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6F6" w:rsidRDefault="00815EA8" w:rsidP="0003668C">
      <w:pPr>
        <w:spacing w:line="240" w:lineRule="auto"/>
        <w:jc w:val="center"/>
        <w:rPr>
          <w:b/>
          <w:sz w:val="28"/>
          <w:szCs w:val="24"/>
        </w:rPr>
      </w:pPr>
      <w:r w:rsidRPr="0003668C">
        <w:rPr>
          <w:b/>
          <w:sz w:val="28"/>
          <w:szCs w:val="24"/>
        </w:rPr>
        <w:t>Parser Report</w:t>
      </w:r>
    </w:p>
    <w:p w:rsidR="0003668C" w:rsidRPr="0003668C" w:rsidRDefault="0003668C" w:rsidP="0003668C">
      <w:pPr>
        <w:spacing w:line="240" w:lineRule="auto"/>
        <w:jc w:val="center"/>
        <w:rPr>
          <w:b/>
          <w:sz w:val="24"/>
          <w:szCs w:val="24"/>
        </w:rPr>
      </w:pPr>
      <w:proofErr w:type="spellStart"/>
      <w:r w:rsidRPr="0003668C">
        <w:rPr>
          <w:b/>
          <w:sz w:val="24"/>
          <w:szCs w:val="24"/>
        </w:rPr>
        <w:t>Tanwir</w:t>
      </w:r>
      <w:proofErr w:type="spellEnd"/>
      <w:r w:rsidRPr="0003668C">
        <w:rPr>
          <w:b/>
          <w:sz w:val="24"/>
          <w:szCs w:val="24"/>
        </w:rPr>
        <w:t xml:space="preserve"> </w:t>
      </w:r>
      <w:proofErr w:type="spellStart"/>
      <w:r w:rsidRPr="0003668C">
        <w:rPr>
          <w:b/>
          <w:sz w:val="24"/>
          <w:szCs w:val="24"/>
        </w:rPr>
        <w:t>Lalani</w:t>
      </w:r>
      <w:proofErr w:type="spellEnd"/>
      <w:r w:rsidRPr="0003668C">
        <w:rPr>
          <w:b/>
          <w:sz w:val="24"/>
          <w:szCs w:val="24"/>
        </w:rPr>
        <w:t>, Sai Kiran, Jithin Joyson</w:t>
      </w:r>
    </w:p>
    <w:p w:rsidR="00815EA8" w:rsidRPr="0003668C" w:rsidRDefault="00815EA8" w:rsidP="0003668C">
      <w:pPr>
        <w:spacing w:line="240" w:lineRule="auto"/>
        <w:rPr>
          <w:b/>
          <w:sz w:val="24"/>
          <w:szCs w:val="24"/>
        </w:rPr>
      </w:pPr>
      <w:r w:rsidRPr="0003668C">
        <w:rPr>
          <w:b/>
          <w:sz w:val="24"/>
          <w:szCs w:val="24"/>
        </w:rPr>
        <w:t>Symbol Table:</w:t>
      </w:r>
    </w:p>
    <w:p w:rsidR="00815EA8" w:rsidRPr="0003668C" w:rsidRDefault="00815EA8" w:rsidP="0003668C">
      <w:pPr>
        <w:spacing w:line="240" w:lineRule="auto"/>
        <w:rPr>
          <w:sz w:val="24"/>
          <w:szCs w:val="24"/>
        </w:rPr>
      </w:pPr>
      <w:r w:rsidRPr="0003668C">
        <w:rPr>
          <w:sz w:val="24"/>
          <w:szCs w:val="24"/>
        </w:rPr>
        <w:tab/>
        <w:t xml:space="preserve">Since the identifiers in this language are all lowercase and uppercase letters, the symbol table consists of 52 indices. The </w:t>
      </w:r>
      <w:proofErr w:type="spellStart"/>
      <w:proofErr w:type="gramStart"/>
      <w:r w:rsidRPr="0003668C">
        <w:rPr>
          <w:sz w:val="24"/>
          <w:szCs w:val="24"/>
        </w:rPr>
        <w:t>updateSymbolVal</w:t>
      </w:r>
      <w:proofErr w:type="spellEnd"/>
      <w:r w:rsidRPr="0003668C">
        <w:rPr>
          <w:sz w:val="24"/>
          <w:szCs w:val="24"/>
        </w:rPr>
        <w:t>(</w:t>
      </w:r>
      <w:proofErr w:type="gramEnd"/>
      <w:r w:rsidRPr="0003668C">
        <w:rPr>
          <w:sz w:val="24"/>
          <w:szCs w:val="24"/>
        </w:rPr>
        <w:t>) function updates each change in the identifier</w:t>
      </w:r>
      <w:r w:rsidR="0099586A">
        <w:rPr>
          <w:sz w:val="24"/>
          <w:szCs w:val="24"/>
        </w:rPr>
        <w:t xml:space="preserve"> onto</w:t>
      </w:r>
      <w:r w:rsidRPr="0003668C">
        <w:rPr>
          <w:sz w:val="24"/>
          <w:szCs w:val="24"/>
        </w:rPr>
        <w:t xml:space="preserve"> the symbol table. </w:t>
      </w:r>
    </w:p>
    <w:p w:rsidR="00815EA8" w:rsidRPr="0003668C" w:rsidRDefault="00815EA8" w:rsidP="0003668C">
      <w:pPr>
        <w:spacing w:line="240" w:lineRule="auto"/>
        <w:rPr>
          <w:b/>
          <w:sz w:val="24"/>
          <w:szCs w:val="24"/>
        </w:rPr>
      </w:pPr>
      <w:r w:rsidRPr="0003668C">
        <w:rPr>
          <w:b/>
          <w:sz w:val="24"/>
          <w:szCs w:val="24"/>
        </w:rPr>
        <w:t>Declarations:</w:t>
      </w:r>
    </w:p>
    <w:p w:rsidR="00815EA8" w:rsidRPr="0003668C" w:rsidRDefault="00815EA8" w:rsidP="0003668C">
      <w:pPr>
        <w:spacing w:line="240" w:lineRule="auto"/>
        <w:rPr>
          <w:sz w:val="24"/>
          <w:szCs w:val="24"/>
        </w:rPr>
      </w:pPr>
      <w:r w:rsidRPr="0003668C">
        <w:rPr>
          <w:sz w:val="24"/>
          <w:szCs w:val="24"/>
        </w:rPr>
        <w:tab/>
      </w:r>
      <w:r w:rsidR="0003668C" w:rsidRPr="0003668C">
        <w:rPr>
          <w:sz w:val="24"/>
          <w:szCs w:val="24"/>
        </w:rPr>
        <w:t xml:space="preserve">Standard and math libraries are included in the parser to write c code and conduct arithmetic operations. </w:t>
      </w:r>
      <w:r w:rsidRPr="0003668C">
        <w:rPr>
          <w:sz w:val="24"/>
          <w:szCs w:val="24"/>
        </w:rPr>
        <w:t>The union in our parser consists of float and char types. Since our calculator will only work with decimal values and identifiers are characters, it was decided that this would be the best course of action. The tokens and type are created from the union variables. Associativity and precedence is also considered in our parser. Basic arithmetic operations (</w:t>
      </w:r>
      <w:proofErr w:type="gramStart"/>
      <w:r w:rsidRPr="0003668C">
        <w:rPr>
          <w:sz w:val="24"/>
          <w:szCs w:val="24"/>
        </w:rPr>
        <w:t>+,-</w:t>
      </w:r>
      <w:proofErr w:type="gramEnd"/>
      <w:r w:rsidRPr="0003668C">
        <w:rPr>
          <w:sz w:val="24"/>
          <w:szCs w:val="24"/>
        </w:rPr>
        <w:t>,/,*,=) and complex operations (</w:t>
      </w:r>
      <w:proofErr w:type="spellStart"/>
      <w:r w:rsidRPr="0003668C">
        <w:rPr>
          <w:sz w:val="24"/>
          <w:szCs w:val="24"/>
        </w:rPr>
        <w:t>abs,sqrt</w:t>
      </w:r>
      <w:proofErr w:type="spellEnd"/>
      <w:r w:rsidRPr="0003668C">
        <w:rPr>
          <w:sz w:val="24"/>
          <w:szCs w:val="24"/>
        </w:rPr>
        <w:t>,^) are given precedence from left to right and basic to complex.</w:t>
      </w:r>
      <w:r w:rsidR="00E81009">
        <w:rPr>
          <w:sz w:val="24"/>
          <w:szCs w:val="24"/>
        </w:rPr>
        <w:t xml:space="preserve"> Structs of various nodes were declared to identify each entity of the expression.</w:t>
      </w:r>
    </w:p>
    <w:p w:rsidR="00815EA8" w:rsidRPr="0003668C" w:rsidRDefault="00815EA8" w:rsidP="0003668C">
      <w:pPr>
        <w:spacing w:line="240" w:lineRule="auto"/>
        <w:rPr>
          <w:b/>
          <w:sz w:val="24"/>
          <w:szCs w:val="24"/>
        </w:rPr>
      </w:pPr>
      <w:r w:rsidRPr="0003668C">
        <w:rPr>
          <w:b/>
          <w:sz w:val="24"/>
          <w:szCs w:val="24"/>
        </w:rPr>
        <w:t>Grammar:</w:t>
      </w:r>
    </w:p>
    <w:p w:rsidR="00815EA8" w:rsidRPr="0003668C" w:rsidRDefault="00815EA8" w:rsidP="0003668C">
      <w:pPr>
        <w:spacing w:line="240" w:lineRule="auto"/>
        <w:rPr>
          <w:sz w:val="24"/>
          <w:szCs w:val="24"/>
        </w:rPr>
      </w:pPr>
      <w:r w:rsidRPr="0003668C">
        <w:rPr>
          <w:sz w:val="24"/>
          <w:szCs w:val="24"/>
        </w:rPr>
        <w:tab/>
      </w:r>
      <w:r w:rsidR="0003668C" w:rsidRPr="0003668C">
        <w:rPr>
          <w:sz w:val="24"/>
          <w:szCs w:val="24"/>
        </w:rPr>
        <w:t>Most of the gramma</w:t>
      </w:r>
      <w:r w:rsidR="00E81009">
        <w:rPr>
          <w:sz w:val="24"/>
          <w:szCs w:val="24"/>
        </w:rPr>
        <w:t xml:space="preserve">r in the parse have been </w:t>
      </w:r>
      <w:r w:rsidR="0099586A">
        <w:rPr>
          <w:sz w:val="24"/>
          <w:szCs w:val="24"/>
        </w:rPr>
        <w:t>reduced</w:t>
      </w:r>
      <w:r w:rsidR="0003668C" w:rsidRPr="0003668C">
        <w:rPr>
          <w:sz w:val="24"/>
          <w:szCs w:val="24"/>
        </w:rPr>
        <w:t xml:space="preserve"> from the </w:t>
      </w:r>
      <w:r w:rsidR="0099586A">
        <w:rPr>
          <w:sz w:val="24"/>
          <w:szCs w:val="24"/>
        </w:rPr>
        <w:t xml:space="preserve">set grammar/production rules </w:t>
      </w:r>
      <w:r w:rsidR="0003668C" w:rsidRPr="0003668C">
        <w:rPr>
          <w:sz w:val="24"/>
          <w:szCs w:val="24"/>
        </w:rPr>
        <w:t xml:space="preserve">due to errors regarding string formation. This idea will be visited </w:t>
      </w:r>
      <w:r w:rsidR="008B6254">
        <w:rPr>
          <w:sz w:val="24"/>
          <w:szCs w:val="24"/>
        </w:rPr>
        <w:t>later</w:t>
      </w:r>
      <w:r w:rsidR="00E81009">
        <w:rPr>
          <w:sz w:val="24"/>
          <w:szCs w:val="24"/>
        </w:rPr>
        <w:t xml:space="preserve"> and </w:t>
      </w:r>
      <w:r w:rsidR="0003668C" w:rsidRPr="0003668C">
        <w:rPr>
          <w:sz w:val="24"/>
          <w:szCs w:val="24"/>
        </w:rPr>
        <w:t xml:space="preserve">fixed before turning in the final project. Due to strings and the comments being an output of string formations, these changes will be added as more insight is gained from the topic. </w:t>
      </w:r>
      <w:r w:rsidR="0003668C" w:rsidRPr="0003668C">
        <w:rPr>
          <w:sz w:val="24"/>
          <w:szCs w:val="24"/>
        </w:rPr>
        <w:t>All the calculation portion of the doubles are created and the parser correctly outputs the results.</w:t>
      </w:r>
      <w:r w:rsidR="0003668C" w:rsidRPr="0003668C">
        <w:rPr>
          <w:sz w:val="24"/>
          <w:szCs w:val="24"/>
        </w:rPr>
        <w:t xml:space="preserve"> Some changes were made to the original grammar to create a working parser.</w:t>
      </w:r>
      <w:r w:rsidR="008B6254">
        <w:rPr>
          <w:sz w:val="24"/>
          <w:szCs w:val="24"/>
        </w:rPr>
        <w:t xml:space="preserve"> </w:t>
      </w:r>
      <w:proofErr w:type="gramStart"/>
      <w:r w:rsidR="008B6254">
        <w:rPr>
          <w:sz w:val="24"/>
          <w:szCs w:val="24"/>
        </w:rPr>
        <w:t>In order</w:t>
      </w:r>
      <w:r w:rsidR="00E81009">
        <w:rPr>
          <w:sz w:val="24"/>
          <w:szCs w:val="24"/>
        </w:rPr>
        <w:t xml:space="preserve"> to</w:t>
      </w:r>
      <w:proofErr w:type="gramEnd"/>
      <w:r w:rsidR="00E81009">
        <w:rPr>
          <w:sz w:val="24"/>
          <w:szCs w:val="24"/>
        </w:rPr>
        <w:t xml:space="preserve"> construct our abstract syntax tree, each non-terminal wa</w:t>
      </w:r>
      <w:r w:rsidR="008B6254">
        <w:rPr>
          <w:sz w:val="24"/>
          <w:szCs w:val="24"/>
        </w:rPr>
        <w:t>s assigned a specific node type to output AST of the input stream accordingly.</w:t>
      </w:r>
    </w:p>
    <w:p w:rsidR="0003668C" w:rsidRPr="0003668C" w:rsidRDefault="0003668C" w:rsidP="0003668C">
      <w:pPr>
        <w:spacing w:line="240" w:lineRule="auto"/>
        <w:rPr>
          <w:b/>
          <w:sz w:val="24"/>
          <w:szCs w:val="24"/>
        </w:rPr>
      </w:pPr>
      <w:r w:rsidRPr="0003668C">
        <w:rPr>
          <w:b/>
          <w:sz w:val="24"/>
          <w:szCs w:val="24"/>
        </w:rPr>
        <w:t>C Code:</w:t>
      </w:r>
    </w:p>
    <w:p w:rsidR="0003668C" w:rsidRPr="0003668C" w:rsidRDefault="0003668C" w:rsidP="0003668C">
      <w:pPr>
        <w:spacing w:line="240" w:lineRule="auto"/>
        <w:rPr>
          <w:sz w:val="24"/>
          <w:szCs w:val="24"/>
        </w:rPr>
      </w:pPr>
      <w:r w:rsidRPr="0003668C">
        <w:rPr>
          <w:b/>
          <w:sz w:val="24"/>
          <w:szCs w:val="24"/>
        </w:rPr>
        <w:tab/>
      </w:r>
      <w:r w:rsidRPr="0003668C">
        <w:rPr>
          <w:sz w:val="24"/>
          <w:szCs w:val="24"/>
        </w:rPr>
        <w:t>Functions such as</w:t>
      </w:r>
      <w:r w:rsidR="00E81009">
        <w:rPr>
          <w:sz w:val="24"/>
          <w:szCs w:val="24"/>
        </w:rPr>
        <w:t xml:space="preserve">: </w:t>
      </w:r>
      <w:proofErr w:type="spellStart"/>
      <w:proofErr w:type="gramStart"/>
      <w:r w:rsidR="00E81009">
        <w:rPr>
          <w:sz w:val="24"/>
          <w:szCs w:val="24"/>
        </w:rPr>
        <w:t>computeSymbolIndex</w:t>
      </w:r>
      <w:proofErr w:type="spellEnd"/>
      <w:r w:rsidR="00E81009">
        <w:rPr>
          <w:sz w:val="24"/>
          <w:szCs w:val="24"/>
        </w:rPr>
        <w:t>(</w:t>
      </w:r>
      <w:proofErr w:type="gramEnd"/>
      <w:r w:rsidR="00E81009">
        <w:rPr>
          <w:sz w:val="24"/>
          <w:szCs w:val="24"/>
        </w:rPr>
        <w:t>),</w:t>
      </w:r>
      <w:r w:rsidRPr="0003668C">
        <w:rPr>
          <w:sz w:val="24"/>
          <w:szCs w:val="24"/>
        </w:rPr>
        <w:t xml:space="preserve"> </w:t>
      </w:r>
      <w:proofErr w:type="spellStart"/>
      <w:r w:rsidRPr="0003668C">
        <w:rPr>
          <w:sz w:val="24"/>
          <w:szCs w:val="24"/>
        </w:rPr>
        <w:t>updateSymbolVal</w:t>
      </w:r>
      <w:proofErr w:type="spellEnd"/>
      <w:r w:rsidRPr="0003668C">
        <w:rPr>
          <w:sz w:val="24"/>
          <w:szCs w:val="24"/>
        </w:rPr>
        <w:t xml:space="preserve">() and main() are created to </w:t>
      </w:r>
      <w:r w:rsidR="00E81009">
        <w:rPr>
          <w:sz w:val="24"/>
          <w:szCs w:val="24"/>
        </w:rPr>
        <w:t xml:space="preserve">create, </w:t>
      </w:r>
      <w:r w:rsidRPr="0003668C">
        <w:rPr>
          <w:sz w:val="24"/>
          <w:szCs w:val="24"/>
        </w:rPr>
        <w:t>initialize the symbol table and updat</w:t>
      </w:r>
      <w:r w:rsidR="00E81009">
        <w:rPr>
          <w:sz w:val="24"/>
          <w:szCs w:val="24"/>
        </w:rPr>
        <w:t>e the values in the table resp</w:t>
      </w:r>
      <w:bookmarkStart w:id="0" w:name="_GoBack"/>
      <w:bookmarkEnd w:id="0"/>
      <w:r w:rsidR="00E81009">
        <w:rPr>
          <w:sz w:val="24"/>
          <w:szCs w:val="24"/>
        </w:rPr>
        <w:t>ectively.</w:t>
      </w:r>
      <w:r w:rsidRPr="0003668C">
        <w:rPr>
          <w:sz w:val="24"/>
          <w:szCs w:val="24"/>
        </w:rPr>
        <w:t xml:space="preserve"> </w:t>
      </w:r>
    </w:p>
    <w:sectPr w:rsidR="0003668C" w:rsidRPr="00036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752" w:rsidRDefault="00F80752" w:rsidP="0003668C">
      <w:pPr>
        <w:spacing w:after="0" w:line="240" w:lineRule="auto"/>
      </w:pPr>
      <w:r>
        <w:separator/>
      </w:r>
    </w:p>
  </w:endnote>
  <w:endnote w:type="continuationSeparator" w:id="0">
    <w:p w:rsidR="00F80752" w:rsidRDefault="00F80752" w:rsidP="0003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752" w:rsidRDefault="00F80752" w:rsidP="0003668C">
      <w:pPr>
        <w:spacing w:after="0" w:line="240" w:lineRule="auto"/>
      </w:pPr>
      <w:r>
        <w:separator/>
      </w:r>
    </w:p>
  </w:footnote>
  <w:footnote w:type="continuationSeparator" w:id="0">
    <w:p w:rsidR="00F80752" w:rsidRDefault="00F80752" w:rsidP="000366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A8"/>
    <w:rsid w:val="0003668C"/>
    <w:rsid w:val="00815EA8"/>
    <w:rsid w:val="008B6254"/>
    <w:rsid w:val="0099586A"/>
    <w:rsid w:val="009D6E61"/>
    <w:rsid w:val="00D93A1D"/>
    <w:rsid w:val="00E81009"/>
    <w:rsid w:val="00EB06F6"/>
    <w:rsid w:val="00F8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38F9"/>
  <w15:chartTrackingRefBased/>
  <w15:docId w15:val="{7B92F8F5-0C99-41A8-B46F-481E1413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68C"/>
  </w:style>
  <w:style w:type="paragraph" w:styleId="Footer">
    <w:name w:val="footer"/>
    <w:basedOn w:val="Normal"/>
    <w:link w:val="FooterChar"/>
    <w:uiPriority w:val="99"/>
    <w:unhideWhenUsed/>
    <w:rsid w:val="00036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Joyson</dc:creator>
  <cp:keywords/>
  <dc:description/>
  <cp:lastModifiedBy>Jithin Joyson</cp:lastModifiedBy>
  <cp:revision>3</cp:revision>
  <dcterms:created xsi:type="dcterms:W3CDTF">2017-03-21T05:57:00Z</dcterms:created>
  <dcterms:modified xsi:type="dcterms:W3CDTF">2017-03-21T06:27:00Z</dcterms:modified>
</cp:coreProperties>
</file>