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F9AFAA" w14:textId="77777777" w:rsidR="00B9354F" w:rsidRPr="001D7903" w:rsidRDefault="00B9354F" w:rsidP="00875B3D">
      <w:pPr>
        <w:spacing w:afterLines="50" w:after="156" w:line="360" w:lineRule="auto"/>
        <w:jc w:val="center"/>
        <w:rPr>
          <w:rFonts w:eastAsia="楷体_GB2312"/>
          <w:b/>
          <w:bCs/>
          <w:sz w:val="44"/>
        </w:rPr>
      </w:pPr>
      <w:bookmarkStart w:id="0" w:name="_Hlk146223971"/>
      <w:bookmarkEnd w:id="0"/>
    </w:p>
    <w:p w14:paraId="59D4ED6A" w14:textId="77777777" w:rsidR="00B9354F" w:rsidRPr="001D7903" w:rsidRDefault="00B9354F" w:rsidP="00875B3D">
      <w:pPr>
        <w:spacing w:afterLines="50" w:after="156" w:line="360" w:lineRule="auto"/>
        <w:jc w:val="center"/>
        <w:rPr>
          <w:rFonts w:ascii="华文行楷" w:eastAsia="华文行楷"/>
          <w:bCs/>
          <w:sz w:val="52"/>
        </w:rPr>
      </w:pPr>
      <w:r w:rsidRPr="001D7903">
        <w:rPr>
          <w:rFonts w:ascii="华文行楷" w:eastAsia="华文行楷" w:hint="eastAsia"/>
          <w:bCs/>
          <w:sz w:val="52"/>
        </w:rPr>
        <w:t>电子科技大学</w:t>
      </w:r>
      <w:r w:rsidR="00CA444E">
        <w:rPr>
          <w:rFonts w:ascii="华文行楷" w:eastAsia="华文行楷" w:hint="eastAsia"/>
          <w:bCs/>
          <w:sz w:val="52"/>
          <w:u w:val="single"/>
        </w:rPr>
        <w:t>信息与软件工程</w:t>
      </w:r>
      <w:r w:rsidRPr="001D7903">
        <w:rPr>
          <w:rFonts w:ascii="华文行楷" w:eastAsia="华文行楷" w:hint="eastAsia"/>
          <w:bCs/>
          <w:sz w:val="52"/>
        </w:rPr>
        <w:t>学院</w:t>
      </w:r>
    </w:p>
    <w:p w14:paraId="58A4E17C" w14:textId="77777777" w:rsidR="00B9354F" w:rsidRPr="001D7903" w:rsidRDefault="00B9354F" w:rsidP="00875B3D">
      <w:pPr>
        <w:spacing w:afterLines="50" w:after="156" w:line="360" w:lineRule="auto"/>
        <w:jc w:val="center"/>
        <w:rPr>
          <w:rFonts w:eastAsia="楷体_GB2312"/>
          <w:b/>
          <w:bCs/>
          <w:sz w:val="44"/>
        </w:rPr>
      </w:pPr>
    </w:p>
    <w:p w14:paraId="486B340E" w14:textId="77777777" w:rsidR="00B9354F" w:rsidRPr="001D7903" w:rsidRDefault="00B9354F" w:rsidP="00875B3D">
      <w:pPr>
        <w:spacing w:afterLines="50" w:after="156" w:line="360" w:lineRule="auto"/>
        <w:jc w:val="center"/>
        <w:rPr>
          <w:rFonts w:eastAsia="楷体_GB2312"/>
          <w:b/>
          <w:bCs/>
          <w:sz w:val="44"/>
        </w:rPr>
      </w:pPr>
    </w:p>
    <w:p w14:paraId="53B8C70A" w14:textId="77777777" w:rsidR="00B9354F" w:rsidRPr="001D7903" w:rsidRDefault="00B9354F" w:rsidP="00875B3D">
      <w:pPr>
        <w:spacing w:afterLines="50" w:after="156" w:line="360" w:lineRule="auto"/>
        <w:jc w:val="center"/>
        <w:rPr>
          <w:rFonts w:eastAsia="楷体_GB2312"/>
          <w:b/>
          <w:bCs/>
          <w:sz w:val="44"/>
        </w:rPr>
      </w:pPr>
    </w:p>
    <w:p w14:paraId="72B8AF2F" w14:textId="77777777" w:rsidR="00B9354F" w:rsidRPr="001D7903" w:rsidRDefault="00B9354F" w:rsidP="00875B3D">
      <w:pPr>
        <w:spacing w:afterLines="50" w:after="156" w:line="360" w:lineRule="auto"/>
        <w:jc w:val="center"/>
        <w:rPr>
          <w:rFonts w:ascii="华文行楷" w:eastAsia="华文行楷"/>
          <w:bCs/>
          <w:sz w:val="72"/>
          <w:szCs w:val="72"/>
        </w:rPr>
      </w:pPr>
      <w:r w:rsidRPr="001D7903">
        <w:rPr>
          <w:rFonts w:ascii="华文行楷" w:eastAsia="华文行楷" w:hint="eastAsia"/>
          <w:bCs/>
          <w:sz w:val="72"/>
          <w:szCs w:val="72"/>
        </w:rPr>
        <w:t>标 准 实 验 报 告</w:t>
      </w:r>
    </w:p>
    <w:p w14:paraId="32259523" w14:textId="77777777" w:rsidR="00B9354F" w:rsidRPr="001D7903" w:rsidRDefault="00B9354F" w:rsidP="00875B3D">
      <w:pPr>
        <w:spacing w:line="360" w:lineRule="auto"/>
        <w:jc w:val="center"/>
        <w:rPr>
          <w:rFonts w:eastAsia="方正舒体"/>
          <w:b/>
          <w:bCs/>
          <w:sz w:val="44"/>
        </w:rPr>
      </w:pPr>
    </w:p>
    <w:p w14:paraId="66D72B51" w14:textId="77777777" w:rsidR="00B9354F" w:rsidRPr="001D7903" w:rsidRDefault="00B9354F" w:rsidP="00875B3D">
      <w:pPr>
        <w:spacing w:line="360" w:lineRule="auto"/>
        <w:jc w:val="center"/>
        <w:rPr>
          <w:rFonts w:eastAsia="方正舒体"/>
          <w:b/>
          <w:bCs/>
          <w:sz w:val="44"/>
        </w:rPr>
      </w:pPr>
    </w:p>
    <w:p w14:paraId="67A5A6D4" w14:textId="77777777" w:rsidR="00B9354F" w:rsidRPr="001D7903" w:rsidRDefault="00B9354F" w:rsidP="00875B3D">
      <w:pPr>
        <w:spacing w:line="360" w:lineRule="auto"/>
        <w:rPr>
          <w:rFonts w:eastAsia="方正舒体"/>
          <w:b/>
          <w:bCs/>
          <w:sz w:val="44"/>
        </w:rPr>
      </w:pPr>
    </w:p>
    <w:p w14:paraId="58FDFC24" w14:textId="77777777" w:rsidR="00B9354F" w:rsidRPr="001D7903" w:rsidRDefault="00B9354F" w:rsidP="00875B3D">
      <w:pPr>
        <w:spacing w:line="360" w:lineRule="auto"/>
        <w:rPr>
          <w:rFonts w:eastAsia="方正舒体"/>
          <w:b/>
          <w:bCs/>
          <w:sz w:val="44"/>
        </w:rPr>
      </w:pPr>
    </w:p>
    <w:p w14:paraId="22BEC4DA" w14:textId="77777777" w:rsidR="00B9354F" w:rsidRPr="001D7903" w:rsidRDefault="00B9354F" w:rsidP="00C7418D">
      <w:pPr>
        <w:spacing w:line="360" w:lineRule="auto"/>
        <w:ind w:firstLineChars="300" w:firstLine="1084"/>
        <w:rPr>
          <w:rFonts w:eastAsia="楷体_GB2312"/>
          <w:b/>
          <w:bCs/>
          <w:sz w:val="36"/>
          <w:u w:val="single"/>
        </w:rPr>
      </w:pPr>
      <w:r w:rsidRPr="001D7903">
        <w:rPr>
          <w:rFonts w:eastAsia="楷体_GB2312" w:hint="eastAsia"/>
          <w:b/>
          <w:bCs/>
          <w:sz w:val="36"/>
        </w:rPr>
        <w:t>（实验）课程名称</w:t>
      </w:r>
      <w:r w:rsidR="00DA77DA" w:rsidRPr="001D7903">
        <w:rPr>
          <w:rFonts w:eastAsia="楷体_GB2312" w:hint="eastAsia"/>
          <w:b/>
          <w:bCs/>
          <w:sz w:val="36"/>
        </w:rPr>
        <w:t xml:space="preserve"> </w:t>
      </w:r>
      <w:r w:rsidR="00C71F2C" w:rsidRPr="001D7903">
        <w:rPr>
          <w:rFonts w:eastAsia="楷体_GB2312" w:hint="eastAsia"/>
          <w:b/>
          <w:bCs/>
          <w:sz w:val="36"/>
          <w:u w:val="single"/>
        </w:rPr>
        <w:t xml:space="preserve">  </w:t>
      </w:r>
      <w:r w:rsidR="00A80903" w:rsidRPr="001D7903">
        <w:rPr>
          <w:rFonts w:eastAsia="楷体_GB2312" w:hint="eastAsia"/>
          <w:b/>
          <w:bCs/>
          <w:sz w:val="36"/>
          <w:u w:val="single"/>
        </w:rPr>
        <w:t>计量经济学</w:t>
      </w:r>
      <w:r w:rsidR="00C71F2C" w:rsidRPr="001D7903">
        <w:rPr>
          <w:rFonts w:eastAsia="楷体_GB2312" w:hint="eastAsia"/>
          <w:b/>
          <w:bCs/>
          <w:sz w:val="36"/>
          <w:u w:val="single"/>
        </w:rPr>
        <w:t xml:space="preserve">  </w:t>
      </w:r>
    </w:p>
    <w:p w14:paraId="0B929586" w14:textId="77777777" w:rsidR="00B9354F" w:rsidRPr="001D7903" w:rsidRDefault="00B9354F" w:rsidP="00875B3D">
      <w:pPr>
        <w:spacing w:line="360" w:lineRule="auto"/>
        <w:jc w:val="center"/>
        <w:rPr>
          <w:rFonts w:eastAsia="方正舒体"/>
          <w:b/>
          <w:bCs/>
          <w:sz w:val="44"/>
        </w:rPr>
      </w:pPr>
    </w:p>
    <w:p w14:paraId="117EDD3F" w14:textId="77777777" w:rsidR="00B9354F" w:rsidRPr="001D7903" w:rsidRDefault="00B9354F" w:rsidP="00875B3D">
      <w:pPr>
        <w:spacing w:line="360" w:lineRule="auto"/>
        <w:jc w:val="center"/>
        <w:rPr>
          <w:rFonts w:eastAsia="方正舒体"/>
          <w:b/>
          <w:bCs/>
          <w:sz w:val="44"/>
        </w:rPr>
      </w:pPr>
    </w:p>
    <w:p w14:paraId="4AFA69C4" w14:textId="77777777" w:rsidR="00B9354F" w:rsidRPr="001D7903" w:rsidRDefault="00B9354F" w:rsidP="00875B3D">
      <w:pPr>
        <w:spacing w:line="360" w:lineRule="auto"/>
        <w:jc w:val="center"/>
        <w:rPr>
          <w:rFonts w:eastAsia="方正舒体"/>
          <w:b/>
          <w:bCs/>
          <w:sz w:val="44"/>
        </w:rPr>
      </w:pPr>
    </w:p>
    <w:p w14:paraId="03B860AB" w14:textId="77777777" w:rsidR="00B9354F" w:rsidRPr="001D7903" w:rsidRDefault="00B9354F" w:rsidP="00875B3D">
      <w:pPr>
        <w:spacing w:line="360" w:lineRule="auto"/>
        <w:jc w:val="center"/>
        <w:rPr>
          <w:rFonts w:eastAsia="方正舒体"/>
          <w:b/>
          <w:bCs/>
          <w:sz w:val="44"/>
        </w:rPr>
      </w:pPr>
    </w:p>
    <w:p w14:paraId="53613924" w14:textId="77777777" w:rsidR="00B9354F" w:rsidRPr="001D7903" w:rsidRDefault="00B9354F" w:rsidP="00875B3D">
      <w:pPr>
        <w:spacing w:line="360" w:lineRule="auto"/>
        <w:jc w:val="center"/>
        <w:rPr>
          <w:rFonts w:eastAsia="方正舒体"/>
          <w:b/>
          <w:bCs/>
          <w:sz w:val="44"/>
        </w:rPr>
      </w:pPr>
    </w:p>
    <w:p w14:paraId="53D9FCAF" w14:textId="77777777" w:rsidR="00B9354F" w:rsidRPr="001D7903" w:rsidRDefault="00B9354F" w:rsidP="00C7418D">
      <w:pPr>
        <w:spacing w:line="360" w:lineRule="auto"/>
        <w:ind w:firstLineChars="299" w:firstLine="1321"/>
        <w:rPr>
          <w:rFonts w:eastAsia="楷体_GB2312"/>
          <w:b/>
          <w:bCs/>
          <w:sz w:val="44"/>
          <w:u w:val="single"/>
        </w:rPr>
      </w:pPr>
    </w:p>
    <w:p w14:paraId="6CBFA0E9" w14:textId="77777777" w:rsidR="00B9354F" w:rsidRPr="001D7903" w:rsidRDefault="00B9354F" w:rsidP="00875B3D">
      <w:pPr>
        <w:spacing w:line="360" w:lineRule="auto"/>
        <w:jc w:val="center"/>
        <w:rPr>
          <w:rFonts w:eastAsia="方正舒体"/>
          <w:b/>
          <w:bCs/>
          <w:sz w:val="44"/>
        </w:rPr>
      </w:pPr>
      <w:r w:rsidRPr="001D7903">
        <w:rPr>
          <w:rFonts w:ascii="宋体" w:hAnsi="宋体" w:hint="eastAsia"/>
          <w:b/>
          <w:bCs/>
          <w:sz w:val="24"/>
        </w:rPr>
        <w:t>电子科技大学教务处制表</w:t>
      </w:r>
    </w:p>
    <w:p w14:paraId="0E8CF499" w14:textId="77777777" w:rsidR="00B9354F" w:rsidRPr="001D7903" w:rsidRDefault="00B9354F" w:rsidP="00875B3D">
      <w:pPr>
        <w:spacing w:line="360" w:lineRule="auto"/>
        <w:jc w:val="center"/>
        <w:rPr>
          <w:rFonts w:eastAsia="方正舒体"/>
          <w:b/>
          <w:bCs/>
          <w:sz w:val="44"/>
        </w:rPr>
      </w:pPr>
    </w:p>
    <w:p w14:paraId="50903F10" w14:textId="77777777" w:rsidR="00B9354F" w:rsidRPr="001D7903" w:rsidRDefault="00B9354F" w:rsidP="00875B3D">
      <w:pPr>
        <w:spacing w:line="360" w:lineRule="auto"/>
        <w:jc w:val="center"/>
        <w:rPr>
          <w:rFonts w:eastAsia="方正舒体"/>
          <w:b/>
          <w:bCs/>
          <w:sz w:val="44"/>
        </w:rPr>
      </w:pPr>
    </w:p>
    <w:p w14:paraId="48D02C78" w14:textId="77777777" w:rsidR="00B9354F" w:rsidRPr="001D7903" w:rsidRDefault="00B9354F" w:rsidP="00875B3D">
      <w:pPr>
        <w:spacing w:line="360" w:lineRule="auto"/>
        <w:jc w:val="center"/>
        <w:rPr>
          <w:rFonts w:eastAsia="方正舒体"/>
          <w:b/>
          <w:bCs/>
          <w:sz w:val="44"/>
        </w:rPr>
      </w:pPr>
      <w:r w:rsidRPr="001D7903">
        <w:rPr>
          <w:rFonts w:eastAsia="方正舒体" w:hint="eastAsia"/>
          <w:b/>
          <w:bCs/>
          <w:sz w:val="44"/>
        </w:rPr>
        <w:t>电</w:t>
      </w:r>
      <w:r w:rsidRPr="001D7903">
        <w:rPr>
          <w:rFonts w:eastAsia="方正舒体" w:hint="eastAsia"/>
          <w:b/>
          <w:bCs/>
          <w:sz w:val="44"/>
        </w:rPr>
        <w:t xml:space="preserve"> </w:t>
      </w:r>
      <w:r w:rsidRPr="001D7903">
        <w:rPr>
          <w:rFonts w:eastAsia="方正舒体" w:hint="eastAsia"/>
          <w:b/>
          <w:bCs/>
          <w:sz w:val="44"/>
        </w:rPr>
        <w:t>子</w:t>
      </w:r>
      <w:r w:rsidRPr="001D7903">
        <w:rPr>
          <w:rFonts w:eastAsia="方正舒体" w:hint="eastAsia"/>
          <w:b/>
          <w:bCs/>
          <w:sz w:val="44"/>
        </w:rPr>
        <w:t xml:space="preserve"> </w:t>
      </w:r>
      <w:r w:rsidRPr="001D7903">
        <w:rPr>
          <w:rFonts w:eastAsia="方正舒体" w:hint="eastAsia"/>
          <w:b/>
          <w:bCs/>
          <w:sz w:val="44"/>
        </w:rPr>
        <w:t>科</w:t>
      </w:r>
      <w:r w:rsidRPr="001D7903">
        <w:rPr>
          <w:rFonts w:eastAsia="方正舒体" w:hint="eastAsia"/>
          <w:b/>
          <w:bCs/>
          <w:sz w:val="44"/>
        </w:rPr>
        <w:t xml:space="preserve"> </w:t>
      </w:r>
      <w:r w:rsidRPr="001D7903">
        <w:rPr>
          <w:rFonts w:eastAsia="方正舒体" w:hint="eastAsia"/>
          <w:b/>
          <w:bCs/>
          <w:sz w:val="44"/>
        </w:rPr>
        <w:t>技</w:t>
      </w:r>
      <w:r w:rsidRPr="001D7903">
        <w:rPr>
          <w:rFonts w:eastAsia="方正舒体" w:hint="eastAsia"/>
          <w:b/>
          <w:bCs/>
          <w:sz w:val="44"/>
        </w:rPr>
        <w:t xml:space="preserve"> </w:t>
      </w:r>
      <w:r w:rsidRPr="001D7903">
        <w:rPr>
          <w:rFonts w:eastAsia="方正舒体" w:hint="eastAsia"/>
          <w:b/>
          <w:bCs/>
          <w:sz w:val="44"/>
        </w:rPr>
        <w:t>大</w:t>
      </w:r>
      <w:r w:rsidRPr="001D7903">
        <w:rPr>
          <w:rFonts w:eastAsia="方正舒体" w:hint="eastAsia"/>
          <w:b/>
          <w:bCs/>
          <w:sz w:val="44"/>
        </w:rPr>
        <w:t xml:space="preserve"> </w:t>
      </w:r>
      <w:r w:rsidRPr="001D7903">
        <w:rPr>
          <w:rFonts w:eastAsia="方正舒体" w:hint="eastAsia"/>
          <w:b/>
          <w:bCs/>
          <w:sz w:val="44"/>
        </w:rPr>
        <w:t>学</w:t>
      </w:r>
    </w:p>
    <w:p w14:paraId="7546C165" w14:textId="77777777" w:rsidR="00B9354F" w:rsidRPr="001D7903" w:rsidRDefault="00B9354F" w:rsidP="00875B3D">
      <w:pPr>
        <w:spacing w:line="360" w:lineRule="auto"/>
        <w:jc w:val="center"/>
        <w:rPr>
          <w:rFonts w:eastAsia="黑体"/>
          <w:b/>
          <w:bCs/>
          <w:sz w:val="52"/>
        </w:rPr>
      </w:pPr>
      <w:r w:rsidRPr="001D7903">
        <w:rPr>
          <w:rFonts w:eastAsia="黑体" w:hint="eastAsia"/>
          <w:b/>
          <w:bCs/>
          <w:sz w:val="52"/>
        </w:rPr>
        <w:t>实</w:t>
      </w:r>
      <w:r w:rsidRPr="001D7903">
        <w:rPr>
          <w:rFonts w:eastAsia="黑体" w:hint="eastAsia"/>
          <w:b/>
          <w:bCs/>
          <w:sz w:val="52"/>
        </w:rPr>
        <w:t xml:space="preserve">   </w:t>
      </w:r>
      <w:r w:rsidRPr="001D7903">
        <w:rPr>
          <w:rFonts w:eastAsia="黑体" w:hint="eastAsia"/>
          <w:b/>
          <w:bCs/>
          <w:sz w:val="52"/>
        </w:rPr>
        <w:t>验</w:t>
      </w:r>
      <w:r w:rsidRPr="001D7903">
        <w:rPr>
          <w:rFonts w:eastAsia="黑体" w:hint="eastAsia"/>
          <w:b/>
          <w:bCs/>
          <w:sz w:val="52"/>
        </w:rPr>
        <w:t xml:space="preserve">   </w:t>
      </w:r>
      <w:r w:rsidRPr="001D7903">
        <w:rPr>
          <w:rFonts w:eastAsia="黑体" w:hint="eastAsia"/>
          <w:b/>
          <w:bCs/>
          <w:sz w:val="52"/>
        </w:rPr>
        <w:t>报</w:t>
      </w:r>
      <w:r w:rsidRPr="001D7903">
        <w:rPr>
          <w:rFonts w:eastAsia="黑体" w:hint="eastAsia"/>
          <w:b/>
          <w:bCs/>
          <w:sz w:val="52"/>
        </w:rPr>
        <w:t xml:space="preserve">   </w:t>
      </w:r>
      <w:r w:rsidRPr="001D7903">
        <w:rPr>
          <w:rFonts w:eastAsia="黑体" w:hint="eastAsia"/>
          <w:b/>
          <w:bCs/>
          <w:sz w:val="52"/>
        </w:rPr>
        <w:t>告</w:t>
      </w:r>
      <w:r w:rsidR="001F0AE0" w:rsidRPr="001D7903">
        <w:rPr>
          <w:rFonts w:eastAsia="黑体" w:hint="eastAsia"/>
          <w:b/>
          <w:bCs/>
          <w:sz w:val="52"/>
        </w:rPr>
        <w:t xml:space="preserve">  </w:t>
      </w:r>
    </w:p>
    <w:p w14:paraId="36763CAC" w14:textId="6CF470B8" w:rsidR="00B9354F" w:rsidRPr="001D7903" w:rsidRDefault="00B9354F" w:rsidP="00875B3D">
      <w:pPr>
        <w:spacing w:line="360" w:lineRule="auto"/>
        <w:rPr>
          <w:bCs/>
          <w:sz w:val="28"/>
        </w:rPr>
      </w:pPr>
      <w:r w:rsidRPr="001D7903">
        <w:rPr>
          <w:rFonts w:hint="eastAsia"/>
          <w:b/>
          <w:bCs/>
          <w:sz w:val="28"/>
        </w:rPr>
        <w:t>学生姓名：</w:t>
      </w:r>
      <w:r w:rsidRPr="001D7903">
        <w:rPr>
          <w:rFonts w:hint="eastAsia"/>
          <w:bCs/>
          <w:sz w:val="28"/>
        </w:rPr>
        <w:t xml:space="preserve"> </w:t>
      </w:r>
      <w:r w:rsidR="00AF41E0">
        <w:rPr>
          <w:rFonts w:eastAsia="楷体_GB2312" w:hint="eastAsia"/>
          <w:b/>
          <w:bCs/>
          <w:sz w:val="28"/>
        </w:rPr>
        <w:t>***</w:t>
      </w:r>
      <w:r w:rsidRPr="001D7903">
        <w:rPr>
          <w:rFonts w:hint="eastAsia"/>
          <w:bCs/>
          <w:sz w:val="28"/>
        </w:rPr>
        <w:t xml:space="preserve">   </w:t>
      </w:r>
      <w:r w:rsidRPr="001D7903">
        <w:rPr>
          <w:rFonts w:hint="eastAsia"/>
          <w:b/>
          <w:bCs/>
          <w:sz w:val="28"/>
        </w:rPr>
        <w:t>学</w:t>
      </w:r>
      <w:r w:rsidRPr="001D7903">
        <w:rPr>
          <w:rFonts w:hint="eastAsia"/>
          <w:b/>
          <w:bCs/>
          <w:sz w:val="28"/>
        </w:rPr>
        <w:t xml:space="preserve"> </w:t>
      </w:r>
      <w:r w:rsidRPr="001D7903">
        <w:rPr>
          <w:rFonts w:hint="eastAsia"/>
          <w:b/>
          <w:bCs/>
          <w:sz w:val="28"/>
        </w:rPr>
        <w:t>号：</w:t>
      </w:r>
      <w:r w:rsidR="004C6B22">
        <w:rPr>
          <w:rFonts w:eastAsia="楷体_GB2312" w:hint="eastAsia"/>
          <w:b/>
          <w:bCs/>
          <w:sz w:val="28"/>
        </w:rPr>
        <w:t>2</w:t>
      </w:r>
      <w:r w:rsidR="004C6B22">
        <w:rPr>
          <w:rFonts w:eastAsia="楷体_GB2312"/>
          <w:b/>
          <w:bCs/>
          <w:sz w:val="28"/>
        </w:rPr>
        <w:t>02109120</w:t>
      </w:r>
      <w:r w:rsidR="00AF41E0">
        <w:rPr>
          <w:rFonts w:eastAsia="楷体_GB2312" w:hint="eastAsia"/>
          <w:b/>
          <w:bCs/>
          <w:sz w:val="28"/>
        </w:rPr>
        <w:t>*</w:t>
      </w:r>
      <w:r w:rsidR="00AF41E0">
        <w:rPr>
          <w:rFonts w:eastAsia="楷体_GB2312" w:hint="eastAsia"/>
          <w:b/>
          <w:bCs/>
          <w:sz w:val="28"/>
        </w:rPr>
        <w:t>***</w:t>
      </w:r>
      <w:r w:rsidR="00AF41E0" w:rsidRPr="001D7903">
        <w:rPr>
          <w:rFonts w:hint="eastAsia"/>
          <w:bCs/>
          <w:sz w:val="28"/>
        </w:rPr>
        <w:t xml:space="preserve">  </w:t>
      </w:r>
      <w:r w:rsidR="00EC688C">
        <w:rPr>
          <w:rFonts w:hint="eastAsia"/>
          <w:bCs/>
          <w:sz w:val="28"/>
        </w:rPr>
        <w:t xml:space="preserve">   </w:t>
      </w:r>
      <w:r w:rsidRPr="001D7903">
        <w:rPr>
          <w:rFonts w:hint="eastAsia"/>
          <w:bCs/>
          <w:sz w:val="28"/>
        </w:rPr>
        <w:t xml:space="preserve"> </w:t>
      </w:r>
      <w:r w:rsidRPr="001D7903">
        <w:rPr>
          <w:rFonts w:hint="eastAsia"/>
          <w:b/>
          <w:bCs/>
          <w:sz w:val="28"/>
        </w:rPr>
        <w:t>指导教师：</w:t>
      </w:r>
      <w:r w:rsidR="00EC688C">
        <w:rPr>
          <w:rFonts w:ascii="楷体_GB2312" w:eastAsia="楷体_GB2312" w:hint="eastAsia"/>
          <w:b/>
          <w:bCs/>
          <w:sz w:val="28"/>
        </w:rPr>
        <w:t>李亚静</w:t>
      </w:r>
    </w:p>
    <w:p w14:paraId="71026B6C" w14:textId="77777777" w:rsidR="00B9354F" w:rsidRPr="001D7903" w:rsidRDefault="00B9354F" w:rsidP="00875B3D">
      <w:pPr>
        <w:spacing w:line="360" w:lineRule="auto"/>
        <w:rPr>
          <w:bCs/>
          <w:sz w:val="28"/>
        </w:rPr>
      </w:pPr>
      <w:r w:rsidRPr="001D7903">
        <w:rPr>
          <w:rFonts w:hint="eastAsia"/>
          <w:b/>
          <w:bCs/>
          <w:sz w:val="28"/>
        </w:rPr>
        <w:t>实验地点：</w:t>
      </w:r>
      <w:r w:rsidR="00EC688C">
        <w:rPr>
          <w:rFonts w:eastAsia="楷体_GB2312" w:hint="eastAsia"/>
          <w:b/>
          <w:bCs/>
          <w:sz w:val="28"/>
        </w:rPr>
        <w:t xml:space="preserve">  </w:t>
      </w:r>
      <w:r w:rsidR="004C6B22">
        <w:rPr>
          <w:rFonts w:eastAsia="楷体_GB2312" w:hint="eastAsia"/>
          <w:b/>
          <w:bCs/>
          <w:sz w:val="28"/>
        </w:rPr>
        <w:t>信软楼西</w:t>
      </w:r>
      <w:r w:rsidR="004C6B22">
        <w:rPr>
          <w:rFonts w:eastAsia="楷体_GB2312" w:hint="eastAsia"/>
          <w:b/>
          <w:bCs/>
          <w:sz w:val="28"/>
        </w:rPr>
        <w:t>3</w:t>
      </w:r>
      <w:r w:rsidR="004C6B22">
        <w:rPr>
          <w:rFonts w:eastAsia="楷体_GB2312"/>
          <w:b/>
          <w:bCs/>
          <w:sz w:val="28"/>
        </w:rPr>
        <w:t>03</w:t>
      </w:r>
      <w:r w:rsidR="00EC688C">
        <w:rPr>
          <w:rFonts w:eastAsia="楷体_GB2312" w:hint="eastAsia"/>
          <w:b/>
          <w:bCs/>
          <w:sz w:val="28"/>
        </w:rPr>
        <w:t xml:space="preserve">  </w:t>
      </w:r>
      <w:r w:rsidR="00C71F2C" w:rsidRPr="001D7903">
        <w:rPr>
          <w:rFonts w:eastAsia="楷体_GB2312"/>
          <w:b/>
          <w:bCs/>
          <w:sz w:val="28"/>
        </w:rPr>
        <w:t xml:space="preserve"> </w:t>
      </w:r>
      <w:r w:rsidR="00C71F2C" w:rsidRPr="001D7903">
        <w:rPr>
          <w:rFonts w:hint="eastAsia"/>
          <w:b/>
          <w:bCs/>
          <w:sz w:val="28"/>
        </w:rPr>
        <w:t xml:space="preserve">  </w:t>
      </w:r>
      <w:r w:rsidR="00C71F2C" w:rsidRPr="001D7903">
        <w:rPr>
          <w:rFonts w:hint="eastAsia"/>
          <w:bCs/>
          <w:sz w:val="28"/>
        </w:rPr>
        <w:t xml:space="preserve">    </w:t>
      </w:r>
      <w:r w:rsidR="001F0AE0" w:rsidRPr="001D7903">
        <w:rPr>
          <w:rFonts w:hint="eastAsia"/>
          <w:bCs/>
          <w:sz w:val="28"/>
        </w:rPr>
        <w:t xml:space="preserve">            </w:t>
      </w:r>
      <w:r w:rsidRPr="001D7903">
        <w:rPr>
          <w:rFonts w:hint="eastAsia"/>
          <w:b/>
          <w:bCs/>
          <w:sz w:val="28"/>
        </w:rPr>
        <w:t>实验</w:t>
      </w:r>
      <w:r w:rsidR="00FE533B" w:rsidRPr="001D7903">
        <w:rPr>
          <w:rFonts w:hint="eastAsia"/>
          <w:b/>
          <w:bCs/>
          <w:sz w:val="28"/>
        </w:rPr>
        <w:t>学时</w:t>
      </w:r>
      <w:r w:rsidRPr="001D7903">
        <w:rPr>
          <w:rFonts w:hint="eastAsia"/>
          <w:bCs/>
          <w:sz w:val="28"/>
        </w:rPr>
        <w:t>：</w:t>
      </w:r>
      <w:r w:rsidR="00FE533B" w:rsidRPr="001D7903">
        <w:rPr>
          <w:rFonts w:eastAsia="楷体_GB2312"/>
          <w:b/>
          <w:bCs/>
          <w:sz w:val="28"/>
        </w:rPr>
        <w:t>2</w:t>
      </w:r>
      <w:r w:rsidR="00FE533B" w:rsidRPr="001D7903">
        <w:rPr>
          <w:rFonts w:eastAsia="楷体_GB2312"/>
          <w:b/>
          <w:bCs/>
          <w:sz w:val="28"/>
        </w:rPr>
        <w:t>学时</w:t>
      </w:r>
    </w:p>
    <w:p w14:paraId="04DFFF61" w14:textId="77777777" w:rsidR="00B9354F" w:rsidRPr="001D7903" w:rsidRDefault="00B9354F" w:rsidP="00875B3D">
      <w:pPr>
        <w:spacing w:line="360" w:lineRule="auto"/>
        <w:rPr>
          <w:b/>
          <w:bCs/>
          <w:sz w:val="28"/>
        </w:rPr>
      </w:pPr>
      <w:r w:rsidRPr="001D7903">
        <w:rPr>
          <w:rFonts w:hint="eastAsia"/>
          <w:b/>
          <w:bCs/>
          <w:sz w:val="28"/>
        </w:rPr>
        <w:t>一、实验室名称：</w:t>
      </w:r>
      <w:r w:rsidR="004C6B22">
        <w:rPr>
          <w:rFonts w:ascii="楷体_GB2312" w:eastAsia="楷体_GB2312" w:hint="eastAsia"/>
          <w:b/>
          <w:bCs/>
          <w:sz w:val="28"/>
        </w:rPr>
        <w:t>软件工程</w:t>
      </w:r>
      <w:r w:rsidR="00DD0DCA" w:rsidRPr="001D7903">
        <w:rPr>
          <w:rFonts w:ascii="楷体_GB2312" w:eastAsia="楷体_GB2312" w:hint="eastAsia"/>
          <w:b/>
          <w:bCs/>
          <w:sz w:val="28"/>
        </w:rPr>
        <w:t>实验室</w:t>
      </w:r>
    </w:p>
    <w:p w14:paraId="2054EA82" w14:textId="254FE15E" w:rsidR="00B9354F" w:rsidRPr="001D7903" w:rsidRDefault="00B9354F" w:rsidP="00875B3D">
      <w:pPr>
        <w:spacing w:line="360" w:lineRule="auto"/>
        <w:rPr>
          <w:bCs/>
          <w:sz w:val="28"/>
          <w:szCs w:val="28"/>
        </w:rPr>
      </w:pPr>
      <w:r w:rsidRPr="001D7903">
        <w:rPr>
          <w:rFonts w:hint="eastAsia"/>
          <w:b/>
          <w:bCs/>
          <w:sz w:val="28"/>
        </w:rPr>
        <w:t>二、实验项目名称</w:t>
      </w:r>
      <w:r w:rsidRPr="001D7903">
        <w:rPr>
          <w:rFonts w:hint="eastAsia"/>
          <w:b/>
          <w:bCs/>
          <w:sz w:val="28"/>
          <w:szCs w:val="28"/>
        </w:rPr>
        <w:t>：</w:t>
      </w:r>
      <w:r w:rsidR="00865266">
        <w:rPr>
          <w:rFonts w:eastAsia="楷体_GB2312" w:hint="eastAsia"/>
          <w:b/>
          <w:bCs/>
          <w:sz w:val="28"/>
        </w:rPr>
        <w:t>基于最小二乘法对身高体重进行简单回归</w:t>
      </w:r>
    </w:p>
    <w:p w14:paraId="74B52E87" w14:textId="77777777" w:rsidR="00B9354F" w:rsidRPr="001D7903" w:rsidRDefault="00E63F9D" w:rsidP="00875B3D">
      <w:pPr>
        <w:spacing w:line="360" w:lineRule="auto"/>
        <w:rPr>
          <w:b/>
          <w:bCs/>
          <w:sz w:val="28"/>
        </w:rPr>
      </w:pPr>
      <w:r w:rsidRPr="001D7903">
        <w:rPr>
          <w:rFonts w:hint="eastAsia"/>
          <w:b/>
          <w:bCs/>
          <w:sz w:val="28"/>
        </w:rPr>
        <w:t>三</w:t>
      </w:r>
      <w:r w:rsidR="00B9354F" w:rsidRPr="001D7903">
        <w:rPr>
          <w:rFonts w:hint="eastAsia"/>
          <w:b/>
          <w:bCs/>
          <w:sz w:val="28"/>
        </w:rPr>
        <w:t>、实验原理：</w:t>
      </w:r>
    </w:p>
    <w:p w14:paraId="65C6DED0" w14:textId="77777777" w:rsidR="000B73A7" w:rsidRPr="001D7903" w:rsidRDefault="000B73A7" w:rsidP="00C7418D">
      <w:pPr>
        <w:spacing w:line="400" w:lineRule="exact"/>
        <w:ind w:firstLineChars="200" w:firstLine="482"/>
        <w:rPr>
          <w:rFonts w:ascii="楷体_GB2312" w:eastAsia="楷体_GB2312"/>
          <w:b/>
          <w:sz w:val="24"/>
        </w:rPr>
      </w:pPr>
      <w:r w:rsidRPr="001D7903">
        <w:rPr>
          <w:rFonts w:ascii="楷体_GB2312" w:eastAsia="楷体_GB2312" w:hint="eastAsia"/>
          <w:b/>
          <w:sz w:val="24"/>
        </w:rPr>
        <w:t>（一）普通最小二乘法</w:t>
      </w:r>
    </w:p>
    <w:p w14:paraId="195EAF73" w14:textId="77777777" w:rsidR="000B73A7" w:rsidRPr="001D7903" w:rsidRDefault="000B73A7" w:rsidP="00EE28F4">
      <w:pPr>
        <w:spacing w:line="400" w:lineRule="exact"/>
        <w:ind w:firstLineChars="200" w:firstLine="480"/>
        <w:rPr>
          <w:rFonts w:eastAsia="楷体_GB2312"/>
          <w:sz w:val="24"/>
        </w:rPr>
      </w:pPr>
      <w:r w:rsidRPr="001D7903">
        <w:rPr>
          <w:rFonts w:eastAsia="楷体_GB2312"/>
          <w:sz w:val="24"/>
        </w:rPr>
        <w:t>普通最小二乘法</w:t>
      </w:r>
      <w:r w:rsidR="00DD0DCA" w:rsidRPr="001D7903">
        <w:rPr>
          <w:rFonts w:eastAsia="楷体_GB2312"/>
          <w:sz w:val="24"/>
        </w:rPr>
        <w:t>（</w:t>
      </w:r>
      <w:r w:rsidR="00DD0DCA" w:rsidRPr="001D7903">
        <w:rPr>
          <w:rFonts w:eastAsia="楷体_GB2312"/>
          <w:sz w:val="24"/>
        </w:rPr>
        <w:t>OLS</w:t>
      </w:r>
      <w:r w:rsidR="00DD0DCA" w:rsidRPr="001D7903">
        <w:rPr>
          <w:rFonts w:eastAsia="楷体_GB2312"/>
          <w:sz w:val="24"/>
        </w:rPr>
        <w:t>）</w:t>
      </w:r>
      <w:r w:rsidRPr="001D7903">
        <w:rPr>
          <w:rFonts w:eastAsia="楷体_GB2312"/>
          <w:sz w:val="24"/>
        </w:rPr>
        <w:t>通过最小化残差平方和来估计回归方程中的参数，是计量经济学中最经典、应用最广泛的估计方法。该方法的使用需满足一系列古典假设，包括：</w:t>
      </w:r>
    </w:p>
    <w:p w14:paraId="607D991B" w14:textId="77777777" w:rsidR="002F19C6" w:rsidRPr="001D7903" w:rsidRDefault="002F19C6" w:rsidP="00EE28F4">
      <w:pPr>
        <w:numPr>
          <w:ilvl w:val="0"/>
          <w:numId w:val="19"/>
        </w:numPr>
        <w:spacing w:line="400" w:lineRule="exact"/>
        <w:rPr>
          <w:rFonts w:eastAsia="楷体_GB2312"/>
          <w:sz w:val="24"/>
        </w:rPr>
      </w:pPr>
      <w:r w:rsidRPr="001D7903">
        <w:rPr>
          <w:rFonts w:eastAsia="楷体_GB2312"/>
          <w:sz w:val="24"/>
        </w:rPr>
        <w:t>回归模型是线性的，模型设定无误且含有误差项</w:t>
      </w:r>
      <w:r w:rsidRPr="001D7903">
        <w:rPr>
          <w:rFonts w:eastAsia="楷体_GB2312" w:hint="eastAsia"/>
          <w:sz w:val="24"/>
        </w:rPr>
        <w:t>；</w:t>
      </w:r>
    </w:p>
    <w:p w14:paraId="4D6781D7" w14:textId="77777777" w:rsidR="002F19C6" w:rsidRPr="001D7903" w:rsidRDefault="002F19C6" w:rsidP="00EE28F4">
      <w:pPr>
        <w:numPr>
          <w:ilvl w:val="0"/>
          <w:numId w:val="19"/>
        </w:numPr>
        <w:spacing w:line="400" w:lineRule="exact"/>
        <w:rPr>
          <w:rFonts w:eastAsia="楷体_GB2312"/>
          <w:sz w:val="24"/>
        </w:rPr>
      </w:pPr>
      <w:r w:rsidRPr="001D7903">
        <w:rPr>
          <w:rFonts w:eastAsia="楷体_GB2312" w:hint="eastAsia"/>
          <w:sz w:val="24"/>
        </w:rPr>
        <w:t>误差项总体均值为零；</w:t>
      </w:r>
    </w:p>
    <w:p w14:paraId="16ECF790" w14:textId="77777777" w:rsidR="002F19C6" w:rsidRPr="001D7903" w:rsidRDefault="002F19C6" w:rsidP="00EE28F4">
      <w:pPr>
        <w:numPr>
          <w:ilvl w:val="0"/>
          <w:numId w:val="19"/>
        </w:numPr>
        <w:spacing w:line="400" w:lineRule="exact"/>
        <w:rPr>
          <w:rFonts w:eastAsia="楷体_GB2312"/>
          <w:sz w:val="24"/>
        </w:rPr>
      </w:pPr>
      <w:r w:rsidRPr="001D7903">
        <w:rPr>
          <w:rFonts w:eastAsia="楷体_GB2312" w:hint="eastAsia"/>
          <w:sz w:val="24"/>
        </w:rPr>
        <w:t>所有解释变量与误差项都不相关；</w:t>
      </w:r>
    </w:p>
    <w:p w14:paraId="1BE21CB7" w14:textId="77777777" w:rsidR="002F19C6" w:rsidRPr="001D7903" w:rsidRDefault="002F19C6" w:rsidP="00EE28F4">
      <w:pPr>
        <w:numPr>
          <w:ilvl w:val="0"/>
          <w:numId w:val="19"/>
        </w:numPr>
        <w:spacing w:line="400" w:lineRule="exact"/>
        <w:rPr>
          <w:rFonts w:eastAsia="楷体_GB2312"/>
          <w:sz w:val="24"/>
        </w:rPr>
      </w:pPr>
      <w:r w:rsidRPr="001D7903">
        <w:rPr>
          <w:rFonts w:eastAsia="楷体_GB2312" w:hint="eastAsia"/>
          <w:sz w:val="24"/>
        </w:rPr>
        <w:t>误差项观测值互不相关（不存在序列相关性）；</w:t>
      </w:r>
    </w:p>
    <w:p w14:paraId="4C74644F" w14:textId="77777777" w:rsidR="002F19C6" w:rsidRPr="001D7903" w:rsidRDefault="002F19C6" w:rsidP="00EE28F4">
      <w:pPr>
        <w:numPr>
          <w:ilvl w:val="0"/>
          <w:numId w:val="19"/>
        </w:numPr>
        <w:spacing w:line="400" w:lineRule="exact"/>
        <w:rPr>
          <w:rFonts w:eastAsia="楷体_GB2312"/>
          <w:sz w:val="24"/>
        </w:rPr>
      </w:pPr>
      <w:r w:rsidRPr="001D7903">
        <w:rPr>
          <w:rFonts w:eastAsia="楷体_GB2312" w:hint="eastAsia"/>
          <w:sz w:val="24"/>
        </w:rPr>
        <w:t>误差项具有同方差</w:t>
      </w:r>
      <w:r w:rsidRPr="001D7903">
        <w:rPr>
          <w:rFonts w:eastAsia="楷体_GB2312"/>
          <w:sz w:val="24"/>
        </w:rPr>
        <w:t>(</w:t>
      </w:r>
      <w:r w:rsidRPr="001D7903">
        <w:rPr>
          <w:rFonts w:eastAsia="楷体_GB2312" w:hint="eastAsia"/>
          <w:sz w:val="24"/>
        </w:rPr>
        <w:t>不存在异方差性</w:t>
      </w:r>
      <w:r w:rsidRPr="001D7903">
        <w:rPr>
          <w:rFonts w:eastAsia="楷体_GB2312" w:hint="eastAsia"/>
          <w:sz w:val="24"/>
        </w:rPr>
        <w:t>)</w:t>
      </w:r>
      <w:r w:rsidRPr="001D7903">
        <w:rPr>
          <w:rFonts w:eastAsia="楷体_GB2312" w:hint="eastAsia"/>
          <w:sz w:val="24"/>
        </w:rPr>
        <w:t>；</w:t>
      </w:r>
    </w:p>
    <w:p w14:paraId="2838FDA6" w14:textId="77777777" w:rsidR="002F19C6" w:rsidRPr="001D7903" w:rsidRDefault="002F19C6" w:rsidP="00EE28F4">
      <w:pPr>
        <w:numPr>
          <w:ilvl w:val="0"/>
          <w:numId w:val="19"/>
        </w:numPr>
        <w:spacing w:line="400" w:lineRule="exact"/>
        <w:rPr>
          <w:rFonts w:eastAsia="楷体_GB2312"/>
          <w:sz w:val="24"/>
        </w:rPr>
      </w:pPr>
      <w:r w:rsidRPr="001D7903">
        <w:rPr>
          <w:rFonts w:eastAsia="楷体_GB2312" w:hint="eastAsia"/>
          <w:sz w:val="24"/>
        </w:rPr>
        <w:t>任何一个解释变量都不是其他解释变量的完全线性函数（不存在完全多重共线性）</w:t>
      </w:r>
    </w:p>
    <w:p w14:paraId="2D677FB4" w14:textId="77777777" w:rsidR="002F19C6" w:rsidRPr="001D7903" w:rsidRDefault="002F19C6" w:rsidP="00EE28F4">
      <w:pPr>
        <w:spacing w:line="400" w:lineRule="exact"/>
        <w:ind w:firstLineChars="200" w:firstLine="480"/>
        <w:rPr>
          <w:rFonts w:eastAsia="楷体_GB2312"/>
          <w:sz w:val="24"/>
        </w:rPr>
      </w:pPr>
      <w:r w:rsidRPr="001D7903">
        <w:rPr>
          <w:rFonts w:eastAsia="楷体_GB2312" w:hint="eastAsia"/>
          <w:sz w:val="24"/>
        </w:rPr>
        <w:t>在上述古典假设成立的情况下，普通最小二乘估计量</w:t>
      </w:r>
      <w:r w:rsidR="00690D18" w:rsidRPr="001D7903">
        <w:rPr>
          <w:rFonts w:eastAsia="楷体_GB2312" w:hint="eastAsia"/>
          <w:sz w:val="24"/>
        </w:rPr>
        <w:t>是最佳线性无偏估计量。所谓无偏估计量，是指</w:t>
      </w:r>
      <w:r w:rsidR="00690D18" w:rsidRPr="001D7903">
        <w:rPr>
          <w:rFonts w:eastAsia="楷体_GB2312" w:hint="eastAsia"/>
          <w:sz w:val="24"/>
        </w:rPr>
        <w:t>OLS</w:t>
      </w:r>
      <w:r w:rsidR="00690D18" w:rsidRPr="001D7903">
        <w:rPr>
          <w:rFonts w:eastAsia="楷体_GB2312" w:hint="eastAsia"/>
          <w:sz w:val="24"/>
        </w:rPr>
        <w:t>参数估计值的均值等于总体参数的真实值。</w:t>
      </w:r>
    </w:p>
    <w:p w14:paraId="769AF148" w14:textId="77777777" w:rsidR="00B9354F" w:rsidRPr="001D7903" w:rsidRDefault="00E63F9D" w:rsidP="00875B3D">
      <w:pPr>
        <w:spacing w:line="360" w:lineRule="auto"/>
        <w:rPr>
          <w:b/>
          <w:bCs/>
          <w:sz w:val="28"/>
        </w:rPr>
      </w:pPr>
      <w:r w:rsidRPr="001D7903">
        <w:rPr>
          <w:rFonts w:hint="eastAsia"/>
          <w:b/>
          <w:bCs/>
          <w:sz w:val="28"/>
        </w:rPr>
        <w:t>四</w:t>
      </w:r>
      <w:r w:rsidR="00B9354F" w:rsidRPr="001D7903">
        <w:rPr>
          <w:rFonts w:hint="eastAsia"/>
          <w:b/>
          <w:bCs/>
          <w:sz w:val="28"/>
        </w:rPr>
        <w:t>、实验目的：</w:t>
      </w:r>
    </w:p>
    <w:p w14:paraId="31274FA4" w14:textId="77777777" w:rsidR="00E63F9D" w:rsidRPr="001D7903" w:rsidRDefault="00E63F9D" w:rsidP="00EE28F4">
      <w:pPr>
        <w:spacing w:line="400" w:lineRule="exact"/>
        <w:ind w:firstLineChars="200" w:firstLine="480"/>
        <w:rPr>
          <w:rFonts w:eastAsia="楷体_GB2312"/>
          <w:sz w:val="24"/>
        </w:rPr>
      </w:pPr>
      <w:r w:rsidRPr="001D7903">
        <w:rPr>
          <w:rFonts w:eastAsia="楷体_GB2312" w:hint="eastAsia"/>
          <w:sz w:val="24"/>
        </w:rPr>
        <w:t>掌握使用</w:t>
      </w:r>
      <w:r w:rsidRPr="001D7903">
        <w:rPr>
          <w:rFonts w:eastAsia="楷体_GB2312" w:hint="eastAsia"/>
          <w:sz w:val="24"/>
        </w:rPr>
        <w:t>EViews</w:t>
      </w:r>
      <w:r w:rsidRPr="001D7903">
        <w:rPr>
          <w:rFonts w:eastAsia="楷体_GB2312" w:hint="eastAsia"/>
          <w:sz w:val="24"/>
        </w:rPr>
        <w:t>软件进行</w:t>
      </w:r>
      <w:r w:rsidR="00EC688C">
        <w:rPr>
          <w:rFonts w:eastAsia="楷体_GB2312" w:hint="eastAsia"/>
          <w:sz w:val="24"/>
        </w:rPr>
        <w:t>普通最小二乘估计</w:t>
      </w:r>
      <w:r w:rsidRPr="001D7903">
        <w:rPr>
          <w:rFonts w:eastAsia="楷体_GB2312" w:hint="eastAsia"/>
          <w:sz w:val="24"/>
        </w:rPr>
        <w:t>；加深对普通最小二乘估计</w:t>
      </w:r>
      <w:r w:rsidR="00EC688C">
        <w:rPr>
          <w:rFonts w:eastAsia="楷体_GB2312" w:hint="eastAsia"/>
          <w:sz w:val="24"/>
        </w:rPr>
        <w:t>方法</w:t>
      </w:r>
      <w:r w:rsidRPr="001D7903">
        <w:rPr>
          <w:rFonts w:eastAsia="楷体_GB2312" w:hint="eastAsia"/>
          <w:sz w:val="24"/>
        </w:rPr>
        <w:t>的认识。</w:t>
      </w:r>
    </w:p>
    <w:p w14:paraId="4C27236A" w14:textId="77777777" w:rsidR="00B9354F" w:rsidRPr="001D7903" w:rsidRDefault="00EE28F4" w:rsidP="00875B3D">
      <w:pPr>
        <w:spacing w:line="360" w:lineRule="auto"/>
        <w:rPr>
          <w:sz w:val="28"/>
        </w:rPr>
      </w:pPr>
      <w:r w:rsidRPr="001D7903">
        <w:rPr>
          <w:rFonts w:hint="eastAsia"/>
          <w:b/>
          <w:bCs/>
          <w:sz w:val="28"/>
        </w:rPr>
        <w:t>五</w:t>
      </w:r>
      <w:r w:rsidR="00B9354F" w:rsidRPr="001D7903">
        <w:rPr>
          <w:rFonts w:hint="eastAsia"/>
          <w:b/>
          <w:bCs/>
          <w:sz w:val="28"/>
        </w:rPr>
        <w:t>、实验内容：</w:t>
      </w:r>
    </w:p>
    <w:p w14:paraId="1486755F" w14:textId="71C20DD0" w:rsidR="00E63F9D" w:rsidRDefault="00447CEC" w:rsidP="00EE28F4">
      <w:pPr>
        <w:spacing w:line="400" w:lineRule="exact"/>
        <w:ind w:firstLineChars="200" w:firstLine="480"/>
        <w:rPr>
          <w:rFonts w:eastAsia="楷体_GB2312"/>
          <w:sz w:val="24"/>
        </w:rPr>
      </w:pPr>
      <w:r>
        <w:rPr>
          <w:rFonts w:eastAsia="楷体_GB2312" w:hint="eastAsia"/>
          <w:sz w:val="24"/>
        </w:rPr>
        <w:t>在自行收集相关人员身高、体重、性别数据的基础上，</w:t>
      </w:r>
      <w:r w:rsidR="00E63F9D" w:rsidRPr="001D7903">
        <w:rPr>
          <w:rFonts w:eastAsia="楷体_GB2312" w:hint="eastAsia"/>
          <w:sz w:val="24"/>
        </w:rPr>
        <w:t>采用</w:t>
      </w:r>
      <w:r w:rsidR="00E63F9D" w:rsidRPr="001D7903">
        <w:rPr>
          <w:rFonts w:eastAsia="楷体_GB2312" w:hint="eastAsia"/>
          <w:sz w:val="24"/>
        </w:rPr>
        <w:t>EViews</w:t>
      </w:r>
      <w:r w:rsidR="00E63F9D" w:rsidRPr="001D7903">
        <w:rPr>
          <w:rFonts w:eastAsia="楷体_GB2312" w:hint="eastAsia"/>
          <w:sz w:val="24"/>
        </w:rPr>
        <w:t>软件</w:t>
      </w:r>
      <w:r>
        <w:rPr>
          <w:rFonts w:eastAsia="楷体_GB2312" w:hint="eastAsia"/>
          <w:sz w:val="24"/>
        </w:rPr>
        <w:t>对</w:t>
      </w:r>
      <w:r w:rsidR="00B93FB9">
        <w:rPr>
          <w:rFonts w:eastAsia="楷体_GB2312" w:hint="eastAsia"/>
          <w:sz w:val="24"/>
        </w:rPr>
        <w:t>收集到的</w:t>
      </w:r>
      <w:r>
        <w:rPr>
          <w:rFonts w:eastAsia="楷体_GB2312" w:hint="eastAsia"/>
          <w:sz w:val="24"/>
        </w:rPr>
        <w:t>样本数据进行分析、查看。同时通过最小二乘法</w:t>
      </w:r>
      <w:r w:rsidRPr="00447CEC">
        <w:rPr>
          <w:rFonts w:eastAsia="楷体_GB2312" w:hint="eastAsia"/>
          <w:sz w:val="24"/>
        </w:rPr>
        <w:t>估计被解释变量</w:t>
      </w:r>
      <w:r w:rsidRPr="00447CEC">
        <w:rPr>
          <w:rFonts w:eastAsia="楷体_GB2312" w:hint="eastAsia"/>
          <w:sz w:val="24"/>
        </w:rPr>
        <w:t>WEIGHT</w:t>
      </w:r>
      <w:r w:rsidRPr="00447CEC">
        <w:rPr>
          <w:rFonts w:eastAsia="楷体_GB2312" w:hint="eastAsia"/>
          <w:sz w:val="24"/>
        </w:rPr>
        <w:t>和解释变量</w:t>
      </w:r>
      <w:r w:rsidRPr="00447CEC">
        <w:rPr>
          <w:rFonts w:eastAsia="楷体_GB2312" w:hint="eastAsia"/>
          <w:sz w:val="24"/>
        </w:rPr>
        <w:t>HEIGHT</w:t>
      </w:r>
      <w:r w:rsidRPr="00447CEC">
        <w:rPr>
          <w:rFonts w:eastAsia="楷体_GB2312" w:hint="eastAsia"/>
          <w:sz w:val="24"/>
        </w:rPr>
        <w:t>之间的关系</w:t>
      </w:r>
      <w:r>
        <w:rPr>
          <w:rFonts w:eastAsia="楷体_GB2312" w:hint="eastAsia"/>
          <w:sz w:val="24"/>
        </w:rPr>
        <w:t>，并解释各个回归参数的大小和意义，</w:t>
      </w:r>
      <w:r>
        <w:rPr>
          <w:rFonts w:eastAsia="楷体_GB2312" w:hint="eastAsia"/>
          <w:sz w:val="24"/>
        </w:rPr>
        <w:lastRenderedPageBreak/>
        <w:t>最后将</w:t>
      </w:r>
      <w:r>
        <w:rPr>
          <w:rFonts w:eastAsia="楷体_GB2312" w:hint="eastAsia"/>
          <w:sz w:val="24"/>
        </w:rPr>
        <w:t>M</w:t>
      </w:r>
      <w:r>
        <w:rPr>
          <w:rFonts w:eastAsia="楷体_GB2312"/>
          <w:sz w:val="24"/>
        </w:rPr>
        <w:t>ALE</w:t>
      </w:r>
      <w:r>
        <w:rPr>
          <w:rFonts w:eastAsia="楷体_GB2312" w:hint="eastAsia"/>
          <w:sz w:val="24"/>
        </w:rPr>
        <w:t>变量也纳入考量</w:t>
      </w:r>
      <w:r w:rsidR="00551923">
        <w:rPr>
          <w:rFonts w:eastAsia="楷体_GB2312" w:hint="eastAsia"/>
          <w:sz w:val="24"/>
        </w:rPr>
        <w:t>，探究性别的影响</w:t>
      </w:r>
      <w:r>
        <w:rPr>
          <w:rFonts w:eastAsia="楷体_GB2312" w:hint="eastAsia"/>
          <w:sz w:val="24"/>
        </w:rPr>
        <w:t>。</w:t>
      </w:r>
    </w:p>
    <w:p w14:paraId="60EC0456" w14:textId="337E8E9F" w:rsidR="009634EA" w:rsidRDefault="009634EA" w:rsidP="00EE28F4">
      <w:pPr>
        <w:spacing w:line="400" w:lineRule="exact"/>
        <w:ind w:firstLineChars="200" w:firstLine="480"/>
        <w:rPr>
          <w:rFonts w:eastAsia="楷体_GB2312"/>
          <w:sz w:val="24"/>
        </w:rPr>
      </w:pPr>
      <w:r w:rsidRPr="009634EA">
        <w:rPr>
          <w:rFonts w:eastAsia="楷体_GB2312" w:hint="eastAsia"/>
          <w:sz w:val="24"/>
        </w:rPr>
        <w:t>通过最小二乘法估计得到的回归参数可以告诉我们解释变量对被解释变量的影响程度和方向。例如，身高（</w:t>
      </w:r>
      <w:r w:rsidRPr="009634EA">
        <w:rPr>
          <w:rFonts w:eastAsia="楷体_GB2312" w:hint="eastAsia"/>
          <w:sz w:val="24"/>
        </w:rPr>
        <w:t>HEIGHT</w:t>
      </w:r>
      <w:r w:rsidRPr="009634EA">
        <w:rPr>
          <w:rFonts w:eastAsia="楷体_GB2312" w:hint="eastAsia"/>
          <w:sz w:val="24"/>
        </w:rPr>
        <w:t>）的回归参数表示单位身高变化对体重（</w:t>
      </w:r>
      <w:r w:rsidRPr="009634EA">
        <w:rPr>
          <w:rFonts w:eastAsia="楷体_GB2312" w:hint="eastAsia"/>
          <w:sz w:val="24"/>
        </w:rPr>
        <w:t>WEIGHT</w:t>
      </w:r>
      <w:r w:rsidRPr="009634EA">
        <w:rPr>
          <w:rFonts w:eastAsia="楷体_GB2312" w:hint="eastAsia"/>
          <w:sz w:val="24"/>
        </w:rPr>
        <w:t>）的平均影响，正值表示两者正相关，负值表示负相关。</w:t>
      </w:r>
      <w:r>
        <w:rPr>
          <w:rFonts w:eastAsia="楷体_GB2312" w:hint="eastAsia"/>
          <w:sz w:val="24"/>
        </w:rPr>
        <w:t>在实验中将对各个回归参数的意义进行详细的分析。</w:t>
      </w:r>
    </w:p>
    <w:p w14:paraId="47CA3629" w14:textId="4BF01074" w:rsidR="009634EA" w:rsidRDefault="009634EA" w:rsidP="00EE28F4">
      <w:pPr>
        <w:spacing w:line="400" w:lineRule="exact"/>
        <w:ind w:firstLineChars="200" w:firstLine="480"/>
        <w:rPr>
          <w:rFonts w:eastAsia="楷体_GB2312"/>
          <w:sz w:val="24"/>
        </w:rPr>
      </w:pPr>
      <w:r>
        <w:rPr>
          <w:rFonts w:eastAsia="楷体_GB2312" w:hint="eastAsia"/>
          <w:sz w:val="24"/>
        </w:rPr>
        <w:t>同时，探究解释</w:t>
      </w:r>
      <w:r w:rsidRPr="00447CEC">
        <w:rPr>
          <w:rFonts w:eastAsia="楷体_GB2312" w:hint="eastAsia"/>
          <w:sz w:val="24"/>
        </w:rPr>
        <w:t>调整的判定系数</w:t>
      </w:r>
      <m:oMath>
        <m:bar>
          <m:barPr>
            <m:pos m:val="top"/>
            <m:ctrlPr>
              <w:rPr>
                <w:rFonts w:ascii="Cambria Math" w:eastAsia="楷体_GB2312" w:hAnsi="Cambria Math"/>
                <w:sz w:val="24"/>
              </w:rPr>
            </m:ctrlPr>
          </m:barPr>
          <m:e>
            <m:sSup>
              <m:sSupPr>
                <m:ctrlPr>
                  <w:rPr>
                    <w:rFonts w:ascii="Cambria Math" w:eastAsia="楷体_GB2312" w:hAnsi="Cambria Math"/>
                    <w:sz w:val="24"/>
                  </w:rPr>
                </m:ctrlPr>
              </m:sSupPr>
              <m:e>
                <m:r>
                  <w:rPr>
                    <w:rFonts w:ascii="Cambria Math" w:eastAsia="楷体_GB2312" w:hAnsi="Cambria Math"/>
                    <w:sz w:val="24"/>
                  </w:rPr>
                  <m:t>R</m:t>
                </m:r>
              </m:e>
              <m:sup>
                <m:r>
                  <w:rPr>
                    <w:rFonts w:ascii="Cambria Math" w:eastAsia="楷体_GB2312" w:hAnsi="Cambria Math"/>
                    <w:sz w:val="24"/>
                  </w:rPr>
                  <m:t>2</m:t>
                </m:r>
              </m:sup>
            </m:sSup>
          </m:e>
        </m:bar>
      </m:oMath>
      <w:r>
        <w:rPr>
          <w:rFonts w:eastAsia="楷体_GB2312" w:hint="eastAsia"/>
          <w:sz w:val="24"/>
        </w:rPr>
        <w:t>的实际意义。</w:t>
      </w:r>
    </w:p>
    <w:p w14:paraId="0DF80791" w14:textId="62D36127" w:rsidR="009634EA" w:rsidRPr="001D7903" w:rsidRDefault="009634EA" w:rsidP="009634EA">
      <w:pPr>
        <w:spacing w:line="400" w:lineRule="exact"/>
        <w:ind w:firstLineChars="200" w:firstLine="480"/>
        <w:rPr>
          <w:rFonts w:eastAsia="楷体_GB2312"/>
          <w:sz w:val="24"/>
        </w:rPr>
      </w:pPr>
      <w:r>
        <w:rPr>
          <w:rFonts w:eastAsia="楷体_GB2312" w:hint="eastAsia"/>
          <w:sz w:val="24"/>
        </w:rPr>
        <w:t>通过实验，</w:t>
      </w:r>
      <w:r w:rsidRPr="001D7903">
        <w:rPr>
          <w:rFonts w:eastAsia="楷体_GB2312" w:hint="eastAsia"/>
          <w:sz w:val="24"/>
        </w:rPr>
        <w:t>掌握使用</w:t>
      </w:r>
      <w:r w:rsidRPr="001D7903">
        <w:rPr>
          <w:rFonts w:eastAsia="楷体_GB2312" w:hint="eastAsia"/>
          <w:sz w:val="24"/>
        </w:rPr>
        <w:t>EViews</w:t>
      </w:r>
      <w:r w:rsidRPr="001D7903">
        <w:rPr>
          <w:rFonts w:eastAsia="楷体_GB2312" w:hint="eastAsia"/>
          <w:sz w:val="24"/>
        </w:rPr>
        <w:t>软件进行</w:t>
      </w:r>
      <w:r w:rsidR="00565014">
        <w:rPr>
          <w:rFonts w:eastAsia="楷体_GB2312" w:hint="eastAsia"/>
          <w:sz w:val="24"/>
        </w:rPr>
        <w:t>样本数据的导入、样本数据描述的查看、</w:t>
      </w:r>
      <w:r>
        <w:rPr>
          <w:rFonts w:eastAsia="楷体_GB2312" w:hint="eastAsia"/>
          <w:sz w:val="24"/>
        </w:rPr>
        <w:t>普通最小二乘估计</w:t>
      </w:r>
      <w:r w:rsidR="0096341C">
        <w:rPr>
          <w:rFonts w:eastAsia="楷体_GB2312" w:hint="eastAsia"/>
          <w:sz w:val="24"/>
        </w:rPr>
        <w:t>等基本操作，学会</w:t>
      </w:r>
      <w:r w:rsidR="0096341C">
        <w:rPr>
          <w:rFonts w:eastAsia="楷体_GB2312" w:hint="eastAsia"/>
          <w:sz w:val="24"/>
        </w:rPr>
        <w:t>E</w:t>
      </w:r>
      <w:r w:rsidR="0096341C">
        <w:rPr>
          <w:rFonts w:eastAsia="楷体_GB2312"/>
          <w:sz w:val="24"/>
        </w:rPr>
        <w:t>V</w:t>
      </w:r>
      <w:r w:rsidR="0096341C">
        <w:rPr>
          <w:rFonts w:eastAsia="楷体_GB2312" w:hint="eastAsia"/>
          <w:sz w:val="24"/>
        </w:rPr>
        <w:t>iews</w:t>
      </w:r>
      <w:r w:rsidR="0096341C">
        <w:rPr>
          <w:rFonts w:eastAsia="楷体_GB2312" w:hint="eastAsia"/>
          <w:sz w:val="24"/>
        </w:rPr>
        <w:t>的基本命令和使用方法</w:t>
      </w:r>
      <w:r>
        <w:rPr>
          <w:rFonts w:eastAsia="楷体_GB2312" w:hint="eastAsia"/>
          <w:sz w:val="24"/>
        </w:rPr>
        <w:t>，并</w:t>
      </w:r>
      <w:r w:rsidRPr="001D7903">
        <w:rPr>
          <w:rFonts w:eastAsia="楷体_GB2312" w:hint="eastAsia"/>
          <w:sz w:val="24"/>
        </w:rPr>
        <w:t>加深对普通最小二乘估计</w:t>
      </w:r>
      <w:r>
        <w:rPr>
          <w:rFonts w:eastAsia="楷体_GB2312" w:hint="eastAsia"/>
          <w:sz w:val="24"/>
        </w:rPr>
        <w:t>方法</w:t>
      </w:r>
      <w:r w:rsidRPr="001D7903">
        <w:rPr>
          <w:rFonts w:eastAsia="楷体_GB2312" w:hint="eastAsia"/>
          <w:sz w:val="24"/>
        </w:rPr>
        <w:t>的认识</w:t>
      </w:r>
      <w:r w:rsidR="00255CD5">
        <w:rPr>
          <w:rFonts w:eastAsia="楷体_GB2312" w:hint="eastAsia"/>
          <w:sz w:val="24"/>
        </w:rPr>
        <w:t>和理解</w:t>
      </w:r>
      <w:r w:rsidRPr="001D7903">
        <w:rPr>
          <w:rFonts w:eastAsia="楷体_GB2312" w:hint="eastAsia"/>
          <w:sz w:val="24"/>
        </w:rPr>
        <w:t>。</w:t>
      </w:r>
    </w:p>
    <w:p w14:paraId="05518B84" w14:textId="77777777" w:rsidR="00EC688C" w:rsidRPr="00255CD5" w:rsidRDefault="00EC688C" w:rsidP="00875B3D">
      <w:pPr>
        <w:spacing w:line="360" w:lineRule="auto"/>
        <w:rPr>
          <w:b/>
          <w:bCs/>
          <w:sz w:val="28"/>
        </w:rPr>
      </w:pPr>
    </w:p>
    <w:p w14:paraId="2461FDCD" w14:textId="77777777" w:rsidR="00F15E7B" w:rsidRPr="001D7903" w:rsidRDefault="00EE28F4" w:rsidP="00875B3D">
      <w:pPr>
        <w:spacing w:line="360" w:lineRule="auto"/>
        <w:rPr>
          <w:b/>
          <w:bCs/>
          <w:sz w:val="28"/>
        </w:rPr>
      </w:pPr>
      <w:r w:rsidRPr="001D7903">
        <w:rPr>
          <w:rFonts w:hint="eastAsia"/>
          <w:b/>
          <w:bCs/>
          <w:sz w:val="28"/>
        </w:rPr>
        <w:t>六</w:t>
      </w:r>
      <w:r w:rsidR="00B9354F" w:rsidRPr="001D7903">
        <w:rPr>
          <w:rFonts w:hint="eastAsia"/>
          <w:b/>
          <w:bCs/>
          <w:sz w:val="28"/>
        </w:rPr>
        <w:t>、实验器材（设备、元器件）：</w:t>
      </w:r>
    </w:p>
    <w:p w14:paraId="5E5279D0" w14:textId="77777777" w:rsidR="00F15E7B" w:rsidRPr="001D7903" w:rsidRDefault="00B9354F" w:rsidP="00EE28F4">
      <w:pPr>
        <w:spacing w:line="400" w:lineRule="exact"/>
        <w:ind w:firstLineChars="200" w:firstLine="480"/>
        <w:rPr>
          <w:rFonts w:eastAsia="楷体_GB2312"/>
          <w:sz w:val="24"/>
        </w:rPr>
      </w:pPr>
      <w:r w:rsidRPr="001D7903">
        <w:rPr>
          <w:rFonts w:eastAsia="楷体_GB2312" w:hint="eastAsia"/>
          <w:sz w:val="24"/>
        </w:rPr>
        <w:t>计算机、</w:t>
      </w:r>
      <w:r w:rsidR="00F15E7B" w:rsidRPr="001D7903">
        <w:rPr>
          <w:rFonts w:eastAsia="楷体_GB2312" w:hint="eastAsia"/>
          <w:sz w:val="24"/>
        </w:rPr>
        <w:t>EViews</w:t>
      </w:r>
      <w:r w:rsidR="00F15E7B" w:rsidRPr="001D7903">
        <w:rPr>
          <w:rFonts w:eastAsia="楷体_GB2312" w:hint="eastAsia"/>
          <w:sz w:val="24"/>
        </w:rPr>
        <w:t>软件</w:t>
      </w:r>
    </w:p>
    <w:p w14:paraId="1D180053" w14:textId="77777777" w:rsidR="00B9354F" w:rsidRPr="001D7903" w:rsidRDefault="00EE28F4" w:rsidP="00875B3D">
      <w:pPr>
        <w:spacing w:line="360" w:lineRule="auto"/>
        <w:rPr>
          <w:b/>
          <w:bCs/>
          <w:sz w:val="28"/>
        </w:rPr>
      </w:pPr>
      <w:r w:rsidRPr="001D7903">
        <w:rPr>
          <w:rFonts w:hint="eastAsia"/>
          <w:b/>
          <w:bCs/>
          <w:sz w:val="28"/>
        </w:rPr>
        <w:t>七</w:t>
      </w:r>
      <w:r w:rsidR="00B9354F" w:rsidRPr="001D7903">
        <w:rPr>
          <w:rFonts w:hint="eastAsia"/>
          <w:b/>
          <w:bCs/>
          <w:sz w:val="28"/>
        </w:rPr>
        <w:t>、实验步骤：</w:t>
      </w:r>
    </w:p>
    <w:p w14:paraId="3CD128E0" w14:textId="6E614051" w:rsidR="00EC688C" w:rsidRDefault="005D76E1" w:rsidP="005D76E1">
      <w:pPr>
        <w:numPr>
          <w:ilvl w:val="0"/>
          <w:numId w:val="21"/>
        </w:numPr>
        <w:spacing w:line="360" w:lineRule="auto"/>
        <w:rPr>
          <w:rFonts w:eastAsia="楷体_GB2312"/>
          <w:sz w:val="24"/>
        </w:rPr>
      </w:pPr>
      <w:r w:rsidRPr="005D76E1">
        <w:rPr>
          <w:rFonts w:eastAsia="楷体_GB2312" w:hint="eastAsia"/>
          <w:b/>
          <w:bCs/>
          <w:sz w:val="24"/>
        </w:rPr>
        <w:t>收集相关数据</w:t>
      </w:r>
      <w:r>
        <w:rPr>
          <w:rFonts w:eastAsia="楷体_GB2312" w:hint="eastAsia"/>
          <w:sz w:val="24"/>
        </w:rPr>
        <w:t>：记录五个同性别的身高（单位英寸）</w:t>
      </w:r>
      <w:r w:rsidRPr="005D76E1">
        <w:rPr>
          <w:rFonts w:eastAsia="楷体_GB2312" w:hint="eastAsia"/>
          <w:sz w:val="24"/>
        </w:rPr>
        <w:t>，以及体重（单位是磅）</w:t>
      </w:r>
      <w:r>
        <w:rPr>
          <w:rFonts w:eastAsia="楷体_GB2312" w:hint="eastAsia"/>
          <w:sz w:val="24"/>
        </w:rPr>
        <w:t>，</w:t>
      </w:r>
      <w:r w:rsidRPr="005D76E1">
        <w:rPr>
          <w:rFonts w:eastAsia="楷体_GB2312" w:hint="eastAsia"/>
          <w:sz w:val="24"/>
        </w:rPr>
        <w:t>同时报告</w:t>
      </w:r>
      <w:r>
        <w:rPr>
          <w:rFonts w:eastAsia="楷体_GB2312" w:hint="eastAsia"/>
          <w:sz w:val="24"/>
        </w:rPr>
        <w:t>实验者本人</w:t>
      </w:r>
      <w:r w:rsidRPr="005D76E1">
        <w:rPr>
          <w:rFonts w:eastAsia="楷体_GB2312" w:hint="eastAsia"/>
          <w:sz w:val="24"/>
        </w:rPr>
        <w:t>的身高和体重</w:t>
      </w:r>
      <w:r w:rsidR="00AD763F">
        <w:rPr>
          <w:rFonts w:eastAsia="楷体_GB2312" w:hint="eastAsia"/>
          <w:sz w:val="24"/>
        </w:rPr>
        <w:t>，</w:t>
      </w:r>
      <w:r w:rsidR="00B93FB9">
        <w:rPr>
          <w:rFonts w:eastAsia="楷体_GB2312" w:hint="eastAsia"/>
          <w:sz w:val="24"/>
        </w:rPr>
        <w:t>数据</w:t>
      </w:r>
      <w:r w:rsidR="00AD763F">
        <w:rPr>
          <w:rFonts w:eastAsia="楷体_GB2312" w:hint="eastAsia"/>
          <w:sz w:val="24"/>
        </w:rPr>
        <w:t>要求为：</w:t>
      </w:r>
    </w:p>
    <w:p w14:paraId="7D45F4BD" w14:textId="7C58DC66" w:rsidR="00AD763F" w:rsidRPr="00AD763F" w:rsidRDefault="00AD763F" w:rsidP="00AD763F">
      <w:pPr>
        <w:numPr>
          <w:ilvl w:val="1"/>
          <w:numId w:val="21"/>
        </w:numPr>
        <w:spacing w:line="360" w:lineRule="auto"/>
        <w:rPr>
          <w:rFonts w:eastAsia="楷体_GB2312"/>
          <w:sz w:val="24"/>
        </w:rPr>
      </w:pPr>
      <w:r>
        <w:rPr>
          <w:rFonts w:eastAsia="楷体_GB2312" w:hint="eastAsia"/>
          <w:sz w:val="24"/>
        </w:rPr>
        <w:t>H</w:t>
      </w:r>
      <w:r>
        <w:rPr>
          <w:rFonts w:eastAsia="楷体_GB2312"/>
          <w:sz w:val="24"/>
        </w:rPr>
        <w:t>EIGHT</w:t>
      </w:r>
      <w:r>
        <w:rPr>
          <w:rFonts w:eastAsia="楷体_GB2312" w:hint="eastAsia"/>
          <w:sz w:val="24"/>
        </w:rPr>
        <w:t>是为</w:t>
      </w:r>
      <w:r w:rsidRPr="00AD763F">
        <w:rPr>
          <w:rFonts w:eastAsia="楷体_GB2312" w:hint="eastAsia"/>
          <w:sz w:val="24"/>
        </w:rPr>
        <w:t>5</w:t>
      </w:r>
      <w:r w:rsidRPr="00AD763F">
        <w:rPr>
          <w:rFonts w:eastAsia="楷体_GB2312" w:hint="eastAsia"/>
          <w:sz w:val="24"/>
        </w:rPr>
        <w:t>英尺以上的</w:t>
      </w:r>
      <w:r>
        <w:rPr>
          <w:rFonts w:eastAsia="楷体_GB2312" w:hint="eastAsia"/>
          <w:sz w:val="24"/>
        </w:rPr>
        <w:t>身高</w:t>
      </w:r>
      <w:r w:rsidRPr="00AD763F">
        <w:rPr>
          <w:rFonts w:eastAsia="楷体_GB2312" w:hint="eastAsia"/>
          <w:sz w:val="24"/>
        </w:rPr>
        <w:t>变量</w:t>
      </w:r>
    </w:p>
    <w:p w14:paraId="1BFF9E30" w14:textId="780C24FF" w:rsidR="00AD763F" w:rsidRDefault="00AD763F" w:rsidP="00AD763F">
      <w:pPr>
        <w:numPr>
          <w:ilvl w:val="1"/>
          <w:numId w:val="21"/>
        </w:numPr>
        <w:spacing w:line="360" w:lineRule="auto"/>
        <w:rPr>
          <w:rFonts w:eastAsia="楷体_GB2312"/>
          <w:sz w:val="24"/>
        </w:rPr>
      </w:pPr>
      <w:r w:rsidRPr="00AD763F">
        <w:rPr>
          <w:rFonts w:eastAsia="楷体_GB2312" w:hint="eastAsia"/>
          <w:sz w:val="24"/>
        </w:rPr>
        <w:t>WEIGHT</w:t>
      </w:r>
      <w:r>
        <w:rPr>
          <w:rFonts w:eastAsia="楷体_GB2312" w:hint="eastAsia"/>
          <w:sz w:val="24"/>
        </w:rPr>
        <w:t>是</w:t>
      </w:r>
      <w:r w:rsidRPr="00AD763F">
        <w:rPr>
          <w:rFonts w:eastAsia="楷体_GB2312" w:hint="eastAsia"/>
          <w:sz w:val="24"/>
        </w:rPr>
        <w:t>以磅为单位的</w:t>
      </w:r>
      <w:r>
        <w:rPr>
          <w:rFonts w:eastAsia="楷体_GB2312" w:hint="eastAsia"/>
          <w:sz w:val="24"/>
        </w:rPr>
        <w:t>体重</w:t>
      </w:r>
      <w:r w:rsidRPr="00AD763F">
        <w:rPr>
          <w:rFonts w:eastAsia="楷体_GB2312" w:hint="eastAsia"/>
          <w:sz w:val="24"/>
        </w:rPr>
        <w:t>变量</w:t>
      </w:r>
    </w:p>
    <w:p w14:paraId="2750153D" w14:textId="098EB65F" w:rsidR="00AD763F" w:rsidRPr="00AD763F" w:rsidRDefault="00AD763F" w:rsidP="00AD763F">
      <w:pPr>
        <w:numPr>
          <w:ilvl w:val="1"/>
          <w:numId w:val="21"/>
        </w:numPr>
        <w:spacing w:line="360" w:lineRule="auto"/>
        <w:rPr>
          <w:rFonts w:eastAsia="楷体_GB2312"/>
          <w:sz w:val="24"/>
        </w:rPr>
      </w:pPr>
      <w:r>
        <w:rPr>
          <w:rFonts w:eastAsia="楷体_GB2312" w:hint="eastAsia"/>
          <w:sz w:val="24"/>
        </w:rPr>
        <w:t>M</w:t>
      </w:r>
      <w:r>
        <w:rPr>
          <w:rFonts w:eastAsia="楷体_GB2312"/>
          <w:sz w:val="24"/>
        </w:rPr>
        <w:t>ALE</w:t>
      </w:r>
      <w:r>
        <w:rPr>
          <w:rFonts w:eastAsia="楷体_GB2312" w:hint="eastAsia"/>
          <w:sz w:val="24"/>
        </w:rPr>
        <w:t>是一个虚拟变量，</w:t>
      </w:r>
      <w:r w:rsidRPr="00AD763F">
        <w:rPr>
          <w:rFonts w:eastAsia="楷体_GB2312" w:hint="eastAsia"/>
          <w:sz w:val="24"/>
        </w:rPr>
        <w:t>性别男性用</w:t>
      </w:r>
      <w:r w:rsidR="00540D25">
        <w:rPr>
          <w:rFonts w:eastAsia="楷体_GB2312"/>
          <w:sz w:val="24"/>
        </w:rPr>
        <w:t>1</w:t>
      </w:r>
      <w:r w:rsidRPr="00AD763F">
        <w:rPr>
          <w:rFonts w:eastAsia="楷体_GB2312" w:hint="eastAsia"/>
          <w:sz w:val="24"/>
        </w:rPr>
        <w:t>表示，女性用</w:t>
      </w:r>
      <w:r w:rsidR="00540D25">
        <w:rPr>
          <w:rFonts w:eastAsia="楷体_GB2312"/>
          <w:sz w:val="24"/>
        </w:rPr>
        <w:t>0</w:t>
      </w:r>
      <w:r w:rsidRPr="00AD763F">
        <w:rPr>
          <w:rFonts w:eastAsia="楷体_GB2312" w:hint="eastAsia"/>
          <w:sz w:val="24"/>
        </w:rPr>
        <w:t>表示。</w:t>
      </w:r>
    </w:p>
    <w:p w14:paraId="386461FE" w14:textId="721E3DB0" w:rsidR="00AD763F" w:rsidRPr="00AD763F" w:rsidRDefault="00AD763F" w:rsidP="00AD763F">
      <w:pPr>
        <w:numPr>
          <w:ilvl w:val="1"/>
          <w:numId w:val="21"/>
        </w:numPr>
        <w:spacing w:line="360" w:lineRule="auto"/>
        <w:rPr>
          <w:rFonts w:eastAsia="楷体_GB2312"/>
          <w:sz w:val="24"/>
        </w:rPr>
      </w:pPr>
      <w:r w:rsidRPr="00AD763F">
        <w:rPr>
          <w:rFonts w:eastAsia="楷体_GB2312" w:hint="eastAsia"/>
          <w:sz w:val="24"/>
        </w:rPr>
        <w:t>在</w:t>
      </w:r>
      <w:r w:rsidRPr="00AD763F">
        <w:rPr>
          <w:rFonts w:eastAsia="楷体_GB2312" w:hint="eastAsia"/>
          <w:sz w:val="24"/>
        </w:rPr>
        <w:t>Excel</w:t>
      </w:r>
      <w:r w:rsidRPr="00AD763F">
        <w:rPr>
          <w:rFonts w:eastAsia="楷体_GB2312" w:hint="eastAsia"/>
          <w:sz w:val="24"/>
        </w:rPr>
        <w:t>表</w:t>
      </w:r>
      <w:r>
        <w:rPr>
          <w:rFonts w:eastAsia="楷体_GB2312" w:hint="eastAsia"/>
          <w:sz w:val="24"/>
        </w:rPr>
        <w:t>录入全部的</w:t>
      </w:r>
      <w:r>
        <w:rPr>
          <w:rFonts w:eastAsia="楷体_GB2312" w:hint="eastAsia"/>
          <w:sz w:val="24"/>
        </w:rPr>
        <w:t>6</w:t>
      </w:r>
      <w:r>
        <w:rPr>
          <w:rFonts w:eastAsia="楷体_GB2312" w:hint="eastAsia"/>
          <w:sz w:val="24"/>
        </w:rPr>
        <w:t>条</w:t>
      </w:r>
      <w:r w:rsidRPr="00AD763F">
        <w:rPr>
          <w:rFonts w:eastAsia="楷体_GB2312" w:hint="eastAsia"/>
          <w:sz w:val="24"/>
        </w:rPr>
        <w:t>数据</w:t>
      </w:r>
    </w:p>
    <w:p w14:paraId="5E8D8B43" w14:textId="77777777" w:rsidR="00493463" w:rsidRDefault="005D76E1" w:rsidP="005D76E1">
      <w:pPr>
        <w:numPr>
          <w:ilvl w:val="0"/>
          <w:numId w:val="21"/>
        </w:numPr>
        <w:spacing w:line="360" w:lineRule="auto"/>
        <w:rPr>
          <w:rFonts w:eastAsia="楷体_GB2312"/>
          <w:sz w:val="24"/>
        </w:rPr>
      </w:pPr>
      <w:r>
        <w:rPr>
          <w:rFonts w:eastAsia="楷体_GB2312" w:hint="eastAsia"/>
          <w:b/>
          <w:bCs/>
          <w:sz w:val="24"/>
        </w:rPr>
        <w:t>利用</w:t>
      </w:r>
      <w:proofErr w:type="spellStart"/>
      <w:r>
        <w:rPr>
          <w:rFonts w:eastAsia="楷体_GB2312" w:hint="eastAsia"/>
          <w:b/>
          <w:bCs/>
          <w:sz w:val="24"/>
        </w:rPr>
        <w:t>Eviews</w:t>
      </w:r>
      <w:proofErr w:type="spellEnd"/>
      <w:r>
        <w:rPr>
          <w:rFonts w:eastAsia="楷体_GB2312" w:hint="eastAsia"/>
          <w:b/>
          <w:bCs/>
          <w:sz w:val="24"/>
        </w:rPr>
        <w:t>计算统计数据：</w:t>
      </w:r>
      <w:r w:rsidRPr="005D76E1">
        <w:rPr>
          <w:rFonts w:eastAsia="楷体_GB2312" w:hint="eastAsia"/>
          <w:sz w:val="24"/>
        </w:rPr>
        <w:t>利用</w:t>
      </w:r>
      <w:proofErr w:type="spellStart"/>
      <w:r w:rsidRPr="005D76E1">
        <w:rPr>
          <w:rFonts w:eastAsia="楷体_GB2312" w:hint="eastAsia"/>
          <w:sz w:val="24"/>
        </w:rPr>
        <w:t>Eviews</w:t>
      </w:r>
      <w:proofErr w:type="spellEnd"/>
      <w:r w:rsidRPr="005D76E1">
        <w:rPr>
          <w:rFonts w:eastAsia="楷体_GB2312" w:hint="eastAsia"/>
          <w:sz w:val="24"/>
        </w:rPr>
        <w:t>软件对收集到的数据进行整理、查看。具体内容包括其</w:t>
      </w:r>
    </w:p>
    <w:p w14:paraId="7415E13E" w14:textId="77777777" w:rsidR="00493463" w:rsidRDefault="005D76E1" w:rsidP="00493463">
      <w:pPr>
        <w:pStyle w:val="a5"/>
        <w:numPr>
          <w:ilvl w:val="0"/>
          <w:numId w:val="23"/>
        </w:numPr>
        <w:spacing w:line="360" w:lineRule="auto"/>
        <w:ind w:firstLineChars="0"/>
        <w:rPr>
          <w:rFonts w:eastAsia="楷体_GB2312"/>
          <w:sz w:val="24"/>
        </w:rPr>
      </w:pPr>
      <w:r w:rsidRPr="00493463">
        <w:rPr>
          <w:rFonts w:eastAsia="楷体_GB2312" w:hint="eastAsia"/>
          <w:sz w:val="24"/>
        </w:rPr>
        <w:t>最小值、最大值</w:t>
      </w:r>
    </w:p>
    <w:p w14:paraId="3F19E01C" w14:textId="73BF5DFB" w:rsidR="005D76E1" w:rsidRDefault="005D76E1" w:rsidP="00493463">
      <w:pPr>
        <w:pStyle w:val="a5"/>
        <w:numPr>
          <w:ilvl w:val="0"/>
          <w:numId w:val="23"/>
        </w:numPr>
        <w:spacing w:line="360" w:lineRule="auto"/>
        <w:ind w:firstLineChars="0"/>
        <w:rPr>
          <w:rFonts w:eastAsia="楷体_GB2312"/>
          <w:sz w:val="24"/>
        </w:rPr>
      </w:pPr>
      <w:r w:rsidRPr="00493463">
        <w:rPr>
          <w:rFonts w:eastAsia="楷体_GB2312" w:hint="eastAsia"/>
          <w:sz w:val="24"/>
        </w:rPr>
        <w:t>样本大小</w:t>
      </w:r>
    </w:p>
    <w:p w14:paraId="0BAA363C" w14:textId="3A2A25F7" w:rsidR="00493463" w:rsidRPr="00493463" w:rsidRDefault="00493463" w:rsidP="00493463">
      <w:pPr>
        <w:pStyle w:val="a5"/>
        <w:numPr>
          <w:ilvl w:val="0"/>
          <w:numId w:val="23"/>
        </w:numPr>
        <w:spacing w:line="360" w:lineRule="auto"/>
        <w:ind w:firstLineChars="0"/>
        <w:rPr>
          <w:rFonts w:eastAsia="楷体_GB2312"/>
          <w:sz w:val="24"/>
        </w:rPr>
      </w:pPr>
      <w:r>
        <w:rPr>
          <w:rFonts w:eastAsia="楷体_GB2312" w:hint="eastAsia"/>
          <w:sz w:val="24"/>
        </w:rPr>
        <w:t>样本变化趋势</w:t>
      </w:r>
    </w:p>
    <w:p w14:paraId="5EB757A1" w14:textId="2EE96A38" w:rsidR="005D76E1" w:rsidRDefault="005D76E1" w:rsidP="005D76E1">
      <w:pPr>
        <w:numPr>
          <w:ilvl w:val="0"/>
          <w:numId w:val="21"/>
        </w:numPr>
        <w:spacing w:line="360" w:lineRule="auto"/>
        <w:rPr>
          <w:rFonts w:eastAsia="楷体_GB2312"/>
          <w:sz w:val="24"/>
        </w:rPr>
      </w:pPr>
      <w:r>
        <w:rPr>
          <w:rFonts w:eastAsia="楷体_GB2312" w:hint="eastAsia"/>
          <w:b/>
          <w:bCs/>
          <w:sz w:val="24"/>
        </w:rPr>
        <w:t>使用</w:t>
      </w:r>
      <w:proofErr w:type="spellStart"/>
      <w:r>
        <w:rPr>
          <w:rFonts w:eastAsia="楷体_GB2312" w:hint="eastAsia"/>
          <w:b/>
          <w:bCs/>
          <w:sz w:val="24"/>
        </w:rPr>
        <w:t>Eviews</w:t>
      </w:r>
      <w:proofErr w:type="spellEnd"/>
      <w:r>
        <w:rPr>
          <w:rFonts w:eastAsia="楷体_GB2312" w:hint="eastAsia"/>
          <w:b/>
          <w:bCs/>
          <w:sz w:val="24"/>
        </w:rPr>
        <w:t>进行回归拟合：</w:t>
      </w:r>
      <w:r w:rsidR="00BB659D" w:rsidRPr="00BB659D">
        <w:rPr>
          <w:rFonts w:eastAsia="楷体_GB2312" w:hint="eastAsia"/>
          <w:sz w:val="24"/>
        </w:rPr>
        <w:t>利用最小二乘法进行回归拟合</w:t>
      </w:r>
      <w:r w:rsidR="00AA1B5D">
        <w:rPr>
          <w:rFonts w:eastAsia="楷体_GB2312" w:hint="eastAsia"/>
          <w:sz w:val="24"/>
        </w:rPr>
        <w:t>，解释</w:t>
      </w:r>
      <w:r w:rsidR="00AA1B5D">
        <w:rPr>
          <w:rFonts w:eastAsia="楷体_GB2312" w:hint="eastAsia"/>
          <w:sz w:val="24"/>
        </w:rPr>
        <w:t>W</w:t>
      </w:r>
      <w:r w:rsidR="00AA1B5D">
        <w:rPr>
          <w:rFonts w:eastAsia="楷体_GB2312"/>
          <w:sz w:val="24"/>
        </w:rPr>
        <w:t>EIGHT</w:t>
      </w:r>
      <w:r w:rsidR="00AA1B5D">
        <w:rPr>
          <w:rFonts w:eastAsia="楷体_GB2312" w:hint="eastAsia"/>
          <w:sz w:val="24"/>
        </w:rPr>
        <w:t>和</w:t>
      </w:r>
      <w:r w:rsidR="00AA1B5D">
        <w:rPr>
          <w:rFonts w:eastAsia="楷体_GB2312" w:hint="eastAsia"/>
          <w:sz w:val="24"/>
        </w:rPr>
        <w:t>H</w:t>
      </w:r>
      <w:r w:rsidR="00AA1B5D">
        <w:rPr>
          <w:rFonts w:eastAsia="楷体_GB2312"/>
          <w:sz w:val="24"/>
        </w:rPr>
        <w:t>EIGHT</w:t>
      </w:r>
      <w:r w:rsidR="00AA1B5D">
        <w:rPr>
          <w:rFonts w:eastAsia="楷体_GB2312" w:hint="eastAsia"/>
          <w:sz w:val="24"/>
        </w:rPr>
        <w:t>之间的关系</w:t>
      </w:r>
      <w:r w:rsidR="00BB659D" w:rsidRPr="00BB659D">
        <w:rPr>
          <w:rFonts w:eastAsia="楷体_GB2312" w:hint="eastAsia"/>
          <w:sz w:val="24"/>
        </w:rPr>
        <w:t>，</w:t>
      </w:r>
      <w:r w:rsidRPr="00BB659D">
        <w:rPr>
          <w:rFonts w:eastAsia="楷体_GB2312" w:hint="eastAsia"/>
          <w:sz w:val="24"/>
        </w:rPr>
        <w:t>确定各项回归参数的值和意义，并</w:t>
      </w:r>
      <w:r w:rsidR="00BB659D" w:rsidRPr="00BB659D">
        <w:rPr>
          <w:rFonts w:eastAsia="楷体_GB2312" w:hint="eastAsia"/>
          <w:sz w:val="24"/>
        </w:rPr>
        <w:t>在电脑上进行输出展示。</w:t>
      </w:r>
      <w:r w:rsidR="00B93FB9">
        <w:rPr>
          <w:rFonts w:eastAsia="楷体_GB2312" w:hint="eastAsia"/>
          <w:sz w:val="24"/>
        </w:rPr>
        <w:t>具体步骤包括——</w:t>
      </w:r>
    </w:p>
    <w:p w14:paraId="537ACB4D" w14:textId="2549C00A" w:rsidR="00B93FB9" w:rsidRDefault="00D51B22" w:rsidP="00B93FB9">
      <w:pPr>
        <w:numPr>
          <w:ilvl w:val="1"/>
          <w:numId w:val="21"/>
        </w:numPr>
        <w:spacing w:line="360" w:lineRule="auto"/>
        <w:rPr>
          <w:rFonts w:eastAsia="楷体_GB2312"/>
          <w:sz w:val="24"/>
        </w:rPr>
      </w:pPr>
      <w:r>
        <w:rPr>
          <w:rFonts w:eastAsia="楷体_GB2312" w:hint="eastAsia"/>
          <w:sz w:val="24"/>
        </w:rPr>
        <w:t>导入数据</w:t>
      </w:r>
    </w:p>
    <w:p w14:paraId="0505E441" w14:textId="507EF474" w:rsidR="00D51B22" w:rsidRDefault="00D51B22" w:rsidP="00B93FB9">
      <w:pPr>
        <w:numPr>
          <w:ilvl w:val="1"/>
          <w:numId w:val="21"/>
        </w:numPr>
        <w:spacing w:line="360" w:lineRule="auto"/>
        <w:rPr>
          <w:rFonts w:eastAsia="楷体_GB2312"/>
          <w:sz w:val="24"/>
        </w:rPr>
      </w:pPr>
      <w:r>
        <w:rPr>
          <w:rFonts w:eastAsia="楷体_GB2312" w:hint="eastAsia"/>
          <w:sz w:val="24"/>
        </w:rPr>
        <w:t>输入指令“</w:t>
      </w:r>
      <w:r>
        <w:rPr>
          <w:rFonts w:eastAsia="楷体_GB2312" w:hint="eastAsia"/>
          <w:sz w:val="24"/>
        </w:rPr>
        <w:t>L</w:t>
      </w:r>
      <w:r>
        <w:rPr>
          <w:rFonts w:eastAsia="楷体_GB2312"/>
          <w:sz w:val="24"/>
        </w:rPr>
        <w:t>S WEIGHT C HEIGHT</w:t>
      </w:r>
      <w:r>
        <w:rPr>
          <w:rFonts w:eastAsia="楷体_GB2312" w:hint="eastAsia"/>
          <w:sz w:val="24"/>
        </w:rPr>
        <w:t>”</w:t>
      </w:r>
    </w:p>
    <w:p w14:paraId="6B097A21" w14:textId="741FD6B6" w:rsidR="00D51B22" w:rsidRDefault="00D51B22" w:rsidP="00B93FB9">
      <w:pPr>
        <w:numPr>
          <w:ilvl w:val="1"/>
          <w:numId w:val="21"/>
        </w:numPr>
        <w:spacing w:line="360" w:lineRule="auto"/>
        <w:rPr>
          <w:rFonts w:eastAsia="楷体_GB2312"/>
          <w:sz w:val="24"/>
        </w:rPr>
      </w:pPr>
      <w:r>
        <w:rPr>
          <w:rFonts w:eastAsia="楷体_GB2312" w:hint="eastAsia"/>
          <w:sz w:val="24"/>
        </w:rPr>
        <w:t>按下回车，结果显示在屏幕上</w:t>
      </w:r>
    </w:p>
    <w:p w14:paraId="3AA9A3F0" w14:textId="575B5AD4" w:rsidR="00BB659D" w:rsidRDefault="00BB659D" w:rsidP="005D76E1">
      <w:pPr>
        <w:numPr>
          <w:ilvl w:val="0"/>
          <w:numId w:val="21"/>
        </w:numPr>
        <w:spacing w:line="360" w:lineRule="auto"/>
        <w:rPr>
          <w:rFonts w:eastAsia="楷体_GB2312"/>
          <w:sz w:val="24"/>
        </w:rPr>
      </w:pPr>
      <w:r>
        <w:rPr>
          <w:rFonts w:eastAsia="楷体_GB2312" w:hint="eastAsia"/>
          <w:b/>
          <w:bCs/>
          <w:sz w:val="24"/>
        </w:rPr>
        <w:lastRenderedPageBreak/>
        <w:t>解释估计系数：</w:t>
      </w:r>
      <w:r w:rsidRPr="0049306D">
        <w:rPr>
          <w:rFonts w:eastAsia="楷体_GB2312" w:hint="eastAsia"/>
          <w:sz w:val="24"/>
        </w:rPr>
        <w:t>基于</w:t>
      </w:r>
      <w:proofErr w:type="spellStart"/>
      <w:r w:rsidRPr="0049306D">
        <w:rPr>
          <w:rFonts w:eastAsia="楷体_GB2312" w:hint="eastAsia"/>
          <w:sz w:val="24"/>
        </w:rPr>
        <w:t>Eviews</w:t>
      </w:r>
      <w:proofErr w:type="spellEnd"/>
      <w:r w:rsidR="0049306D">
        <w:rPr>
          <w:rFonts w:eastAsia="楷体_GB2312" w:hint="eastAsia"/>
          <w:sz w:val="24"/>
        </w:rPr>
        <w:t>计算得出</w:t>
      </w:r>
      <w:r w:rsidR="00EA4428" w:rsidRPr="0049306D">
        <w:rPr>
          <w:rFonts w:eastAsia="楷体_GB2312" w:hint="eastAsia"/>
          <w:sz w:val="24"/>
        </w:rPr>
        <w:t>的回归系数</w:t>
      </w:r>
      <w:r w:rsidR="0049306D">
        <w:rPr>
          <w:rFonts w:eastAsia="楷体_GB2312" w:hint="eastAsia"/>
          <w:sz w:val="24"/>
        </w:rPr>
        <w:t>，解释每个回归系数的意义，并于预期的值和符号进行比较</w:t>
      </w:r>
      <w:r w:rsidR="00B93FB9">
        <w:rPr>
          <w:rFonts w:eastAsia="楷体_GB2312" w:hint="eastAsia"/>
          <w:sz w:val="24"/>
        </w:rPr>
        <w:t>。具体包括——</w:t>
      </w:r>
    </w:p>
    <w:p w14:paraId="5C633063" w14:textId="7728304E" w:rsidR="00B93FB9" w:rsidRPr="00B93FB9" w:rsidRDefault="00B93FB9" w:rsidP="00B93FB9">
      <w:pPr>
        <w:numPr>
          <w:ilvl w:val="1"/>
          <w:numId w:val="21"/>
        </w:numPr>
        <w:spacing w:line="360" w:lineRule="auto"/>
        <w:rPr>
          <w:rFonts w:eastAsia="楷体_GB2312"/>
          <w:sz w:val="24"/>
        </w:rPr>
      </w:pPr>
      <w:r w:rsidRPr="00B93FB9">
        <w:rPr>
          <w:rFonts w:eastAsia="楷体_GB2312" w:hint="eastAsia"/>
          <w:sz w:val="24"/>
        </w:rPr>
        <w:t>回归系数估计值的符号表示了</w:t>
      </w:r>
      <w:r>
        <w:rPr>
          <w:rFonts w:eastAsia="楷体_GB2312" w:hint="eastAsia"/>
          <w:sz w:val="24"/>
        </w:rPr>
        <w:t>解释</w:t>
      </w:r>
      <w:r w:rsidRPr="00B93FB9">
        <w:rPr>
          <w:rFonts w:eastAsia="楷体_GB2312" w:hint="eastAsia"/>
          <w:sz w:val="24"/>
        </w:rPr>
        <w:t>变量</w:t>
      </w:r>
      <w:r>
        <w:rPr>
          <w:rFonts w:eastAsia="楷体_GB2312" w:hint="eastAsia"/>
          <w:sz w:val="24"/>
        </w:rPr>
        <w:t>对被解释变量的</w:t>
      </w:r>
      <w:r w:rsidRPr="00B93FB9">
        <w:rPr>
          <w:rFonts w:eastAsia="楷体_GB2312" w:hint="eastAsia"/>
          <w:sz w:val="24"/>
        </w:rPr>
        <w:t>的正负</w:t>
      </w:r>
      <w:r>
        <w:rPr>
          <w:rFonts w:eastAsia="楷体_GB2312" w:hint="eastAsia"/>
          <w:sz w:val="24"/>
        </w:rPr>
        <w:t>影响</w:t>
      </w:r>
      <w:r w:rsidRPr="00B93FB9">
        <w:rPr>
          <w:rFonts w:eastAsia="楷体_GB2312" w:hint="eastAsia"/>
          <w:sz w:val="24"/>
        </w:rPr>
        <w:t>关系。</w:t>
      </w:r>
    </w:p>
    <w:p w14:paraId="4B051092" w14:textId="0D6B9504" w:rsidR="00B93FB9" w:rsidRPr="0049306D" w:rsidRDefault="00B93FB9" w:rsidP="00B93FB9">
      <w:pPr>
        <w:numPr>
          <w:ilvl w:val="1"/>
          <w:numId w:val="21"/>
        </w:numPr>
        <w:spacing w:line="360" w:lineRule="auto"/>
        <w:rPr>
          <w:rFonts w:eastAsia="楷体_GB2312"/>
          <w:sz w:val="24"/>
        </w:rPr>
      </w:pPr>
      <w:r w:rsidRPr="00B93FB9">
        <w:rPr>
          <w:rFonts w:eastAsia="楷体_GB2312" w:hint="eastAsia"/>
          <w:sz w:val="24"/>
        </w:rPr>
        <w:t>回归系数估计值的大小表示了单位变化对被</w:t>
      </w:r>
      <w:r>
        <w:rPr>
          <w:rFonts w:eastAsia="楷体_GB2312" w:hint="eastAsia"/>
          <w:sz w:val="24"/>
        </w:rPr>
        <w:t>被</w:t>
      </w:r>
      <w:r w:rsidRPr="00B93FB9">
        <w:rPr>
          <w:rFonts w:eastAsia="楷体_GB2312" w:hint="eastAsia"/>
          <w:sz w:val="24"/>
        </w:rPr>
        <w:t>解释变量的影响程度</w:t>
      </w:r>
      <w:r w:rsidR="00AA20AE">
        <w:rPr>
          <w:rFonts w:eastAsia="楷体_GB2312" w:hint="eastAsia"/>
          <w:sz w:val="24"/>
        </w:rPr>
        <w:t>大小</w:t>
      </w:r>
    </w:p>
    <w:p w14:paraId="19030FF9" w14:textId="7AE0E7B5" w:rsidR="00EA4428" w:rsidRDefault="0049306D" w:rsidP="005D76E1">
      <w:pPr>
        <w:numPr>
          <w:ilvl w:val="0"/>
          <w:numId w:val="21"/>
        </w:numPr>
        <w:spacing w:line="360" w:lineRule="auto"/>
        <w:rPr>
          <w:rFonts w:eastAsia="楷体_GB2312"/>
          <w:sz w:val="24"/>
        </w:rPr>
      </w:pPr>
      <w:r w:rsidRPr="0060552A">
        <w:rPr>
          <w:rFonts w:eastAsia="楷体_GB2312" w:hint="eastAsia"/>
          <w:b/>
          <w:bCs/>
          <w:sz w:val="24"/>
        </w:rPr>
        <w:t>解释调整的判定系数</w:t>
      </w:r>
      <m:oMath>
        <m:bar>
          <m:barPr>
            <m:pos m:val="top"/>
            <m:ctrlPr>
              <w:rPr>
                <w:rFonts w:ascii="Cambria Math" w:eastAsia="楷体_GB2312" w:hAnsi="Cambria Math"/>
                <w:b/>
                <w:bCs/>
                <w:sz w:val="24"/>
              </w:rPr>
            </m:ctrlPr>
          </m:barPr>
          <m:e>
            <m:sSup>
              <m:sSupPr>
                <m:ctrlPr>
                  <w:rPr>
                    <w:rFonts w:ascii="Cambria Math" w:eastAsia="楷体_GB2312" w:hAnsi="Cambria Math"/>
                    <w:b/>
                    <w:bCs/>
                    <w:sz w:val="24"/>
                  </w:rPr>
                </m:ctrlPr>
              </m:sSupPr>
              <m:e>
                <m:r>
                  <m:rPr>
                    <m:sty m:val="bi"/>
                  </m:rPr>
                  <w:rPr>
                    <w:rFonts w:ascii="Cambria Math" w:eastAsia="楷体_GB2312" w:hAnsi="Cambria Math"/>
                    <w:sz w:val="24"/>
                  </w:rPr>
                  <m:t>R</m:t>
                </m:r>
              </m:e>
              <m:sup>
                <m:r>
                  <m:rPr>
                    <m:sty m:val="bi"/>
                  </m:rPr>
                  <w:rPr>
                    <w:rFonts w:ascii="Cambria Math" w:eastAsia="楷体_GB2312" w:hAnsi="Cambria Math"/>
                    <w:sz w:val="24"/>
                  </w:rPr>
                  <m:t>2</m:t>
                </m:r>
              </m:sup>
            </m:sSup>
          </m:e>
        </m:bar>
      </m:oMath>
      <w:r w:rsidRPr="0060552A">
        <w:rPr>
          <w:rFonts w:eastAsia="楷体_GB2312" w:hint="eastAsia"/>
          <w:b/>
          <w:bCs/>
          <w:sz w:val="24"/>
        </w:rPr>
        <w:t>：</w:t>
      </w:r>
      <w:r>
        <w:rPr>
          <w:rFonts w:eastAsia="楷体_GB2312" w:hint="eastAsia"/>
          <w:sz w:val="24"/>
        </w:rPr>
        <w:t>在</w:t>
      </w:r>
      <w:proofErr w:type="spellStart"/>
      <w:r>
        <w:rPr>
          <w:rFonts w:eastAsia="楷体_GB2312" w:hint="eastAsia"/>
          <w:sz w:val="24"/>
        </w:rPr>
        <w:t>Eviews</w:t>
      </w:r>
      <w:proofErr w:type="spellEnd"/>
      <w:r>
        <w:rPr>
          <w:rFonts w:eastAsia="楷体_GB2312" w:hint="eastAsia"/>
          <w:sz w:val="24"/>
        </w:rPr>
        <w:t>中的调整结果中找到调整的判定系数</w:t>
      </w:r>
      <m:oMath>
        <m:bar>
          <m:barPr>
            <m:pos m:val="top"/>
            <m:ctrlPr>
              <w:rPr>
                <w:rFonts w:ascii="Cambria Math" w:eastAsia="楷体_GB2312" w:hAnsi="Cambria Math"/>
                <w:sz w:val="24"/>
              </w:rPr>
            </m:ctrlPr>
          </m:barPr>
          <m:e>
            <m:sSup>
              <m:sSupPr>
                <m:ctrlPr>
                  <w:rPr>
                    <w:rFonts w:ascii="Cambria Math" w:eastAsia="楷体_GB2312" w:hAnsi="Cambria Math"/>
                    <w:sz w:val="24"/>
                  </w:rPr>
                </m:ctrlPr>
              </m:sSupPr>
              <m:e>
                <m:r>
                  <w:rPr>
                    <w:rFonts w:ascii="Cambria Math" w:eastAsia="楷体_GB2312" w:hAnsi="Cambria Math"/>
                    <w:sz w:val="24"/>
                  </w:rPr>
                  <m:t>R</m:t>
                </m:r>
              </m:e>
              <m:sup>
                <m:r>
                  <w:rPr>
                    <w:rFonts w:ascii="Cambria Math" w:eastAsia="楷体_GB2312" w:hAnsi="Cambria Math"/>
                    <w:sz w:val="24"/>
                  </w:rPr>
                  <m:t>2</m:t>
                </m:r>
              </m:sup>
            </m:sSup>
          </m:e>
        </m:bar>
      </m:oMath>
      <w:r>
        <w:rPr>
          <w:rFonts w:eastAsia="楷体_GB2312" w:hint="eastAsia"/>
          <w:sz w:val="24"/>
        </w:rPr>
        <w:t>，解释他的意义，评判回归方程的拟合效果</w:t>
      </w:r>
    </w:p>
    <w:p w14:paraId="4ED37D59" w14:textId="7D536DAD" w:rsidR="0049306D" w:rsidRDefault="0049306D" w:rsidP="005D76E1">
      <w:pPr>
        <w:numPr>
          <w:ilvl w:val="0"/>
          <w:numId w:val="21"/>
        </w:numPr>
        <w:spacing w:line="360" w:lineRule="auto"/>
        <w:rPr>
          <w:rFonts w:eastAsia="楷体_GB2312"/>
          <w:sz w:val="24"/>
        </w:rPr>
      </w:pPr>
      <w:r w:rsidRPr="0060552A">
        <w:rPr>
          <w:rFonts w:eastAsia="楷体_GB2312" w:hint="eastAsia"/>
          <w:b/>
          <w:bCs/>
          <w:sz w:val="24"/>
        </w:rPr>
        <w:t>新增一个参数，再估计一个方程：</w:t>
      </w:r>
      <w:r>
        <w:rPr>
          <w:rFonts w:eastAsia="楷体_GB2312" w:hint="eastAsia"/>
          <w:sz w:val="24"/>
        </w:rPr>
        <w:t>将性别</w:t>
      </w:r>
      <w:r>
        <w:rPr>
          <w:rFonts w:eastAsia="楷体_GB2312" w:hint="eastAsia"/>
          <w:sz w:val="24"/>
        </w:rPr>
        <w:t>M</w:t>
      </w:r>
      <w:r>
        <w:rPr>
          <w:rFonts w:eastAsia="楷体_GB2312"/>
          <w:sz w:val="24"/>
        </w:rPr>
        <w:t>ALE</w:t>
      </w:r>
      <w:r>
        <w:rPr>
          <w:rFonts w:eastAsia="楷体_GB2312" w:hint="eastAsia"/>
          <w:sz w:val="24"/>
        </w:rPr>
        <w:t>作为第二个解释变量加入到方程中，并重复步骤</w:t>
      </w:r>
      <w:r>
        <w:rPr>
          <w:rFonts w:eastAsia="楷体_GB2312" w:hint="eastAsia"/>
          <w:sz w:val="24"/>
        </w:rPr>
        <w:t>2</w:t>
      </w:r>
      <w:r>
        <w:rPr>
          <w:rFonts w:eastAsia="楷体_GB2312"/>
          <w:sz w:val="24"/>
        </w:rPr>
        <w:t>-4</w:t>
      </w:r>
      <w:r>
        <w:rPr>
          <w:rFonts w:eastAsia="楷体_GB2312" w:hint="eastAsia"/>
          <w:sz w:val="24"/>
        </w:rPr>
        <w:t>，</w:t>
      </w:r>
      <w:r w:rsidR="0060552A">
        <w:rPr>
          <w:rFonts w:eastAsia="楷体_GB2312" w:hint="eastAsia"/>
          <w:sz w:val="24"/>
        </w:rPr>
        <w:t>基于</w:t>
      </w:r>
      <w:proofErr w:type="spellStart"/>
      <w:r w:rsidR="0060552A">
        <w:rPr>
          <w:rFonts w:eastAsia="楷体_GB2312"/>
          <w:sz w:val="24"/>
        </w:rPr>
        <w:t>E</w:t>
      </w:r>
      <w:r w:rsidR="0060552A">
        <w:rPr>
          <w:rFonts w:eastAsia="楷体_GB2312" w:hint="eastAsia"/>
          <w:sz w:val="24"/>
        </w:rPr>
        <w:t>views</w:t>
      </w:r>
      <w:proofErr w:type="spellEnd"/>
      <w:r w:rsidR="0060552A">
        <w:rPr>
          <w:rFonts w:eastAsia="楷体_GB2312" w:hint="eastAsia"/>
          <w:sz w:val="24"/>
        </w:rPr>
        <w:t>的计算结果</w:t>
      </w:r>
      <w:r>
        <w:rPr>
          <w:rFonts w:eastAsia="楷体_GB2312" w:hint="eastAsia"/>
          <w:sz w:val="24"/>
        </w:rPr>
        <w:t>解释“性别和体重是否没有关系”这个论断。</w:t>
      </w:r>
    </w:p>
    <w:p w14:paraId="0B652E71" w14:textId="77777777" w:rsidR="00213129" w:rsidRPr="00BB659D" w:rsidRDefault="00213129" w:rsidP="00213129">
      <w:pPr>
        <w:spacing w:line="360" w:lineRule="auto"/>
        <w:rPr>
          <w:rFonts w:eastAsia="楷体_GB2312"/>
          <w:sz w:val="24"/>
        </w:rPr>
      </w:pPr>
    </w:p>
    <w:p w14:paraId="25887882" w14:textId="77777777" w:rsidR="00B9354F" w:rsidRPr="001D7903" w:rsidRDefault="00EE28F4" w:rsidP="00213129">
      <w:pPr>
        <w:spacing w:afterLines="50" w:after="156" w:line="360" w:lineRule="auto"/>
        <w:rPr>
          <w:b/>
          <w:bCs/>
          <w:sz w:val="28"/>
        </w:rPr>
      </w:pPr>
      <w:r w:rsidRPr="001D7903">
        <w:rPr>
          <w:rFonts w:hint="eastAsia"/>
          <w:b/>
          <w:bCs/>
          <w:sz w:val="28"/>
        </w:rPr>
        <w:t>八</w:t>
      </w:r>
      <w:r w:rsidR="00B9354F" w:rsidRPr="001D7903">
        <w:rPr>
          <w:rFonts w:hint="eastAsia"/>
          <w:b/>
          <w:bCs/>
          <w:sz w:val="28"/>
        </w:rPr>
        <w:t>、实验数据及结果分析：</w:t>
      </w:r>
    </w:p>
    <w:p w14:paraId="3C7694C5" w14:textId="45CB0109" w:rsidR="0049680F" w:rsidRPr="0049680F" w:rsidRDefault="0049680F" w:rsidP="0049680F">
      <w:pPr>
        <w:pStyle w:val="a5"/>
        <w:numPr>
          <w:ilvl w:val="0"/>
          <w:numId w:val="25"/>
        </w:numPr>
        <w:spacing w:line="400" w:lineRule="exact"/>
        <w:ind w:firstLineChars="0"/>
        <w:rPr>
          <w:rFonts w:ascii="黑体" w:eastAsia="黑体" w:hAnsi="黑体" w:hint="eastAsia"/>
          <w:sz w:val="26"/>
          <w:szCs w:val="26"/>
        </w:rPr>
      </w:pPr>
      <w:r w:rsidRPr="0049680F">
        <w:rPr>
          <w:rFonts w:ascii="黑体" w:eastAsia="黑体" w:hAnsi="黑体" w:hint="eastAsia"/>
          <w:sz w:val="26"/>
          <w:szCs w:val="26"/>
        </w:rPr>
        <w:t>数据采集</w:t>
      </w:r>
    </w:p>
    <w:p w14:paraId="7F83DDC7" w14:textId="0E3C5ADD" w:rsidR="00EE28F4" w:rsidRDefault="00213129" w:rsidP="00213129">
      <w:pPr>
        <w:spacing w:line="400" w:lineRule="exact"/>
        <w:ind w:firstLine="420"/>
        <w:rPr>
          <w:rFonts w:eastAsia="楷体_GB2312"/>
          <w:sz w:val="24"/>
        </w:rPr>
      </w:pPr>
      <w:r>
        <w:rPr>
          <w:rFonts w:eastAsia="楷体_GB2312" w:hint="eastAsia"/>
          <w:sz w:val="24"/>
        </w:rPr>
        <w:t>首先，我们采集了身边同性别的五位男同学</w:t>
      </w:r>
      <w:r w:rsidR="00D60D07">
        <w:rPr>
          <w:rFonts w:eastAsia="楷体_GB2312" w:hint="eastAsia"/>
          <w:sz w:val="24"/>
        </w:rPr>
        <w:t>和自己</w:t>
      </w:r>
      <w:r>
        <w:rPr>
          <w:rFonts w:eastAsia="楷体_GB2312" w:hint="eastAsia"/>
          <w:sz w:val="24"/>
        </w:rPr>
        <w:t>的身高体重数据。我们将采集到的数据汇总到表格，可得到如下数据——</w:t>
      </w:r>
    </w:p>
    <w:p w14:paraId="3D5947BA" w14:textId="6E0C70D9" w:rsidR="00DB3529" w:rsidRDefault="00DB3529" w:rsidP="00DB3529">
      <w:pPr>
        <w:pStyle w:val="a7"/>
        <w:keepNext/>
        <w:spacing w:beforeLines="50" w:before="156"/>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0A6B">
        <w:rPr>
          <w:noProof/>
        </w:rPr>
        <w:t>1</w:t>
      </w:r>
      <w:r>
        <w:fldChar w:fldCharType="end"/>
      </w:r>
      <w:r>
        <w:rPr>
          <w:rFonts w:hint="eastAsia"/>
        </w:rPr>
        <w:t>：</w:t>
      </w:r>
      <w:r>
        <w:t>6</w:t>
      </w:r>
      <w:r>
        <w:rPr>
          <w:rFonts w:hint="eastAsia"/>
        </w:rPr>
        <w:t>名同学的身高体重数据</w:t>
      </w:r>
    </w:p>
    <w:tbl>
      <w:tblPr>
        <w:tblStyle w:val="2"/>
        <w:tblW w:w="0" w:type="auto"/>
        <w:tblLook w:val="04A0" w:firstRow="1" w:lastRow="0" w:firstColumn="1" w:lastColumn="0" w:noHBand="0" w:noVBand="1"/>
      </w:tblPr>
      <w:tblGrid>
        <w:gridCol w:w="1418"/>
        <w:gridCol w:w="2292"/>
        <w:gridCol w:w="2293"/>
        <w:gridCol w:w="2293"/>
      </w:tblGrid>
      <w:tr w:rsidR="00213129" w14:paraId="6B2C6E35" w14:textId="77777777" w:rsidTr="00D60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single" w:sz="12" w:space="0" w:color="auto"/>
              <w:bottom w:val="single" w:sz="8" w:space="0" w:color="auto"/>
              <w:right w:val="single" w:sz="8" w:space="0" w:color="auto"/>
            </w:tcBorders>
          </w:tcPr>
          <w:p w14:paraId="4B9B9CD3" w14:textId="3F165C47" w:rsidR="00213129" w:rsidRDefault="00213129" w:rsidP="00213129">
            <w:pPr>
              <w:spacing w:line="400" w:lineRule="exact"/>
              <w:jc w:val="center"/>
              <w:rPr>
                <w:rFonts w:eastAsia="楷体_GB2312"/>
                <w:sz w:val="24"/>
              </w:rPr>
            </w:pPr>
            <w:r>
              <w:rPr>
                <w:rFonts w:eastAsia="楷体_GB2312" w:hint="eastAsia"/>
                <w:sz w:val="24"/>
              </w:rPr>
              <w:t>序号</w:t>
            </w:r>
          </w:p>
        </w:tc>
        <w:tc>
          <w:tcPr>
            <w:tcW w:w="2292" w:type="dxa"/>
            <w:tcBorders>
              <w:top w:val="single" w:sz="12" w:space="0" w:color="auto"/>
              <w:left w:val="single" w:sz="8" w:space="0" w:color="auto"/>
              <w:bottom w:val="single" w:sz="8" w:space="0" w:color="auto"/>
              <w:right w:val="single" w:sz="8" w:space="0" w:color="auto"/>
            </w:tcBorders>
          </w:tcPr>
          <w:p w14:paraId="2BDC2312" w14:textId="4D563017" w:rsidR="00213129" w:rsidRDefault="00213129" w:rsidP="00213129">
            <w:pPr>
              <w:spacing w:line="400" w:lineRule="exact"/>
              <w:jc w:val="center"/>
              <w:cnfStyle w:val="100000000000" w:firstRow="1" w:lastRow="0" w:firstColumn="0" w:lastColumn="0" w:oddVBand="0" w:evenVBand="0" w:oddHBand="0" w:evenHBand="0" w:firstRowFirstColumn="0" w:firstRowLastColumn="0" w:lastRowFirstColumn="0" w:lastRowLastColumn="0"/>
              <w:rPr>
                <w:rFonts w:eastAsia="楷体_GB2312"/>
                <w:sz w:val="24"/>
              </w:rPr>
            </w:pPr>
            <w:r>
              <w:rPr>
                <w:rFonts w:eastAsia="楷体_GB2312" w:hint="eastAsia"/>
                <w:sz w:val="24"/>
              </w:rPr>
              <w:t>身高</w:t>
            </w:r>
            <w:r w:rsidR="0057492F">
              <w:rPr>
                <w:rFonts w:eastAsia="楷体_GB2312" w:hint="eastAsia"/>
                <w:sz w:val="24"/>
              </w:rPr>
              <w:t>（英寸）</w:t>
            </w:r>
          </w:p>
        </w:tc>
        <w:tc>
          <w:tcPr>
            <w:tcW w:w="2293" w:type="dxa"/>
            <w:tcBorders>
              <w:top w:val="single" w:sz="12" w:space="0" w:color="auto"/>
              <w:left w:val="single" w:sz="8" w:space="0" w:color="auto"/>
              <w:bottom w:val="single" w:sz="8" w:space="0" w:color="auto"/>
              <w:right w:val="single" w:sz="8" w:space="0" w:color="auto"/>
            </w:tcBorders>
          </w:tcPr>
          <w:p w14:paraId="373A29E7" w14:textId="04FFB90C" w:rsidR="00213129" w:rsidRDefault="00213129" w:rsidP="00213129">
            <w:pPr>
              <w:spacing w:line="400" w:lineRule="exact"/>
              <w:jc w:val="center"/>
              <w:cnfStyle w:val="100000000000" w:firstRow="1" w:lastRow="0" w:firstColumn="0" w:lastColumn="0" w:oddVBand="0" w:evenVBand="0" w:oddHBand="0" w:evenHBand="0" w:firstRowFirstColumn="0" w:firstRowLastColumn="0" w:lastRowFirstColumn="0" w:lastRowLastColumn="0"/>
              <w:rPr>
                <w:rFonts w:eastAsia="楷体_GB2312"/>
                <w:sz w:val="24"/>
              </w:rPr>
            </w:pPr>
            <w:r>
              <w:rPr>
                <w:rFonts w:eastAsia="楷体_GB2312" w:hint="eastAsia"/>
                <w:sz w:val="24"/>
              </w:rPr>
              <w:t>体重</w:t>
            </w:r>
            <w:r w:rsidR="0057492F">
              <w:rPr>
                <w:rFonts w:eastAsia="楷体_GB2312" w:hint="eastAsia"/>
                <w:sz w:val="24"/>
              </w:rPr>
              <w:t>（磅）</w:t>
            </w:r>
          </w:p>
        </w:tc>
        <w:tc>
          <w:tcPr>
            <w:tcW w:w="2293" w:type="dxa"/>
            <w:tcBorders>
              <w:top w:val="single" w:sz="12" w:space="0" w:color="auto"/>
              <w:left w:val="single" w:sz="8" w:space="0" w:color="auto"/>
              <w:bottom w:val="single" w:sz="8" w:space="0" w:color="auto"/>
            </w:tcBorders>
          </w:tcPr>
          <w:p w14:paraId="4D665DE1" w14:textId="066403FC" w:rsidR="00213129" w:rsidRDefault="00213129" w:rsidP="00213129">
            <w:pPr>
              <w:spacing w:line="400" w:lineRule="exact"/>
              <w:jc w:val="center"/>
              <w:cnfStyle w:val="100000000000" w:firstRow="1" w:lastRow="0" w:firstColumn="0" w:lastColumn="0" w:oddVBand="0" w:evenVBand="0" w:oddHBand="0" w:evenHBand="0" w:firstRowFirstColumn="0" w:firstRowLastColumn="0" w:lastRowFirstColumn="0" w:lastRowLastColumn="0"/>
              <w:rPr>
                <w:rFonts w:eastAsia="楷体_GB2312"/>
                <w:sz w:val="24"/>
              </w:rPr>
            </w:pPr>
            <w:r>
              <w:rPr>
                <w:rFonts w:eastAsia="楷体_GB2312" w:hint="eastAsia"/>
                <w:sz w:val="24"/>
              </w:rPr>
              <w:t>性别</w:t>
            </w:r>
          </w:p>
        </w:tc>
      </w:tr>
      <w:tr w:rsidR="00D60D07" w14:paraId="6530F981" w14:textId="77777777" w:rsidTr="00D60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single" w:sz="8" w:space="0" w:color="auto"/>
              <w:right w:val="single" w:sz="8" w:space="0" w:color="auto"/>
            </w:tcBorders>
          </w:tcPr>
          <w:p w14:paraId="228CCF8E" w14:textId="5CCFBA89" w:rsidR="00D60D07" w:rsidRDefault="00D60D07" w:rsidP="00D60D07">
            <w:pPr>
              <w:spacing w:line="400" w:lineRule="exact"/>
              <w:jc w:val="center"/>
              <w:rPr>
                <w:rFonts w:eastAsia="楷体_GB2312"/>
                <w:sz w:val="24"/>
              </w:rPr>
            </w:pPr>
            <w:r>
              <w:rPr>
                <w:rFonts w:eastAsia="楷体_GB2312" w:hint="eastAsia"/>
                <w:sz w:val="24"/>
              </w:rPr>
              <w:t>1</w:t>
            </w:r>
          </w:p>
        </w:tc>
        <w:tc>
          <w:tcPr>
            <w:tcW w:w="2292" w:type="dxa"/>
            <w:tcBorders>
              <w:top w:val="single" w:sz="8" w:space="0" w:color="auto"/>
              <w:left w:val="single" w:sz="8" w:space="0" w:color="auto"/>
              <w:right w:val="single" w:sz="8" w:space="0" w:color="auto"/>
            </w:tcBorders>
          </w:tcPr>
          <w:p w14:paraId="0F034E6F" w14:textId="325D3B5C" w:rsidR="00D60D07" w:rsidRDefault="00D60D07" w:rsidP="00D60D07">
            <w:pPr>
              <w:spacing w:line="400" w:lineRule="exact"/>
              <w:jc w:val="center"/>
              <w:cnfStyle w:val="000000100000" w:firstRow="0" w:lastRow="0" w:firstColumn="0" w:lastColumn="0" w:oddVBand="0" w:evenVBand="0" w:oddHBand="1" w:evenHBand="0" w:firstRowFirstColumn="0" w:firstRowLastColumn="0" w:lastRowFirstColumn="0" w:lastRowLastColumn="0"/>
              <w:rPr>
                <w:rFonts w:eastAsia="楷体_GB2312"/>
                <w:sz w:val="24"/>
              </w:rPr>
            </w:pPr>
            <w:r>
              <w:rPr>
                <w:rFonts w:ascii="等线" w:eastAsia="等线" w:hAnsi="等线" w:hint="eastAsia"/>
                <w:color w:val="000000"/>
                <w:sz w:val="22"/>
                <w:szCs w:val="22"/>
              </w:rPr>
              <w:t>4</w:t>
            </w:r>
          </w:p>
        </w:tc>
        <w:tc>
          <w:tcPr>
            <w:tcW w:w="2293" w:type="dxa"/>
            <w:tcBorders>
              <w:top w:val="single" w:sz="8" w:space="0" w:color="auto"/>
              <w:left w:val="single" w:sz="8" w:space="0" w:color="auto"/>
              <w:right w:val="single" w:sz="8" w:space="0" w:color="auto"/>
            </w:tcBorders>
          </w:tcPr>
          <w:p w14:paraId="0CE4B59E" w14:textId="3DBB054C" w:rsidR="00D60D07" w:rsidRDefault="00D60D07" w:rsidP="00D60D07">
            <w:pPr>
              <w:spacing w:line="400" w:lineRule="exact"/>
              <w:jc w:val="center"/>
              <w:cnfStyle w:val="000000100000" w:firstRow="0" w:lastRow="0" w:firstColumn="0" w:lastColumn="0" w:oddVBand="0" w:evenVBand="0" w:oddHBand="1" w:evenHBand="0" w:firstRowFirstColumn="0" w:firstRowLastColumn="0" w:lastRowFirstColumn="0" w:lastRowLastColumn="0"/>
              <w:rPr>
                <w:rFonts w:eastAsia="楷体_GB2312"/>
                <w:sz w:val="24"/>
              </w:rPr>
            </w:pPr>
            <w:r>
              <w:rPr>
                <w:rFonts w:ascii="等线" w:eastAsia="等线" w:hAnsi="等线" w:hint="eastAsia"/>
                <w:color w:val="000000"/>
                <w:sz w:val="22"/>
                <w:szCs w:val="22"/>
              </w:rPr>
              <w:t>126</w:t>
            </w:r>
          </w:p>
        </w:tc>
        <w:tc>
          <w:tcPr>
            <w:tcW w:w="2293" w:type="dxa"/>
            <w:tcBorders>
              <w:top w:val="single" w:sz="8" w:space="0" w:color="auto"/>
              <w:left w:val="single" w:sz="8" w:space="0" w:color="auto"/>
            </w:tcBorders>
          </w:tcPr>
          <w:p w14:paraId="3D183834" w14:textId="3894788B" w:rsidR="00D60D07" w:rsidRDefault="00540D25" w:rsidP="00D60D07">
            <w:pPr>
              <w:spacing w:line="400" w:lineRule="exact"/>
              <w:jc w:val="center"/>
              <w:cnfStyle w:val="000000100000" w:firstRow="0" w:lastRow="0" w:firstColumn="0" w:lastColumn="0" w:oddVBand="0" w:evenVBand="0" w:oddHBand="1" w:evenHBand="0" w:firstRowFirstColumn="0" w:firstRowLastColumn="0" w:lastRowFirstColumn="0" w:lastRowLastColumn="0"/>
              <w:rPr>
                <w:rFonts w:eastAsia="楷体_GB2312"/>
                <w:sz w:val="24"/>
              </w:rPr>
            </w:pPr>
            <w:r>
              <w:rPr>
                <w:rFonts w:eastAsia="楷体_GB2312" w:hint="eastAsia"/>
                <w:sz w:val="24"/>
              </w:rPr>
              <w:t>1</w:t>
            </w:r>
          </w:p>
        </w:tc>
      </w:tr>
      <w:tr w:rsidR="00D60D07" w14:paraId="1E3C0527" w14:textId="77777777" w:rsidTr="00D60D07">
        <w:tc>
          <w:tcPr>
            <w:cnfStyle w:val="001000000000" w:firstRow="0" w:lastRow="0" w:firstColumn="1" w:lastColumn="0" w:oddVBand="0" w:evenVBand="0" w:oddHBand="0" w:evenHBand="0" w:firstRowFirstColumn="0" w:firstRowLastColumn="0" w:lastRowFirstColumn="0" w:lastRowLastColumn="0"/>
            <w:tcW w:w="1418" w:type="dxa"/>
            <w:tcBorders>
              <w:right w:val="single" w:sz="8" w:space="0" w:color="auto"/>
            </w:tcBorders>
          </w:tcPr>
          <w:p w14:paraId="22E0C92B" w14:textId="2833F9FB" w:rsidR="00D60D07" w:rsidRDefault="00D60D07" w:rsidP="00D60D07">
            <w:pPr>
              <w:spacing w:line="400" w:lineRule="exact"/>
              <w:jc w:val="center"/>
              <w:rPr>
                <w:rFonts w:eastAsia="楷体_GB2312"/>
                <w:sz w:val="24"/>
              </w:rPr>
            </w:pPr>
            <w:r>
              <w:rPr>
                <w:rFonts w:eastAsia="楷体_GB2312" w:hint="eastAsia"/>
                <w:sz w:val="24"/>
              </w:rPr>
              <w:t>2</w:t>
            </w:r>
          </w:p>
        </w:tc>
        <w:tc>
          <w:tcPr>
            <w:tcW w:w="2292" w:type="dxa"/>
            <w:tcBorders>
              <w:left w:val="single" w:sz="8" w:space="0" w:color="auto"/>
              <w:right w:val="single" w:sz="8" w:space="0" w:color="auto"/>
            </w:tcBorders>
          </w:tcPr>
          <w:p w14:paraId="24924167" w14:textId="5398CB65" w:rsidR="00D60D07" w:rsidRDefault="00D60D07" w:rsidP="00D60D07">
            <w:pPr>
              <w:spacing w:line="400" w:lineRule="exact"/>
              <w:jc w:val="center"/>
              <w:cnfStyle w:val="000000000000" w:firstRow="0" w:lastRow="0" w:firstColumn="0" w:lastColumn="0" w:oddVBand="0" w:evenVBand="0" w:oddHBand="0" w:evenHBand="0" w:firstRowFirstColumn="0" w:firstRowLastColumn="0" w:lastRowFirstColumn="0" w:lastRowLastColumn="0"/>
              <w:rPr>
                <w:rFonts w:eastAsia="楷体_GB2312"/>
                <w:sz w:val="24"/>
              </w:rPr>
            </w:pPr>
            <w:r>
              <w:rPr>
                <w:rFonts w:ascii="等线" w:eastAsia="等线" w:hAnsi="等线" w:hint="eastAsia"/>
                <w:color w:val="000000"/>
                <w:sz w:val="22"/>
                <w:szCs w:val="22"/>
              </w:rPr>
              <w:t>9</w:t>
            </w:r>
          </w:p>
        </w:tc>
        <w:tc>
          <w:tcPr>
            <w:tcW w:w="2293" w:type="dxa"/>
            <w:tcBorders>
              <w:left w:val="single" w:sz="8" w:space="0" w:color="auto"/>
              <w:right w:val="single" w:sz="8" w:space="0" w:color="auto"/>
            </w:tcBorders>
          </w:tcPr>
          <w:p w14:paraId="19E3CA89" w14:textId="27BFBBD5" w:rsidR="00D60D07" w:rsidRDefault="00D60D07" w:rsidP="00D60D07">
            <w:pPr>
              <w:spacing w:line="400" w:lineRule="exact"/>
              <w:jc w:val="center"/>
              <w:cnfStyle w:val="000000000000" w:firstRow="0" w:lastRow="0" w:firstColumn="0" w:lastColumn="0" w:oddVBand="0" w:evenVBand="0" w:oddHBand="0" w:evenHBand="0" w:firstRowFirstColumn="0" w:firstRowLastColumn="0" w:lastRowFirstColumn="0" w:lastRowLastColumn="0"/>
              <w:rPr>
                <w:rFonts w:eastAsia="楷体_GB2312"/>
                <w:sz w:val="24"/>
              </w:rPr>
            </w:pPr>
            <w:r>
              <w:rPr>
                <w:rFonts w:ascii="等线" w:eastAsia="等线" w:hAnsi="等线" w:hint="eastAsia"/>
                <w:color w:val="000000"/>
                <w:sz w:val="22"/>
                <w:szCs w:val="22"/>
              </w:rPr>
              <w:t>154</w:t>
            </w:r>
          </w:p>
        </w:tc>
        <w:tc>
          <w:tcPr>
            <w:tcW w:w="2293" w:type="dxa"/>
            <w:tcBorders>
              <w:left w:val="single" w:sz="8" w:space="0" w:color="auto"/>
            </w:tcBorders>
          </w:tcPr>
          <w:p w14:paraId="52DDB380" w14:textId="0603D20D" w:rsidR="00D60D07" w:rsidRDefault="00540D25" w:rsidP="00D60D07">
            <w:pPr>
              <w:spacing w:line="400" w:lineRule="exact"/>
              <w:jc w:val="center"/>
              <w:cnfStyle w:val="000000000000" w:firstRow="0" w:lastRow="0" w:firstColumn="0" w:lastColumn="0" w:oddVBand="0" w:evenVBand="0" w:oddHBand="0" w:evenHBand="0" w:firstRowFirstColumn="0" w:firstRowLastColumn="0" w:lastRowFirstColumn="0" w:lastRowLastColumn="0"/>
              <w:rPr>
                <w:rFonts w:eastAsia="楷体_GB2312"/>
                <w:sz w:val="24"/>
              </w:rPr>
            </w:pPr>
            <w:r>
              <w:rPr>
                <w:rFonts w:eastAsia="楷体_GB2312" w:hint="eastAsia"/>
                <w:sz w:val="24"/>
              </w:rPr>
              <w:t>1</w:t>
            </w:r>
          </w:p>
        </w:tc>
      </w:tr>
      <w:tr w:rsidR="00D60D07" w14:paraId="7251CB08" w14:textId="77777777" w:rsidTr="00D60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right w:val="single" w:sz="8" w:space="0" w:color="auto"/>
            </w:tcBorders>
          </w:tcPr>
          <w:p w14:paraId="7F9E5FDD" w14:textId="6D09CE59" w:rsidR="00D60D07" w:rsidRDefault="00D60D07" w:rsidP="00D60D07">
            <w:pPr>
              <w:spacing w:line="400" w:lineRule="exact"/>
              <w:jc w:val="center"/>
              <w:rPr>
                <w:rFonts w:eastAsia="楷体_GB2312"/>
                <w:sz w:val="24"/>
              </w:rPr>
            </w:pPr>
            <w:r>
              <w:rPr>
                <w:rFonts w:eastAsia="楷体_GB2312" w:hint="eastAsia"/>
                <w:sz w:val="24"/>
              </w:rPr>
              <w:t>3</w:t>
            </w:r>
          </w:p>
        </w:tc>
        <w:tc>
          <w:tcPr>
            <w:tcW w:w="2292" w:type="dxa"/>
            <w:tcBorders>
              <w:left w:val="single" w:sz="8" w:space="0" w:color="auto"/>
              <w:right w:val="single" w:sz="8" w:space="0" w:color="auto"/>
            </w:tcBorders>
          </w:tcPr>
          <w:p w14:paraId="79D0920D" w14:textId="6463DA37" w:rsidR="00D60D07" w:rsidRDefault="00D60D07" w:rsidP="00D60D07">
            <w:pPr>
              <w:spacing w:line="400" w:lineRule="exact"/>
              <w:jc w:val="center"/>
              <w:cnfStyle w:val="000000100000" w:firstRow="0" w:lastRow="0" w:firstColumn="0" w:lastColumn="0" w:oddVBand="0" w:evenVBand="0" w:oddHBand="1" w:evenHBand="0" w:firstRowFirstColumn="0" w:firstRowLastColumn="0" w:lastRowFirstColumn="0" w:lastRowLastColumn="0"/>
              <w:rPr>
                <w:rFonts w:eastAsia="楷体_GB2312"/>
                <w:sz w:val="24"/>
              </w:rPr>
            </w:pPr>
            <w:r>
              <w:rPr>
                <w:rFonts w:ascii="等线" w:eastAsia="等线" w:hAnsi="等线" w:hint="eastAsia"/>
                <w:color w:val="000000"/>
                <w:sz w:val="22"/>
                <w:szCs w:val="22"/>
              </w:rPr>
              <w:t>6</w:t>
            </w:r>
          </w:p>
        </w:tc>
        <w:tc>
          <w:tcPr>
            <w:tcW w:w="2293" w:type="dxa"/>
            <w:tcBorders>
              <w:left w:val="single" w:sz="8" w:space="0" w:color="auto"/>
              <w:right w:val="single" w:sz="8" w:space="0" w:color="auto"/>
            </w:tcBorders>
          </w:tcPr>
          <w:p w14:paraId="517FE4CC" w14:textId="65B76611" w:rsidR="00D60D07" w:rsidRDefault="00D60D07" w:rsidP="00D60D07">
            <w:pPr>
              <w:spacing w:line="400" w:lineRule="exact"/>
              <w:jc w:val="center"/>
              <w:cnfStyle w:val="000000100000" w:firstRow="0" w:lastRow="0" w:firstColumn="0" w:lastColumn="0" w:oddVBand="0" w:evenVBand="0" w:oddHBand="1" w:evenHBand="0" w:firstRowFirstColumn="0" w:firstRowLastColumn="0" w:lastRowFirstColumn="0" w:lastRowLastColumn="0"/>
              <w:rPr>
                <w:rFonts w:eastAsia="楷体_GB2312"/>
                <w:sz w:val="24"/>
              </w:rPr>
            </w:pPr>
            <w:r>
              <w:rPr>
                <w:rFonts w:ascii="等线" w:eastAsia="等线" w:hAnsi="等线" w:hint="eastAsia"/>
                <w:color w:val="000000"/>
                <w:sz w:val="22"/>
                <w:szCs w:val="22"/>
              </w:rPr>
              <w:t>131</w:t>
            </w:r>
          </w:p>
        </w:tc>
        <w:tc>
          <w:tcPr>
            <w:tcW w:w="2293" w:type="dxa"/>
            <w:tcBorders>
              <w:left w:val="single" w:sz="8" w:space="0" w:color="auto"/>
            </w:tcBorders>
          </w:tcPr>
          <w:p w14:paraId="32794B7D" w14:textId="5288238E" w:rsidR="00D60D07" w:rsidRDefault="00540D25" w:rsidP="00D60D07">
            <w:pPr>
              <w:spacing w:line="400" w:lineRule="exact"/>
              <w:jc w:val="center"/>
              <w:cnfStyle w:val="000000100000" w:firstRow="0" w:lastRow="0" w:firstColumn="0" w:lastColumn="0" w:oddVBand="0" w:evenVBand="0" w:oddHBand="1" w:evenHBand="0" w:firstRowFirstColumn="0" w:firstRowLastColumn="0" w:lastRowFirstColumn="0" w:lastRowLastColumn="0"/>
              <w:rPr>
                <w:rFonts w:eastAsia="楷体_GB2312"/>
                <w:sz w:val="24"/>
              </w:rPr>
            </w:pPr>
            <w:r>
              <w:rPr>
                <w:rFonts w:eastAsia="楷体_GB2312" w:hint="eastAsia"/>
                <w:sz w:val="24"/>
              </w:rPr>
              <w:t>1</w:t>
            </w:r>
          </w:p>
        </w:tc>
      </w:tr>
      <w:tr w:rsidR="00D60D07" w14:paraId="08A69EF8" w14:textId="77777777" w:rsidTr="00D60D07">
        <w:tc>
          <w:tcPr>
            <w:cnfStyle w:val="001000000000" w:firstRow="0" w:lastRow="0" w:firstColumn="1" w:lastColumn="0" w:oddVBand="0" w:evenVBand="0" w:oddHBand="0" w:evenHBand="0" w:firstRowFirstColumn="0" w:firstRowLastColumn="0" w:lastRowFirstColumn="0" w:lastRowLastColumn="0"/>
            <w:tcW w:w="1418" w:type="dxa"/>
            <w:tcBorders>
              <w:right w:val="single" w:sz="8" w:space="0" w:color="auto"/>
            </w:tcBorders>
          </w:tcPr>
          <w:p w14:paraId="46E6DCD4" w14:textId="2C3E2711" w:rsidR="00D60D07" w:rsidRDefault="00D60D07" w:rsidP="00D60D07">
            <w:pPr>
              <w:spacing w:line="400" w:lineRule="exact"/>
              <w:jc w:val="center"/>
              <w:rPr>
                <w:rFonts w:eastAsia="楷体_GB2312"/>
                <w:sz w:val="24"/>
              </w:rPr>
            </w:pPr>
            <w:r>
              <w:rPr>
                <w:rFonts w:eastAsia="楷体_GB2312" w:hint="eastAsia"/>
                <w:sz w:val="24"/>
              </w:rPr>
              <w:t>4</w:t>
            </w:r>
          </w:p>
        </w:tc>
        <w:tc>
          <w:tcPr>
            <w:tcW w:w="2292" w:type="dxa"/>
            <w:tcBorders>
              <w:left w:val="single" w:sz="8" w:space="0" w:color="auto"/>
              <w:right w:val="single" w:sz="8" w:space="0" w:color="auto"/>
            </w:tcBorders>
          </w:tcPr>
          <w:p w14:paraId="21B292A6" w14:textId="195549C1" w:rsidR="00D60D07" w:rsidRDefault="00D60D07" w:rsidP="00D60D07">
            <w:pPr>
              <w:spacing w:line="400" w:lineRule="exact"/>
              <w:jc w:val="center"/>
              <w:cnfStyle w:val="000000000000" w:firstRow="0" w:lastRow="0" w:firstColumn="0" w:lastColumn="0" w:oddVBand="0" w:evenVBand="0" w:oddHBand="0" w:evenHBand="0" w:firstRowFirstColumn="0" w:firstRowLastColumn="0" w:lastRowFirstColumn="0" w:lastRowLastColumn="0"/>
              <w:rPr>
                <w:rFonts w:eastAsia="楷体_GB2312"/>
                <w:sz w:val="24"/>
              </w:rPr>
            </w:pPr>
            <w:r>
              <w:rPr>
                <w:rFonts w:ascii="等线" w:eastAsia="等线" w:hAnsi="等线" w:hint="eastAsia"/>
                <w:color w:val="000000"/>
                <w:sz w:val="22"/>
                <w:szCs w:val="22"/>
              </w:rPr>
              <w:t>2</w:t>
            </w:r>
          </w:p>
        </w:tc>
        <w:tc>
          <w:tcPr>
            <w:tcW w:w="2293" w:type="dxa"/>
            <w:tcBorders>
              <w:left w:val="single" w:sz="8" w:space="0" w:color="auto"/>
              <w:right w:val="single" w:sz="8" w:space="0" w:color="auto"/>
            </w:tcBorders>
          </w:tcPr>
          <w:p w14:paraId="5AB0B7C7" w14:textId="77FB226A" w:rsidR="00D60D07" w:rsidRDefault="00D60D07" w:rsidP="00D60D07">
            <w:pPr>
              <w:spacing w:line="400" w:lineRule="exact"/>
              <w:jc w:val="center"/>
              <w:cnfStyle w:val="000000000000" w:firstRow="0" w:lastRow="0" w:firstColumn="0" w:lastColumn="0" w:oddVBand="0" w:evenVBand="0" w:oddHBand="0" w:evenHBand="0" w:firstRowFirstColumn="0" w:firstRowLastColumn="0" w:lastRowFirstColumn="0" w:lastRowLastColumn="0"/>
              <w:rPr>
                <w:rFonts w:eastAsia="楷体_GB2312"/>
                <w:sz w:val="24"/>
              </w:rPr>
            </w:pPr>
            <w:r>
              <w:rPr>
                <w:rFonts w:ascii="等线" w:eastAsia="等线" w:hAnsi="等线" w:hint="eastAsia"/>
                <w:color w:val="000000"/>
                <w:sz w:val="22"/>
                <w:szCs w:val="22"/>
              </w:rPr>
              <w:t>120</w:t>
            </w:r>
          </w:p>
        </w:tc>
        <w:tc>
          <w:tcPr>
            <w:tcW w:w="2293" w:type="dxa"/>
            <w:tcBorders>
              <w:left w:val="single" w:sz="8" w:space="0" w:color="auto"/>
            </w:tcBorders>
          </w:tcPr>
          <w:p w14:paraId="48874674" w14:textId="7548A691" w:rsidR="00D60D07" w:rsidRDefault="00540D25" w:rsidP="00D60D07">
            <w:pPr>
              <w:spacing w:line="400" w:lineRule="exact"/>
              <w:jc w:val="center"/>
              <w:cnfStyle w:val="000000000000" w:firstRow="0" w:lastRow="0" w:firstColumn="0" w:lastColumn="0" w:oddVBand="0" w:evenVBand="0" w:oddHBand="0" w:evenHBand="0" w:firstRowFirstColumn="0" w:firstRowLastColumn="0" w:lastRowFirstColumn="0" w:lastRowLastColumn="0"/>
              <w:rPr>
                <w:rFonts w:eastAsia="楷体_GB2312"/>
                <w:sz w:val="24"/>
              </w:rPr>
            </w:pPr>
            <w:r>
              <w:rPr>
                <w:rFonts w:eastAsia="楷体_GB2312" w:hint="eastAsia"/>
                <w:sz w:val="24"/>
              </w:rPr>
              <w:t>1</w:t>
            </w:r>
          </w:p>
        </w:tc>
      </w:tr>
      <w:tr w:rsidR="00D60D07" w14:paraId="51EA0EE9" w14:textId="77777777" w:rsidTr="00D60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right w:val="single" w:sz="8" w:space="0" w:color="auto"/>
            </w:tcBorders>
          </w:tcPr>
          <w:p w14:paraId="7B2D46DD" w14:textId="676D7F08" w:rsidR="00D60D07" w:rsidRDefault="00D60D07" w:rsidP="00D60D07">
            <w:pPr>
              <w:spacing w:line="400" w:lineRule="exact"/>
              <w:jc w:val="center"/>
              <w:rPr>
                <w:rFonts w:eastAsia="楷体_GB2312"/>
                <w:sz w:val="24"/>
              </w:rPr>
            </w:pPr>
            <w:r>
              <w:rPr>
                <w:rFonts w:eastAsia="楷体_GB2312" w:hint="eastAsia"/>
                <w:sz w:val="24"/>
              </w:rPr>
              <w:t>5</w:t>
            </w:r>
          </w:p>
        </w:tc>
        <w:tc>
          <w:tcPr>
            <w:tcW w:w="2292" w:type="dxa"/>
            <w:tcBorders>
              <w:left w:val="single" w:sz="8" w:space="0" w:color="auto"/>
              <w:right w:val="single" w:sz="8" w:space="0" w:color="auto"/>
            </w:tcBorders>
          </w:tcPr>
          <w:p w14:paraId="13048406" w14:textId="35B6C3AE" w:rsidR="00D60D07" w:rsidRDefault="00D60D07" w:rsidP="00D60D07">
            <w:pPr>
              <w:spacing w:line="400" w:lineRule="exact"/>
              <w:jc w:val="center"/>
              <w:cnfStyle w:val="000000100000" w:firstRow="0" w:lastRow="0" w:firstColumn="0" w:lastColumn="0" w:oddVBand="0" w:evenVBand="0" w:oddHBand="1" w:evenHBand="0" w:firstRowFirstColumn="0" w:firstRowLastColumn="0" w:lastRowFirstColumn="0" w:lastRowLastColumn="0"/>
              <w:rPr>
                <w:rFonts w:eastAsia="楷体_GB2312"/>
                <w:sz w:val="24"/>
              </w:rPr>
            </w:pPr>
            <w:r>
              <w:rPr>
                <w:rFonts w:ascii="等线" w:eastAsia="等线" w:hAnsi="等线" w:hint="eastAsia"/>
                <w:color w:val="000000"/>
                <w:sz w:val="22"/>
                <w:szCs w:val="22"/>
              </w:rPr>
              <w:t>6</w:t>
            </w:r>
          </w:p>
        </w:tc>
        <w:tc>
          <w:tcPr>
            <w:tcW w:w="2293" w:type="dxa"/>
            <w:tcBorders>
              <w:left w:val="single" w:sz="8" w:space="0" w:color="auto"/>
              <w:right w:val="single" w:sz="8" w:space="0" w:color="auto"/>
            </w:tcBorders>
          </w:tcPr>
          <w:p w14:paraId="2F4997D9" w14:textId="3F7DB49D" w:rsidR="00D60D07" w:rsidRDefault="00D60D07" w:rsidP="00D60D07">
            <w:pPr>
              <w:spacing w:line="400" w:lineRule="exact"/>
              <w:jc w:val="center"/>
              <w:cnfStyle w:val="000000100000" w:firstRow="0" w:lastRow="0" w:firstColumn="0" w:lastColumn="0" w:oddVBand="0" w:evenVBand="0" w:oddHBand="1" w:evenHBand="0" w:firstRowFirstColumn="0" w:firstRowLastColumn="0" w:lastRowFirstColumn="0" w:lastRowLastColumn="0"/>
              <w:rPr>
                <w:rFonts w:eastAsia="楷体_GB2312"/>
                <w:sz w:val="24"/>
              </w:rPr>
            </w:pPr>
            <w:r>
              <w:rPr>
                <w:rFonts w:ascii="等线" w:eastAsia="等线" w:hAnsi="等线" w:hint="eastAsia"/>
                <w:color w:val="000000"/>
                <w:sz w:val="22"/>
                <w:szCs w:val="22"/>
              </w:rPr>
              <w:t>116</w:t>
            </w:r>
          </w:p>
        </w:tc>
        <w:tc>
          <w:tcPr>
            <w:tcW w:w="2293" w:type="dxa"/>
            <w:tcBorders>
              <w:left w:val="single" w:sz="8" w:space="0" w:color="auto"/>
            </w:tcBorders>
          </w:tcPr>
          <w:p w14:paraId="3553261E" w14:textId="2DF57475" w:rsidR="00D60D07" w:rsidRDefault="00540D25" w:rsidP="00D60D07">
            <w:pPr>
              <w:spacing w:line="400" w:lineRule="exact"/>
              <w:jc w:val="center"/>
              <w:cnfStyle w:val="000000100000" w:firstRow="0" w:lastRow="0" w:firstColumn="0" w:lastColumn="0" w:oddVBand="0" w:evenVBand="0" w:oddHBand="1" w:evenHBand="0" w:firstRowFirstColumn="0" w:firstRowLastColumn="0" w:lastRowFirstColumn="0" w:lastRowLastColumn="0"/>
              <w:rPr>
                <w:rFonts w:eastAsia="楷体_GB2312"/>
                <w:sz w:val="24"/>
              </w:rPr>
            </w:pPr>
            <w:r>
              <w:rPr>
                <w:rFonts w:eastAsia="楷体_GB2312" w:hint="eastAsia"/>
                <w:sz w:val="24"/>
              </w:rPr>
              <w:t>1</w:t>
            </w:r>
          </w:p>
        </w:tc>
      </w:tr>
      <w:tr w:rsidR="00D60D07" w14:paraId="0A0381BC" w14:textId="77777777" w:rsidTr="00D60D07">
        <w:tc>
          <w:tcPr>
            <w:cnfStyle w:val="001000000000" w:firstRow="0" w:lastRow="0" w:firstColumn="1" w:lastColumn="0" w:oddVBand="0" w:evenVBand="0" w:oddHBand="0" w:evenHBand="0" w:firstRowFirstColumn="0" w:firstRowLastColumn="0" w:lastRowFirstColumn="0" w:lastRowLastColumn="0"/>
            <w:tcW w:w="1418" w:type="dxa"/>
            <w:tcBorders>
              <w:bottom w:val="single" w:sz="12" w:space="0" w:color="auto"/>
              <w:right w:val="single" w:sz="8" w:space="0" w:color="auto"/>
            </w:tcBorders>
          </w:tcPr>
          <w:p w14:paraId="1B4ADB76" w14:textId="6EAF3729" w:rsidR="00D60D07" w:rsidRDefault="00D60D07" w:rsidP="00D60D07">
            <w:pPr>
              <w:spacing w:line="400" w:lineRule="exact"/>
              <w:jc w:val="center"/>
              <w:rPr>
                <w:rFonts w:eastAsia="楷体_GB2312"/>
                <w:sz w:val="24"/>
              </w:rPr>
            </w:pPr>
            <w:r>
              <w:rPr>
                <w:rFonts w:eastAsia="楷体_GB2312" w:hint="eastAsia"/>
                <w:sz w:val="24"/>
              </w:rPr>
              <w:t>6</w:t>
            </w:r>
          </w:p>
        </w:tc>
        <w:tc>
          <w:tcPr>
            <w:tcW w:w="2292" w:type="dxa"/>
            <w:tcBorders>
              <w:left w:val="single" w:sz="8" w:space="0" w:color="auto"/>
              <w:bottom w:val="single" w:sz="12" w:space="0" w:color="auto"/>
              <w:right w:val="single" w:sz="8" w:space="0" w:color="auto"/>
            </w:tcBorders>
          </w:tcPr>
          <w:p w14:paraId="21D1F70A" w14:textId="535ADE9A" w:rsidR="00D60D07" w:rsidRDefault="00D60D07" w:rsidP="00D60D07">
            <w:pPr>
              <w:spacing w:line="400" w:lineRule="exact"/>
              <w:jc w:val="center"/>
              <w:cnfStyle w:val="000000000000" w:firstRow="0" w:lastRow="0" w:firstColumn="0" w:lastColumn="0" w:oddVBand="0" w:evenVBand="0" w:oddHBand="0" w:evenHBand="0" w:firstRowFirstColumn="0" w:firstRowLastColumn="0" w:lastRowFirstColumn="0" w:lastRowLastColumn="0"/>
              <w:rPr>
                <w:rFonts w:eastAsia="楷体_GB2312"/>
                <w:sz w:val="24"/>
              </w:rPr>
            </w:pPr>
            <w:r>
              <w:rPr>
                <w:rFonts w:ascii="等线" w:eastAsia="等线" w:hAnsi="等线" w:hint="eastAsia"/>
                <w:color w:val="000000"/>
                <w:sz w:val="22"/>
                <w:szCs w:val="22"/>
              </w:rPr>
              <w:t>3</w:t>
            </w:r>
          </w:p>
        </w:tc>
        <w:tc>
          <w:tcPr>
            <w:tcW w:w="2293" w:type="dxa"/>
            <w:tcBorders>
              <w:left w:val="single" w:sz="8" w:space="0" w:color="auto"/>
              <w:bottom w:val="single" w:sz="12" w:space="0" w:color="auto"/>
              <w:right w:val="single" w:sz="8" w:space="0" w:color="auto"/>
            </w:tcBorders>
          </w:tcPr>
          <w:p w14:paraId="0EFF04D1" w14:textId="601AAE15" w:rsidR="00D60D07" w:rsidRDefault="00D60D07" w:rsidP="00D60D07">
            <w:pPr>
              <w:spacing w:line="400" w:lineRule="exact"/>
              <w:jc w:val="center"/>
              <w:cnfStyle w:val="000000000000" w:firstRow="0" w:lastRow="0" w:firstColumn="0" w:lastColumn="0" w:oddVBand="0" w:evenVBand="0" w:oddHBand="0" w:evenHBand="0" w:firstRowFirstColumn="0" w:firstRowLastColumn="0" w:lastRowFirstColumn="0" w:lastRowLastColumn="0"/>
              <w:rPr>
                <w:rFonts w:eastAsia="楷体_GB2312"/>
                <w:sz w:val="24"/>
              </w:rPr>
            </w:pPr>
            <w:r>
              <w:rPr>
                <w:rFonts w:ascii="等线" w:eastAsia="等线" w:hAnsi="等线" w:hint="eastAsia"/>
                <w:color w:val="000000"/>
                <w:sz w:val="22"/>
                <w:szCs w:val="22"/>
              </w:rPr>
              <w:t>118</w:t>
            </w:r>
          </w:p>
        </w:tc>
        <w:tc>
          <w:tcPr>
            <w:tcW w:w="2293" w:type="dxa"/>
            <w:tcBorders>
              <w:left w:val="single" w:sz="8" w:space="0" w:color="auto"/>
              <w:bottom w:val="single" w:sz="12" w:space="0" w:color="auto"/>
            </w:tcBorders>
          </w:tcPr>
          <w:p w14:paraId="686872A8" w14:textId="50A128EA" w:rsidR="00D60D07" w:rsidRDefault="00540D25" w:rsidP="00D60D07">
            <w:pPr>
              <w:spacing w:line="400" w:lineRule="exact"/>
              <w:jc w:val="center"/>
              <w:cnfStyle w:val="000000000000" w:firstRow="0" w:lastRow="0" w:firstColumn="0" w:lastColumn="0" w:oddVBand="0" w:evenVBand="0" w:oddHBand="0" w:evenHBand="0" w:firstRowFirstColumn="0" w:firstRowLastColumn="0" w:lastRowFirstColumn="0" w:lastRowLastColumn="0"/>
              <w:rPr>
                <w:rFonts w:eastAsia="楷体_GB2312"/>
                <w:sz w:val="24"/>
              </w:rPr>
            </w:pPr>
            <w:r>
              <w:rPr>
                <w:rFonts w:eastAsia="楷体_GB2312" w:hint="eastAsia"/>
                <w:sz w:val="24"/>
              </w:rPr>
              <w:t>1</w:t>
            </w:r>
          </w:p>
        </w:tc>
      </w:tr>
    </w:tbl>
    <w:p w14:paraId="6A5073D2" w14:textId="5C838B9B" w:rsidR="00213129" w:rsidRDefault="0057492F" w:rsidP="003A1EFD">
      <w:pPr>
        <w:spacing w:beforeLines="50" w:before="156" w:line="400" w:lineRule="exact"/>
        <w:ind w:firstLine="420"/>
        <w:rPr>
          <w:rFonts w:eastAsia="楷体_GB2312"/>
          <w:sz w:val="24"/>
        </w:rPr>
      </w:pPr>
      <w:r>
        <w:rPr>
          <w:rFonts w:eastAsia="楷体_GB2312" w:hint="eastAsia"/>
          <w:sz w:val="24"/>
        </w:rPr>
        <w:t>其中，身高（</w:t>
      </w:r>
      <w:r>
        <w:rPr>
          <w:rFonts w:eastAsia="楷体_GB2312" w:hint="eastAsia"/>
          <w:sz w:val="24"/>
        </w:rPr>
        <w:t>H</w:t>
      </w:r>
      <w:r>
        <w:rPr>
          <w:rFonts w:eastAsia="楷体_GB2312"/>
          <w:sz w:val="24"/>
        </w:rPr>
        <w:t>EIGHT</w:t>
      </w:r>
      <w:r>
        <w:rPr>
          <w:rFonts w:eastAsia="楷体_GB2312" w:hint="eastAsia"/>
          <w:sz w:val="24"/>
        </w:rPr>
        <w:t>）</w:t>
      </w:r>
      <w:r w:rsidRPr="0057492F">
        <w:rPr>
          <w:rFonts w:eastAsia="楷体_GB2312" w:hint="eastAsia"/>
          <w:sz w:val="24"/>
        </w:rPr>
        <w:t>是为</w:t>
      </w:r>
      <w:r w:rsidRPr="0057492F">
        <w:rPr>
          <w:rFonts w:eastAsia="楷体_GB2312" w:hint="eastAsia"/>
          <w:sz w:val="24"/>
        </w:rPr>
        <w:t>5</w:t>
      </w:r>
      <w:r w:rsidRPr="0057492F">
        <w:rPr>
          <w:rFonts w:eastAsia="楷体_GB2312" w:hint="eastAsia"/>
          <w:sz w:val="24"/>
        </w:rPr>
        <w:t>英尺以上的身高变量</w:t>
      </w:r>
      <w:r>
        <w:rPr>
          <w:rFonts w:eastAsia="楷体_GB2312" w:hint="eastAsia"/>
          <w:sz w:val="24"/>
        </w:rPr>
        <w:t>，体重</w:t>
      </w:r>
      <w:r>
        <w:rPr>
          <w:rFonts w:eastAsia="楷体_GB2312" w:hint="eastAsia"/>
          <w:sz w:val="24"/>
        </w:rPr>
        <w:t>(</w:t>
      </w:r>
      <w:r>
        <w:rPr>
          <w:rFonts w:eastAsia="楷体_GB2312"/>
          <w:sz w:val="24"/>
        </w:rPr>
        <w:t>WEIGHT)</w:t>
      </w:r>
      <w:r w:rsidRPr="0057492F">
        <w:rPr>
          <w:rFonts w:eastAsia="楷体_GB2312" w:hint="eastAsia"/>
          <w:sz w:val="24"/>
        </w:rPr>
        <w:t>是以磅为单位的体重变量</w:t>
      </w:r>
      <w:r>
        <w:rPr>
          <w:rFonts w:eastAsia="楷体_GB2312" w:hint="eastAsia"/>
          <w:sz w:val="24"/>
        </w:rPr>
        <w:t>，性别（</w:t>
      </w:r>
      <w:r w:rsidRPr="0057492F">
        <w:rPr>
          <w:rFonts w:eastAsia="楷体_GB2312" w:hint="eastAsia"/>
          <w:sz w:val="24"/>
        </w:rPr>
        <w:t>MALE</w:t>
      </w:r>
      <w:r>
        <w:rPr>
          <w:rFonts w:eastAsia="楷体_GB2312" w:hint="eastAsia"/>
          <w:sz w:val="24"/>
        </w:rPr>
        <w:t>）</w:t>
      </w:r>
      <w:r w:rsidRPr="0057492F">
        <w:rPr>
          <w:rFonts w:eastAsia="楷体_GB2312" w:hint="eastAsia"/>
          <w:sz w:val="24"/>
        </w:rPr>
        <w:t>是一个虚拟变量，性别男性用</w:t>
      </w:r>
      <w:r w:rsidR="00540D25">
        <w:rPr>
          <w:rFonts w:eastAsia="楷体_GB2312"/>
          <w:sz w:val="24"/>
        </w:rPr>
        <w:t>1</w:t>
      </w:r>
      <w:r w:rsidRPr="0057492F">
        <w:rPr>
          <w:rFonts w:eastAsia="楷体_GB2312" w:hint="eastAsia"/>
          <w:sz w:val="24"/>
        </w:rPr>
        <w:t>表示，女性用</w:t>
      </w:r>
      <w:r w:rsidR="00540D25">
        <w:rPr>
          <w:rFonts w:eastAsia="楷体_GB2312"/>
          <w:sz w:val="24"/>
        </w:rPr>
        <w:t>0</w:t>
      </w:r>
      <w:r w:rsidRPr="0057492F">
        <w:rPr>
          <w:rFonts w:eastAsia="楷体_GB2312" w:hint="eastAsia"/>
          <w:sz w:val="24"/>
        </w:rPr>
        <w:t>表示。</w:t>
      </w:r>
    </w:p>
    <w:p w14:paraId="201E4958" w14:textId="77777777" w:rsidR="0049680F" w:rsidRDefault="0049680F" w:rsidP="003A1EFD">
      <w:pPr>
        <w:spacing w:beforeLines="50" w:before="156" w:line="400" w:lineRule="exact"/>
        <w:ind w:firstLine="420"/>
        <w:rPr>
          <w:rFonts w:eastAsia="楷体_GB2312"/>
          <w:sz w:val="24"/>
        </w:rPr>
      </w:pPr>
    </w:p>
    <w:p w14:paraId="5673689E" w14:textId="77777777" w:rsidR="0049680F" w:rsidRDefault="0049680F" w:rsidP="003A1EFD">
      <w:pPr>
        <w:spacing w:beforeLines="50" w:before="156" w:line="400" w:lineRule="exact"/>
        <w:ind w:firstLine="420"/>
        <w:rPr>
          <w:rFonts w:eastAsia="楷体_GB2312"/>
          <w:sz w:val="24"/>
        </w:rPr>
      </w:pPr>
    </w:p>
    <w:p w14:paraId="21CEA604" w14:textId="3A9A1A15" w:rsidR="0049680F" w:rsidRPr="0049680F" w:rsidRDefault="0049680F" w:rsidP="0049680F">
      <w:pPr>
        <w:pStyle w:val="a5"/>
        <w:numPr>
          <w:ilvl w:val="0"/>
          <w:numId w:val="25"/>
        </w:numPr>
        <w:spacing w:line="400" w:lineRule="exact"/>
        <w:ind w:firstLineChars="0"/>
        <w:rPr>
          <w:rFonts w:ascii="黑体" w:eastAsia="黑体" w:hAnsi="黑体" w:hint="eastAsia"/>
          <w:sz w:val="26"/>
          <w:szCs w:val="26"/>
        </w:rPr>
      </w:pPr>
      <w:r w:rsidRPr="0049680F">
        <w:rPr>
          <w:rFonts w:ascii="黑体" w:eastAsia="黑体" w:hAnsi="黑体" w:hint="eastAsia"/>
          <w:sz w:val="26"/>
          <w:szCs w:val="26"/>
        </w:rPr>
        <w:lastRenderedPageBreak/>
        <w:t>数据导入</w:t>
      </w:r>
    </w:p>
    <w:p w14:paraId="628C81B1" w14:textId="79B94CEB" w:rsidR="003A1EFD" w:rsidRDefault="003A1EFD" w:rsidP="0049680F">
      <w:pPr>
        <w:spacing w:line="400" w:lineRule="exact"/>
        <w:ind w:firstLine="420"/>
        <w:rPr>
          <w:rFonts w:eastAsia="楷体_GB2312"/>
          <w:sz w:val="24"/>
        </w:rPr>
      </w:pPr>
      <w:r>
        <w:rPr>
          <w:rFonts w:eastAsia="楷体_GB2312" w:hint="eastAsia"/>
          <w:sz w:val="24"/>
        </w:rPr>
        <w:t>我们将数据集导入到</w:t>
      </w:r>
      <w:r>
        <w:rPr>
          <w:rFonts w:eastAsia="楷体_GB2312" w:hint="eastAsia"/>
          <w:sz w:val="24"/>
        </w:rPr>
        <w:t>Excel</w:t>
      </w:r>
      <w:r>
        <w:rPr>
          <w:rFonts w:eastAsia="楷体_GB2312" w:hint="eastAsia"/>
          <w:sz w:val="24"/>
        </w:rPr>
        <w:t>表格中，导入结果如</w:t>
      </w:r>
      <w:r>
        <w:rPr>
          <w:rFonts w:eastAsia="楷体_GB2312"/>
          <w:sz w:val="24"/>
        </w:rPr>
        <w:fldChar w:fldCharType="begin"/>
      </w:r>
      <w:r>
        <w:rPr>
          <w:rFonts w:eastAsia="楷体_GB2312"/>
          <w:sz w:val="24"/>
        </w:rPr>
        <w:instrText xml:space="preserve"> </w:instrText>
      </w:r>
      <w:r>
        <w:rPr>
          <w:rFonts w:eastAsia="楷体_GB2312" w:hint="eastAsia"/>
          <w:sz w:val="24"/>
        </w:rPr>
        <w:instrText>REF _Ref146222656 \h</w:instrText>
      </w:r>
      <w:r>
        <w:rPr>
          <w:rFonts w:eastAsia="楷体_GB2312"/>
          <w:sz w:val="24"/>
        </w:rPr>
        <w:instrText xml:space="preserve"> </w:instrText>
      </w:r>
      <w:r>
        <w:rPr>
          <w:rFonts w:eastAsia="楷体_GB2312"/>
          <w:sz w:val="24"/>
        </w:rPr>
      </w:r>
      <w:r>
        <w:rPr>
          <w:rFonts w:eastAsia="楷体_GB2312"/>
          <w:sz w:val="24"/>
        </w:rPr>
        <w:fldChar w:fldCharType="separate"/>
      </w:r>
      <w:r w:rsidR="00980A6B">
        <w:rPr>
          <w:rFonts w:hint="eastAsia"/>
        </w:rPr>
        <w:t>图</w:t>
      </w:r>
      <w:r w:rsidR="00980A6B">
        <w:rPr>
          <w:rFonts w:hint="eastAsia"/>
        </w:rPr>
        <w:t xml:space="preserve"> </w:t>
      </w:r>
      <w:r w:rsidR="00980A6B">
        <w:rPr>
          <w:noProof/>
        </w:rPr>
        <w:t>1</w:t>
      </w:r>
      <w:r>
        <w:rPr>
          <w:rFonts w:eastAsia="楷体_GB2312"/>
          <w:sz w:val="24"/>
        </w:rPr>
        <w:fldChar w:fldCharType="end"/>
      </w:r>
      <w:r>
        <w:rPr>
          <w:rFonts w:eastAsia="楷体_GB2312" w:hint="eastAsia"/>
          <w:sz w:val="24"/>
        </w:rPr>
        <w:t>所示</w:t>
      </w:r>
    </w:p>
    <w:p w14:paraId="66B84D27" w14:textId="77777777" w:rsidR="003A1EFD" w:rsidRDefault="003A1EFD" w:rsidP="003A1EFD">
      <w:pPr>
        <w:keepNext/>
        <w:ind w:firstLine="420"/>
      </w:pPr>
      <w:r>
        <w:rPr>
          <w:rFonts w:eastAsia="楷体_GB2312" w:hint="eastAsia"/>
          <w:noProof/>
          <w:sz w:val="24"/>
        </w:rPr>
        <w:drawing>
          <wp:inline distT="0" distB="0" distL="0" distR="0" wp14:anchorId="0645CA85" wp14:editId="202BEC3E">
            <wp:extent cx="5435694" cy="3223669"/>
            <wp:effectExtent l="0" t="0" r="0" b="0"/>
            <wp:docPr id="1982738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38555" name="图片 1"/>
                    <pic:cNvPicPr/>
                  </pic:nvPicPr>
                  <pic:blipFill>
                    <a:blip r:embed="rId8"/>
                    <a:stretch>
                      <a:fillRect/>
                    </a:stretch>
                  </pic:blipFill>
                  <pic:spPr>
                    <a:xfrm>
                      <a:off x="0" y="0"/>
                      <a:ext cx="5435694" cy="3223669"/>
                    </a:xfrm>
                    <a:prstGeom prst="rect">
                      <a:avLst/>
                    </a:prstGeom>
                  </pic:spPr>
                </pic:pic>
              </a:graphicData>
            </a:graphic>
          </wp:inline>
        </w:drawing>
      </w:r>
    </w:p>
    <w:p w14:paraId="2E5BDB27" w14:textId="42EE41FF" w:rsidR="003A1EFD" w:rsidRPr="0057492F" w:rsidRDefault="003A1EFD" w:rsidP="003A1EFD">
      <w:pPr>
        <w:pStyle w:val="a7"/>
        <w:spacing w:beforeLines="50" w:before="156" w:afterLines="50" w:after="156"/>
        <w:jc w:val="center"/>
        <w:rPr>
          <w:rFonts w:eastAsia="楷体_GB2312" w:hint="eastAsia"/>
          <w:sz w:val="24"/>
        </w:rPr>
      </w:pPr>
      <w:bookmarkStart w:id="1" w:name="_Ref14622265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0A6B">
        <w:rPr>
          <w:noProof/>
        </w:rPr>
        <w:t>1</w:t>
      </w:r>
      <w:r>
        <w:fldChar w:fldCharType="end"/>
      </w:r>
      <w:bookmarkEnd w:id="1"/>
      <w:r>
        <w:rPr>
          <w:rFonts w:hint="eastAsia"/>
        </w:rPr>
        <w:t>：数据导入表格</w:t>
      </w:r>
    </w:p>
    <w:p w14:paraId="00E0113C" w14:textId="7293FE44" w:rsidR="009F07BD" w:rsidRPr="003A1EFD" w:rsidRDefault="003A1EFD" w:rsidP="003A1EFD">
      <w:pPr>
        <w:spacing w:line="400" w:lineRule="exact"/>
        <w:ind w:firstLineChars="200" w:firstLine="480"/>
        <w:rPr>
          <w:rFonts w:eastAsia="楷体_GB2312"/>
          <w:sz w:val="24"/>
        </w:rPr>
      </w:pPr>
      <w:r>
        <w:rPr>
          <w:rFonts w:eastAsia="楷体_GB2312" w:hint="eastAsia"/>
          <w:sz w:val="24"/>
        </w:rPr>
        <w:t>随后，我们打开</w:t>
      </w:r>
      <w:proofErr w:type="spellStart"/>
      <w:r>
        <w:rPr>
          <w:rFonts w:eastAsia="楷体_GB2312" w:hint="eastAsia"/>
          <w:sz w:val="24"/>
        </w:rPr>
        <w:t>Eviews</w:t>
      </w:r>
      <w:proofErr w:type="spellEnd"/>
      <w:r>
        <w:rPr>
          <w:rFonts w:eastAsia="楷体_GB2312" w:hint="eastAsia"/>
          <w:sz w:val="24"/>
        </w:rPr>
        <w:t>软件，依次选择“</w:t>
      </w:r>
      <w:r>
        <w:rPr>
          <w:rFonts w:eastAsia="楷体_GB2312" w:hint="eastAsia"/>
          <w:sz w:val="24"/>
        </w:rPr>
        <w:t>File</w:t>
      </w:r>
      <w:r>
        <w:rPr>
          <w:rFonts w:eastAsia="楷体_GB2312"/>
          <w:sz w:val="24"/>
        </w:rPr>
        <w:t>-&gt;Import -&gt;Import From File</w:t>
      </w:r>
      <w:r>
        <w:rPr>
          <w:rFonts w:eastAsia="楷体_GB2312" w:hint="eastAsia"/>
          <w:sz w:val="24"/>
        </w:rPr>
        <w:t>”将</w:t>
      </w:r>
      <w:r>
        <w:rPr>
          <w:rFonts w:eastAsia="楷体_GB2312" w:hint="eastAsia"/>
          <w:sz w:val="24"/>
        </w:rPr>
        <w:t>Excel</w:t>
      </w:r>
      <w:r>
        <w:rPr>
          <w:rFonts w:eastAsia="楷体_GB2312" w:hint="eastAsia"/>
          <w:sz w:val="24"/>
        </w:rPr>
        <w:t>表格数据导入</w:t>
      </w:r>
      <w:proofErr w:type="spellStart"/>
      <w:r>
        <w:rPr>
          <w:rFonts w:eastAsia="楷体_GB2312" w:hint="eastAsia"/>
          <w:sz w:val="24"/>
        </w:rPr>
        <w:t>Eviews</w:t>
      </w:r>
      <w:proofErr w:type="spellEnd"/>
      <w:r>
        <w:rPr>
          <w:rFonts w:eastAsia="楷体_GB2312" w:hint="eastAsia"/>
          <w:sz w:val="24"/>
        </w:rPr>
        <w:t>软件中。</w:t>
      </w:r>
    </w:p>
    <w:p w14:paraId="3A294272" w14:textId="77777777" w:rsidR="003A1EFD" w:rsidRDefault="003A1EFD" w:rsidP="003A1EFD">
      <w:pPr>
        <w:keepNext/>
        <w:ind w:firstLineChars="200" w:firstLine="480"/>
      </w:pPr>
      <w:r>
        <w:rPr>
          <w:rFonts w:eastAsia="楷体_GB2312" w:hint="eastAsia"/>
          <w:noProof/>
          <w:sz w:val="24"/>
        </w:rPr>
        <w:drawing>
          <wp:inline distT="0" distB="0" distL="0" distR="0" wp14:anchorId="578A55BC" wp14:editId="2A78396B">
            <wp:extent cx="5540015" cy="2919413"/>
            <wp:effectExtent l="0" t="0" r="3810" b="0"/>
            <wp:docPr id="12993712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71228" name="图片 1299371228"/>
                    <pic:cNvPicPr/>
                  </pic:nvPicPr>
                  <pic:blipFill>
                    <a:blip r:embed="rId9"/>
                    <a:stretch>
                      <a:fillRect/>
                    </a:stretch>
                  </pic:blipFill>
                  <pic:spPr>
                    <a:xfrm>
                      <a:off x="0" y="0"/>
                      <a:ext cx="5547007" cy="2923097"/>
                    </a:xfrm>
                    <a:prstGeom prst="rect">
                      <a:avLst/>
                    </a:prstGeom>
                  </pic:spPr>
                </pic:pic>
              </a:graphicData>
            </a:graphic>
          </wp:inline>
        </w:drawing>
      </w:r>
    </w:p>
    <w:p w14:paraId="31D4A7F9" w14:textId="3A44DB85" w:rsidR="003A1EFD" w:rsidRPr="003A1EFD" w:rsidRDefault="003A1EFD" w:rsidP="003A1EFD">
      <w:pPr>
        <w:pStyle w:val="a7"/>
        <w:spacing w:beforeLines="50" w:before="156" w:afterLines="50" w:after="156"/>
        <w:jc w:val="center"/>
        <w:rPr>
          <w:rFonts w:eastAsia="楷体_GB2312" w:hint="eastAsia"/>
          <w:sz w:val="24"/>
        </w:rPr>
      </w:pPr>
      <w:bookmarkStart w:id="2" w:name="_Ref14622252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0A6B">
        <w:rPr>
          <w:noProof/>
        </w:rPr>
        <w:t>2</w:t>
      </w:r>
      <w:r>
        <w:fldChar w:fldCharType="end"/>
      </w:r>
      <w:bookmarkEnd w:id="2"/>
      <w:r>
        <w:t xml:space="preserve">: </w:t>
      </w:r>
      <w:r>
        <w:rPr>
          <w:rFonts w:hint="eastAsia"/>
        </w:rPr>
        <w:t>将数据导入表格</w:t>
      </w:r>
    </w:p>
    <w:p w14:paraId="7FB11C50" w14:textId="68A1D018" w:rsidR="003A1EFD" w:rsidRDefault="003A1EFD" w:rsidP="003A1EFD">
      <w:pPr>
        <w:spacing w:line="400" w:lineRule="exact"/>
        <w:ind w:firstLineChars="200" w:firstLine="480"/>
        <w:rPr>
          <w:rFonts w:eastAsia="楷体_GB2312"/>
          <w:sz w:val="24"/>
        </w:rPr>
      </w:pPr>
      <w:r>
        <w:rPr>
          <w:rFonts w:eastAsia="楷体_GB2312" w:hint="eastAsia"/>
          <w:sz w:val="24"/>
        </w:rPr>
        <w:t>紧接着我们为导入的数据设定数据类型等相关内容。这几类数据均为数值型数据，且无特殊结构，相关选择如</w:t>
      </w:r>
      <w:r w:rsidR="00E93EC9">
        <w:rPr>
          <w:rFonts w:eastAsia="楷体_GB2312"/>
          <w:sz w:val="24"/>
        </w:rPr>
        <w:fldChar w:fldCharType="begin"/>
      </w:r>
      <w:r w:rsidR="00E93EC9">
        <w:rPr>
          <w:rFonts w:eastAsia="楷体_GB2312"/>
          <w:sz w:val="24"/>
        </w:rPr>
        <w:instrText xml:space="preserve"> </w:instrText>
      </w:r>
      <w:r w:rsidR="00E93EC9">
        <w:rPr>
          <w:rFonts w:eastAsia="楷体_GB2312" w:hint="eastAsia"/>
          <w:sz w:val="24"/>
        </w:rPr>
        <w:instrText>REF _Ref146222810 \h</w:instrText>
      </w:r>
      <w:r w:rsidR="00E93EC9">
        <w:rPr>
          <w:rFonts w:eastAsia="楷体_GB2312"/>
          <w:sz w:val="24"/>
        </w:rPr>
        <w:instrText xml:space="preserve"> </w:instrText>
      </w:r>
      <w:r w:rsidR="00E93EC9">
        <w:rPr>
          <w:rFonts w:eastAsia="楷体_GB2312"/>
          <w:sz w:val="24"/>
        </w:rPr>
      </w:r>
      <w:r w:rsidR="00E93EC9">
        <w:rPr>
          <w:rFonts w:eastAsia="楷体_GB2312"/>
          <w:sz w:val="24"/>
        </w:rPr>
        <w:fldChar w:fldCharType="separate"/>
      </w:r>
      <w:r w:rsidR="00980A6B">
        <w:rPr>
          <w:rFonts w:hint="eastAsia"/>
        </w:rPr>
        <w:t>图</w:t>
      </w:r>
      <w:r w:rsidR="00980A6B">
        <w:rPr>
          <w:rFonts w:hint="eastAsia"/>
        </w:rPr>
        <w:t xml:space="preserve"> </w:t>
      </w:r>
      <w:r w:rsidR="00980A6B">
        <w:rPr>
          <w:noProof/>
        </w:rPr>
        <w:t>3</w:t>
      </w:r>
      <w:r w:rsidR="00E93EC9">
        <w:rPr>
          <w:rFonts w:eastAsia="楷体_GB2312"/>
          <w:sz w:val="24"/>
        </w:rPr>
        <w:fldChar w:fldCharType="end"/>
      </w:r>
      <w:r w:rsidR="00E93EC9">
        <w:rPr>
          <w:rFonts w:eastAsia="楷体_GB2312" w:hint="eastAsia"/>
          <w:sz w:val="24"/>
        </w:rPr>
        <w:t>所示。</w:t>
      </w:r>
    </w:p>
    <w:p w14:paraId="25B15AF9" w14:textId="77777777" w:rsidR="003A1EFD" w:rsidRPr="003A1EFD" w:rsidRDefault="003A1EFD" w:rsidP="0049680F">
      <w:pPr>
        <w:spacing w:line="400" w:lineRule="exact"/>
        <w:rPr>
          <w:rFonts w:eastAsia="楷体_GB2312"/>
          <w:sz w:val="24"/>
        </w:rPr>
      </w:pPr>
    </w:p>
    <w:p w14:paraId="33A339BF" w14:textId="77777777" w:rsidR="00E93EC9" w:rsidRDefault="00E93EC9" w:rsidP="00E93EC9">
      <w:pPr>
        <w:keepNext/>
        <w:ind w:firstLineChars="200" w:firstLine="480"/>
      </w:pPr>
      <w:r w:rsidRPr="00E93EC9">
        <w:rPr>
          <w:rFonts w:eastAsia="楷体_GB2312"/>
          <w:noProof/>
          <w:sz w:val="24"/>
        </w:rPr>
        <w:drawing>
          <wp:inline distT="0" distB="0" distL="0" distR="0" wp14:anchorId="1416FF8A" wp14:editId="54F3211A">
            <wp:extent cx="5362623" cy="2091664"/>
            <wp:effectExtent l="0" t="0" r="0" b="4445"/>
            <wp:docPr id="13203785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78595" name="图片 1"/>
                    <pic:cNvPicPr/>
                  </pic:nvPicPr>
                  <pic:blipFill>
                    <a:blip r:embed="rId10"/>
                    <a:stretch>
                      <a:fillRect/>
                    </a:stretch>
                  </pic:blipFill>
                  <pic:spPr>
                    <a:xfrm>
                      <a:off x="0" y="0"/>
                      <a:ext cx="5362623" cy="2091664"/>
                    </a:xfrm>
                    <a:prstGeom prst="rect">
                      <a:avLst/>
                    </a:prstGeom>
                  </pic:spPr>
                </pic:pic>
              </a:graphicData>
            </a:graphic>
          </wp:inline>
        </w:drawing>
      </w:r>
    </w:p>
    <w:p w14:paraId="1AE910AC" w14:textId="381044B4" w:rsidR="003A1EFD" w:rsidRDefault="00E93EC9" w:rsidP="00E93EC9">
      <w:pPr>
        <w:pStyle w:val="a7"/>
        <w:jc w:val="center"/>
        <w:rPr>
          <w:rFonts w:eastAsia="楷体_GB2312" w:hint="eastAsia"/>
          <w:sz w:val="24"/>
        </w:rPr>
      </w:pPr>
      <w:bookmarkStart w:id="3" w:name="_Ref14622281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0A6B">
        <w:rPr>
          <w:noProof/>
        </w:rPr>
        <w:t>3</w:t>
      </w:r>
      <w:r>
        <w:fldChar w:fldCharType="end"/>
      </w:r>
      <w:bookmarkEnd w:id="3"/>
      <w:r>
        <w:rPr>
          <w:rFonts w:hint="eastAsia"/>
        </w:rPr>
        <w:t>：数据类型选择</w:t>
      </w:r>
    </w:p>
    <w:p w14:paraId="63C2B2CA" w14:textId="0293630B" w:rsidR="003A1EFD" w:rsidRDefault="00E93EC9" w:rsidP="003A1EFD">
      <w:pPr>
        <w:spacing w:line="400" w:lineRule="exact"/>
        <w:ind w:firstLineChars="200" w:firstLine="480"/>
        <w:rPr>
          <w:rFonts w:eastAsia="楷体_GB2312"/>
          <w:sz w:val="24"/>
        </w:rPr>
      </w:pPr>
      <w:r>
        <w:rPr>
          <w:rFonts w:eastAsia="楷体_GB2312" w:hint="eastAsia"/>
          <w:sz w:val="24"/>
        </w:rPr>
        <w:t>点击“</w:t>
      </w:r>
      <w:r>
        <w:rPr>
          <w:rFonts w:eastAsia="楷体_GB2312" w:hint="eastAsia"/>
          <w:sz w:val="24"/>
        </w:rPr>
        <w:t>Finish</w:t>
      </w:r>
      <w:r>
        <w:rPr>
          <w:rFonts w:eastAsia="楷体_GB2312" w:hint="eastAsia"/>
          <w:sz w:val="24"/>
        </w:rPr>
        <w:t>”后即表示导入成功完成。</w:t>
      </w:r>
    </w:p>
    <w:p w14:paraId="231321D5" w14:textId="77777777" w:rsidR="0049680F" w:rsidRDefault="0049680F" w:rsidP="003A1EFD">
      <w:pPr>
        <w:spacing w:line="400" w:lineRule="exact"/>
        <w:ind w:firstLineChars="200" w:firstLine="480"/>
        <w:rPr>
          <w:rFonts w:eastAsia="楷体_GB2312"/>
          <w:sz w:val="24"/>
        </w:rPr>
      </w:pPr>
    </w:p>
    <w:p w14:paraId="1EF11B20" w14:textId="660F7340" w:rsidR="0049680F" w:rsidRPr="0049680F" w:rsidRDefault="0049680F" w:rsidP="0049680F">
      <w:pPr>
        <w:pStyle w:val="a5"/>
        <w:numPr>
          <w:ilvl w:val="0"/>
          <w:numId w:val="25"/>
        </w:numPr>
        <w:spacing w:line="400" w:lineRule="exact"/>
        <w:ind w:firstLineChars="0"/>
        <w:rPr>
          <w:rFonts w:ascii="黑体" w:eastAsia="黑体" w:hAnsi="黑体" w:hint="eastAsia"/>
          <w:sz w:val="26"/>
          <w:szCs w:val="26"/>
        </w:rPr>
      </w:pPr>
      <w:r w:rsidRPr="0049680F">
        <w:rPr>
          <w:rFonts w:ascii="黑体" w:eastAsia="黑体" w:hAnsi="黑体" w:hint="eastAsia"/>
          <w:sz w:val="26"/>
          <w:szCs w:val="26"/>
        </w:rPr>
        <w:t>数据特征查看</w:t>
      </w:r>
    </w:p>
    <w:p w14:paraId="40448732" w14:textId="76FE543B" w:rsidR="00E93EC9" w:rsidRDefault="00E93EC9" w:rsidP="003A1EFD">
      <w:pPr>
        <w:spacing w:line="400" w:lineRule="exact"/>
        <w:ind w:firstLineChars="200" w:firstLine="480"/>
        <w:rPr>
          <w:rFonts w:eastAsia="楷体_GB2312"/>
          <w:sz w:val="24"/>
        </w:rPr>
      </w:pPr>
      <w:r>
        <w:rPr>
          <w:rFonts w:eastAsia="楷体_GB2312" w:hint="eastAsia"/>
          <w:sz w:val="24"/>
        </w:rPr>
        <w:t>接下来，我们对导入的数据进行相关数据特性的查看</w:t>
      </w:r>
    </w:p>
    <w:p w14:paraId="0EB50253" w14:textId="71C6EF35" w:rsidR="00E93EC9" w:rsidRPr="00E93EC9" w:rsidRDefault="00E93EC9" w:rsidP="00E93EC9">
      <w:pPr>
        <w:pStyle w:val="a5"/>
        <w:numPr>
          <w:ilvl w:val="0"/>
          <w:numId w:val="24"/>
        </w:numPr>
        <w:spacing w:line="400" w:lineRule="exact"/>
        <w:ind w:firstLineChars="0"/>
        <w:rPr>
          <w:rFonts w:eastAsia="楷体_GB2312"/>
          <w:b/>
          <w:bCs/>
          <w:sz w:val="24"/>
        </w:rPr>
      </w:pPr>
      <w:r>
        <w:rPr>
          <w:rFonts w:eastAsia="楷体_GB2312" w:hint="eastAsia"/>
          <w:b/>
          <w:bCs/>
          <w:sz w:val="24"/>
        </w:rPr>
        <w:t>查看导入的全部样本数据</w:t>
      </w:r>
    </w:p>
    <w:p w14:paraId="44F3E414" w14:textId="318A1900" w:rsidR="003A1EFD" w:rsidRDefault="00E93EC9" w:rsidP="003A1EFD">
      <w:pPr>
        <w:spacing w:line="400" w:lineRule="exact"/>
        <w:ind w:firstLineChars="200" w:firstLine="480"/>
        <w:rPr>
          <w:rFonts w:eastAsia="楷体_GB2312"/>
          <w:sz w:val="24"/>
        </w:rPr>
      </w:pPr>
      <w:r>
        <w:rPr>
          <w:rFonts w:eastAsia="楷体_GB2312" w:hint="eastAsia"/>
          <w:sz w:val="24"/>
        </w:rPr>
        <w:t>首先将要查阅的数据选中（包括</w:t>
      </w:r>
      <w:r>
        <w:rPr>
          <w:rFonts w:eastAsia="楷体_GB2312" w:hint="eastAsia"/>
          <w:sz w:val="24"/>
        </w:rPr>
        <w:t>W</w:t>
      </w:r>
      <w:r>
        <w:rPr>
          <w:rFonts w:eastAsia="楷体_GB2312"/>
          <w:sz w:val="24"/>
        </w:rPr>
        <w:t>EIGHT</w:t>
      </w:r>
      <w:r>
        <w:rPr>
          <w:rFonts w:eastAsia="楷体_GB2312" w:hint="eastAsia"/>
          <w:sz w:val="24"/>
        </w:rPr>
        <w:t>、</w:t>
      </w:r>
      <w:r>
        <w:rPr>
          <w:rFonts w:eastAsia="楷体_GB2312" w:hint="eastAsia"/>
          <w:sz w:val="24"/>
        </w:rPr>
        <w:t>H</w:t>
      </w:r>
      <w:r>
        <w:rPr>
          <w:rFonts w:eastAsia="楷体_GB2312"/>
          <w:sz w:val="24"/>
        </w:rPr>
        <w:t>EIGHT</w:t>
      </w:r>
      <w:r>
        <w:rPr>
          <w:rFonts w:eastAsia="楷体_GB2312" w:hint="eastAsia"/>
          <w:sz w:val="24"/>
        </w:rPr>
        <w:t>），右击选择“</w:t>
      </w:r>
      <w:r>
        <w:rPr>
          <w:rFonts w:eastAsia="楷体_GB2312" w:hint="eastAsia"/>
          <w:sz w:val="24"/>
        </w:rPr>
        <w:t>O</w:t>
      </w:r>
      <w:r>
        <w:rPr>
          <w:rFonts w:eastAsia="楷体_GB2312"/>
          <w:sz w:val="24"/>
        </w:rPr>
        <w:t>PEN-&gt;</w:t>
      </w:r>
      <w:r>
        <w:rPr>
          <w:rFonts w:eastAsia="楷体_GB2312" w:hint="eastAsia"/>
          <w:sz w:val="24"/>
        </w:rPr>
        <w:t>as</w:t>
      </w:r>
      <w:r>
        <w:rPr>
          <w:rFonts w:eastAsia="楷体_GB2312"/>
          <w:sz w:val="24"/>
        </w:rPr>
        <w:t xml:space="preserve"> GROUP</w:t>
      </w:r>
      <w:r>
        <w:rPr>
          <w:rFonts w:eastAsia="楷体_GB2312" w:hint="eastAsia"/>
          <w:sz w:val="24"/>
        </w:rPr>
        <w:t>”，即可展示导入的完整数据。</w:t>
      </w:r>
    </w:p>
    <w:p w14:paraId="52039327" w14:textId="77777777" w:rsidR="00E93EC9" w:rsidRDefault="00E93EC9" w:rsidP="00E93EC9">
      <w:pPr>
        <w:keepNext/>
        <w:ind w:firstLineChars="200" w:firstLine="480"/>
      </w:pPr>
      <w:r>
        <w:rPr>
          <w:rFonts w:eastAsia="楷体_GB2312"/>
          <w:noProof/>
          <w:sz w:val="24"/>
        </w:rPr>
        <w:drawing>
          <wp:inline distT="0" distB="0" distL="0" distR="0" wp14:anchorId="7DFE3BA3" wp14:editId="619F9831">
            <wp:extent cx="5361269" cy="3857625"/>
            <wp:effectExtent l="0" t="0" r="0" b="0"/>
            <wp:docPr id="18430592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1568" cy="3865036"/>
                    </a:xfrm>
                    <a:prstGeom prst="rect">
                      <a:avLst/>
                    </a:prstGeom>
                    <a:noFill/>
                    <a:ln>
                      <a:noFill/>
                    </a:ln>
                  </pic:spPr>
                </pic:pic>
              </a:graphicData>
            </a:graphic>
          </wp:inline>
        </w:drawing>
      </w:r>
    </w:p>
    <w:p w14:paraId="3CDE6837" w14:textId="6FE19228" w:rsidR="00E93EC9" w:rsidRDefault="00E93EC9" w:rsidP="00E93EC9">
      <w:pPr>
        <w:pStyle w:val="a7"/>
        <w:jc w:val="center"/>
        <w:rPr>
          <w:rFonts w:eastAsia="楷体_GB2312" w:hint="eastAsi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0A6B">
        <w:rPr>
          <w:noProof/>
        </w:rPr>
        <w:t>4</w:t>
      </w:r>
      <w:r>
        <w:fldChar w:fldCharType="end"/>
      </w:r>
      <w:r>
        <w:rPr>
          <w:rFonts w:hint="eastAsia"/>
        </w:rPr>
        <w:t>：打开数据展示详情</w:t>
      </w:r>
    </w:p>
    <w:p w14:paraId="59D24F0F" w14:textId="60B8DEF2" w:rsidR="00E93EC9" w:rsidRDefault="00E93EC9" w:rsidP="0049680F">
      <w:pPr>
        <w:spacing w:line="400" w:lineRule="exact"/>
        <w:ind w:firstLineChars="200" w:firstLine="480"/>
        <w:rPr>
          <w:rFonts w:eastAsia="楷体_GB2312"/>
          <w:sz w:val="24"/>
        </w:rPr>
      </w:pPr>
      <w:r>
        <w:rPr>
          <w:rFonts w:eastAsia="楷体_GB2312" w:hint="eastAsia"/>
          <w:sz w:val="24"/>
        </w:rPr>
        <w:t>点击后即可得到如</w:t>
      </w:r>
      <w:r w:rsidR="00010761">
        <w:rPr>
          <w:rFonts w:eastAsia="楷体_GB2312"/>
          <w:sz w:val="24"/>
        </w:rPr>
        <w:fldChar w:fldCharType="begin"/>
      </w:r>
      <w:r w:rsidR="00010761">
        <w:rPr>
          <w:rFonts w:eastAsia="楷体_GB2312"/>
          <w:sz w:val="24"/>
        </w:rPr>
        <w:instrText xml:space="preserve"> </w:instrText>
      </w:r>
      <w:r w:rsidR="00010761">
        <w:rPr>
          <w:rFonts w:eastAsia="楷体_GB2312" w:hint="eastAsia"/>
          <w:sz w:val="24"/>
        </w:rPr>
        <w:instrText>REF _Ref146223371 \h</w:instrText>
      </w:r>
      <w:r w:rsidR="00010761">
        <w:rPr>
          <w:rFonts w:eastAsia="楷体_GB2312"/>
          <w:sz w:val="24"/>
        </w:rPr>
        <w:instrText xml:space="preserve"> </w:instrText>
      </w:r>
      <w:r w:rsidR="00010761">
        <w:rPr>
          <w:rFonts w:eastAsia="楷体_GB2312"/>
          <w:sz w:val="24"/>
        </w:rPr>
      </w:r>
      <w:r w:rsidR="00010761">
        <w:rPr>
          <w:rFonts w:eastAsia="楷体_GB2312"/>
          <w:sz w:val="24"/>
        </w:rPr>
        <w:fldChar w:fldCharType="separate"/>
      </w:r>
      <w:r w:rsidR="00980A6B">
        <w:rPr>
          <w:rFonts w:hint="eastAsia"/>
        </w:rPr>
        <w:t>图</w:t>
      </w:r>
      <w:r w:rsidR="00980A6B">
        <w:rPr>
          <w:rFonts w:hint="eastAsia"/>
        </w:rPr>
        <w:t xml:space="preserve"> </w:t>
      </w:r>
      <w:r w:rsidR="00980A6B">
        <w:rPr>
          <w:noProof/>
        </w:rPr>
        <w:t>5</w:t>
      </w:r>
      <w:r w:rsidR="00010761">
        <w:rPr>
          <w:rFonts w:eastAsia="楷体_GB2312"/>
          <w:sz w:val="24"/>
        </w:rPr>
        <w:fldChar w:fldCharType="end"/>
      </w:r>
      <w:r>
        <w:rPr>
          <w:rFonts w:eastAsia="楷体_GB2312" w:hint="eastAsia"/>
          <w:sz w:val="24"/>
        </w:rPr>
        <w:t>所示的数据列表——</w:t>
      </w:r>
    </w:p>
    <w:p w14:paraId="495CA226" w14:textId="77777777" w:rsidR="00E93EC9" w:rsidRDefault="00E93EC9" w:rsidP="00E93EC9">
      <w:pPr>
        <w:keepNext/>
        <w:ind w:firstLineChars="200" w:firstLine="480"/>
      </w:pPr>
      <w:r w:rsidRPr="00E93EC9">
        <w:rPr>
          <w:rFonts w:eastAsia="楷体_GB2312"/>
          <w:noProof/>
          <w:sz w:val="24"/>
        </w:rPr>
        <w:lastRenderedPageBreak/>
        <w:drawing>
          <wp:inline distT="0" distB="0" distL="0" distR="0" wp14:anchorId="3C4F9E95" wp14:editId="544F2ED1">
            <wp:extent cx="5274310" cy="3338830"/>
            <wp:effectExtent l="0" t="0" r="2540" b="0"/>
            <wp:docPr id="18084250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25059" name=""/>
                    <pic:cNvPicPr/>
                  </pic:nvPicPr>
                  <pic:blipFill>
                    <a:blip r:embed="rId12"/>
                    <a:stretch>
                      <a:fillRect/>
                    </a:stretch>
                  </pic:blipFill>
                  <pic:spPr>
                    <a:xfrm>
                      <a:off x="0" y="0"/>
                      <a:ext cx="5274310" cy="3338830"/>
                    </a:xfrm>
                    <a:prstGeom prst="rect">
                      <a:avLst/>
                    </a:prstGeom>
                  </pic:spPr>
                </pic:pic>
              </a:graphicData>
            </a:graphic>
          </wp:inline>
        </w:drawing>
      </w:r>
    </w:p>
    <w:p w14:paraId="6CF8B3CC" w14:textId="2120379E" w:rsidR="00E93EC9" w:rsidRDefault="00E93EC9" w:rsidP="00E93EC9">
      <w:pPr>
        <w:pStyle w:val="a7"/>
        <w:jc w:val="center"/>
        <w:rPr>
          <w:rFonts w:eastAsia="楷体_GB2312" w:hint="eastAsia"/>
          <w:sz w:val="24"/>
        </w:rPr>
      </w:pPr>
      <w:bookmarkStart w:id="4" w:name="_Ref14622337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0A6B">
        <w:rPr>
          <w:noProof/>
        </w:rPr>
        <w:t>5</w:t>
      </w:r>
      <w:r>
        <w:fldChar w:fldCharType="end"/>
      </w:r>
      <w:bookmarkEnd w:id="4"/>
      <w:r>
        <w:rPr>
          <w:rFonts w:hint="eastAsia"/>
        </w:rPr>
        <w:t>：查看导入的数据</w:t>
      </w:r>
    </w:p>
    <w:p w14:paraId="56EEFC6D" w14:textId="7E2A8318" w:rsidR="003A1EFD" w:rsidRDefault="00E93EC9" w:rsidP="003A1EFD">
      <w:pPr>
        <w:spacing w:line="400" w:lineRule="exact"/>
        <w:ind w:firstLineChars="200" w:firstLine="480"/>
        <w:rPr>
          <w:rFonts w:eastAsia="楷体_GB2312"/>
          <w:sz w:val="24"/>
        </w:rPr>
      </w:pPr>
      <w:r>
        <w:rPr>
          <w:rFonts w:eastAsia="楷体_GB2312" w:hint="eastAsia"/>
          <w:sz w:val="24"/>
        </w:rPr>
        <w:t>可以看到左上方写明了“</w:t>
      </w:r>
      <w:r>
        <w:rPr>
          <w:rFonts w:eastAsia="楷体_GB2312" w:hint="eastAsia"/>
          <w:sz w:val="24"/>
        </w:rPr>
        <w:t>Sample</w:t>
      </w:r>
      <w:r>
        <w:rPr>
          <w:rFonts w:eastAsia="楷体_GB2312"/>
          <w:sz w:val="24"/>
        </w:rPr>
        <w:t xml:space="preserve">……. 6 </w:t>
      </w:r>
      <w:proofErr w:type="spellStart"/>
      <w:r>
        <w:rPr>
          <w:rFonts w:eastAsia="楷体_GB2312"/>
          <w:sz w:val="24"/>
        </w:rPr>
        <w:t>obs</w:t>
      </w:r>
      <w:proofErr w:type="spellEnd"/>
      <w:r>
        <w:rPr>
          <w:rFonts w:eastAsia="楷体_GB2312" w:hint="eastAsia"/>
          <w:sz w:val="24"/>
        </w:rPr>
        <w:t>”即表明样本大小为</w:t>
      </w:r>
      <w:r>
        <w:rPr>
          <w:rFonts w:eastAsia="楷体_GB2312" w:hint="eastAsia"/>
          <w:sz w:val="24"/>
        </w:rPr>
        <w:t>6</w:t>
      </w:r>
      <w:r>
        <w:rPr>
          <w:rFonts w:eastAsia="楷体_GB2312" w:hint="eastAsia"/>
          <w:sz w:val="24"/>
        </w:rPr>
        <w:t>个，即我们</w:t>
      </w:r>
      <w:r w:rsidRPr="00E93EC9">
        <w:rPr>
          <w:rFonts w:eastAsia="楷体_GB2312" w:hint="eastAsia"/>
          <w:b/>
          <w:bCs/>
          <w:sz w:val="24"/>
        </w:rPr>
        <w:t>一共导入了六个样本数据</w:t>
      </w:r>
      <w:r>
        <w:rPr>
          <w:rFonts w:eastAsia="楷体_GB2312" w:hint="eastAsia"/>
          <w:sz w:val="24"/>
        </w:rPr>
        <w:t>。验证正确</w:t>
      </w:r>
    </w:p>
    <w:p w14:paraId="64F28D6E" w14:textId="77777777" w:rsidR="00E93EC9" w:rsidRDefault="00E93EC9" w:rsidP="00E93EC9">
      <w:pPr>
        <w:spacing w:line="400" w:lineRule="exact"/>
        <w:rPr>
          <w:rFonts w:eastAsia="楷体_GB2312"/>
          <w:sz w:val="24"/>
        </w:rPr>
      </w:pPr>
    </w:p>
    <w:p w14:paraId="78DB8D59" w14:textId="77777777" w:rsidR="00E93EC9" w:rsidRDefault="00E93EC9" w:rsidP="00E93EC9">
      <w:pPr>
        <w:pStyle w:val="a5"/>
        <w:numPr>
          <w:ilvl w:val="0"/>
          <w:numId w:val="24"/>
        </w:numPr>
        <w:spacing w:line="400" w:lineRule="exact"/>
        <w:ind w:firstLineChars="0"/>
        <w:rPr>
          <w:rFonts w:eastAsia="楷体_GB2312"/>
          <w:b/>
          <w:bCs/>
          <w:sz w:val="24"/>
        </w:rPr>
      </w:pPr>
      <w:r>
        <w:rPr>
          <w:rFonts w:eastAsia="楷体_GB2312" w:hint="eastAsia"/>
          <w:b/>
          <w:bCs/>
          <w:sz w:val="24"/>
        </w:rPr>
        <w:t>查看样本数据的最大值、最小值</w:t>
      </w:r>
    </w:p>
    <w:p w14:paraId="6D27BFA9" w14:textId="43F8091E" w:rsidR="00010761" w:rsidRPr="00010761" w:rsidRDefault="00010761" w:rsidP="00010761">
      <w:pPr>
        <w:spacing w:line="400" w:lineRule="exact"/>
        <w:ind w:firstLine="420"/>
        <w:rPr>
          <w:rFonts w:eastAsia="楷体_GB2312"/>
          <w:sz w:val="24"/>
        </w:rPr>
      </w:pPr>
      <w:r w:rsidRPr="00010761">
        <w:rPr>
          <w:rFonts w:eastAsia="楷体_GB2312" w:hint="eastAsia"/>
          <w:sz w:val="24"/>
        </w:rPr>
        <w:t>在</w:t>
      </w:r>
      <w:r>
        <w:rPr>
          <w:rFonts w:eastAsia="楷体_GB2312" w:hint="eastAsia"/>
          <w:sz w:val="24"/>
        </w:rPr>
        <w:t>Group</w:t>
      </w:r>
      <w:r>
        <w:rPr>
          <w:rFonts w:eastAsia="楷体_GB2312" w:hint="eastAsia"/>
          <w:sz w:val="24"/>
        </w:rPr>
        <w:t>视窗中，选择“</w:t>
      </w:r>
      <w:r>
        <w:rPr>
          <w:rFonts w:eastAsia="楷体_GB2312" w:hint="eastAsia"/>
          <w:sz w:val="24"/>
        </w:rPr>
        <w:t>View</w:t>
      </w:r>
      <w:r>
        <w:rPr>
          <w:rFonts w:eastAsia="楷体_GB2312"/>
          <w:sz w:val="24"/>
        </w:rPr>
        <w:t>-</w:t>
      </w:r>
      <w:r>
        <w:rPr>
          <w:rFonts w:eastAsia="楷体_GB2312" w:hint="eastAsia"/>
          <w:sz w:val="24"/>
        </w:rPr>
        <w:t>&gt;</w:t>
      </w:r>
      <w:r>
        <w:rPr>
          <w:rFonts w:eastAsia="楷体_GB2312"/>
          <w:sz w:val="24"/>
        </w:rPr>
        <w:t>Descriptive Stats-&gt;Common Sample</w:t>
      </w:r>
      <w:r>
        <w:rPr>
          <w:rFonts w:eastAsia="楷体_GB2312" w:hint="eastAsia"/>
          <w:sz w:val="24"/>
        </w:rPr>
        <w:t>”即可查看数据的详细</w:t>
      </w:r>
      <w:r w:rsidR="00CC6711">
        <w:rPr>
          <w:rFonts w:eastAsia="楷体_GB2312" w:hint="eastAsia"/>
          <w:sz w:val="24"/>
        </w:rPr>
        <w:t>特征</w:t>
      </w:r>
      <w:r>
        <w:rPr>
          <w:rFonts w:eastAsia="楷体_GB2312" w:hint="eastAsia"/>
          <w:sz w:val="24"/>
        </w:rPr>
        <w:t>（包括最值、标准差</w:t>
      </w:r>
      <w:r w:rsidR="00CC6711">
        <w:rPr>
          <w:rFonts w:eastAsia="楷体_GB2312" w:hint="eastAsia"/>
          <w:sz w:val="24"/>
        </w:rPr>
        <w:t>、方差</w:t>
      </w:r>
      <w:r>
        <w:rPr>
          <w:rFonts w:eastAsia="楷体_GB2312" w:hint="eastAsia"/>
          <w:sz w:val="24"/>
        </w:rPr>
        <w:t>等），相关步骤截图如</w:t>
      </w:r>
      <w:r>
        <w:rPr>
          <w:rFonts w:eastAsia="楷体_GB2312"/>
          <w:sz w:val="24"/>
        </w:rPr>
        <w:fldChar w:fldCharType="begin"/>
      </w:r>
      <w:r>
        <w:rPr>
          <w:rFonts w:eastAsia="楷体_GB2312"/>
          <w:sz w:val="24"/>
        </w:rPr>
        <w:instrText xml:space="preserve"> REF _Ref146223376 \h </w:instrText>
      </w:r>
      <w:r>
        <w:rPr>
          <w:rFonts w:eastAsia="楷体_GB2312"/>
          <w:sz w:val="24"/>
        </w:rPr>
      </w:r>
      <w:r>
        <w:rPr>
          <w:rFonts w:eastAsia="楷体_GB2312"/>
          <w:sz w:val="24"/>
        </w:rPr>
        <w:fldChar w:fldCharType="separate"/>
      </w:r>
      <w:r w:rsidR="00980A6B">
        <w:rPr>
          <w:rFonts w:hint="eastAsia"/>
        </w:rPr>
        <w:t>图</w:t>
      </w:r>
      <w:r w:rsidR="00980A6B">
        <w:rPr>
          <w:rFonts w:hint="eastAsia"/>
        </w:rPr>
        <w:t xml:space="preserve"> </w:t>
      </w:r>
      <w:r w:rsidR="00980A6B">
        <w:rPr>
          <w:noProof/>
        </w:rPr>
        <w:t>6</w:t>
      </w:r>
      <w:r>
        <w:rPr>
          <w:rFonts w:eastAsia="楷体_GB2312"/>
          <w:sz w:val="24"/>
        </w:rPr>
        <w:fldChar w:fldCharType="end"/>
      </w:r>
      <w:r>
        <w:rPr>
          <w:rFonts w:eastAsia="楷体_GB2312" w:hint="eastAsia"/>
          <w:sz w:val="24"/>
        </w:rPr>
        <w:t>所示</w:t>
      </w:r>
    </w:p>
    <w:p w14:paraId="57C85830" w14:textId="77777777" w:rsidR="00010761" w:rsidRDefault="00010761" w:rsidP="00010761">
      <w:pPr>
        <w:keepNext/>
        <w:ind w:firstLineChars="200" w:firstLine="480"/>
        <w:jc w:val="center"/>
      </w:pPr>
      <w:r>
        <w:rPr>
          <w:rFonts w:eastAsia="楷体_GB2312"/>
          <w:noProof/>
          <w:sz w:val="24"/>
        </w:rPr>
        <w:drawing>
          <wp:inline distT="0" distB="0" distL="0" distR="0" wp14:anchorId="7B449182" wp14:editId="3375F5AC">
            <wp:extent cx="4003970" cy="3285726"/>
            <wp:effectExtent l="0" t="0" r="0" b="0"/>
            <wp:docPr id="80685790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57904" name="图片 6"/>
                    <pic:cNvPicPr>
                      <a:picLocks noChangeAspect="1" noChangeArrowheads="1"/>
                    </pic:cNvPicPr>
                  </pic:nvPicPr>
                  <pic:blipFill>
                    <a:blip r:embed="rId13"/>
                    <a:stretch>
                      <a:fillRect/>
                    </a:stretch>
                  </pic:blipFill>
                  <pic:spPr bwMode="auto">
                    <a:xfrm>
                      <a:off x="0" y="0"/>
                      <a:ext cx="4003970" cy="3285726"/>
                    </a:xfrm>
                    <a:prstGeom prst="rect">
                      <a:avLst/>
                    </a:prstGeom>
                    <a:noFill/>
                    <a:ln>
                      <a:noFill/>
                    </a:ln>
                  </pic:spPr>
                </pic:pic>
              </a:graphicData>
            </a:graphic>
          </wp:inline>
        </w:drawing>
      </w:r>
    </w:p>
    <w:p w14:paraId="014473A3" w14:textId="391D4426" w:rsidR="003A1EFD" w:rsidRPr="00E93EC9" w:rsidRDefault="00010761" w:rsidP="00010761">
      <w:pPr>
        <w:pStyle w:val="a7"/>
        <w:jc w:val="center"/>
        <w:rPr>
          <w:rFonts w:eastAsia="楷体_GB2312" w:hint="eastAsia"/>
          <w:sz w:val="24"/>
        </w:rPr>
      </w:pPr>
      <w:bookmarkStart w:id="5" w:name="_Ref14622337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0A6B">
        <w:rPr>
          <w:noProof/>
        </w:rPr>
        <w:t>6</w:t>
      </w:r>
      <w:r>
        <w:fldChar w:fldCharType="end"/>
      </w:r>
      <w:bookmarkEnd w:id="5"/>
      <w:r>
        <w:rPr>
          <w:rFonts w:hint="eastAsia"/>
        </w:rPr>
        <w:t>：查看样本数据的特征步骤</w:t>
      </w:r>
    </w:p>
    <w:p w14:paraId="52B17D26" w14:textId="45BCB5FD" w:rsidR="00E93EC9" w:rsidRDefault="00CC6711" w:rsidP="003A1EFD">
      <w:pPr>
        <w:spacing w:line="400" w:lineRule="exact"/>
        <w:ind w:firstLineChars="200" w:firstLine="480"/>
        <w:rPr>
          <w:rFonts w:eastAsia="楷体_GB2312"/>
          <w:sz w:val="24"/>
        </w:rPr>
      </w:pPr>
      <w:r>
        <w:rPr>
          <w:rFonts w:eastAsia="楷体_GB2312" w:hint="eastAsia"/>
          <w:sz w:val="24"/>
        </w:rPr>
        <w:lastRenderedPageBreak/>
        <w:t>得到的数据特征如下——</w:t>
      </w:r>
    </w:p>
    <w:p w14:paraId="3B81F39F" w14:textId="77777777" w:rsidR="00CC6711" w:rsidRDefault="00CC6711" w:rsidP="004819A7">
      <w:pPr>
        <w:keepNext/>
        <w:ind w:firstLineChars="200" w:firstLine="480"/>
        <w:jc w:val="center"/>
      </w:pPr>
      <w:r>
        <w:rPr>
          <w:rFonts w:eastAsia="楷体_GB2312"/>
          <w:noProof/>
          <w:sz w:val="24"/>
        </w:rPr>
        <w:drawing>
          <wp:inline distT="0" distB="0" distL="0" distR="0" wp14:anchorId="40EC1173" wp14:editId="19886E56">
            <wp:extent cx="4340989" cy="2605088"/>
            <wp:effectExtent l="0" t="0" r="2540" b="5080"/>
            <wp:docPr id="10860639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63981" name="图片 7"/>
                    <pic:cNvPicPr>
                      <a:picLocks noChangeAspect="1" noChangeArrowheads="1"/>
                    </pic:cNvPicPr>
                  </pic:nvPicPr>
                  <pic:blipFill>
                    <a:blip r:embed="rId14"/>
                    <a:stretch>
                      <a:fillRect/>
                    </a:stretch>
                  </pic:blipFill>
                  <pic:spPr bwMode="auto">
                    <a:xfrm>
                      <a:off x="0" y="0"/>
                      <a:ext cx="4348245" cy="2609443"/>
                    </a:xfrm>
                    <a:prstGeom prst="rect">
                      <a:avLst/>
                    </a:prstGeom>
                    <a:noFill/>
                    <a:ln>
                      <a:noFill/>
                    </a:ln>
                  </pic:spPr>
                </pic:pic>
              </a:graphicData>
            </a:graphic>
          </wp:inline>
        </w:drawing>
      </w:r>
    </w:p>
    <w:p w14:paraId="0DCEA9DF" w14:textId="2404346E" w:rsidR="00CC6711" w:rsidRDefault="00CC6711" w:rsidP="00CC6711">
      <w:pPr>
        <w:pStyle w:val="a7"/>
        <w:jc w:val="center"/>
        <w:rPr>
          <w:rFonts w:eastAsia="楷体_GB2312" w:hint="eastAsi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0A6B">
        <w:rPr>
          <w:noProof/>
        </w:rPr>
        <w:t>7</w:t>
      </w:r>
      <w:r>
        <w:fldChar w:fldCharType="end"/>
      </w:r>
      <w:r>
        <w:rPr>
          <w:rFonts w:hint="eastAsia"/>
        </w:rPr>
        <w:t>：样本数据的特征</w:t>
      </w:r>
    </w:p>
    <w:p w14:paraId="3A375FF0" w14:textId="00DE0A12" w:rsidR="00CC6711" w:rsidRDefault="00CC6711" w:rsidP="003A1EFD">
      <w:pPr>
        <w:spacing w:line="400" w:lineRule="exact"/>
        <w:ind w:firstLineChars="200" w:firstLine="480"/>
        <w:rPr>
          <w:rFonts w:eastAsia="楷体_GB2312"/>
          <w:sz w:val="24"/>
        </w:rPr>
      </w:pPr>
      <w:r>
        <w:rPr>
          <w:rFonts w:eastAsia="楷体_GB2312" w:hint="eastAsia"/>
          <w:sz w:val="24"/>
        </w:rPr>
        <w:t>可以看到</w:t>
      </w:r>
      <w:r w:rsidRPr="00E51097">
        <w:rPr>
          <w:rFonts w:eastAsia="楷体_GB2312" w:hint="eastAsia"/>
          <w:b/>
          <w:bCs/>
          <w:sz w:val="24"/>
        </w:rPr>
        <w:t>H</w:t>
      </w:r>
      <w:r w:rsidRPr="00E51097">
        <w:rPr>
          <w:rFonts w:eastAsia="楷体_GB2312"/>
          <w:b/>
          <w:bCs/>
          <w:sz w:val="24"/>
        </w:rPr>
        <w:t>EIGHT</w:t>
      </w:r>
      <w:r w:rsidRPr="00E51097">
        <w:rPr>
          <w:rFonts w:eastAsia="楷体_GB2312" w:hint="eastAsia"/>
          <w:b/>
          <w:bCs/>
          <w:sz w:val="24"/>
        </w:rPr>
        <w:t>的最大值为</w:t>
      </w:r>
      <w:r w:rsidRPr="00E51097">
        <w:rPr>
          <w:rFonts w:eastAsia="楷体_GB2312" w:hint="eastAsia"/>
          <w:b/>
          <w:bCs/>
          <w:sz w:val="24"/>
        </w:rPr>
        <w:t>9</w:t>
      </w:r>
      <w:r w:rsidRPr="00E51097">
        <w:rPr>
          <w:rFonts w:eastAsia="楷体_GB2312" w:hint="eastAsia"/>
          <w:b/>
          <w:bCs/>
          <w:sz w:val="24"/>
        </w:rPr>
        <w:t>，最小值为</w:t>
      </w:r>
      <w:r w:rsidRPr="00E51097">
        <w:rPr>
          <w:rFonts w:eastAsia="楷体_GB2312" w:hint="eastAsia"/>
          <w:b/>
          <w:bCs/>
          <w:sz w:val="24"/>
        </w:rPr>
        <w:t>2</w:t>
      </w:r>
      <w:r w:rsidRPr="00E51097">
        <w:rPr>
          <w:rFonts w:eastAsia="楷体_GB2312" w:hint="eastAsia"/>
          <w:b/>
          <w:bCs/>
          <w:sz w:val="24"/>
        </w:rPr>
        <w:t>，标准差</w:t>
      </w:r>
      <w:r w:rsidRPr="00E51097">
        <w:rPr>
          <w:rFonts w:eastAsia="楷体_GB2312" w:hint="eastAsia"/>
          <w:b/>
          <w:bCs/>
          <w:sz w:val="24"/>
        </w:rPr>
        <w:t>2</w:t>
      </w:r>
      <w:r w:rsidRPr="00E51097">
        <w:rPr>
          <w:rFonts w:eastAsia="楷体_GB2312"/>
          <w:b/>
          <w:bCs/>
          <w:sz w:val="24"/>
        </w:rPr>
        <w:t>.53</w:t>
      </w:r>
      <w:r w:rsidRPr="00E51097">
        <w:rPr>
          <w:rFonts w:eastAsia="楷体_GB2312" w:hint="eastAsia"/>
          <w:b/>
          <w:bCs/>
          <w:sz w:val="24"/>
        </w:rPr>
        <w:t>；</w:t>
      </w:r>
      <w:r w:rsidRPr="00E51097">
        <w:rPr>
          <w:rFonts w:eastAsia="楷体_GB2312"/>
          <w:b/>
          <w:bCs/>
          <w:sz w:val="24"/>
        </w:rPr>
        <w:t>WEIGHT</w:t>
      </w:r>
      <w:r w:rsidRPr="00E51097">
        <w:rPr>
          <w:rFonts w:eastAsia="楷体_GB2312" w:hint="eastAsia"/>
          <w:b/>
          <w:bCs/>
          <w:sz w:val="24"/>
        </w:rPr>
        <w:t>的最大值为</w:t>
      </w:r>
      <w:r w:rsidRPr="00E51097">
        <w:rPr>
          <w:rFonts w:eastAsia="楷体_GB2312" w:hint="eastAsia"/>
          <w:b/>
          <w:bCs/>
          <w:sz w:val="24"/>
        </w:rPr>
        <w:t>1</w:t>
      </w:r>
      <w:r w:rsidRPr="00E51097">
        <w:rPr>
          <w:rFonts w:eastAsia="楷体_GB2312"/>
          <w:b/>
          <w:bCs/>
          <w:sz w:val="24"/>
        </w:rPr>
        <w:t>54</w:t>
      </w:r>
      <w:r w:rsidRPr="00E51097">
        <w:rPr>
          <w:rFonts w:eastAsia="楷体_GB2312" w:hint="eastAsia"/>
          <w:b/>
          <w:bCs/>
          <w:sz w:val="24"/>
        </w:rPr>
        <w:t>，最小值为</w:t>
      </w:r>
      <w:r w:rsidRPr="00E51097">
        <w:rPr>
          <w:rFonts w:eastAsia="楷体_GB2312" w:hint="eastAsia"/>
          <w:b/>
          <w:bCs/>
          <w:sz w:val="24"/>
        </w:rPr>
        <w:t>1</w:t>
      </w:r>
      <w:r w:rsidRPr="00E51097">
        <w:rPr>
          <w:rFonts w:eastAsia="楷体_GB2312"/>
          <w:b/>
          <w:bCs/>
          <w:sz w:val="24"/>
        </w:rPr>
        <w:t>16</w:t>
      </w:r>
      <w:r w:rsidRPr="00E51097">
        <w:rPr>
          <w:rFonts w:eastAsia="楷体_GB2312" w:hint="eastAsia"/>
          <w:b/>
          <w:bCs/>
          <w:sz w:val="24"/>
        </w:rPr>
        <w:t>，标准差为</w:t>
      </w:r>
      <w:r w:rsidRPr="00E51097">
        <w:rPr>
          <w:rFonts w:eastAsia="楷体_GB2312" w:hint="eastAsia"/>
          <w:b/>
          <w:bCs/>
          <w:sz w:val="24"/>
        </w:rPr>
        <w:t>1</w:t>
      </w:r>
      <w:r w:rsidRPr="00E51097">
        <w:rPr>
          <w:rFonts w:eastAsia="楷体_GB2312"/>
          <w:b/>
          <w:bCs/>
          <w:sz w:val="24"/>
        </w:rPr>
        <w:t>4</w:t>
      </w:r>
      <w:r w:rsidRPr="00E51097">
        <w:rPr>
          <w:rFonts w:eastAsia="楷体_GB2312" w:hint="eastAsia"/>
          <w:b/>
          <w:bCs/>
          <w:sz w:val="24"/>
        </w:rPr>
        <w:t>。</w:t>
      </w:r>
      <w:r>
        <w:rPr>
          <w:rFonts w:eastAsia="楷体_GB2312" w:hint="eastAsia"/>
          <w:sz w:val="24"/>
        </w:rPr>
        <w:t>数据分布和导入一致，验证正确，且没有异常情况发生。</w:t>
      </w:r>
    </w:p>
    <w:p w14:paraId="332CF98D" w14:textId="77777777" w:rsidR="00CC6711" w:rsidRDefault="00CC6711" w:rsidP="003A1EFD">
      <w:pPr>
        <w:spacing w:line="400" w:lineRule="exact"/>
        <w:ind w:firstLineChars="200" w:firstLine="480"/>
        <w:rPr>
          <w:rFonts w:eastAsia="楷体_GB2312"/>
          <w:sz w:val="24"/>
        </w:rPr>
      </w:pPr>
    </w:p>
    <w:p w14:paraId="020D47AE" w14:textId="279B6AA9" w:rsidR="0049680F" w:rsidRDefault="0049680F" w:rsidP="0049680F">
      <w:pPr>
        <w:pStyle w:val="a5"/>
        <w:numPr>
          <w:ilvl w:val="0"/>
          <w:numId w:val="24"/>
        </w:numPr>
        <w:spacing w:line="400" w:lineRule="exact"/>
        <w:ind w:firstLineChars="0"/>
        <w:rPr>
          <w:rFonts w:eastAsia="楷体_GB2312"/>
          <w:b/>
          <w:bCs/>
          <w:sz w:val="24"/>
        </w:rPr>
      </w:pPr>
      <w:r>
        <w:rPr>
          <w:rFonts w:eastAsia="楷体_GB2312" w:hint="eastAsia"/>
          <w:b/>
          <w:bCs/>
          <w:sz w:val="24"/>
        </w:rPr>
        <w:t>查看样本数据的</w:t>
      </w:r>
      <w:r w:rsidR="00F14DDD">
        <w:rPr>
          <w:rFonts w:eastAsia="楷体_GB2312" w:hint="eastAsia"/>
          <w:b/>
          <w:bCs/>
          <w:sz w:val="24"/>
        </w:rPr>
        <w:t>趋势分布</w:t>
      </w:r>
    </w:p>
    <w:p w14:paraId="3FC4D91F" w14:textId="26E882C3" w:rsidR="00F14DDD" w:rsidRPr="0049680F" w:rsidRDefault="00F14DDD" w:rsidP="00F14DDD">
      <w:pPr>
        <w:spacing w:line="400" w:lineRule="exact"/>
        <w:ind w:firstLineChars="200" w:firstLine="480"/>
        <w:rPr>
          <w:rFonts w:eastAsia="楷体_GB2312"/>
          <w:sz w:val="24"/>
        </w:rPr>
      </w:pPr>
      <w:r>
        <w:rPr>
          <w:rFonts w:eastAsia="楷体_GB2312" w:hint="eastAsia"/>
          <w:sz w:val="24"/>
        </w:rPr>
        <w:t>我们以“离散点图”的形式展示</w:t>
      </w:r>
      <w:r>
        <w:rPr>
          <w:rFonts w:eastAsia="楷体_GB2312" w:hint="eastAsia"/>
          <w:sz w:val="24"/>
        </w:rPr>
        <w:t>W</w:t>
      </w:r>
      <w:r>
        <w:rPr>
          <w:rFonts w:eastAsia="楷体_GB2312"/>
          <w:sz w:val="24"/>
        </w:rPr>
        <w:t>EIGHT</w:t>
      </w:r>
      <w:r>
        <w:rPr>
          <w:rFonts w:eastAsia="楷体_GB2312" w:hint="eastAsia"/>
          <w:sz w:val="24"/>
        </w:rPr>
        <w:t>和</w:t>
      </w:r>
      <w:r>
        <w:rPr>
          <w:rFonts w:eastAsia="楷体_GB2312" w:hint="eastAsia"/>
          <w:sz w:val="24"/>
        </w:rPr>
        <w:t>H</w:t>
      </w:r>
      <w:r>
        <w:rPr>
          <w:rFonts w:eastAsia="楷体_GB2312"/>
          <w:sz w:val="24"/>
        </w:rPr>
        <w:t xml:space="preserve">EIGHT </w:t>
      </w:r>
      <w:r>
        <w:rPr>
          <w:rFonts w:eastAsia="楷体_GB2312" w:hint="eastAsia"/>
          <w:sz w:val="24"/>
        </w:rPr>
        <w:t>的趋势分布。在</w:t>
      </w:r>
      <w:r>
        <w:rPr>
          <w:rFonts w:eastAsia="楷体_GB2312" w:hint="eastAsia"/>
          <w:sz w:val="24"/>
        </w:rPr>
        <w:t>G</w:t>
      </w:r>
      <w:r>
        <w:rPr>
          <w:rFonts w:eastAsia="楷体_GB2312"/>
          <w:sz w:val="24"/>
        </w:rPr>
        <w:t>ROUP</w:t>
      </w:r>
      <w:r>
        <w:rPr>
          <w:rFonts w:eastAsia="楷体_GB2312" w:hint="eastAsia"/>
          <w:sz w:val="24"/>
        </w:rPr>
        <w:t>视窗中，点击</w:t>
      </w:r>
      <w:r>
        <w:rPr>
          <w:rFonts w:eastAsia="楷体_GB2312" w:hint="eastAsia"/>
          <w:sz w:val="24"/>
        </w:rPr>
        <w:t>Group</w:t>
      </w:r>
      <w:r>
        <w:rPr>
          <w:rFonts w:eastAsia="楷体_GB2312"/>
          <w:sz w:val="24"/>
        </w:rPr>
        <w:t xml:space="preserve"> O</w:t>
      </w:r>
      <w:r>
        <w:rPr>
          <w:rFonts w:eastAsia="楷体_GB2312" w:hint="eastAsia"/>
          <w:sz w:val="24"/>
        </w:rPr>
        <w:t>ptions</w:t>
      </w:r>
      <w:r>
        <w:rPr>
          <w:rFonts w:eastAsia="楷体_GB2312" w:hint="eastAsia"/>
          <w:sz w:val="24"/>
        </w:rPr>
        <w:t>，选择散点图（</w:t>
      </w:r>
      <w:r>
        <w:rPr>
          <w:rFonts w:eastAsia="楷体_GB2312" w:hint="eastAsia"/>
          <w:sz w:val="24"/>
        </w:rPr>
        <w:t>Scatter</w:t>
      </w:r>
      <w:r>
        <w:rPr>
          <w:rFonts w:eastAsia="楷体_GB2312" w:hint="eastAsia"/>
          <w:sz w:val="24"/>
        </w:rPr>
        <w:t>）并添加辅助的回归线（</w:t>
      </w:r>
      <w:r>
        <w:rPr>
          <w:rFonts w:eastAsia="楷体_GB2312" w:hint="eastAsia"/>
          <w:sz w:val="24"/>
        </w:rPr>
        <w:t>Regression</w:t>
      </w:r>
      <w:r>
        <w:rPr>
          <w:rFonts w:eastAsia="楷体_GB2312"/>
          <w:sz w:val="24"/>
        </w:rPr>
        <w:t xml:space="preserve"> L</w:t>
      </w:r>
      <w:r>
        <w:rPr>
          <w:rFonts w:eastAsia="楷体_GB2312" w:hint="eastAsia"/>
          <w:sz w:val="24"/>
        </w:rPr>
        <w:t>ine</w:t>
      </w:r>
      <w:r>
        <w:rPr>
          <w:rFonts w:eastAsia="楷体_GB2312" w:hint="eastAsia"/>
          <w:sz w:val="24"/>
        </w:rPr>
        <w:t>），相关步骤截图见</w:t>
      </w:r>
      <w:r>
        <w:rPr>
          <w:rFonts w:eastAsia="楷体_GB2312"/>
          <w:sz w:val="24"/>
        </w:rPr>
        <w:fldChar w:fldCharType="begin"/>
      </w:r>
      <w:r>
        <w:rPr>
          <w:rFonts w:eastAsia="楷体_GB2312"/>
          <w:sz w:val="24"/>
        </w:rPr>
        <w:instrText xml:space="preserve"> </w:instrText>
      </w:r>
      <w:r>
        <w:rPr>
          <w:rFonts w:eastAsia="楷体_GB2312" w:hint="eastAsia"/>
          <w:sz w:val="24"/>
        </w:rPr>
        <w:instrText>REF _Ref146223850 \h</w:instrText>
      </w:r>
      <w:r>
        <w:rPr>
          <w:rFonts w:eastAsia="楷体_GB2312"/>
          <w:sz w:val="24"/>
        </w:rPr>
        <w:instrText xml:space="preserve"> </w:instrText>
      </w:r>
      <w:r>
        <w:rPr>
          <w:rFonts w:eastAsia="楷体_GB2312"/>
          <w:sz w:val="24"/>
        </w:rPr>
      </w:r>
      <w:r>
        <w:rPr>
          <w:rFonts w:eastAsia="楷体_GB2312"/>
          <w:sz w:val="24"/>
        </w:rPr>
        <w:fldChar w:fldCharType="separate"/>
      </w:r>
      <w:r w:rsidR="00980A6B">
        <w:rPr>
          <w:rFonts w:hint="eastAsia"/>
        </w:rPr>
        <w:t>图</w:t>
      </w:r>
      <w:r w:rsidR="00980A6B">
        <w:rPr>
          <w:rFonts w:hint="eastAsia"/>
        </w:rPr>
        <w:t xml:space="preserve"> </w:t>
      </w:r>
      <w:r w:rsidR="00980A6B">
        <w:rPr>
          <w:noProof/>
        </w:rPr>
        <w:t>8</w:t>
      </w:r>
      <w:r>
        <w:rPr>
          <w:rFonts w:eastAsia="楷体_GB2312"/>
          <w:sz w:val="24"/>
        </w:rPr>
        <w:fldChar w:fldCharType="end"/>
      </w:r>
    </w:p>
    <w:p w14:paraId="66315336" w14:textId="77777777" w:rsidR="00F14DDD" w:rsidRDefault="00F14DDD" w:rsidP="00F14DDD">
      <w:pPr>
        <w:keepNext/>
        <w:ind w:firstLineChars="200" w:firstLine="480"/>
        <w:jc w:val="center"/>
      </w:pPr>
      <w:r>
        <w:rPr>
          <w:rFonts w:eastAsia="楷体_GB2312" w:hint="eastAsia"/>
          <w:noProof/>
          <w:sz w:val="24"/>
        </w:rPr>
        <w:drawing>
          <wp:inline distT="0" distB="0" distL="0" distR="0" wp14:anchorId="7F93A723" wp14:editId="09FD62D1">
            <wp:extent cx="4090988" cy="3296243"/>
            <wp:effectExtent l="0" t="0" r="5080" b="0"/>
            <wp:docPr id="96919900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1034" cy="3304337"/>
                    </a:xfrm>
                    <a:prstGeom prst="rect">
                      <a:avLst/>
                    </a:prstGeom>
                    <a:noFill/>
                    <a:ln>
                      <a:noFill/>
                    </a:ln>
                  </pic:spPr>
                </pic:pic>
              </a:graphicData>
            </a:graphic>
          </wp:inline>
        </w:drawing>
      </w:r>
    </w:p>
    <w:p w14:paraId="6E138DFC" w14:textId="088402FD" w:rsidR="00E93EC9" w:rsidRDefault="00F14DDD" w:rsidP="00032E56">
      <w:pPr>
        <w:pStyle w:val="a7"/>
        <w:jc w:val="center"/>
        <w:rPr>
          <w:rFonts w:eastAsia="楷体_GB2312" w:hint="eastAsia"/>
          <w:sz w:val="24"/>
        </w:rPr>
      </w:pPr>
      <w:bookmarkStart w:id="6" w:name="_Ref14622385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0A6B">
        <w:rPr>
          <w:noProof/>
        </w:rPr>
        <w:t>8</w:t>
      </w:r>
      <w:r>
        <w:fldChar w:fldCharType="end"/>
      </w:r>
      <w:bookmarkEnd w:id="6"/>
      <w:r>
        <w:rPr>
          <w:rFonts w:hint="eastAsia"/>
        </w:rPr>
        <w:t>：绘制散点图</w:t>
      </w:r>
    </w:p>
    <w:p w14:paraId="5138B09C" w14:textId="1BF427BE" w:rsidR="00F14DDD" w:rsidRDefault="00F14DDD" w:rsidP="003A1EFD">
      <w:pPr>
        <w:spacing w:line="400" w:lineRule="exact"/>
        <w:ind w:firstLineChars="200" w:firstLine="480"/>
        <w:rPr>
          <w:rFonts w:eastAsia="楷体_GB2312"/>
          <w:sz w:val="24"/>
        </w:rPr>
      </w:pPr>
      <w:r>
        <w:rPr>
          <w:rFonts w:eastAsia="楷体_GB2312" w:hint="eastAsia"/>
          <w:sz w:val="24"/>
        </w:rPr>
        <w:lastRenderedPageBreak/>
        <w:t>绘制的散点图结果如下——</w:t>
      </w:r>
    </w:p>
    <w:p w14:paraId="09BA3654" w14:textId="77777777" w:rsidR="00F14DDD" w:rsidRDefault="00F14DDD" w:rsidP="00F14DDD">
      <w:pPr>
        <w:keepNext/>
        <w:ind w:firstLineChars="200" w:firstLine="480"/>
        <w:jc w:val="center"/>
      </w:pPr>
      <w:r>
        <w:rPr>
          <w:rFonts w:eastAsia="楷体_GB2312"/>
          <w:noProof/>
          <w:sz w:val="24"/>
        </w:rPr>
        <w:drawing>
          <wp:inline distT="0" distB="0" distL="0" distR="0" wp14:anchorId="1180136D" wp14:editId="7665EA58">
            <wp:extent cx="4238625" cy="3445830"/>
            <wp:effectExtent l="0" t="0" r="0" b="2540"/>
            <wp:docPr id="795277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4591" cy="3450680"/>
                    </a:xfrm>
                    <a:prstGeom prst="rect">
                      <a:avLst/>
                    </a:prstGeom>
                    <a:noFill/>
                    <a:ln>
                      <a:noFill/>
                    </a:ln>
                  </pic:spPr>
                </pic:pic>
              </a:graphicData>
            </a:graphic>
          </wp:inline>
        </w:drawing>
      </w:r>
    </w:p>
    <w:p w14:paraId="49296050" w14:textId="1D8DA283" w:rsidR="00F14DDD" w:rsidRDefault="00F14DDD" w:rsidP="00F14DDD">
      <w:pPr>
        <w:pStyle w:val="a7"/>
        <w:jc w:val="center"/>
        <w:rPr>
          <w:rFonts w:eastAsia="楷体_GB2312" w:hint="eastAsia"/>
          <w:sz w:val="24"/>
        </w:rPr>
      </w:pPr>
      <w:bookmarkStart w:id="7" w:name="_Ref14622583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0A6B">
        <w:rPr>
          <w:noProof/>
        </w:rPr>
        <w:t>9</w:t>
      </w:r>
      <w:r>
        <w:fldChar w:fldCharType="end"/>
      </w:r>
      <w:bookmarkEnd w:id="7"/>
      <w:r>
        <w:rPr>
          <w:rFonts w:hint="eastAsia"/>
        </w:rPr>
        <w:t>：散点图的分布趋势</w:t>
      </w:r>
    </w:p>
    <w:p w14:paraId="3DF42902" w14:textId="3C70DBDA" w:rsidR="00F14DDD" w:rsidRDefault="00F14DDD" w:rsidP="00F14DDD">
      <w:pPr>
        <w:spacing w:line="400" w:lineRule="exact"/>
        <w:ind w:firstLineChars="200" w:firstLine="480"/>
        <w:rPr>
          <w:rFonts w:eastAsia="楷体_GB2312"/>
          <w:sz w:val="24"/>
        </w:rPr>
      </w:pPr>
      <w:r>
        <w:rPr>
          <w:rFonts w:eastAsia="楷体_GB2312" w:hint="eastAsia"/>
          <w:sz w:val="24"/>
        </w:rPr>
        <w:t>从图中可以看出，其大致趋势为：随着身高的增加体重也随之增长。符合我们的预期。</w:t>
      </w:r>
    </w:p>
    <w:p w14:paraId="648FBDB6" w14:textId="77777777" w:rsidR="00F14DDD" w:rsidRDefault="00F14DDD" w:rsidP="00F14DDD">
      <w:pPr>
        <w:spacing w:line="400" w:lineRule="exact"/>
        <w:ind w:firstLineChars="200" w:firstLine="480"/>
        <w:rPr>
          <w:rFonts w:eastAsia="楷体_GB2312"/>
          <w:sz w:val="24"/>
        </w:rPr>
      </w:pPr>
    </w:p>
    <w:p w14:paraId="71FE7A25" w14:textId="0A477F06" w:rsidR="00F14DDD" w:rsidRPr="00F14DDD" w:rsidRDefault="00F14DDD" w:rsidP="00F14DDD">
      <w:pPr>
        <w:pStyle w:val="a5"/>
        <w:numPr>
          <w:ilvl w:val="0"/>
          <w:numId w:val="25"/>
        </w:numPr>
        <w:spacing w:line="400" w:lineRule="exact"/>
        <w:ind w:firstLineChars="0"/>
        <w:rPr>
          <w:rFonts w:ascii="黑体" w:eastAsia="黑体" w:hAnsi="黑体" w:hint="eastAsia"/>
          <w:sz w:val="26"/>
          <w:szCs w:val="26"/>
        </w:rPr>
      </w:pPr>
      <w:r>
        <w:rPr>
          <w:rFonts w:ascii="黑体" w:eastAsia="黑体" w:hAnsi="黑体" w:hint="eastAsia"/>
          <w:sz w:val="26"/>
          <w:szCs w:val="26"/>
        </w:rPr>
        <w:t>回归拟合</w:t>
      </w:r>
    </w:p>
    <w:p w14:paraId="5F27DB20" w14:textId="6AD7F706" w:rsidR="00F14DDD" w:rsidRDefault="00653E36" w:rsidP="00F14DDD">
      <w:pPr>
        <w:spacing w:line="400" w:lineRule="exact"/>
        <w:ind w:firstLineChars="200" w:firstLine="480"/>
        <w:rPr>
          <w:rFonts w:eastAsia="楷体_GB2312"/>
          <w:sz w:val="24"/>
        </w:rPr>
      </w:pPr>
      <w:r>
        <w:rPr>
          <w:rFonts w:eastAsia="楷体_GB2312" w:hint="eastAsia"/>
          <w:sz w:val="24"/>
        </w:rPr>
        <w:t>接下来利用</w:t>
      </w:r>
      <w:proofErr w:type="spellStart"/>
      <w:r>
        <w:rPr>
          <w:rFonts w:eastAsia="楷体_GB2312" w:hint="eastAsia"/>
          <w:sz w:val="24"/>
        </w:rPr>
        <w:t>Eviews</w:t>
      </w:r>
      <w:proofErr w:type="spellEnd"/>
      <w:r>
        <w:rPr>
          <w:rFonts w:eastAsia="楷体_GB2312" w:hint="eastAsia"/>
          <w:sz w:val="24"/>
        </w:rPr>
        <w:t>进行回归拟合</w:t>
      </w:r>
    </w:p>
    <w:p w14:paraId="7A2C9577" w14:textId="77777777" w:rsidR="00653E36" w:rsidRDefault="00653E36" w:rsidP="00653E36">
      <w:pPr>
        <w:keepNext/>
        <w:ind w:firstLineChars="200" w:firstLine="480"/>
      </w:pPr>
      <w:r>
        <w:rPr>
          <w:rFonts w:eastAsia="楷体_GB2312" w:hint="eastAsia"/>
          <w:noProof/>
          <w:sz w:val="24"/>
        </w:rPr>
        <w:drawing>
          <wp:inline distT="0" distB="0" distL="0" distR="0" wp14:anchorId="0A66D848" wp14:editId="26840226">
            <wp:extent cx="5267325" cy="3257550"/>
            <wp:effectExtent l="0" t="0" r="9525" b="0"/>
            <wp:docPr id="15792741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257550"/>
                    </a:xfrm>
                    <a:prstGeom prst="rect">
                      <a:avLst/>
                    </a:prstGeom>
                    <a:noFill/>
                    <a:ln>
                      <a:noFill/>
                    </a:ln>
                  </pic:spPr>
                </pic:pic>
              </a:graphicData>
            </a:graphic>
          </wp:inline>
        </w:drawing>
      </w:r>
    </w:p>
    <w:p w14:paraId="1B6EF2D7" w14:textId="7FA38E59" w:rsidR="00653E36" w:rsidRDefault="00653E36" w:rsidP="00653E36">
      <w:pPr>
        <w:pStyle w:val="a7"/>
        <w:jc w:val="center"/>
        <w:rPr>
          <w:rFonts w:eastAsia="楷体_GB2312" w:hint="eastAsia"/>
          <w:sz w:val="24"/>
        </w:rPr>
      </w:pPr>
      <w:bookmarkStart w:id="8" w:name="_Ref14622402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0A6B">
        <w:rPr>
          <w:noProof/>
        </w:rPr>
        <w:t>10</w:t>
      </w:r>
      <w:r>
        <w:fldChar w:fldCharType="end"/>
      </w:r>
      <w:bookmarkEnd w:id="8"/>
      <w:r>
        <w:rPr>
          <w:rFonts w:hint="eastAsia"/>
        </w:rPr>
        <w:t>：输入指令进行拟合</w:t>
      </w:r>
    </w:p>
    <w:p w14:paraId="178984B3" w14:textId="4DDE3EB9" w:rsidR="00F14DDD" w:rsidRDefault="00653E36" w:rsidP="00F14DDD">
      <w:pPr>
        <w:spacing w:line="400" w:lineRule="exact"/>
        <w:ind w:firstLineChars="200" w:firstLine="480"/>
        <w:rPr>
          <w:rFonts w:eastAsia="楷体_GB2312"/>
          <w:sz w:val="24"/>
        </w:rPr>
      </w:pPr>
      <w:r>
        <w:rPr>
          <w:rFonts w:eastAsia="楷体_GB2312" w:hint="eastAsia"/>
          <w:sz w:val="24"/>
        </w:rPr>
        <w:lastRenderedPageBreak/>
        <w:t>如</w:t>
      </w:r>
      <w:r>
        <w:rPr>
          <w:rFonts w:eastAsia="楷体_GB2312"/>
          <w:sz w:val="24"/>
        </w:rPr>
        <w:fldChar w:fldCharType="begin"/>
      </w:r>
      <w:r>
        <w:rPr>
          <w:rFonts w:eastAsia="楷体_GB2312"/>
          <w:sz w:val="24"/>
        </w:rPr>
        <w:instrText xml:space="preserve"> </w:instrText>
      </w:r>
      <w:r>
        <w:rPr>
          <w:rFonts w:eastAsia="楷体_GB2312" w:hint="eastAsia"/>
          <w:sz w:val="24"/>
        </w:rPr>
        <w:instrText>REF _Ref146224021 \h</w:instrText>
      </w:r>
      <w:r>
        <w:rPr>
          <w:rFonts w:eastAsia="楷体_GB2312"/>
          <w:sz w:val="24"/>
        </w:rPr>
        <w:instrText xml:space="preserve"> </w:instrText>
      </w:r>
      <w:r>
        <w:rPr>
          <w:rFonts w:eastAsia="楷体_GB2312"/>
          <w:sz w:val="24"/>
        </w:rPr>
      </w:r>
      <w:r>
        <w:rPr>
          <w:rFonts w:eastAsia="楷体_GB2312"/>
          <w:sz w:val="24"/>
        </w:rPr>
        <w:fldChar w:fldCharType="separate"/>
      </w:r>
      <w:r w:rsidR="00980A6B">
        <w:rPr>
          <w:rFonts w:hint="eastAsia"/>
        </w:rPr>
        <w:t>图</w:t>
      </w:r>
      <w:r w:rsidR="00980A6B">
        <w:rPr>
          <w:rFonts w:hint="eastAsia"/>
        </w:rPr>
        <w:t xml:space="preserve"> </w:t>
      </w:r>
      <w:r w:rsidR="00980A6B">
        <w:rPr>
          <w:noProof/>
        </w:rPr>
        <w:t>10</w:t>
      </w:r>
      <w:r>
        <w:rPr>
          <w:rFonts w:eastAsia="楷体_GB2312"/>
          <w:sz w:val="24"/>
        </w:rPr>
        <w:fldChar w:fldCharType="end"/>
      </w:r>
      <w:r>
        <w:rPr>
          <w:rFonts w:eastAsia="楷体_GB2312" w:hint="eastAsia"/>
          <w:sz w:val="24"/>
        </w:rPr>
        <w:t>所示，我们输入指令“</w:t>
      </w:r>
      <w:r w:rsidRPr="00653E36">
        <w:rPr>
          <w:rFonts w:eastAsia="楷体_GB2312" w:hint="eastAsia"/>
          <w:b/>
          <w:bCs/>
          <w:sz w:val="24"/>
        </w:rPr>
        <w:t>L</w:t>
      </w:r>
      <w:r w:rsidRPr="00653E36">
        <w:rPr>
          <w:rFonts w:eastAsia="楷体_GB2312"/>
          <w:b/>
          <w:bCs/>
          <w:sz w:val="24"/>
        </w:rPr>
        <w:t>S WEIGHT C HEIGHT</w:t>
      </w:r>
      <w:r>
        <w:rPr>
          <w:rFonts w:eastAsia="楷体_GB2312" w:hint="eastAsia"/>
          <w:sz w:val="24"/>
        </w:rPr>
        <w:t>”用最小二乘法进行回归拟合。其中，指令中的</w:t>
      </w:r>
      <w:r>
        <w:rPr>
          <w:rFonts w:eastAsia="楷体_GB2312" w:hint="eastAsia"/>
          <w:sz w:val="24"/>
        </w:rPr>
        <w:t>L</w:t>
      </w:r>
      <w:r>
        <w:rPr>
          <w:rFonts w:eastAsia="楷体_GB2312"/>
          <w:sz w:val="24"/>
        </w:rPr>
        <w:t>S</w:t>
      </w:r>
      <w:r>
        <w:rPr>
          <w:rFonts w:eastAsia="楷体_GB2312" w:hint="eastAsia"/>
          <w:sz w:val="24"/>
        </w:rPr>
        <w:t>代表使用最小二乘法的方法进行拟合，</w:t>
      </w:r>
      <w:r>
        <w:rPr>
          <w:rFonts w:eastAsia="楷体_GB2312" w:hint="eastAsia"/>
          <w:sz w:val="24"/>
        </w:rPr>
        <w:t>W</w:t>
      </w:r>
      <w:r>
        <w:rPr>
          <w:rFonts w:eastAsia="楷体_GB2312"/>
          <w:sz w:val="24"/>
        </w:rPr>
        <w:t>EIGHT</w:t>
      </w:r>
      <w:r>
        <w:rPr>
          <w:rFonts w:eastAsia="楷体_GB2312" w:hint="eastAsia"/>
          <w:sz w:val="24"/>
        </w:rPr>
        <w:t>为被解释变量体重，</w:t>
      </w:r>
      <w:r>
        <w:rPr>
          <w:rFonts w:eastAsia="楷体_GB2312" w:hint="eastAsia"/>
          <w:sz w:val="24"/>
        </w:rPr>
        <w:t>C</w:t>
      </w:r>
      <w:r>
        <w:rPr>
          <w:rFonts w:eastAsia="楷体_GB2312" w:hint="eastAsia"/>
          <w:sz w:val="24"/>
        </w:rPr>
        <w:t>为回归方程的常数项，</w:t>
      </w:r>
      <w:r>
        <w:rPr>
          <w:rFonts w:eastAsia="楷体_GB2312" w:hint="eastAsia"/>
          <w:sz w:val="24"/>
        </w:rPr>
        <w:t>H</w:t>
      </w:r>
      <w:r>
        <w:rPr>
          <w:rFonts w:eastAsia="楷体_GB2312"/>
          <w:sz w:val="24"/>
        </w:rPr>
        <w:t>EIGHT</w:t>
      </w:r>
      <w:r>
        <w:rPr>
          <w:rFonts w:eastAsia="楷体_GB2312" w:hint="eastAsia"/>
          <w:sz w:val="24"/>
        </w:rPr>
        <w:t>为解释变量身高。</w:t>
      </w:r>
    </w:p>
    <w:p w14:paraId="6ACAC9D6" w14:textId="78D482B7" w:rsidR="00137FA0" w:rsidRPr="00137FA0" w:rsidRDefault="00137FA0" w:rsidP="00137FA0">
      <w:pPr>
        <w:spacing w:line="400" w:lineRule="exact"/>
        <w:ind w:firstLineChars="200" w:firstLine="480"/>
        <w:rPr>
          <w:rFonts w:eastAsia="楷体_GB2312"/>
          <w:sz w:val="24"/>
        </w:rPr>
      </w:pPr>
      <w:r w:rsidRPr="00137FA0">
        <w:rPr>
          <w:rFonts w:eastAsia="楷体_GB2312" w:hint="eastAsia"/>
          <w:sz w:val="24"/>
        </w:rPr>
        <w:t>点击</w:t>
      </w:r>
      <w:r w:rsidRPr="00137FA0">
        <w:rPr>
          <w:rFonts w:eastAsia="楷体_GB2312" w:hint="eastAsia"/>
          <w:sz w:val="24"/>
        </w:rPr>
        <w:t>View</w:t>
      </w:r>
      <w:r w:rsidRPr="00137FA0">
        <w:rPr>
          <w:rFonts w:eastAsia="楷体_GB2312" w:hint="eastAsia"/>
          <w:sz w:val="24"/>
        </w:rPr>
        <w:t>切换到“</w:t>
      </w:r>
      <w:r w:rsidRPr="00137FA0">
        <w:rPr>
          <w:rFonts w:eastAsia="楷体_GB2312" w:hint="eastAsia"/>
          <w:sz w:val="24"/>
        </w:rPr>
        <w:t>Estimation</w:t>
      </w:r>
      <w:r w:rsidRPr="00137FA0">
        <w:rPr>
          <w:rFonts w:eastAsia="楷体_GB2312" w:hint="eastAsia"/>
          <w:sz w:val="24"/>
        </w:rPr>
        <w:t>视图”，我们可以看到更为直观的回归方程（如</w:t>
      </w:r>
      <w:r w:rsidRPr="00137FA0">
        <w:rPr>
          <w:rFonts w:eastAsia="楷体_GB2312"/>
          <w:sz w:val="24"/>
        </w:rPr>
        <w:fldChar w:fldCharType="begin"/>
      </w:r>
      <w:r w:rsidRPr="00137FA0">
        <w:rPr>
          <w:rFonts w:eastAsia="楷体_GB2312"/>
          <w:sz w:val="24"/>
        </w:rPr>
        <w:instrText xml:space="preserve"> </w:instrText>
      </w:r>
      <w:r w:rsidRPr="00137FA0">
        <w:rPr>
          <w:rFonts w:eastAsia="楷体_GB2312" w:hint="eastAsia"/>
          <w:sz w:val="24"/>
        </w:rPr>
        <w:instrText>REF _Ref146224190 \h</w:instrText>
      </w:r>
      <w:r w:rsidRPr="00137FA0">
        <w:rPr>
          <w:rFonts w:eastAsia="楷体_GB2312"/>
          <w:sz w:val="24"/>
        </w:rPr>
        <w:instrText xml:space="preserve"> </w:instrText>
      </w:r>
      <w:r>
        <w:rPr>
          <w:rFonts w:eastAsia="楷体_GB2312"/>
          <w:sz w:val="24"/>
        </w:rPr>
        <w:instrText xml:space="preserve"> \* MERGEFORMAT </w:instrText>
      </w:r>
      <w:r w:rsidRPr="00137FA0">
        <w:rPr>
          <w:rFonts w:eastAsia="楷体_GB2312"/>
          <w:sz w:val="24"/>
        </w:rPr>
      </w:r>
      <w:r w:rsidRPr="00137FA0">
        <w:rPr>
          <w:rFonts w:eastAsia="楷体_GB2312"/>
          <w:sz w:val="24"/>
        </w:rPr>
        <w:fldChar w:fldCharType="separate"/>
      </w:r>
      <w:r w:rsidR="00980A6B" w:rsidRPr="00980A6B">
        <w:rPr>
          <w:rFonts w:hint="eastAsia"/>
          <w:sz w:val="24"/>
        </w:rPr>
        <w:t>图</w:t>
      </w:r>
      <w:r w:rsidR="00980A6B" w:rsidRPr="00980A6B">
        <w:rPr>
          <w:rFonts w:hint="eastAsia"/>
          <w:sz w:val="24"/>
        </w:rPr>
        <w:t xml:space="preserve"> </w:t>
      </w:r>
      <w:r w:rsidR="00980A6B" w:rsidRPr="00980A6B">
        <w:rPr>
          <w:noProof/>
          <w:sz w:val="24"/>
        </w:rPr>
        <w:t>11</w:t>
      </w:r>
      <w:r w:rsidRPr="00137FA0">
        <w:rPr>
          <w:rFonts w:eastAsia="楷体_GB2312"/>
          <w:sz w:val="24"/>
        </w:rPr>
        <w:fldChar w:fldCharType="end"/>
      </w:r>
      <w:r w:rsidRPr="00137FA0">
        <w:rPr>
          <w:rFonts w:eastAsia="楷体_GB2312" w:hint="eastAsia"/>
          <w:sz w:val="24"/>
        </w:rPr>
        <w:t>所示）</w:t>
      </w:r>
    </w:p>
    <w:p w14:paraId="03DC4F9E" w14:textId="77777777" w:rsidR="00137FA0" w:rsidRDefault="00137FA0" w:rsidP="00137FA0">
      <w:pPr>
        <w:keepNext/>
        <w:ind w:firstLineChars="200" w:firstLine="480"/>
      </w:pPr>
      <w:r>
        <w:rPr>
          <w:rFonts w:eastAsia="楷体_GB2312"/>
          <w:noProof/>
          <w:sz w:val="24"/>
        </w:rPr>
        <w:drawing>
          <wp:inline distT="0" distB="0" distL="0" distR="0" wp14:anchorId="2ED21FDF" wp14:editId="26DB6BCC">
            <wp:extent cx="5119688" cy="2449056"/>
            <wp:effectExtent l="0" t="0" r="5080" b="8890"/>
            <wp:docPr id="185836569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7780" cy="2452927"/>
                    </a:xfrm>
                    <a:prstGeom prst="rect">
                      <a:avLst/>
                    </a:prstGeom>
                    <a:noFill/>
                    <a:ln>
                      <a:noFill/>
                    </a:ln>
                  </pic:spPr>
                </pic:pic>
              </a:graphicData>
            </a:graphic>
          </wp:inline>
        </w:drawing>
      </w:r>
    </w:p>
    <w:p w14:paraId="68CF415E" w14:textId="235318FC" w:rsidR="00137FA0" w:rsidRDefault="00137FA0" w:rsidP="00137FA0">
      <w:pPr>
        <w:pStyle w:val="a7"/>
        <w:jc w:val="center"/>
        <w:rPr>
          <w:rFonts w:eastAsia="楷体_GB2312" w:hint="eastAsia"/>
          <w:sz w:val="24"/>
        </w:rPr>
      </w:pPr>
      <w:bookmarkStart w:id="9" w:name="_Ref14622419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0A6B">
        <w:rPr>
          <w:noProof/>
        </w:rPr>
        <w:t>11</w:t>
      </w:r>
      <w:r>
        <w:fldChar w:fldCharType="end"/>
      </w:r>
      <w:bookmarkEnd w:id="9"/>
      <w:r>
        <w:rPr>
          <w:rFonts w:hint="eastAsia"/>
        </w:rPr>
        <w:t>：使用</w:t>
      </w:r>
      <w:proofErr w:type="spellStart"/>
      <w:r>
        <w:rPr>
          <w:rFonts w:hint="eastAsia"/>
        </w:rPr>
        <w:t>Eviews</w:t>
      </w:r>
      <w:proofErr w:type="spellEnd"/>
      <w:r>
        <w:rPr>
          <w:rFonts w:hint="eastAsia"/>
        </w:rPr>
        <w:t>得出的回归方程</w:t>
      </w:r>
    </w:p>
    <w:p w14:paraId="7B685FED" w14:textId="35EDBBE7" w:rsidR="00137FA0" w:rsidRDefault="00137FA0" w:rsidP="00137FA0">
      <w:pPr>
        <w:ind w:firstLineChars="200" w:firstLine="480"/>
        <w:rPr>
          <w:rFonts w:eastAsia="楷体_GB2312"/>
          <w:sz w:val="24"/>
        </w:rPr>
      </w:pPr>
      <w:r>
        <w:rPr>
          <w:rFonts w:eastAsia="楷体_GB2312" w:hint="eastAsia"/>
          <w:sz w:val="24"/>
        </w:rPr>
        <w:t>可以看到，我们得出的回归拟合方程为——</w:t>
      </w:r>
    </w:p>
    <w:p w14:paraId="6322BC2D" w14:textId="5FE5C976" w:rsidR="00137FA0" w:rsidRPr="00137FA0" w:rsidRDefault="00137FA0" w:rsidP="00137FA0">
      <w:pPr>
        <w:ind w:firstLineChars="200" w:firstLine="560"/>
        <w:rPr>
          <w:rFonts w:eastAsia="楷体_GB2312"/>
          <w:sz w:val="28"/>
          <w:szCs w:val="28"/>
        </w:rPr>
      </w:pPr>
      <m:oMathPara>
        <m:oMath>
          <m:r>
            <w:rPr>
              <w:rFonts w:ascii="Cambria Math" w:eastAsia="楷体_GB2312" w:hAnsi="Cambria Math"/>
              <w:sz w:val="28"/>
              <w:szCs w:val="28"/>
            </w:rPr>
            <m:t>WEIGHT=105.46875+4.40625×HEIGHT</m:t>
          </m:r>
        </m:oMath>
      </m:oMathPara>
    </w:p>
    <w:p w14:paraId="52D543A8" w14:textId="77777777" w:rsidR="00F14DDD" w:rsidRDefault="00F14DDD" w:rsidP="00F14DDD">
      <w:pPr>
        <w:spacing w:line="400" w:lineRule="exact"/>
        <w:ind w:firstLineChars="200" w:firstLine="480"/>
        <w:rPr>
          <w:rFonts w:eastAsia="楷体_GB2312"/>
          <w:sz w:val="24"/>
        </w:rPr>
      </w:pPr>
    </w:p>
    <w:p w14:paraId="74110346" w14:textId="2B64EE1B" w:rsidR="0070777E" w:rsidRPr="00F14DDD" w:rsidRDefault="0070777E" w:rsidP="0070777E">
      <w:pPr>
        <w:pStyle w:val="a5"/>
        <w:numPr>
          <w:ilvl w:val="0"/>
          <w:numId w:val="25"/>
        </w:numPr>
        <w:spacing w:line="400" w:lineRule="exact"/>
        <w:ind w:firstLineChars="0"/>
        <w:rPr>
          <w:rFonts w:ascii="黑体" w:eastAsia="黑体" w:hAnsi="黑体" w:hint="eastAsia"/>
          <w:sz w:val="26"/>
          <w:szCs w:val="26"/>
        </w:rPr>
      </w:pPr>
      <w:r>
        <w:rPr>
          <w:rFonts w:ascii="黑体" w:eastAsia="黑体" w:hAnsi="黑体" w:hint="eastAsia"/>
          <w:sz w:val="26"/>
          <w:szCs w:val="26"/>
        </w:rPr>
        <w:t>解释系数的意义</w:t>
      </w:r>
    </w:p>
    <w:p w14:paraId="171876AF" w14:textId="0C91C1E7" w:rsidR="00F14DDD" w:rsidRDefault="001365FC" w:rsidP="00F14DDD">
      <w:pPr>
        <w:spacing w:line="400" w:lineRule="exact"/>
        <w:ind w:firstLineChars="200" w:firstLine="480"/>
        <w:rPr>
          <w:rFonts w:eastAsia="楷体_GB2312"/>
          <w:sz w:val="24"/>
        </w:rPr>
      </w:pPr>
      <w:r>
        <w:rPr>
          <w:rFonts w:eastAsia="楷体_GB2312" w:hint="eastAsia"/>
          <w:sz w:val="24"/>
        </w:rPr>
        <w:t>下面对每个系数的意义和符号预期进行说明——</w:t>
      </w:r>
    </w:p>
    <w:p w14:paraId="7BC11908" w14:textId="284F743A" w:rsidR="001365FC" w:rsidRDefault="001365FC" w:rsidP="00F14DDD">
      <w:pPr>
        <w:spacing w:line="400" w:lineRule="exact"/>
        <w:ind w:firstLineChars="200" w:firstLine="480"/>
        <w:rPr>
          <w:rFonts w:eastAsia="楷体_GB2312"/>
          <w:sz w:val="24"/>
        </w:rPr>
      </w:pPr>
      <w:r>
        <w:rPr>
          <w:rFonts w:eastAsia="楷体_GB2312" w:hint="eastAsia"/>
          <w:sz w:val="24"/>
        </w:rPr>
        <w:t>首先，</w:t>
      </w:r>
      <w:r>
        <w:rPr>
          <w:rFonts w:eastAsia="楷体_GB2312" w:hint="eastAsia"/>
          <w:sz w:val="24"/>
        </w:rPr>
        <w:t>1</w:t>
      </w:r>
      <w:r>
        <w:rPr>
          <w:rFonts w:eastAsia="楷体_GB2312"/>
          <w:sz w:val="24"/>
        </w:rPr>
        <w:t>05.46875</w:t>
      </w:r>
      <w:r>
        <w:rPr>
          <w:rFonts w:eastAsia="楷体_GB2312" w:hint="eastAsia"/>
          <w:sz w:val="24"/>
        </w:rPr>
        <w:t>是对方程</w:t>
      </w:r>
      <w:r w:rsidRPr="001365FC">
        <w:rPr>
          <w:rFonts w:eastAsia="楷体_GB2312" w:hint="eastAsia"/>
          <w:sz w:val="24"/>
        </w:rPr>
        <w:t>的截距</w:t>
      </w:r>
      <w:r>
        <w:rPr>
          <w:rFonts w:eastAsia="楷体_GB2312" w:hint="eastAsia"/>
          <w:sz w:val="24"/>
        </w:rPr>
        <w:t>的估计</w:t>
      </w:r>
      <w:r w:rsidRPr="001365FC">
        <w:rPr>
          <w:rFonts w:eastAsia="楷体_GB2312" w:hint="eastAsia"/>
          <w:sz w:val="24"/>
        </w:rPr>
        <w:t>，代表当</w:t>
      </w:r>
      <w:r>
        <w:rPr>
          <w:rFonts w:eastAsia="楷体_GB2312" w:hint="eastAsia"/>
          <w:sz w:val="24"/>
        </w:rPr>
        <w:t>H</w:t>
      </w:r>
      <w:r>
        <w:rPr>
          <w:rFonts w:eastAsia="楷体_GB2312"/>
          <w:sz w:val="24"/>
        </w:rPr>
        <w:t>EIGHT</w:t>
      </w:r>
      <w:r w:rsidRPr="001365FC">
        <w:rPr>
          <w:rFonts w:eastAsia="楷体_GB2312" w:hint="eastAsia"/>
          <w:sz w:val="24"/>
        </w:rPr>
        <w:t>为零时</w:t>
      </w:r>
      <w:r>
        <w:rPr>
          <w:rFonts w:eastAsia="楷体_GB2312" w:hint="eastAsia"/>
          <w:sz w:val="24"/>
        </w:rPr>
        <w:t>（即身高刚好为</w:t>
      </w:r>
      <w:r>
        <w:rPr>
          <w:rFonts w:eastAsia="楷体_GB2312" w:hint="eastAsia"/>
          <w:sz w:val="24"/>
        </w:rPr>
        <w:t>5</w:t>
      </w:r>
      <w:r>
        <w:rPr>
          <w:rFonts w:eastAsia="楷体_GB2312" w:hint="eastAsia"/>
          <w:sz w:val="24"/>
        </w:rPr>
        <w:t>英寸时）</w:t>
      </w:r>
      <w:r w:rsidRPr="001365FC">
        <w:rPr>
          <w:rFonts w:eastAsia="楷体_GB2312" w:hint="eastAsia"/>
          <w:sz w:val="24"/>
        </w:rPr>
        <w:t>，这</w:t>
      </w:r>
      <w:r>
        <w:rPr>
          <w:rFonts w:eastAsia="楷体_GB2312" w:hint="eastAsia"/>
          <w:sz w:val="24"/>
        </w:rPr>
        <w:t>个人的体重的值约为</w:t>
      </w:r>
      <w:r>
        <w:rPr>
          <w:rFonts w:eastAsia="楷体_GB2312" w:hint="eastAsia"/>
          <w:sz w:val="24"/>
        </w:rPr>
        <w:t>1</w:t>
      </w:r>
      <w:r>
        <w:rPr>
          <w:rFonts w:eastAsia="楷体_GB2312"/>
          <w:sz w:val="24"/>
        </w:rPr>
        <w:t>05.46875</w:t>
      </w:r>
      <w:r>
        <w:rPr>
          <w:rFonts w:eastAsia="楷体_GB2312" w:hint="eastAsia"/>
          <w:sz w:val="24"/>
        </w:rPr>
        <w:t>磅</w:t>
      </w:r>
      <w:r w:rsidRPr="001365FC">
        <w:rPr>
          <w:rFonts w:eastAsia="楷体_GB2312" w:hint="eastAsia"/>
          <w:sz w:val="24"/>
        </w:rPr>
        <w:t>。</w:t>
      </w:r>
      <w:r>
        <w:rPr>
          <w:rFonts w:eastAsia="楷体_GB2312" w:hint="eastAsia"/>
          <w:sz w:val="24"/>
        </w:rPr>
        <w:t>其符号为正，符合正常的情况（体重一定是正数）。</w:t>
      </w:r>
    </w:p>
    <w:p w14:paraId="443D7065" w14:textId="77777777" w:rsidR="00217B50" w:rsidRDefault="001365FC" w:rsidP="00F14DDD">
      <w:pPr>
        <w:spacing w:line="400" w:lineRule="exact"/>
        <w:ind w:firstLineChars="200" w:firstLine="480"/>
        <w:rPr>
          <w:rFonts w:eastAsia="楷体_GB2312"/>
          <w:sz w:val="24"/>
        </w:rPr>
      </w:pPr>
      <w:r>
        <w:rPr>
          <w:rFonts w:eastAsia="楷体_GB2312" w:hint="eastAsia"/>
          <w:sz w:val="24"/>
        </w:rPr>
        <w:t>而</w:t>
      </w:r>
      <w:r>
        <w:rPr>
          <w:rFonts w:eastAsia="楷体_GB2312" w:hint="eastAsia"/>
          <w:sz w:val="24"/>
        </w:rPr>
        <w:t>4</w:t>
      </w:r>
      <w:r>
        <w:rPr>
          <w:rFonts w:eastAsia="楷体_GB2312"/>
          <w:sz w:val="24"/>
        </w:rPr>
        <w:t>.40625</w:t>
      </w:r>
      <w:r>
        <w:rPr>
          <w:rFonts w:eastAsia="楷体_GB2312" w:hint="eastAsia"/>
          <w:sz w:val="24"/>
        </w:rPr>
        <w:t>是对</w:t>
      </w:r>
      <w:r>
        <w:rPr>
          <w:rFonts w:eastAsia="楷体_GB2312" w:hint="eastAsia"/>
          <w:sz w:val="24"/>
        </w:rPr>
        <w:t>H</w:t>
      </w:r>
      <w:r>
        <w:rPr>
          <w:rFonts w:eastAsia="楷体_GB2312"/>
          <w:sz w:val="24"/>
        </w:rPr>
        <w:t>EIGHT</w:t>
      </w:r>
      <w:r>
        <w:rPr>
          <w:rFonts w:eastAsia="楷体_GB2312" w:hint="eastAsia"/>
          <w:sz w:val="24"/>
        </w:rPr>
        <w:t>的斜率参数的估计，其代表这个人身高每增加一英寸，那么体重会增加</w:t>
      </w:r>
      <w:r>
        <w:rPr>
          <w:rFonts w:eastAsia="楷体_GB2312" w:hint="eastAsia"/>
          <w:sz w:val="24"/>
        </w:rPr>
        <w:t>4</w:t>
      </w:r>
      <w:r>
        <w:rPr>
          <w:rFonts w:eastAsia="楷体_GB2312"/>
          <w:sz w:val="24"/>
        </w:rPr>
        <w:t>.40625</w:t>
      </w:r>
      <w:r>
        <w:rPr>
          <w:rFonts w:eastAsia="楷体_GB2312" w:hint="eastAsia"/>
          <w:sz w:val="24"/>
        </w:rPr>
        <w:t>磅。</w:t>
      </w:r>
    </w:p>
    <w:p w14:paraId="155B1F5C" w14:textId="3F4285AC" w:rsidR="00E93EC9" w:rsidRDefault="00217B50" w:rsidP="00F14DDD">
      <w:pPr>
        <w:spacing w:line="400" w:lineRule="exact"/>
        <w:ind w:firstLineChars="200" w:firstLine="480"/>
        <w:rPr>
          <w:rFonts w:eastAsia="楷体_GB2312"/>
          <w:sz w:val="24"/>
        </w:rPr>
      </w:pPr>
      <w:r>
        <w:rPr>
          <w:rFonts w:eastAsia="楷体_GB2312" w:hint="eastAsia"/>
          <w:sz w:val="24"/>
        </w:rPr>
        <w:t>我们预期身高和体重是正相关的关系，因为从生物学来讲，高的人</w:t>
      </w:r>
      <w:r w:rsidRPr="00217B50">
        <w:rPr>
          <w:rFonts w:eastAsia="楷体_GB2312" w:hint="eastAsia"/>
          <w:sz w:val="24"/>
        </w:rPr>
        <w:t>具有更大的体表面积，这使得他们的身体可以容纳更多的脂肪组织。因此，相对于身高较矮的个体，身高较高的个体通常具有更高的体重。</w:t>
      </w:r>
      <w:r>
        <w:rPr>
          <w:rFonts w:eastAsia="楷体_GB2312" w:hint="eastAsia"/>
          <w:sz w:val="24"/>
        </w:rPr>
        <w:t>其符号为正，符合预期</w:t>
      </w:r>
      <w:r w:rsidR="00C82049">
        <w:rPr>
          <w:rFonts w:eastAsia="楷体_GB2312" w:hint="eastAsia"/>
          <w:sz w:val="24"/>
        </w:rPr>
        <w:t>。</w:t>
      </w:r>
    </w:p>
    <w:p w14:paraId="632DECB4" w14:textId="74BC0866" w:rsidR="004D69FE" w:rsidRDefault="004D69FE" w:rsidP="00F14DDD">
      <w:pPr>
        <w:spacing w:line="400" w:lineRule="exact"/>
        <w:ind w:firstLineChars="200" w:firstLine="480"/>
        <w:rPr>
          <w:rFonts w:eastAsia="楷体_GB2312"/>
          <w:sz w:val="24"/>
        </w:rPr>
      </w:pPr>
      <w:r>
        <w:rPr>
          <w:rFonts w:eastAsia="楷体_GB2312" w:hint="eastAsia"/>
          <w:sz w:val="24"/>
        </w:rPr>
        <w:t>这个估计值和教材的方程（</w:t>
      </w:r>
      <w:r>
        <w:rPr>
          <w:rFonts w:eastAsia="楷体_GB2312" w:hint="eastAsia"/>
          <w:sz w:val="24"/>
        </w:rPr>
        <w:t>2</w:t>
      </w:r>
      <w:r>
        <w:rPr>
          <w:rFonts w:eastAsia="楷体_GB2312"/>
          <w:sz w:val="24"/>
        </w:rPr>
        <w:t>-6</w:t>
      </w:r>
      <w:r>
        <w:rPr>
          <w:rFonts w:eastAsia="楷体_GB2312" w:hint="eastAsia"/>
          <w:sz w:val="24"/>
        </w:rPr>
        <w:t>）有些许差别，是因为选取的样本值得不同，从而导致估计的值也就有差异。这是正常的。</w:t>
      </w:r>
    </w:p>
    <w:p w14:paraId="6BED71E1" w14:textId="77777777" w:rsidR="007011BB" w:rsidRDefault="007011BB" w:rsidP="00F14DDD">
      <w:pPr>
        <w:spacing w:line="400" w:lineRule="exact"/>
        <w:ind w:firstLineChars="200" w:firstLine="480"/>
        <w:rPr>
          <w:rFonts w:eastAsia="楷体_GB2312"/>
          <w:sz w:val="24"/>
        </w:rPr>
      </w:pPr>
    </w:p>
    <w:p w14:paraId="1B35C62D" w14:textId="15036D0A" w:rsidR="007011BB" w:rsidRPr="00F14DDD" w:rsidRDefault="007011BB" w:rsidP="007011BB">
      <w:pPr>
        <w:pStyle w:val="a5"/>
        <w:numPr>
          <w:ilvl w:val="0"/>
          <w:numId w:val="25"/>
        </w:numPr>
        <w:spacing w:line="400" w:lineRule="exact"/>
        <w:ind w:firstLineChars="0"/>
        <w:rPr>
          <w:rFonts w:ascii="黑体" w:eastAsia="黑体" w:hAnsi="黑体" w:hint="eastAsia"/>
          <w:sz w:val="26"/>
          <w:szCs w:val="26"/>
        </w:rPr>
      </w:pPr>
      <w:r>
        <w:rPr>
          <w:rFonts w:ascii="黑体" w:eastAsia="黑体" w:hAnsi="黑体" w:hint="eastAsia"/>
          <w:sz w:val="26"/>
          <w:szCs w:val="26"/>
        </w:rPr>
        <w:t>解释调整的</w:t>
      </w:r>
      <w:r w:rsidRPr="007011BB">
        <w:rPr>
          <w:rFonts w:ascii="黑体" w:eastAsia="黑体" w:hAnsi="黑体" w:hint="eastAsia"/>
          <w:sz w:val="26"/>
          <w:szCs w:val="26"/>
        </w:rPr>
        <w:t>判定系数</w:t>
      </w:r>
    </w:p>
    <w:p w14:paraId="423F8DF5" w14:textId="29080EE3" w:rsidR="007011BB" w:rsidRDefault="007011BB" w:rsidP="00F14DDD">
      <w:pPr>
        <w:spacing w:line="400" w:lineRule="exact"/>
        <w:ind w:firstLineChars="200" w:firstLine="480"/>
        <w:rPr>
          <w:rFonts w:eastAsia="楷体_GB2312"/>
          <w:sz w:val="24"/>
        </w:rPr>
      </w:pPr>
      <w:r>
        <w:rPr>
          <w:rFonts w:eastAsia="楷体_GB2312" w:hint="eastAsia"/>
          <w:sz w:val="24"/>
        </w:rPr>
        <w:t>在介绍调整的判定系数（</w:t>
      </w:r>
      <m:oMath>
        <m:bar>
          <m:barPr>
            <m:pos m:val="top"/>
            <m:ctrlPr>
              <w:rPr>
                <w:rFonts w:ascii="Cambria Math" w:eastAsia="楷体_GB2312" w:hAnsi="Cambria Math"/>
                <w:sz w:val="24"/>
              </w:rPr>
            </m:ctrlPr>
          </m:barPr>
          <m:e>
            <m:sSup>
              <m:sSupPr>
                <m:ctrlPr>
                  <w:rPr>
                    <w:rFonts w:ascii="Cambria Math" w:eastAsia="楷体_GB2312" w:hAnsi="Cambria Math"/>
                    <w:sz w:val="24"/>
                  </w:rPr>
                </m:ctrlPr>
              </m:sSupPr>
              <m:e>
                <m:r>
                  <w:rPr>
                    <w:rFonts w:ascii="Cambria Math" w:eastAsia="楷体_GB2312" w:hAnsi="Cambria Math"/>
                    <w:sz w:val="24"/>
                  </w:rPr>
                  <m:t>R</m:t>
                </m:r>
              </m:e>
              <m:sup>
                <m:r>
                  <w:rPr>
                    <w:rFonts w:ascii="Cambria Math" w:eastAsia="楷体_GB2312" w:hAnsi="Cambria Math"/>
                    <w:sz w:val="24"/>
                  </w:rPr>
                  <m:t>2</m:t>
                </m:r>
              </m:sup>
            </m:sSup>
          </m:e>
        </m:bar>
      </m:oMath>
      <w:r>
        <w:rPr>
          <w:rFonts w:eastAsia="楷体_GB2312" w:hint="eastAsia"/>
          <w:sz w:val="24"/>
        </w:rPr>
        <w:t>）之前，我们需要了解什么是判定系数</w:t>
      </w:r>
      <m:oMath>
        <m:sSup>
          <m:sSupPr>
            <m:ctrlPr>
              <w:rPr>
                <w:rFonts w:ascii="Cambria Math" w:eastAsia="楷体_GB2312" w:hAnsi="Cambria Math"/>
                <w:sz w:val="24"/>
              </w:rPr>
            </m:ctrlPr>
          </m:sSupPr>
          <m:e>
            <m:r>
              <w:rPr>
                <w:rFonts w:ascii="Cambria Math" w:eastAsia="楷体_GB2312" w:hAnsi="Cambria Math"/>
                <w:sz w:val="24"/>
              </w:rPr>
              <m:t>R</m:t>
            </m:r>
          </m:e>
          <m:sup>
            <m:r>
              <w:rPr>
                <w:rFonts w:ascii="Cambria Math" w:eastAsia="楷体_GB2312" w:hAnsi="Cambria Math"/>
                <w:sz w:val="24"/>
              </w:rPr>
              <m:t>2</m:t>
            </m:r>
          </m:sup>
        </m:sSup>
      </m:oMath>
    </w:p>
    <w:p w14:paraId="77C6F0B5" w14:textId="4372F5EE" w:rsidR="00384454" w:rsidRDefault="00384454" w:rsidP="00384454">
      <w:pPr>
        <w:spacing w:line="400" w:lineRule="exact"/>
        <w:ind w:firstLineChars="200" w:firstLine="480"/>
        <w:rPr>
          <w:rFonts w:eastAsia="楷体_GB2312"/>
          <w:sz w:val="24"/>
        </w:rPr>
      </w:pPr>
      <w:r>
        <w:rPr>
          <w:rFonts w:eastAsia="楷体_GB2312" w:hint="eastAsia"/>
          <w:sz w:val="24"/>
        </w:rPr>
        <w:lastRenderedPageBreak/>
        <w:t>判定系数</w:t>
      </w:r>
      <m:oMath>
        <m:sSup>
          <m:sSupPr>
            <m:ctrlPr>
              <w:rPr>
                <w:rFonts w:ascii="Cambria Math" w:eastAsia="楷体_GB2312" w:hAnsi="Cambria Math"/>
                <w:sz w:val="24"/>
              </w:rPr>
            </m:ctrlPr>
          </m:sSupPr>
          <m:e>
            <m:r>
              <w:rPr>
                <w:rFonts w:ascii="Cambria Math" w:eastAsia="楷体_GB2312" w:hAnsi="Cambria Math"/>
                <w:sz w:val="24"/>
              </w:rPr>
              <m:t>R</m:t>
            </m:r>
          </m:e>
          <m:sup>
            <m:r>
              <w:rPr>
                <w:rFonts w:ascii="Cambria Math" w:eastAsia="楷体_GB2312" w:hAnsi="Cambria Math"/>
                <w:sz w:val="24"/>
              </w:rPr>
              <m:t>2</m:t>
            </m:r>
          </m:sup>
        </m:sSup>
      </m:oMath>
      <w:r>
        <w:rPr>
          <w:rFonts w:eastAsia="楷体_GB2312" w:hint="eastAsia"/>
          <w:sz w:val="24"/>
        </w:rPr>
        <w:t>反映了回归</w:t>
      </w:r>
      <w:r w:rsidRPr="00384454">
        <w:rPr>
          <w:rFonts w:eastAsia="楷体_GB2312" w:hint="eastAsia"/>
          <w:sz w:val="24"/>
        </w:rPr>
        <w:t>平方和在总平方和中所占的比例</w:t>
      </w:r>
      <w:r>
        <w:rPr>
          <w:rFonts w:eastAsia="楷体_GB2312" w:hint="eastAsia"/>
          <w:sz w:val="24"/>
        </w:rPr>
        <w:t>，其越大反应这个方程的拟合效果更好。其公式为——</w:t>
      </w:r>
    </w:p>
    <w:p w14:paraId="11DD7B9A" w14:textId="0B9A9896" w:rsidR="00E93EC9" w:rsidRDefault="00000000" w:rsidP="00384454">
      <w:pPr>
        <w:ind w:firstLineChars="200" w:firstLine="480"/>
        <w:rPr>
          <w:rFonts w:eastAsia="楷体_GB2312"/>
          <w:sz w:val="24"/>
        </w:rPr>
      </w:pPr>
      <m:oMathPara>
        <m:oMath>
          <m:sSup>
            <m:sSupPr>
              <m:ctrlPr>
                <w:rPr>
                  <w:rFonts w:ascii="Cambria Math" w:eastAsia="楷体_GB2312" w:hAnsi="Cambria Math"/>
                  <w:sz w:val="24"/>
                </w:rPr>
              </m:ctrlPr>
            </m:sSupPr>
            <m:e>
              <m:r>
                <w:rPr>
                  <w:rFonts w:ascii="Cambria Math" w:eastAsia="楷体_GB2312" w:hAnsi="Cambria Math"/>
                  <w:sz w:val="24"/>
                </w:rPr>
                <m:t>R</m:t>
              </m:r>
            </m:e>
            <m:sup>
              <m:r>
                <w:rPr>
                  <w:rFonts w:ascii="Cambria Math" w:eastAsia="楷体_GB2312" w:hAnsi="Cambria Math"/>
                  <w:sz w:val="24"/>
                </w:rPr>
                <m:t>2</m:t>
              </m:r>
            </m:sup>
          </m:sSup>
          <m:r>
            <w:rPr>
              <w:rFonts w:ascii="Cambria Math" w:eastAsia="楷体_GB2312" w:hAnsi="Cambria Math"/>
              <w:sz w:val="24"/>
            </w:rPr>
            <m:t>=</m:t>
          </m:r>
          <m:f>
            <m:fPr>
              <m:ctrlPr>
                <w:rPr>
                  <w:rFonts w:ascii="Cambria Math" w:eastAsia="楷体_GB2312" w:hAnsi="Cambria Math"/>
                  <w:sz w:val="24"/>
                </w:rPr>
              </m:ctrlPr>
            </m:fPr>
            <m:num>
              <m:r>
                <w:rPr>
                  <w:rFonts w:ascii="Cambria Math" w:eastAsia="楷体_GB2312" w:hAnsi="Cambria Math"/>
                  <w:sz w:val="24"/>
                </w:rPr>
                <m:t>ESS</m:t>
              </m:r>
            </m:num>
            <m:den>
              <m:r>
                <w:rPr>
                  <w:rFonts w:ascii="Cambria Math" w:eastAsia="楷体_GB2312" w:hAnsi="Cambria Math"/>
                  <w:sz w:val="24"/>
                </w:rPr>
                <m:t>TSS</m:t>
              </m:r>
            </m:den>
          </m:f>
          <m:r>
            <w:rPr>
              <w:rFonts w:ascii="Cambria Math" w:eastAsia="楷体_GB2312" w:hAnsi="Cambria Math"/>
              <w:sz w:val="24"/>
            </w:rPr>
            <m:t>=1-</m:t>
          </m:r>
          <m:f>
            <m:fPr>
              <m:ctrlPr>
                <w:rPr>
                  <w:rFonts w:ascii="Cambria Math" w:eastAsia="楷体_GB2312" w:hAnsi="Cambria Math"/>
                  <w:sz w:val="24"/>
                </w:rPr>
              </m:ctrlPr>
            </m:fPr>
            <m:num>
              <m:r>
                <w:rPr>
                  <w:rFonts w:ascii="Cambria Math" w:eastAsia="楷体_GB2312" w:hAnsi="Cambria Math"/>
                  <w:sz w:val="24"/>
                </w:rPr>
                <m:t>RSS</m:t>
              </m:r>
            </m:num>
            <m:den>
              <m:r>
                <w:rPr>
                  <w:rFonts w:ascii="Cambria Math" w:eastAsia="楷体_GB2312" w:hAnsi="Cambria Math"/>
                  <w:sz w:val="24"/>
                </w:rPr>
                <m:t>TSS</m:t>
              </m:r>
            </m:den>
          </m:f>
        </m:oMath>
      </m:oMathPara>
    </w:p>
    <w:p w14:paraId="520B6E56" w14:textId="2D9B8B38" w:rsidR="007B24EF" w:rsidRDefault="00384454" w:rsidP="00F14DDD">
      <w:pPr>
        <w:spacing w:line="400" w:lineRule="exact"/>
        <w:ind w:firstLineChars="200" w:firstLine="480"/>
        <w:rPr>
          <w:rFonts w:eastAsia="楷体_GB2312"/>
          <w:sz w:val="24"/>
        </w:rPr>
      </w:pPr>
      <w:r>
        <w:rPr>
          <w:rFonts w:eastAsia="楷体_GB2312" w:hint="eastAsia"/>
          <w:sz w:val="24"/>
        </w:rPr>
        <w:t>但是判定系数</w:t>
      </w:r>
      <m:oMath>
        <m:sSup>
          <m:sSupPr>
            <m:ctrlPr>
              <w:rPr>
                <w:rFonts w:ascii="Cambria Math" w:eastAsia="楷体_GB2312" w:hAnsi="Cambria Math"/>
                <w:sz w:val="24"/>
              </w:rPr>
            </m:ctrlPr>
          </m:sSupPr>
          <m:e>
            <m:r>
              <w:rPr>
                <w:rFonts w:ascii="Cambria Math" w:eastAsia="楷体_GB2312" w:hAnsi="Cambria Math"/>
                <w:sz w:val="24"/>
              </w:rPr>
              <m:t>R</m:t>
            </m:r>
          </m:e>
          <m:sup>
            <m:r>
              <w:rPr>
                <w:rFonts w:ascii="Cambria Math" w:eastAsia="楷体_GB2312" w:hAnsi="Cambria Math"/>
                <w:sz w:val="24"/>
              </w:rPr>
              <m:t>2</m:t>
            </m:r>
          </m:sup>
        </m:sSup>
      </m:oMath>
      <w:r>
        <w:rPr>
          <w:rFonts w:eastAsia="楷体_GB2312" w:hint="eastAsia"/>
          <w:sz w:val="24"/>
        </w:rPr>
        <w:t>是一个对解释变量的非减函数，增加解释变量会使得判定系数</w:t>
      </w:r>
      <m:oMath>
        <m:sSup>
          <m:sSupPr>
            <m:ctrlPr>
              <w:rPr>
                <w:rFonts w:ascii="Cambria Math" w:eastAsia="楷体_GB2312" w:hAnsi="Cambria Math"/>
                <w:sz w:val="24"/>
              </w:rPr>
            </m:ctrlPr>
          </m:sSupPr>
          <m:e>
            <m:r>
              <w:rPr>
                <w:rFonts w:ascii="Cambria Math" w:eastAsia="楷体_GB2312" w:hAnsi="Cambria Math"/>
                <w:sz w:val="24"/>
              </w:rPr>
              <m:t>R</m:t>
            </m:r>
          </m:e>
          <m:sup>
            <m:r>
              <w:rPr>
                <w:rFonts w:ascii="Cambria Math" w:eastAsia="楷体_GB2312" w:hAnsi="Cambria Math"/>
                <w:sz w:val="24"/>
              </w:rPr>
              <m:t>2</m:t>
            </m:r>
          </m:sup>
        </m:sSup>
      </m:oMath>
      <w:r>
        <w:rPr>
          <w:rFonts w:eastAsia="楷体_GB2312" w:hint="eastAsia"/>
          <w:sz w:val="24"/>
        </w:rPr>
        <w:t>增大或者不变。因此判定系数</w:t>
      </w:r>
      <m:oMath>
        <m:sSup>
          <m:sSupPr>
            <m:ctrlPr>
              <w:rPr>
                <w:rFonts w:ascii="Cambria Math" w:eastAsia="楷体_GB2312" w:hAnsi="Cambria Math"/>
                <w:sz w:val="24"/>
              </w:rPr>
            </m:ctrlPr>
          </m:sSupPr>
          <m:e>
            <m:r>
              <w:rPr>
                <w:rFonts w:ascii="Cambria Math" w:eastAsia="楷体_GB2312" w:hAnsi="Cambria Math"/>
                <w:sz w:val="24"/>
              </w:rPr>
              <m:t>R</m:t>
            </m:r>
          </m:e>
          <m:sup>
            <m:r>
              <w:rPr>
                <w:rFonts w:ascii="Cambria Math" w:eastAsia="楷体_GB2312" w:hAnsi="Cambria Math"/>
                <w:sz w:val="24"/>
              </w:rPr>
              <m:t>2</m:t>
            </m:r>
          </m:sup>
        </m:sSup>
      </m:oMath>
      <w:r>
        <w:rPr>
          <w:rFonts w:eastAsia="楷体_GB2312" w:hint="eastAsia"/>
          <w:sz w:val="24"/>
        </w:rPr>
        <w:t>不能很好的反应</w:t>
      </w:r>
      <w:r w:rsidRPr="00384454">
        <w:rPr>
          <w:rFonts w:eastAsia="楷体_GB2312" w:hint="eastAsia"/>
          <w:sz w:val="24"/>
        </w:rPr>
        <w:t>解释变量</w:t>
      </w:r>
      <w:r>
        <w:rPr>
          <w:rFonts w:eastAsia="楷体_GB2312" w:hint="eastAsia"/>
          <w:sz w:val="24"/>
        </w:rPr>
        <w:t>的个数对方程拟合效果的影响，</w:t>
      </w:r>
      <w:r w:rsidRPr="00384454">
        <w:rPr>
          <w:rFonts w:eastAsia="楷体_GB2312" w:hint="eastAsia"/>
          <w:sz w:val="24"/>
        </w:rPr>
        <w:t>增加无关的解释变量，</w:t>
      </w:r>
      <w:r>
        <w:rPr>
          <w:rFonts w:eastAsia="楷体_GB2312" w:hint="eastAsia"/>
          <w:sz w:val="24"/>
        </w:rPr>
        <w:t>很可能</w:t>
      </w:r>
      <w:r w:rsidRPr="00384454">
        <w:rPr>
          <w:rFonts w:eastAsia="楷体_GB2312" w:hint="eastAsia"/>
          <w:sz w:val="24"/>
        </w:rPr>
        <w:t>使模型失去经济含义</w:t>
      </w:r>
      <w:r>
        <w:rPr>
          <w:rFonts w:eastAsia="楷体_GB2312" w:hint="eastAsia"/>
          <w:sz w:val="24"/>
        </w:rPr>
        <w:t>！</w:t>
      </w:r>
    </w:p>
    <w:p w14:paraId="717114BF" w14:textId="2DE17BB4" w:rsidR="00384454" w:rsidRDefault="00384454" w:rsidP="00F14DDD">
      <w:pPr>
        <w:spacing w:line="400" w:lineRule="exact"/>
        <w:ind w:firstLineChars="200" w:firstLine="480"/>
        <w:rPr>
          <w:rFonts w:eastAsia="楷体_GB2312"/>
          <w:sz w:val="24"/>
        </w:rPr>
      </w:pPr>
      <w:r>
        <w:rPr>
          <w:rFonts w:eastAsia="楷体_GB2312" w:hint="eastAsia"/>
          <w:sz w:val="24"/>
        </w:rPr>
        <w:t>因此，我们提出了</w:t>
      </w:r>
      <w:r w:rsidR="00BA34DF">
        <w:rPr>
          <w:rFonts w:eastAsia="楷体_GB2312" w:hint="eastAsia"/>
          <w:sz w:val="24"/>
        </w:rPr>
        <w:t>调整的判定系数（</w:t>
      </w:r>
      <m:oMath>
        <m:bar>
          <m:barPr>
            <m:pos m:val="top"/>
            <m:ctrlPr>
              <w:rPr>
                <w:rFonts w:ascii="Cambria Math" w:eastAsia="楷体_GB2312" w:hAnsi="Cambria Math"/>
                <w:sz w:val="24"/>
              </w:rPr>
            </m:ctrlPr>
          </m:barPr>
          <m:e>
            <m:sSup>
              <m:sSupPr>
                <m:ctrlPr>
                  <w:rPr>
                    <w:rFonts w:ascii="Cambria Math" w:eastAsia="楷体_GB2312" w:hAnsi="Cambria Math"/>
                    <w:sz w:val="24"/>
                  </w:rPr>
                </m:ctrlPr>
              </m:sSupPr>
              <m:e>
                <m:r>
                  <w:rPr>
                    <w:rFonts w:ascii="Cambria Math" w:eastAsia="楷体_GB2312" w:hAnsi="Cambria Math"/>
                    <w:sz w:val="24"/>
                  </w:rPr>
                  <m:t>R</m:t>
                </m:r>
              </m:e>
              <m:sup>
                <m:r>
                  <w:rPr>
                    <w:rFonts w:ascii="Cambria Math" w:eastAsia="楷体_GB2312" w:hAnsi="Cambria Math"/>
                    <w:sz w:val="24"/>
                  </w:rPr>
                  <m:t>2</m:t>
                </m:r>
              </m:sup>
            </m:sSup>
          </m:e>
        </m:bar>
      </m:oMath>
      <w:r w:rsidR="00BA34DF">
        <w:rPr>
          <w:rFonts w:eastAsia="楷体_GB2312" w:hint="eastAsia"/>
          <w:sz w:val="24"/>
        </w:rPr>
        <w:t>），其公式为——</w:t>
      </w:r>
    </w:p>
    <w:p w14:paraId="20487631" w14:textId="48BD872A" w:rsidR="00BA34DF" w:rsidRDefault="00000000" w:rsidP="00BA34DF">
      <w:pPr>
        <w:ind w:firstLineChars="200" w:firstLine="480"/>
        <w:rPr>
          <w:rFonts w:eastAsia="楷体_GB2312"/>
          <w:sz w:val="24"/>
        </w:rPr>
      </w:pPr>
      <m:oMathPara>
        <m:oMath>
          <m:sSup>
            <m:sSupPr>
              <m:ctrlPr>
                <w:rPr>
                  <w:rFonts w:ascii="Cambria Math" w:eastAsia="楷体_GB2312" w:hAnsi="Cambria Math"/>
                  <w:sz w:val="24"/>
                </w:rPr>
              </m:ctrlPr>
            </m:sSupPr>
            <m:e>
              <m:bar>
                <m:barPr>
                  <m:pos m:val="top"/>
                  <m:ctrlPr>
                    <w:rPr>
                      <w:rFonts w:ascii="Cambria Math" w:eastAsia="楷体_GB2312" w:hAnsi="Cambria Math"/>
                      <w:sz w:val="24"/>
                    </w:rPr>
                  </m:ctrlPr>
                </m:barPr>
                <m:e>
                  <m:r>
                    <w:rPr>
                      <w:rFonts w:ascii="Cambria Math" w:eastAsia="楷体_GB2312" w:hAnsi="Cambria Math"/>
                      <w:sz w:val="24"/>
                    </w:rPr>
                    <m:t>R</m:t>
                  </m:r>
                </m:e>
              </m:bar>
            </m:e>
            <m:sup>
              <m:r>
                <w:rPr>
                  <w:rFonts w:ascii="Cambria Math" w:eastAsia="楷体_GB2312" w:hAnsi="Cambria Math"/>
                  <w:sz w:val="24"/>
                </w:rPr>
                <m:t>2</m:t>
              </m:r>
            </m:sup>
          </m:sSup>
          <m:r>
            <w:rPr>
              <w:rFonts w:ascii="Cambria Math" w:eastAsia="楷体_GB2312" w:hAnsi="Cambria Math"/>
              <w:sz w:val="24"/>
            </w:rPr>
            <m:t>=1-(1-</m:t>
          </m:r>
          <m:sSup>
            <m:sSupPr>
              <m:ctrlPr>
                <w:rPr>
                  <w:rFonts w:ascii="Cambria Math" w:eastAsia="楷体_GB2312" w:hAnsi="Cambria Math"/>
                  <w:sz w:val="24"/>
                </w:rPr>
              </m:ctrlPr>
            </m:sSupPr>
            <m:e>
              <m:r>
                <w:rPr>
                  <w:rFonts w:ascii="Cambria Math" w:eastAsia="楷体_GB2312" w:hAnsi="Cambria Math"/>
                  <w:sz w:val="24"/>
                </w:rPr>
                <m:t>R</m:t>
              </m:r>
            </m:e>
            <m:sup>
              <m:r>
                <w:rPr>
                  <w:rFonts w:ascii="Cambria Math" w:eastAsia="楷体_GB2312" w:hAnsi="Cambria Math"/>
                  <w:sz w:val="24"/>
                </w:rPr>
                <m:t>2</m:t>
              </m:r>
            </m:sup>
          </m:sSup>
          <m:r>
            <w:rPr>
              <w:rFonts w:ascii="Cambria Math" w:eastAsia="楷体_GB2312" w:hAnsi="Cambria Math"/>
              <w:sz w:val="24"/>
            </w:rPr>
            <m:t>)</m:t>
          </m:r>
          <m:f>
            <m:fPr>
              <m:ctrlPr>
                <w:rPr>
                  <w:rFonts w:ascii="Cambria Math" w:eastAsia="楷体_GB2312" w:hAnsi="Cambria Math"/>
                  <w:sz w:val="24"/>
                </w:rPr>
              </m:ctrlPr>
            </m:fPr>
            <m:num>
              <m:r>
                <w:rPr>
                  <w:rFonts w:ascii="Cambria Math" w:eastAsia="楷体_GB2312" w:hAnsi="Cambria Math"/>
                  <w:sz w:val="24"/>
                </w:rPr>
                <m:t>n-1</m:t>
              </m:r>
            </m:num>
            <m:den>
              <m:r>
                <w:rPr>
                  <w:rFonts w:ascii="Cambria Math" w:eastAsia="楷体_GB2312" w:hAnsi="Cambria Math"/>
                  <w:sz w:val="24"/>
                </w:rPr>
                <m:t>n-k</m:t>
              </m:r>
            </m:den>
          </m:f>
        </m:oMath>
      </m:oMathPara>
    </w:p>
    <w:p w14:paraId="31598D4E" w14:textId="06FF1E8A" w:rsidR="007B24EF" w:rsidRDefault="00BA34DF" w:rsidP="00F14DDD">
      <w:pPr>
        <w:spacing w:line="400" w:lineRule="exact"/>
        <w:ind w:firstLineChars="200" w:firstLine="480"/>
        <w:rPr>
          <w:rFonts w:eastAsia="楷体_GB2312"/>
          <w:sz w:val="24"/>
        </w:rPr>
      </w:pPr>
      <w:r>
        <w:rPr>
          <w:rFonts w:eastAsia="楷体_GB2312" w:hint="eastAsia"/>
          <w:sz w:val="24"/>
        </w:rPr>
        <w:t>其中，</w:t>
      </w:r>
      <w:r>
        <w:rPr>
          <w:rFonts w:eastAsia="楷体_GB2312" w:hint="eastAsia"/>
          <w:sz w:val="24"/>
        </w:rPr>
        <w:t>k</w:t>
      </w:r>
      <w:r>
        <w:rPr>
          <w:rFonts w:eastAsia="楷体_GB2312" w:hint="eastAsia"/>
          <w:sz w:val="24"/>
        </w:rPr>
        <w:t>代表方程中的自变量个数</w:t>
      </w:r>
      <w:r w:rsidRPr="00BA34DF">
        <w:rPr>
          <w:rFonts w:eastAsia="楷体_GB2312" w:hint="eastAsia"/>
          <w:sz w:val="24"/>
        </w:rPr>
        <w:t>当模型中新增解释变量时，</w:t>
      </w:r>
      <w:r>
        <w:rPr>
          <w:rFonts w:eastAsia="楷体_GB2312" w:hint="eastAsia"/>
          <w:sz w:val="24"/>
        </w:rPr>
        <w:t>调整的判定系数（</w:t>
      </w:r>
      <m:oMath>
        <m:bar>
          <m:barPr>
            <m:pos m:val="top"/>
            <m:ctrlPr>
              <w:rPr>
                <w:rFonts w:ascii="Cambria Math" w:eastAsia="楷体_GB2312" w:hAnsi="Cambria Math"/>
                <w:sz w:val="24"/>
              </w:rPr>
            </m:ctrlPr>
          </m:barPr>
          <m:e>
            <m:sSup>
              <m:sSupPr>
                <m:ctrlPr>
                  <w:rPr>
                    <w:rFonts w:ascii="Cambria Math" w:eastAsia="楷体_GB2312" w:hAnsi="Cambria Math"/>
                    <w:sz w:val="24"/>
                  </w:rPr>
                </m:ctrlPr>
              </m:sSupPr>
              <m:e>
                <m:r>
                  <w:rPr>
                    <w:rFonts w:ascii="Cambria Math" w:eastAsia="楷体_GB2312" w:hAnsi="Cambria Math"/>
                    <w:sz w:val="24"/>
                  </w:rPr>
                  <m:t>R</m:t>
                </m:r>
              </m:e>
              <m:sup>
                <m:r>
                  <w:rPr>
                    <w:rFonts w:ascii="Cambria Math" w:eastAsia="楷体_GB2312" w:hAnsi="Cambria Math"/>
                    <w:sz w:val="24"/>
                  </w:rPr>
                  <m:t>2</m:t>
                </m:r>
              </m:sup>
            </m:sSup>
          </m:e>
        </m:bar>
      </m:oMath>
      <w:r>
        <w:rPr>
          <w:rFonts w:eastAsia="楷体_GB2312" w:hint="eastAsia"/>
          <w:sz w:val="24"/>
        </w:rPr>
        <w:t>）</w:t>
      </w:r>
      <w:r w:rsidRPr="00BA34DF">
        <w:rPr>
          <w:rFonts w:eastAsia="楷体_GB2312" w:hint="eastAsia"/>
          <w:sz w:val="24"/>
        </w:rPr>
        <w:t>变化的方向依赖于新变量对回归拟合的贡献是否超过对损失一个额外自由度所作修正的补偿</w:t>
      </w:r>
      <w:r>
        <w:rPr>
          <w:rFonts w:eastAsia="楷体_GB2312" w:hint="eastAsia"/>
          <w:sz w:val="24"/>
        </w:rPr>
        <w:t>。</w:t>
      </w:r>
    </w:p>
    <w:p w14:paraId="21815279" w14:textId="0ACE3F86" w:rsidR="00BA34DF" w:rsidRDefault="00BA34DF" w:rsidP="00F14DDD">
      <w:pPr>
        <w:spacing w:line="400" w:lineRule="exact"/>
        <w:ind w:firstLineChars="200" w:firstLine="480"/>
        <w:rPr>
          <w:rFonts w:eastAsia="楷体_GB2312"/>
          <w:sz w:val="24"/>
        </w:rPr>
      </w:pPr>
      <w:r>
        <w:rPr>
          <w:rFonts w:eastAsia="楷体_GB2312" w:hint="eastAsia"/>
          <w:sz w:val="24"/>
        </w:rPr>
        <w:t>在本样本拟合的方程中，调整的判定系数（</w:t>
      </w:r>
      <m:oMath>
        <m:bar>
          <m:barPr>
            <m:pos m:val="top"/>
            <m:ctrlPr>
              <w:rPr>
                <w:rFonts w:ascii="Cambria Math" w:eastAsia="楷体_GB2312" w:hAnsi="Cambria Math"/>
                <w:sz w:val="24"/>
              </w:rPr>
            </m:ctrlPr>
          </m:barPr>
          <m:e>
            <m:sSup>
              <m:sSupPr>
                <m:ctrlPr>
                  <w:rPr>
                    <w:rFonts w:ascii="Cambria Math" w:eastAsia="楷体_GB2312" w:hAnsi="Cambria Math"/>
                    <w:sz w:val="24"/>
                  </w:rPr>
                </m:ctrlPr>
              </m:sSupPr>
              <m:e>
                <m:r>
                  <w:rPr>
                    <w:rFonts w:ascii="Cambria Math" w:eastAsia="楷体_GB2312" w:hAnsi="Cambria Math"/>
                    <w:sz w:val="24"/>
                  </w:rPr>
                  <m:t>R</m:t>
                </m:r>
              </m:e>
              <m:sup>
                <m:r>
                  <w:rPr>
                    <w:rFonts w:ascii="Cambria Math" w:eastAsia="楷体_GB2312" w:hAnsi="Cambria Math"/>
                    <w:sz w:val="24"/>
                  </w:rPr>
                  <m:t>2</m:t>
                </m:r>
              </m:sup>
            </m:sSup>
          </m:e>
        </m:bar>
      </m:oMath>
      <w:r>
        <w:rPr>
          <w:rFonts w:eastAsia="楷体_GB2312" w:hint="eastAsia"/>
          <w:sz w:val="24"/>
        </w:rPr>
        <w:t>）为</w:t>
      </w:r>
      <w:r>
        <w:rPr>
          <w:rFonts w:eastAsia="楷体_GB2312" w:hint="eastAsia"/>
          <w:sz w:val="24"/>
        </w:rPr>
        <w:t>0</w:t>
      </w:r>
      <w:r>
        <w:rPr>
          <w:rFonts w:eastAsia="楷体_GB2312"/>
          <w:sz w:val="24"/>
        </w:rPr>
        <w:t>.530112</w:t>
      </w:r>
      <w:r>
        <w:rPr>
          <w:rFonts w:eastAsia="楷体_GB2312" w:hint="eastAsia"/>
          <w:sz w:val="24"/>
        </w:rPr>
        <w:t>（</w:t>
      </w:r>
      <w:r>
        <w:rPr>
          <w:rFonts w:eastAsia="楷体_GB2312"/>
          <w:sz w:val="24"/>
        </w:rPr>
        <w:fldChar w:fldCharType="begin"/>
      </w:r>
      <w:r>
        <w:rPr>
          <w:rFonts w:eastAsia="楷体_GB2312"/>
          <w:sz w:val="24"/>
        </w:rPr>
        <w:instrText xml:space="preserve"> </w:instrText>
      </w:r>
      <w:r>
        <w:rPr>
          <w:rFonts w:eastAsia="楷体_GB2312" w:hint="eastAsia"/>
          <w:sz w:val="24"/>
        </w:rPr>
        <w:instrText>REF _Ref146225797 \h</w:instrText>
      </w:r>
      <w:r>
        <w:rPr>
          <w:rFonts w:eastAsia="楷体_GB2312"/>
          <w:sz w:val="24"/>
        </w:rPr>
        <w:instrText xml:space="preserve"> </w:instrText>
      </w:r>
      <w:r>
        <w:rPr>
          <w:rFonts w:eastAsia="楷体_GB2312"/>
          <w:sz w:val="24"/>
        </w:rPr>
      </w:r>
      <w:r>
        <w:rPr>
          <w:rFonts w:eastAsia="楷体_GB2312"/>
          <w:sz w:val="24"/>
        </w:rPr>
        <w:fldChar w:fldCharType="separate"/>
      </w:r>
      <w:r w:rsidR="00980A6B">
        <w:rPr>
          <w:rFonts w:hint="eastAsia"/>
        </w:rPr>
        <w:t>图</w:t>
      </w:r>
      <w:r w:rsidR="00980A6B">
        <w:rPr>
          <w:rFonts w:hint="eastAsia"/>
        </w:rPr>
        <w:t xml:space="preserve"> </w:t>
      </w:r>
      <w:r w:rsidR="00980A6B">
        <w:rPr>
          <w:noProof/>
        </w:rPr>
        <w:t>12</w:t>
      </w:r>
      <w:r>
        <w:rPr>
          <w:rFonts w:eastAsia="楷体_GB2312"/>
          <w:sz w:val="24"/>
        </w:rPr>
        <w:fldChar w:fldCharType="end"/>
      </w:r>
      <w:r>
        <w:rPr>
          <w:rFonts w:eastAsia="楷体_GB2312" w:hint="eastAsia"/>
          <w:sz w:val="24"/>
        </w:rPr>
        <w:t>）</w:t>
      </w:r>
      <w:r w:rsidR="00F4047C">
        <w:rPr>
          <w:rFonts w:eastAsia="楷体_GB2312" w:hint="eastAsia"/>
          <w:sz w:val="24"/>
        </w:rPr>
        <w:t>。</w:t>
      </w:r>
      <w:r w:rsidR="009C3A2C" w:rsidRPr="009C3A2C">
        <w:rPr>
          <w:rFonts w:eastAsia="楷体_GB2312" w:hint="eastAsia"/>
          <w:b/>
          <w:bCs/>
          <w:sz w:val="24"/>
        </w:rPr>
        <w:t>其表征该模型解释了</w:t>
      </w:r>
      <w:r w:rsidR="009C3A2C" w:rsidRPr="009C3A2C">
        <w:rPr>
          <w:rFonts w:eastAsia="楷体_GB2312"/>
          <w:b/>
          <w:bCs/>
          <w:sz w:val="24"/>
        </w:rPr>
        <w:t>53</w:t>
      </w:r>
      <w:r w:rsidR="009C3A2C" w:rsidRPr="009C3A2C">
        <w:rPr>
          <w:rFonts w:eastAsia="楷体_GB2312" w:hint="eastAsia"/>
          <w:b/>
          <w:bCs/>
          <w:sz w:val="24"/>
        </w:rPr>
        <w:t>.</w:t>
      </w:r>
      <w:r w:rsidR="009C3A2C" w:rsidRPr="009C3A2C">
        <w:rPr>
          <w:rFonts w:eastAsia="楷体_GB2312"/>
          <w:b/>
          <w:bCs/>
          <w:sz w:val="24"/>
        </w:rPr>
        <w:t>01</w:t>
      </w:r>
      <w:r w:rsidR="009C3A2C" w:rsidRPr="009C3A2C">
        <w:rPr>
          <w:rFonts w:eastAsia="楷体_GB2312" w:hint="eastAsia"/>
          <w:b/>
          <w:bCs/>
          <w:sz w:val="24"/>
        </w:rPr>
        <w:t>%</w:t>
      </w:r>
      <w:r w:rsidR="009C3A2C" w:rsidRPr="009C3A2C">
        <w:rPr>
          <w:rFonts w:eastAsia="楷体_GB2312" w:hint="eastAsia"/>
          <w:b/>
          <w:bCs/>
          <w:sz w:val="24"/>
        </w:rPr>
        <w:t>的平均高度变化。</w:t>
      </w:r>
      <w:r w:rsidR="00F4047C">
        <w:rPr>
          <w:rFonts w:eastAsia="楷体_GB2312" w:hint="eastAsia"/>
          <w:sz w:val="24"/>
        </w:rPr>
        <w:t>这</w:t>
      </w:r>
      <w:r>
        <w:rPr>
          <w:rFonts w:eastAsia="楷体_GB2312" w:hint="eastAsia"/>
          <w:sz w:val="24"/>
        </w:rPr>
        <w:t>是一个可以接受的值</w:t>
      </w:r>
      <w:r w:rsidR="009A0846">
        <w:rPr>
          <w:rFonts w:eastAsia="楷体_GB2312" w:hint="eastAsia"/>
          <w:sz w:val="24"/>
        </w:rPr>
        <w:t>，其表明方程</w:t>
      </w:r>
      <w:r w:rsidR="009A0846" w:rsidRPr="009A0846">
        <w:rPr>
          <w:rFonts w:eastAsia="楷体_GB2312" w:hint="eastAsia"/>
          <w:b/>
          <w:bCs/>
          <w:sz w:val="24"/>
        </w:rPr>
        <w:t>具有一定的拟合效果</w:t>
      </w:r>
      <w:r>
        <w:rPr>
          <w:rFonts w:eastAsia="楷体_GB2312" w:hint="eastAsia"/>
          <w:sz w:val="24"/>
        </w:rPr>
        <w:t>。理想的值应该为接近</w:t>
      </w:r>
      <w:r>
        <w:rPr>
          <w:rFonts w:eastAsia="楷体_GB2312" w:hint="eastAsia"/>
          <w:sz w:val="24"/>
        </w:rPr>
        <w:t>1</w:t>
      </w:r>
      <w:r>
        <w:rPr>
          <w:rFonts w:eastAsia="楷体_GB2312" w:hint="eastAsia"/>
          <w:sz w:val="24"/>
        </w:rPr>
        <w:t>。究其原因是因为在</w:t>
      </w:r>
      <w:r>
        <w:rPr>
          <w:rFonts w:eastAsia="楷体_GB2312" w:hint="eastAsia"/>
          <w:sz w:val="24"/>
        </w:rPr>
        <w:t>H</w:t>
      </w:r>
      <w:r>
        <w:rPr>
          <w:rFonts w:eastAsia="楷体_GB2312"/>
          <w:sz w:val="24"/>
        </w:rPr>
        <w:t>EIGHT=6</w:t>
      </w:r>
      <w:r>
        <w:rPr>
          <w:rFonts w:eastAsia="楷体_GB2312" w:hint="eastAsia"/>
          <w:sz w:val="24"/>
        </w:rPr>
        <w:t>时，有一个偏差较大的点（详见</w:t>
      </w:r>
      <w:r>
        <w:rPr>
          <w:rFonts w:eastAsia="楷体_GB2312"/>
          <w:sz w:val="24"/>
        </w:rPr>
        <w:fldChar w:fldCharType="begin"/>
      </w:r>
      <w:r>
        <w:rPr>
          <w:rFonts w:eastAsia="楷体_GB2312"/>
          <w:sz w:val="24"/>
        </w:rPr>
        <w:instrText xml:space="preserve"> </w:instrText>
      </w:r>
      <w:r>
        <w:rPr>
          <w:rFonts w:eastAsia="楷体_GB2312" w:hint="eastAsia"/>
          <w:sz w:val="24"/>
        </w:rPr>
        <w:instrText>REF _Ref146225838 \h</w:instrText>
      </w:r>
      <w:r>
        <w:rPr>
          <w:rFonts w:eastAsia="楷体_GB2312"/>
          <w:sz w:val="24"/>
        </w:rPr>
        <w:instrText xml:space="preserve"> </w:instrText>
      </w:r>
      <w:r>
        <w:rPr>
          <w:rFonts w:eastAsia="楷体_GB2312"/>
          <w:sz w:val="24"/>
        </w:rPr>
      </w:r>
      <w:r>
        <w:rPr>
          <w:rFonts w:eastAsia="楷体_GB2312"/>
          <w:sz w:val="24"/>
        </w:rPr>
        <w:fldChar w:fldCharType="separate"/>
      </w:r>
      <w:r w:rsidR="00980A6B">
        <w:rPr>
          <w:rFonts w:hint="eastAsia"/>
        </w:rPr>
        <w:t>图</w:t>
      </w:r>
      <w:r w:rsidR="00980A6B">
        <w:rPr>
          <w:rFonts w:hint="eastAsia"/>
        </w:rPr>
        <w:t xml:space="preserve"> </w:t>
      </w:r>
      <w:r w:rsidR="00980A6B">
        <w:rPr>
          <w:noProof/>
        </w:rPr>
        <w:t>9</w:t>
      </w:r>
      <w:r>
        <w:rPr>
          <w:rFonts w:eastAsia="楷体_GB2312"/>
          <w:sz w:val="24"/>
        </w:rPr>
        <w:fldChar w:fldCharType="end"/>
      </w:r>
      <w:r>
        <w:rPr>
          <w:rFonts w:eastAsia="楷体_GB2312" w:hint="eastAsia"/>
          <w:sz w:val="24"/>
        </w:rPr>
        <w:t>）。</w:t>
      </w:r>
    </w:p>
    <w:p w14:paraId="18630104" w14:textId="77777777" w:rsidR="00BA34DF" w:rsidRDefault="00BA34DF" w:rsidP="00BA34DF">
      <w:pPr>
        <w:keepNext/>
        <w:ind w:firstLineChars="200" w:firstLine="420"/>
        <w:jc w:val="center"/>
      </w:pPr>
      <w:r>
        <w:rPr>
          <w:noProof/>
        </w:rPr>
        <w:drawing>
          <wp:inline distT="0" distB="0" distL="0" distR="0" wp14:anchorId="21404B73" wp14:editId="6D685A27">
            <wp:extent cx="4740836" cy="4333875"/>
            <wp:effectExtent l="0" t="0" r="3175" b="0"/>
            <wp:docPr id="1168921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21814" name=""/>
                    <pic:cNvPicPr/>
                  </pic:nvPicPr>
                  <pic:blipFill>
                    <a:blip r:embed="rId19"/>
                    <a:stretch>
                      <a:fillRect/>
                    </a:stretch>
                  </pic:blipFill>
                  <pic:spPr>
                    <a:xfrm>
                      <a:off x="0" y="0"/>
                      <a:ext cx="4756870" cy="4348533"/>
                    </a:xfrm>
                    <a:prstGeom prst="rect">
                      <a:avLst/>
                    </a:prstGeom>
                  </pic:spPr>
                </pic:pic>
              </a:graphicData>
            </a:graphic>
          </wp:inline>
        </w:drawing>
      </w:r>
    </w:p>
    <w:p w14:paraId="23B7CB7E" w14:textId="65FC1088" w:rsidR="007B24EF" w:rsidRDefault="00BA34DF" w:rsidP="0062285B">
      <w:pPr>
        <w:pStyle w:val="a7"/>
        <w:jc w:val="center"/>
        <w:rPr>
          <w:rFonts w:eastAsia="楷体_GB2312" w:hint="eastAsia"/>
          <w:sz w:val="24"/>
        </w:rPr>
      </w:pPr>
      <w:bookmarkStart w:id="10" w:name="_Ref14622579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0A6B">
        <w:rPr>
          <w:noProof/>
        </w:rPr>
        <w:t>12</w:t>
      </w:r>
      <w:r>
        <w:fldChar w:fldCharType="end"/>
      </w:r>
      <w:bookmarkEnd w:id="10"/>
      <w:r>
        <w:rPr>
          <w:rFonts w:hint="eastAsia"/>
        </w:rPr>
        <w:t>：拟合结果的调整的判定系数</w:t>
      </w:r>
    </w:p>
    <w:p w14:paraId="6974C14D" w14:textId="7F903D72" w:rsidR="00375304" w:rsidRPr="00F14DDD" w:rsidRDefault="00375304" w:rsidP="00375304">
      <w:pPr>
        <w:pStyle w:val="a5"/>
        <w:numPr>
          <w:ilvl w:val="0"/>
          <w:numId w:val="25"/>
        </w:numPr>
        <w:spacing w:line="400" w:lineRule="exact"/>
        <w:ind w:firstLineChars="0"/>
        <w:rPr>
          <w:rFonts w:ascii="黑体" w:eastAsia="黑体" w:hAnsi="黑体" w:hint="eastAsia"/>
          <w:sz w:val="26"/>
          <w:szCs w:val="26"/>
        </w:rPr>
      </w:pPr>
      <w:r>
        <w:rPr>
          <w:rFonts w:ascii="黑体" w:eastAsia="黑体" w:hAnsi="黑体" w:hint="eastAsia"/>
          <w:sz w:val="26"/>
          <w:szCs w:val="26"/>
        </w:rPr>
        <w:lastRenderedPageBreak/>
        <w:t>新增变量</w:t>
      </w:r>
    </w:p>
    <w:p w14:paraId="7D4947EA" w14:textId="0703339E" w:rsidR="00375304" w:rsidRDefault="00375304" w:rsidP="00375304">
      <w:pPr>
        <w:spacing w:line="400" w:lineRule="exact"/>
        <w:ind w:firstLineChars="200" w:firstLine="480"/>
        <w:rPr>
          <w:rFonts w:eastAsia="楷体_GB2312"/>
          <w:sz w:val="24"/>
        </w:rPr>
      </w:pPr>
      <w:r>
        <w:rPr>
          <w:rFonts w:eastAsia="楷体_GB2312" w:hint="eastAsia"/>
          <w:sz w:val="24"/>
        </w:rPr>
        <w:t>根据书本的要求，现在我们尝试把</w:t>
      </w:r>
      <w:r>
        <w:rPr>
          <w:rFonts w:eastAsia="楷体_GB2312" w:hint="eastAsia"/>
          <w:sz w:val="24"/>
        </w:rPr>
        <w:t>M</w:t>
      </w:r>
      <w:r>
        <w:rPr>
          <w:rFonts w:eastAsia="楷体_GB2312"/>
          <w:sz w:val="24"/>
        </w:rPr>
        <w:t>ALE</w:t>
      </w:r>
      <w:r>
        <w:rPr>
          <w:rFonts w:eastAsia="楷体_GB2312" w:hint="eastAsia"/>
          <w:sz w:val="24"/>
        </w:rPr>
        <w:t>加入到回归方程中。值得说明的是，因为要求统计的是同性别的数据，因此数据所有的性别虚拟变量均相同。因此预期</w:t>
      </w:r>
      <w:r>
        <w:rPr>
          <w:rFonts w:eastAsia="楷体_GB2312" w:hint="eastAsia"/>
          <w:sz w:val="24"/>
        </w:rPr>
        <w:t>M</w:t>
      </w:r>
      <w:r>
        <w:rPr>
          <w:rFonts w:eastAsia="楷体_GB2312"/>
          <w:sz w:val="24"/>
        </w:rPr>
        <w:t>ALE</w:t>
      </w:r>
      <w:r>
        <w:rPr>
          <w:rFonts w:eastAsia="楷体_GB2312" w:hint="eastAsia"/>
          <w:sz w:val="24"/>
        </w:rPr>
        <w:t>对</w:t>
      </w:r>
      <w:r>
        <w:rPr>
          <w:rFonts w:eastAsia="楷体_GB2312" w:hint="eastAsia"/>
          <w:sz w:val="24"/>
        </w:rPr>
        <w:t>W</w:t>
      </w:r>
      <w:r>
        <w:rPr>
          <w:rFonts w:eastAsia="楷体_GB2312"/>
          <w:sz w:val="24"/>
        </w:rPr>
        <w:t>EIGHT</w:t>
      </w:r>
      <w:r>
        <w:rPr>
          <w:rFonts w:eastAsia="楷体_GB2312" w:hint="eastAsia"/>
          <w:sz w:val="24"/>
        </w:rPr>
        <w:t>没有任何影响，可能的估计值为</w:t>
      </w:r>
      <w:r>
        <w:rPr>
          <w:rFonts w:eastAsia="楷体_GB2312" w:hint="eastAsia"/>
          <w:sz w:val="24"/>
        </w:rPr>
        <w:t>0</w:t>
      </w:r>
      <w:r>
        <w:rPr>
          <w:rFonts w:eastAsia="楷体_GB2312" w:hint="eastAsia"/>
          <w:sz w:val="24"/>
        </w:rPr>
        <w:t>。</w:t>
      </w:r>
    </w:p>
    <w:p w14:paraId="287FC03C" w14:textId="097CE2E3" w:rsidR="00375304" w:rsidRDefault="00375304" w:rsidP="00375304">
      <w:pPr>
        <w:ind w:firstLineChars="200" w:firstLine="480"/>
        <w:rPr>
          <w:rFonts w:eastAsia="楷体_GB2312"/>
          <w:sz w:val="24"/>
        </w:rPr>
      </w:pPr>
      <w:r>
        <w:rPr>
          <w:rFonts w:eastAsia="楷体_GB2312" w:hint="eastAsia"/>
          <w:sz w:val="24"/>
        </w:rPr>
        <w:t>我们输入指令“</w:t>
      </w:r>
      <w:r w:rsidRPr="00375304">
        <w:rPr>
          <w:rFonts w:eastAsia="楷体_GB2312" w:hint="eastAsia"/>
          <w:b/>
          <w:bCs/>
          <w:sz w:val="24"/>
        </w:rPr>
        <w:t>L</w:t>
      </w:r>
      <w:r w:rsidRPr="00375304">
        <w:rPr>
          <w:rFonts w:eastAsia="楷体_GB2312"/>
          <w:b/>
          <w:bCs/>
          <w:sz w:val="24"/>
        </w:rPr>
        <w:t>S WEIGHT C HEIGHT MALE</w:t>
      </w:r>
      <w:r>
        <w:rPr>
          <w:rFonts w:eastAsia="楷体_GB2312" w:hint="eastAsia"/>
          <w:sz w:val="24"/>
        </w:rPr>
        <w:t>”尝试进行拟合回归。</w:t>
      </w:r>
    </w:p>
    <w:p w14:paraId="72A6AAC6" w14:textId="77777777" w:rsidR="00375304" w:rsidRDefault="00375304" w:rsidP="00375304">
      <w:pPr>
        <w:keepNext/>
        <w:ind w:firstLineChars="200" w:firstLine="480"/>
      </w:pPr>
      <w:r>
        <w:rPr>
          <w:rFonts w:eastAsia="楷体_GB2312" w:hint="eastAsia"/>
          <w:noProof/>
          <w:sz w:val="24"/>
        </w:rPr>
        <w:drawing>
          <wp:inline distT="0" distB="0" distL="0" distR="0" wp14:anchorId="7A7681BC" wp14:editId="3E7EF387">
            <wp:extent cx="5267325" cy="2847975"/>
            <wp:effectExtent l="0" t="0" r="9525" b="9525"/>
            <wp:docPr id="7607227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b="6426"/>
                    <a:stretch/>
                  </pic:blipFill>
                  <pic:spPr bwMode="auto">
                    <a:xfrm>
                      <a:off x="0" y="0"/>
                      <a:ext cx="5267325" cy="2847975"/>
                    </a:xfrm>
                    <a:prstGeom prst="rect">
                      <a:avLst/>
                    </a:prstGeom>
                    <a:noFill/>
                    <a:ln>
                      <a:noFill/>
                    </a:ln>
                    <a:extLst>
                      <a:ext uri="{53640926-AAD7-44D8-BBD7-CCE9431645EC}">
                        <a14:shadowObscured xmlns:a14="http://schemas.microsoft.com/office/drawing/2010/main"/>
                      </a:ext>
                    </a:extLst>
                  </pic:spPr>
                </pic:pic>
              </a:graphicData>
            </a:graphic>
          </wp:inline>
        </w:drawing>
      </w:r>
    </w:p>
    <w:p w14:paraId="4922AA4C" w14:textId="5FC9A728" w:rsidR="00375304" w:rsidRDefault="00375304" w:rsidP="00375304">
      <w:pPr>
        <w:pStyle w:val="a7"/>
        <w:jc w:val="center"/>
        <w:rPr>
          <w:rFonts w:eastAsia="楷体_GB2312" w:hint="eastAsia"/>
          <w:sz w:val="24"/>
        </w:rPr>
      </w:pPr>
      <w:bookmarkStart w:id="11" w:name="_Ref14622619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0A6B">
        <w:rPr>
          <w:noProof/>
        </w:rPr>
        <w:t>13</w:t>
      </w:r>
      <w:r>
        <w:fldChar w:fldCharType="end"/>
      </w:r>
      <w:bookmarkEnd w:id="11"/>
      <w:r>
        <w:rPr>
          <w:rFonts w:hint="eastAsia"/>
        </w:rPr>
        <w:t>：尝试直接加入变量</w:t>
      </w:r>
      <w:r>
        <w:rPr>
          <w:rFonts w:hint="eastAsia"/>
        </w:rPr>
        <w:t>M</w:t>
      </w:r>
      <w:r>
        <w:t>ALE</w:t>
      </w:r>
    </w:p>
    <w:p w14:paraId="25EF8D4F" w14:textId="7E8C5B7D" w:rsidR="00375304" w:rsidRDefault="00375304" w:rsidP="00375304">
      <w:pPr>
        <w:spacing w:line="400" w:lineRule="exact"/>
        <w:ind w:firstLineChars="200" w:firstLine="480"/>
        <w:rPr>
          <w:rFonts w:eastAsia="楷体_GB2312"/>
          <w:sz w:val="24"/>
        </w:rPr>
      </w:pPr>
      <w:r>
        <w:rPr>
          <w:rFonts w:eastAsia="楷体_GB2312" w:hint="eastAsia"/>
          <w:sz w:val="24"/>
        </w:rPr>
        <w:t>从</w:t>
      </w:r>
      <w:r>
        <w:rPr>
          <w:rFonts w:eastAsia="楷体_GB2312"/>
          <w:sz w:val="24"/>
        </w:rPr>
        <w:fldChar w:fldCharType="begin"/>
      </w:r>
      <w:r>
        <w:rPr>
          <w:rFonts w:eastAsia="楷体_GB2312"/>
          <w:sz w:val="24"/>
        </w:rPr>
        <w:instrText xml:space="preserve"> </w:instrText>
      </w:r>
      <w:r>
        <w:rPr>
          <w:rFonts w:eastAsia="楷体_GB2312" w:hint="eastAsia"/>
          <w:sz w:val="24"/>
        </w:rPr>
        <w:instrText>REF _Ref146226192 \h</w:instrText>
      </w:r>
      <w:r>
        <w:rPr>
          <w:rFonts w:eastAsia="楷体_GB2312"/>
          <w:sz w:val="24"/>
        </w:rPr>
        <w:instrText xml:space="preserve"> </w:instrText>
      </w:r>
      <w:r>
        <w:rPr>
          <w:rFonts w:eastAsia="楷体_GB2312"/>
          <w:sz w:val="24"/>
        </w:rPr>
      </w:r>
      <w:r>
        <w:rPr>
          <w:rFonts w:eastAsia="楷体_GB2312"/>
          <w:sz w:val="24"/>
        </w:rPr>
        <w:fldChar w:fldCharType="separate"/>
      </w:r>
      <w:r w:rsidR="00980A6B">
        <w:rPr>
          <w:rFonts w:hint="eastAsia"/>
        </w:rPr>
        <w:t>图</w:t>
      </w:r>
      <w:r w:rsidR="00980A6B">
        <w:rPr>
          <w:rFonts w:hint="eastAsia"/>
        </w:rPr>
        <w:t xml:space="preserve"> </w:t>
      </w:r>
      <w:r w:rsidR="00980A6B">
        <w:rPr>
          <w:noProof/>
        </w:rPr>
        <w:t>13</w:t>
      </w:r>
      <w:r>
        <w:rPr>
          <w:rFonts w:eastAsia="楷体_GB2312"/>
          <w:sz w:val="24"/>
        </w:rPr>
        <w:fldChar w:fldCharType="end"/>
      </w:r>
      <w:r>
        <w:rPr>
          <w:rFonts w:eastAsia="楷体_GB2312" w:hint="eastAsia"/>
          <w:sz w:val="24"/>
        </w:rPr>
        <w:t>可以看到，程序报错了，这是因为我们设定的</w:t>
      </w:r>
      <w:r>
        <w:rPr>
          <w:rFonts w:eastAsia="楷体_GB2312" w:hint="eastAsia"/>
          <w:sz w:val="24"/>
        </w:rPr>
        <w:t>M</w:t>
      </w:r>
      <w:r>
        <w:rPr>
          <w:rFonts w:eastAsia="楷体_GB2312"/>
          <w:sz w:val="24"/>
        </w:rPr>
        <w:t>ALE</w:t>
      </w:r>
      <w:r>
        <w:rPr>
          <w:rFonts w:eastAsia="楷体_GB2312" w:hint="eastAsia"/>
          <w:sz w:val="24"/>
        </w:rPr>
        <w:t>是完全一致的数值（性别均为男），</w:t>
      </w:r>
      <w:r w:rsidRPr="00375304">
        <w:rPr>
          <w:rFonts w:eastAsia="楷体_GB2312" w:hint="eastAsia"/>
          <w:sz w:val="24"/>
        </w:rPr>
        <w:t>回归模型需要解释变量和因变量之间存在一定的变异性才能进行有意义的分析。如果某个变量的值全部相同，那么它对于解释因变量的能力</w:t>
      </w:r>
      <w:r>
        <w:rPr>
          <w:rFonts w:eastAsia="楷体_GB2312" w:hint="eastAsia"/>
          <w:sz w:val="24"/>
        </w:rPr>
        <w:t>为</w:t>
      </w:r>
      <w:r>
        <w:rPr>
          <w:rFonts w:eastAsia="楷体_GB2312" w:hint="eastAsia"/>
          <w:sz w:val="24"/>
        </w:rPr>
        <w:t>0</w:t>
      </w:r>
      <w:r w:rsidRPr="00375304">
        <w:rPr>
          <w:rFonts w:eastAsia="楷体_GB2312" w:hint="eastAsia"/>
          <w:sz w:val="24"/>
        </w:rPr>
        <w:t>。</w:t>
      </w:r>
      <w:r>
        <w:rPr>
          <w:rFonts w:eastAsia="楷体_GB2312" w:hint="eastAsia"/>
          <w:sz w:val="24"/>
        </w:rPr>
        <w:t>程序无法判定其他性别对</w:t>
      </w:r>
      <w:r>
        <w:rPr>
          <w:rFonts w:eastAsia="楷体_GB2312" w:hint="eastAsia"/>
          <w:sz w:val="24"/>
        </w:rPr>
        <w:t>W</w:t>
      </w:r>
      <w:r>
        <w:rPr>
          <w:rFonts w:eastAsia="楷体_GB2312"/>
          <w:sz w:val="24"/>
        </w:rPr>
        <w:t>EIGHT</w:t>
      </w:r>
      <w:r>
        <w:rPr>
          <w:rFonts w:eastAsia="楷体_GB2312" w:hint="eastAsia"/>
          <w:sz w:val="24"/>
        </w:rPr>
        <w:t>的影响。因此报错。</w:t>
      </w:r>
    </w:p>
    <w:p w14:paraId="51FC3EBE" w14:textId="27516746" w:rsidR="00375304" w:rsidRDefault="00375304" w:rsidP="00A76753">
      <w:pPr>
        <w:spacing w:line="400" w:lineRule="exact"/>
        <w:ind w:firstLineChars="200" w:firstLine="480"/>
        <w:rPr>
          <w:rFonts w:eastAsia="楷体_GB2312"/>
          <w:sz w:val="24"/>
        </w:rPr>
      </w:pPr>
      <w:r>
        <w:rPr>
          <w:rFonts w:eastAsia="楷体_GB2312" w:hint="eastAsia"/>
          <w:sz w:val="24"/>
        </w:rPr>
        <w:t>但这并不意味着性别和体重完全无关，因为我们还没有考虑其他性别对</w:t>
      </w:r>
      <w:r>
        <w:rPr>
          <w:rFonts w:eastAsia="楷体_GB2312" w:hint="eastAsia"/>
          <w:sz w:val="24"/>
        </w:rPr>
        <w:t>W</w:t>
      </w:r>
      <w:r>
        <w:rPr>
          <w:rFonts w:eastAsia="楷体_GB2312"/>
          <w:sz w:val="24"/>
        </w:rPr>
        <w:t>EIGHT</w:t>
      </w:r>
      <w:r>
        <w:rPr>
          <w:rFonts w:eastAsia="楷体_GB2312" w:hint="eastAsia"/>
          <w:sz w:val="24"/>
        </w:rPr>
        <w:t>的影响。接下来，我们新增几个女同学的例子</w:t>
      </w:r>
      <w:r w:rsidR="00A76753">
        <w:rPr>
          <w:rFonts w:eastAsia="楷体_GB2312" w:hint="eastAsia"/>
          <w:sz w:val="24"/>
        </w:rPr>
        <w:t>——</w:t>
      </w:r>
    </w:p>
    <w:p w14:paraId="37044028" w14:textId="0EFDA892" w:rsidR="00A76753" w:rsidRDefault="00A76753" w:rsidP="00A76753">
      <w:pPr>
        <w:pStyle w:val="a7"/>
        <w:keepNext/>
        <w:spacing w:beforeLines="50" w:before="156"/>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0A6B">
        <w:rPr>
          <w:noProof/>
        </w:rPr>
        <w:t>2</w:t>
      </w:r>
      <w:r>
        <w:fldChar w:fldCharType="end"/>
      </w:r>
      <w:r>
        <w:rPr>
          <w:rFonts w:hint="eastAsia"/>
        </w:rPr>
        <w:t>：新增女同学后的身高体重数据</w:t>
      </w:r>
    </w:p>
    <w:tbl>
      <w:tblPr>
        <w:tblStyle w:val="2"/>
        <w:tblW w:w="0" w:type="auto"/>
        <w:tblLook w:val="04A0" w:firstRow="1" w:lastRow="0" w:firstColumn="1" w:lastColumn="0" w:noHBand="0" w:noVBand="1"/>
      </w:tblPr>
      <w:tblGrid>
        <w:gridCol w:w="1418"/>
        <w:gridCol w:w="2292"/>
        <w:gridCol w:w="2293"/>
        <w:gridCol w:w="2293"/>
      </w:tblGrid>
      <w:tr w:rsidR="00A76753" w14:paraId="0D748532" w14:textId="77777777" w:rsidTr="006B1D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single" w:sz="12" w:space="0" w:color="auto"/>
              <w:bottom w:val="single" w:sz="8" w:space="0" w:color="auto"/>
              <w:right w:val="single" w:sz="8" w:space="0" w:color="auto"/>
            </w:tcBorders>
          </w:tcPr>
          <w:p w14:paraId="391E0FD4" w14:textId="77777777" w:rsidR="00A76753" w:rsidRDefault="00A76753" w:rsidP="006B1DB1">
            <w:pPr>
              <w:spacing w:line="400" w:lineRule="exact"/>
              <w:ind w:firstLine="480"/>
              <w:jc w:val="center"/>
              <w:rPr>
                <w:rFonts w:eastAsia="楷体_GB2312"/>
                <w:sz w:val="24"/>
              </w:rPr>
            </w:pPr>
            <w:r>
              <w:rPr>
                <w:rFonts w:eastAsia="楷体_GB2312" w:hint="eastAsia"/>
                <w:sz w:val="24"/>
              </w:rPr>
              <w:t>序号</w:t>
            </w:r>
          </w:p>
        </w:tc>
        <w:tc>
          <w:tcPr>
            <w:tcW w:w="2292" w:type="dxa"/>
            <w:tcBorders>
              <w:top w:val="single" w:sz="12" w:space="0" w:color="auto"/>
              <w:left w:val="single" w:sz="8" w:space="0" w:color="auto"/>
              <w:bottom w:val="single" w:sz="8" w:space="0" w:color="auto"/>
              <w:right w:val="single" w:sz="8" w:space="0" w:color="auto"/>
            </w:tcBorders>
          </w:tcPr>
          <w:p w14:paraId="515214ED" w14:textId="77777777" w:rsidR="00A76753" w:rsidRDefault="00A76753" w:rsidP="006B1DB1">
            <w:pPr>
              <w:spacing w:line="400" w:lineRule="exact"/>
              <w:ind w:firstLine="480"/>
              <w:jc w:val="center"/>
              <w:cnfStyle w:val="100000000000" w:firstRow="1" w:lastRow="0" w:firstColumn="0" w:lastColumn="0" w:oddVBand="0" w:evenVBand="0" w:oddHBand="0" w:evenHBand="0" w:firstRowFirstColumn="0" w:firstRowLastColumn="0" w:lastRowFirstColumn="0" w:lastRowLastColumn="0"/>
              <w:rPr>
                <w:rFonts w:eastAsia="楷体_GB2312"/>
                <w:sz w:val="24"/>
              </w:rPr>
            </w:pPr>
            <w:r>
              <w:rPr>
                <w:rFonts w:eastAsia="楷体_GB2312" w:hint="eastAsia"/>
                <w:sz w:val="24"/>
              </w:rPr>
              <w:t>身高（英寸）</w:t>
            </w:r>
          </w:p>
        </w:tc>
        <w:tc>
          <w:tcPr>
            <w:tcW w:w="2293" w:type="dxa"/>
            <w:tcBorders>
              <w:top w:val="single" w:sz="12" w:space="0" w:color="auto"/>
              <w:left w:val="single" w:sz="8" w:space="0" w:color="auto"/>
              <w:bottom w:val="single" w:sz="8" w:space="0" w:color="auto"/>
              <w:right w:val="single" w:sz="8" w:space="0" w:color="auto"/>
            </w:tcBorders>
          </w:tcPr>
          <w:p w14:paraId="54F9AAED" w14:textId="77777777" w:rsidR="00A76753" w:rsidRDefault="00A76753" w:rsidP="006B1DB1">
            <w:pPr>
              <w:spacing w:line="400" w:lineRule="exact"/>
              <w:ind w:firstLine="480"/>
              <w:jc w:val="center"/>
              <w:cnfStyle w:val="100000000000" w:firstRow="1" w:lastRow="0" w:firstColumn="0" w:lastColumn="0" w:oddVBand="0" w:evenVBand="0" w:oddHBand="0" w:evenHBand="0" w:firstRowFirstColumn="0" w:firstRowLastColumn="0" w:lastRowFirstColumn="0" w:lastRowLastColumn="0"/>
              <w:rPr>
                <w:rFonts w:eastAsia="楷体_GB2312"/>
                <w:sz w:val="24"/>
              </w:rPr>
            </w:pPr>
            <w:r>
              <w:rPr>
                <w:rFonts w:eastAsia="楷体_GB2312" w:hint="eastAsia"/>
                <w:sz w:val="24"/>
              </w:rPr>
              <w:t>体重（磅）</w:t>
            </w:r>
          </w:p>
        </w:tc>
        <w:tc>
          <w:tcPr>
            <w:tcW w:w="2293" w:type="dxa"/>
            <w:tcBorders>
              <w:top w:val="single" w:sz="12" w:space="0" w:color="auto"/>
              <w:left w:val="single" w:sz="8" w:space="0" w:color="auto"/>
              <w:bottom w:val="single" w:sz="8" w:space="0" w:color="auto"/>
            </w:tcBorders>
          </w:tcPr>
          <w:p w14:paraId="091F3658" w14:textId="77777777" w:rsidR="00A76753" w:rsidRDefault="00A76753" w:rsidP="006B1DB1">
            <w:pPr>
              <w:spacing w:line="400" w:lineRule="exact"/>
              <w:ind w:firstLine="480"/>
              <w:jc w:val="center"/>
              <w:cnfStyle w:val="100000000000" w:firstRow="1" w:lastRow="0" w:firstColumn="0" w:lastColumn="0" w:oddVBand="0" w:evenVBand="0" w:oddHBand="0" w:evenHBand="0" w:firstRowFirstColumn="0" w:firstRowLastColumn="0" w:lastRowFirstColumn="0" w:lastRowLastColumn="0"/>
              <w:rPr>
                <w:rFonts w:eastAsia="楷体_GB2312"/>
                <w:sz w:val="24"/>
              </w:rPr>
            </w:pPr>
            <w:r>
              <w:rPr>
                <w:rFonts w:eastAsia="楷体_GB2312" w:hint="eastAsia"/>
                <w:sz w:val="24"/>
              </w:rPr>
              <w:t>性别</w:t>
            </w:r>
          </w:p>
        </w:tc>
      </w:tr>
      <w:tr w:rsidR="00A76753" w14:paraId="72BC94DD" w14:textId="77777777" w:rsidTr="006B1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single" w:sz="8" w:space="0" w:color="auto"/>
              <w:right w:val="single" w:sz="8" w:space="0" w:color="auto"/>
            </w:tcBorders>
          </w:tcPr>
          <w:p w14:paraId="4A267D9F" w14:textId="77777777" w:rsidR="00A76753" w:rsidRDefault="00A76753" w:rsidP="00C07937">
            <w:pPr>
              <w:spacing w:line="400" w:lineRule="exact"/>
              <w:ind w:firstLine="480"/>
              <w:jc w:val="center"/>
              <w:rPr>
                <w:rFonts w:eastAsia="楷体_GB2312"/>
                <w:sz w:val="24"/>
              </w:rPr>
            </w:pPr>
            <w:r>
              <w:rPr>
                <w:rFonts w:eastAsia="楷体_GB2312" w:hint="eastAsia"/>
                <w:sz w:val="24"/>
              </w:rPr>
              <w:t>1</w:t>
            </w:r>
          </w:p>
        </w:tc>
        <w:tc>
          <w:tcPr>
            <w:tcW w:w="2292" w:type="dxa"/>
            <w:tcBorders>
              <w:top w:val="single" w:sz="8" w:space="0" w:color="auto"/>
              <w:left w:val="single" w:sz="8" w:space="0" w:color="auto"/>
              <w:right w:val="single" w:sz="8" w:space="0" w:color="auto"/>
            </w:tcBorders>
          </w:tcPr>
          <w:p w14:paraId="41AE07EA" w14:textId="77777777" w:rsidR="00A76753" w:rsidRDefault="00A76753" w:rsidP="00C07937">
            <w:pPr>
              <w:spacing w:line="400" w:lineRule="exact"/>
              <w:ind w:firstLine="440"/>
              <w:jc w:val="center"/>
              <w:cnfStyle w:val="000000100000" w:firstRow="0" w:lastRow="0" w:firstColumn="0" w:lastColumn="0" w:oddVBand="0" w:evenVBand="0" w:oddHBand="1" w:evenHBand="0" w:firstRowFirstColumn="0" w:firstRowLastColumn="0" w:lastRowFirstColumn="0" w:lastRowLastColumn="0"/>
              <w:rPr>
                <w:rFonts w:eastAsia="楷体_GB2312"/>
                <w:sz w:val="24"/>
              </w:rPr>
            </w:pPr>
            <w:r>
              <w:rPr>
                <w:rFonts w:ascii="等线" w:eastAsia="等线" w:hAnsi="等线" w:hint="eastAsia"/>
                <w:color w:val="000000"/>
                <w:sz w:val="22"/>
                <w:szCs w:val="22"/>
              </w:rPr>
              <w:t>4</w:t>
            </w:r>
          </w:p>
        </w:tc>
        <w:tc>
          <w:tcPr>
            <w:tcW w:w="2293" w:type="dxa"/>
            <w:tcBorders>
              <w:top w:val="single" w:sz="8" w:space="0" w:color="auto"/>
              <w:left w:val="single" w:sz="8" w:space="0" w:color="auto"/>
              <w:right w:val="single" w:sz="8" w:space="0" w:color="auto"/>
            </w:tcBorders>
          </w:tcPr>
          <w:p w14:paraId="4C727CF7" w14:textId="77777777" w:rsidR="00A76753" w:rsidRDefault="00A76753" w:rsidP="00C07937">
            <w:pPr>
              <w:spacing w:line="400" w:lineRule="exact"/>
              <w:ind w:firstLine="440"/>
              <w:jc w:val="center"/>
              <w:cnfStyle w:val="000000100000" w:firstRow="0" w:lastRow="0" w:firstColumn="0" w:lastColumn="0" w:oddVBand="0" w:evenVBand="0" w:oddHBand="1" w:evenHBand="0" w:firstRowFirstColumn="0" w:firstRowLastColumn="0" w:lastRowFirstColumn="0" w:lastRowLastColumn="0"/>
              <w:rPr>
                <w:rFonts w:eastAsia="楷体_GB2312"/>
                <w:sz w:val="24"/>
              </w:rPr>
            </w:pPr>
            <w:r>
              <w:rPr>
                <w:rFonts w:ascii="等线" w:eastAsia="等线" w:hAnsi="等线" w:hint="eastAsia"/>
                <w:color w:val="000000"/>
                <w:sz w:val="22"/>
                <w:szCs w:val="22"/>
              </w:rPr>
              <w:t>126</w:t>
            </w:r>
          </w:p>
        </w:tc>
        <w:tc>
          <w:tcPr>
            <w:tcW w:w="2293" w:type="dxa"/>
            <w:tcBorders>
              <w:top w:val="single" w:sz="8" w:space="0" w:color="auto"/>
              <w:left w:val="single" w:sz="8" w:space="0" w:color="auto"/>
            </w:tcBorders>
          </w:tcPr>
          <w:p w14:paraId="5F30EB37" w14:textId="74E39F50" w:rsidR="00A76753" w:rsidRDefault="007F3E65" w:rsidP="00C07937">
            <w:pPr>
              <w:spacing w:line="400" w:lineRule="exact"/>
              <w:ind w:firstLine="440"/>
              <w:jc w:val="center"/>
              <w:cnfStyle w:val="000000100000" w:firstRow="0" w:lastRow="0" w:firstColumn="0" w:lastColumn="0" w:oddVBand="0" w:evenVBand="0" w:oddHBand="1" w:evenHBand="0" w:firstRowFirstColumn="0" w:firstRowLastColumn="0" w:lastRowFirstColumn="0" w:lastRowLastColumn="0"/>
              <w:rPr>
                <w:rFonts w:eastAsia="楷体_GB2312"/>
                <w:sz w:val="24"/>
              </w:rPr>
            </w:pPr>
            <w:r>
              <w:rPr>
                <w:rFonts w:eastAsia="楷体_GB2312" w:hint="eastAsia"/>
                <w:sz w:val="24"/>
              </w:rPr>
              <w:t>1</w:t>
            </w:r>
          </w:p>
        </w:tc>
      </w:tr>
      <w:tr w:rsidR="00A76753" w14:paraId="7D4F4B1A" w14:textId="77777777" w:rsidTr="006B1DB1">
        <w:tc>
          <w:tcPr>
            <w:cnfStyle w:val="001000000000" w:firstRow="0" w:lastRow="0" w:firstColumn="1" w:lastColumn="0" w:oddVBand="0" w:evenVBand="0" w:oddHBand="0" w:evenHBand="0" w:firstRowFirstColumn="0" w:firstRowLastColumn="0" w:lastRowFirstColumn="0" w:lastRowLastColumn="0"/>
            <w:tcW w:w="1418" w:type="dxa"/>
            <w:tcBorders>
              <w:right w:val="single" w:sz="8" w:space="0" w:color="auto"/>
            </w:tcBorders>
          </w:tcPr>
          <w:p w14:paraId="47A7D41A" w14:textId="77777777" w:rsidR="00A76753" w:rsidRDefault="00A76753" w:rsidP="00C07937">
            <w:pPr>
              <w:spacing w:line="400" w:lineRule="exact"/>
              <w:ind w:firstLine="480"/>
              <w:jc w:val="center"/>
              <w:rPr>
                <w:rFonts w:eastAsia="楷体_GB2312"/>
                <w:sz w:val="24"/>
              </w:rPr>
            </w:pPr>
            <w:r>
              <w:rPr>
                <w:rFonts w:eastAsia="楷体_GB2312" w:hint="eastAsia"/>
                <w:sz w:val="24"/>
              </w:rPr>
              <w:t>2</w:t>
            </w:r>
          </w:p>
        </w:tc>
        <w:tc>
          <w:tcPr>
            <w:tcW w:w="2292" w:type="dxa"/>
            <w:tcBorders>
              <w:left w:val="single" w:sz="8" w:space="0" w:color="auto"/>
              <w:right w:val="single" w:sz="8" w:space="0" w:color="auto"/>
            </w:tcBorders>
          </w:tcPr>
          <w:p w14:paraId="0C80BFFE" w14:textId="77777777" w:rsidR="00A76753" w:rsidRDefault="00A76753" w:rsidP="00C07937">
            <w:pPr>
              <w:spacing w:line="400" w:lineRule="exact"/>
              <w:ind w:firstLine="440"/>
              <w:jc w:val="center"/>
              <w:cnfStyle w:val="000000000000" w:firstRow="0" w:lastRow="0" w:firstColumn="0" w:lastColumn="0" w:oddVBand="0" w:evenVBand="0" w:oddHBand="0" w:evenHBand="0" w:firstRowFirstColumn="0" w:firstRowLastColumn="0" w:lastRowFirstColumn="0" w:lastRowLastColumn="0"/>
              <w:rPr>
                <w:rFonts w:eastAsia="楷体_GB2312"/>
                <w:sz w:val="24"/>
              </w:rPr>
            </w:pPr>
            <w:r>
              <w:rPr>
                <w:rFonts w:ascii="等线" w:eastAsia="等线" w:hAnsi="等线" w:hint="eastAsia"/>
                <w:color w:val="000000"/>
                <w:sz w:val="22"/>
                <w:szCs w:val="22"/>
              </w:rPr>
              <w:t>9</w:t>
            </w:r>
          </w:p>
        </w:tc>
        <w:tc>
          <w:tcPr>
            <w:tcW w:w="2293" w:type="dxa"/>
            <w:tcBorders>
              <w:left w:val="single" w:sz="8" w:space="0" w:color="auto"/>
              <w:right w:val="single" w:sz="8" w:space="0" w:color="auto"/>
            </w:tcBorders>
          </w:tcPr>
          <w:p w14:paraId="42521EE2" w14:textId="77777777" w:rsidR="00A76753" w:rsidRDefault="00A76753" w:rsidP="00C07937">
            <w:pPr>
              <w:spacing w:line="400" w:lineRule="exact"/>
              <w:ind w:firstLine="440"/>
              <w:jc w:val="center"/>
              <w:cnfStyle w:val="000000000000" w:firstRow="0" w:lastRow="0" w:firstColumn="0" w:lastColumn="0" w:oddVBand="0" w:evenVBand="0" w:oddHBand="0" w:evenHBand="0" w:firstRowFirstColumn="0" w:firstRowLastColumn="0" w:lastRowFirstColumn="0" w:lastRowLastColumn="0"/>
              <w:rPr>
                <w:rFonts w:eastAsia="楷体_GB2312"/>
                <w:sz w:val="24"/>
              </w:rPr>
            </w:pPr>
            <w:r>
              <w:rPr>
                <w:rFonts w:ascii="等线" w:eastAsia="等线" w:hAnsi="等线" w:hint="eastAsia"/>
                <w:color w:val="000000"/>
                <w:sz w:val="22"/>
                <w:szCs w:val="22"/>
              </w:rPr>
              <w:t>154</w:t>
            </w:r>
          </w:p>
        </w:tc>
        <w:tc>
          <w:tcPr>
            <w:tcW w:w="2293" w:type="dxa"/>
            <w:tcBorders>
              <w:left w:val="single" w:sz="8" w:space="0" w:color="auto"/>
            </w:tcBorders>
          </w:tcPr>
          <w:p w14:paraId="63779300" w14:textId="1C04CBC4" w:rsidR="00A76753" w:rsidRDefault="007F3E65" w:rsidP="00C07937">
            <w:pPr>
              <w:spacing w:line="400" w:lineRule="exact"/>
              <w:ind w:firstLine="440"/>
              <w:jc w:val="center"/>
              <w:cnfStyle w:val="000000000000" w:firstRow="0" w:lastRow="0" w:firstColumn="0" w:lastColumn="0" w:oddVBand="0" w:evenVBand="0" w:oddHBand="0" w:evenHBand="0" w:firstRowFirstColumn="0" w:firstRowLastColumn="0" w:lastRowFirstColumn="0" w:lastRowLastColumn="0"/>
              <w:rPr>
                <w:rFonts w:eastAsia="楷体_GB2312"/>
                <w:sz w:val="24"/>
              </w:rPr>
            </w:pPr>
            <w:r>
              <w:rPr>
                <w:rFonts w:eastAsia="楷体_GB2312" w:hint="eastAsia"/>
                <w:sz w:val="24"/>
              </w:rPr>
              <w:t>1</w:t>
            </w:r>
          </w:p>
        </w:tc>
      </w:tr>
      <w:tr w:rsidR="00A76753" w14:paraId="7E80FE81" w14:textId="77777777" w:rsidTr="006B1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right w:val="single" w:sz="8" w:space="0" w:color="auto"/>
            </w:tcBorders>
          </w:tcPr>
          <w:p w14:paraId="6601180F" w14:textId="77777777" w:rsidR="00A76753" w:rsidRDefault="00A76753" w:rsidP="00C07937">
            <w:pPr>
              <w:spacing w:line="400" w:lineRule="exact"/>
              <w:ind w:firstLine="480"/>
              <w:jc w:val="center"/>
              <w:rPr>
                <w:rFonts w:eastAsia="楷体_GB2312"/>
                <w:sz w:val="24"/>
              </w:rPr>
            </w:pPr>
            <w:r>
              <w:rPr>
                <w:rFonts w:eastAsia="楷体_GB2312" w:hint="eastAsia"/>
                <w:sz w:val="24"/>
              </w:rPr>
              <w:t>3</w:t>
            </w:r>
          </w:p>
        </w:tc>
        <w:tc>
          <w:tcPr>
            <w:tcW w:w="2292" w:type="dxa"/>
            <w:tcBorders>
              <w:left w:val="single" w:sz="8" w:space="0" w:color="auto"/>
              <w:right w:val="single" w:sz="8" w:space="0" w:color="auto"/>
            </w:tcBorders>
          </w:tcPr>
          <w:p w14:paraId="5304DBC7" w14:textId="77777777" w:rsidR="00A76753" w:rsidRDefault="00A76753" w:rsidP="00C07937">
            <w:pPr>
              <w:spacing w:line="400" w:lineRule="exact"/>
              <w:ind w:firstLine="440"/>
              <w:jc w:val="center"/>
              <w:cnfStyle w:val="000000100000" w:firstRow="0" w:lastRow="0" w:firstColumn="0" w:lastColumn="0" w:oddVBand="0" w:evenVBand="0" w:oddHBand="1" w:evenHBand="0" w:firstRowFirstColumn="0" w:firstRowLastColumn="0" w:lastRowFirstColumn="0" w:lastRowLastColumn="0"/>
              <w:rPr>
                <w:rFonts w:eastAsia="楷体_GB2312"/>
                <w:sz w:val="24"/>
              </w:rPr>
            </w:pPr>
            <w:r>
              <w:rPr>
                <w:rFonts w:ascii="等线" w:eastAsia="等线" w:hAnsi="等线" w:hint="eastAsia"/>
                <w:color w:val="000000"/>
                <w:sz w:val="22"/>
                <w:szCs w:val="22"/>
              </w:rPr>
              <w:t>6</w:t>
            </w:r>
          </w:p>
        </w:tc>
        <w:tc>
          <w:tcPr>
            <w:tcW w:w="2293" w:type="dxa"/>
            <w:tcBorders>
              <w:left w:val="single" w:sz="8" w:space="0" w:color="auto"/>
              <w:right w:val="single" w:sz="8" w:space="0" w:color="auto"/>
            </w:tcBorders>
          </w:tcPr>
          <w:p w14:paraId="7C704372" w14:textId="77777777" w:rsidR="00A76753" w:rsidRDefault="00A76753" w:rsidP="00C07937">
            <w:pPr>
              <w:spacing w:line="400" w:lineRule="exact"/>
              <w:ind w:firstLine="440"/>
              <w:jc w:val="center"/>
              <w:cnfStyle w:val="000000100000" w:firstRow="0" w:lastRow="0" w:firstColumn="0" w:lastColumn="0" w:oddVBand="0" w:evenVBand="0" w:oddHBand="1" w:evenHBand="0" w:firstRowFirstColumn="0" w:firstRowLastColumn="0" w:lastRowFirstColumn="0" w:lastRowLastColumn="0"/>
              <w:rPr>
                <w:rFonts w:eastAsia="楷体_GB2312"/>
                <w:sz w:val="24"/>
              </w:rPr>
            </w:pPr>
            <w:r>
              <w:rPr>
                <w:rFonts w:ascii="等线" w:eastAsia="等线" w:hAnsi="等线" w:hint="eastAsia"/>
                <w:color w:val="000000"/>
                <w:sz w:val="22"/>
                <w:szCs w:val="22"/>
              </w:rPr>
              <w:t>131</w:t>
            </w:r>
          </w:p>
        </w:tc>
        <w:tc>
          <w:tcPr>
            <w:tcW w:w="2293" w:type="dxa"/>
            <w:tcBorders>
              <w:left w:val="single" w:sz="8" w:space="0" w:color="auto"/>
            </w:tcBorders>
          </w:tcPr>
          <w:p w14:paraId="79D86AAA" w14:textId="3630F838" w:rsidR="00A76753" w:rsidRDefault="007F3E65" w:rsidP="00C07937">
            <w:pPr>
              <w:spacing w:line="400" w:lineRule="exact"/>
              <w:ind w:firstLine="440"/>
              <w:jc w:val="center"/>
              <w:cnfStyle w:val="000000100000" w:firstRow="0" w:lastRow="0" w:firstColumn="0" w:lastColumn="0" w:oddVBand="0" w:evenVBand="0" w:oddHBand="1" w:evenHBand="0" w:firstRowFirstColumn="0" w:firstRowLastColumn="0" w:lastRowFirstColumn="0" w:lastRowLastColumn="0"/>
              <w:rPr>
                <w:rFonts w:eastAsia="楷体_GB2312"/>
                <w:sz w:val="24"/>
              </w:rPr>
            </w:pPr>
            <w:r>
              <w:rPr>
                <w:rFonts w:eastAsia="楷体_GB2312" w:hint="eastAsia"/>
                <w:sz w:val="24"/>
              </w:rPr>
              <w:t>1</w:t>
            </w:r>
          </w:p>
        </w:tc>
      </w:tr>
      <w:tr w:rsidR="00A76753" w14:paraId="1283EA24" w14:textId="77777777" w:rsidTr="006B1DB1">
        <w:tc>
          <w:tcPr>
            <w:cnfStyle w:val="001000000000" w:firstRow="0" w:lastRow="0" w:firstColumn="1" w:lastColumn="0" w:oddVBand="0" w:evenVBand="0" w:oddHBand="0" w:evenHBand="0" w:firstRowFirstColumn="0" w:firstRowLastColumn="0" w:lastRowFirstColumn="0" w:lastRowLastColumn="0"/>
            <w:tcW w:w="1418" w:type="dxa"/>
            <w:tcBorders>
              <w:right w:val="single" w:sz="8" w:space="0" w:color="auto"/>
            </w:tcBorders>
          </w:tcPr>
          <w:p w14:paraId="35B099B8" w14:textId="77777777" w:rsidR="00A76753" w:rsidRDefault="00A76753" w:rsidP="00C07937">
            <w:pPr>
              <w:spacing w:line="400" w:lineRule="exact"/>
              <w:ind w:firstLine="480"/>
              <w:jc w:val="center"/>
              <w:rPr>
                <w:rFonts w:eastAsia="楷体_GB2312"/>
                <w:sz w:val="24"/>
              </w:rPr>
            </w:pPr>
            <w:r>
              <w:rPr>
                <w:rFonts w:eastAsia="楷体_GB2312" w:hint="eastAsia"/>
                <w:sz w:val="24"/>
              </w:rPr>
              <w:t>4</w:t>
            </w:r>
          </w:p>
        </w:tc>
        <w:tc>
          <w:tcPr>
            <w:tcW w:w="2292" w:type="dxa"/>
            <w:tcBorders>
              <w:left w:val="single" w:sz="8" w:space="0" w:color="auto"/>
              <w:right w:val="single" w:sz="8" w:space="0" w:color="auto"/>
            </w:tcBorders>
          </w:tcPr>
          <w:p w14:paraId="5305EF40" w14:textId="77777777" w:rsidR="00A76753" w:rsidRDefault="00A76753" w:rsidP="00C07937">
            <w:pPr>
              <w:spacing w:line="400" w:lineRule="exact"/>
              <w:ind w:firstLine="440"/>
              <w:jc w:val="center"/>
              <w:cnfStyle w:val="000000000000" w:firstRow="0" w:lastRow="0" w:firstColumn="0" w:lastColumn="0" w:oddVBand="0" w:evenVBand="0" w:oddHBand="0" w:evenHBand="0" w:firstRowFirstColumn="0" w:firstRowLastColumn="0" w:lastRowFirstColumn="0" w:lastRowLastColumn="0"/>
              <w:rPr>
                <w:rFonts w:eastAsia="楷体_GB2312"/>
                <w:sz w:val="24"/>
              </w:rPr>
            </w:pPr>
            <w:r>
              <w:rPr>
                <w:rFonts w:ascii="等线" w:eastAsia="等线" w:hAnsi="等线" w:hint="eastAsia"/>
                <w:color w:val="000000"/>
                <w:sz w:val="22"/>
                <w:szCs w:val="22"/>
              </w:rPr>
              <w:t>2</w:t>
            </w:r>
          </w:p>
        </w:tc>
        <w:tc>
          <w:tcPr>
            <w:tcW w:w="2293" w:type="dxa"/>
            <w:tcBorders>
              <w:left w:val="single" w:sz="8" w:space="0" w:color="auto"/>
              <w:right w:val="single" w:sz="8" w:space="0" w:color="auto"/>
            </w:tcBorders>
          </w:tcPr>
          <w:p w14:paraId="25B84810" w14:textId="77777777" w:rsidR="00A76753" w:rsidRDefault="00A76753" w:rsidP="00C07937">
            <w:pPr>
              <w:spacing w:line="400" w:lineRule="exact"/>
              <w:ind w:firstLine="440"/>
              <w:jc w:val="center"/>
              <w:cnfStyle w:val="000000000000" w:firstRow="0" w:lastRow="0" w:firstColumn="0" w:lastColumn="0" w:oddVBand="0" w:evenVBand="0" w:oddHBand="0" w:evenHBand="0" w:firstRowFirstColumn="0" w:firstRowLastColumn="0" w:lastRowFirstColumn="0" w:lastRowLastColumn="0"/>
              <w:rPr>
                <w:rFonts w:eastAsia="楷体_GB2312"/>
                <w:sz w:val="24"/>
              </w:rPr>
            </w:pPr>
            <w:r>
              <w:rPr>
                <w:rFonts w:ascii="等线" w:eastAsia="等线" w:hAnsi="等线" w:hint="eastAsia"/>
                <w:color w:val="000000"/>
                <w:sz w:val="22"/>
                <w:szCs w:val="22"/>
              </w:rPr>
              <w:t>120</w:t>
            </w:r>
          </w:p>
        </w:tc>
        <w:tc>
          <w:tcPr>
            <w:tcW w:w="2293" w:type="dxa"/>
            <w:tcBorders>
              <w:left w:val="single" w:sz="8" w:space="0" w:color="auto"/>
            </w:tcBorders>
          </w:tcPr>
          <w:p w14:paraId="29B1512D" w14:textId="55FFC9EF" w:rsidR="00A76753" w:rsidRDefault="007F3E65" w:rsidP="00C07937">
            <w:pPr>
              <w:spacing w:line="400" w:lineRule="exact"/>
              <w:ind w:firstLine="440"/>
              <w:jc w:val="center"/>
              <w:cnfStyle w:val="000000000000" w:firstRow="0" w:lastRow="0" w:firstColumn="0" w:lastColumn="0" w:oddVBand="0" w:evenVBand="0" w:oddHBand="0" w:evenHBand="0" w:firstRowFirstColumn="0" w:firstRowLastColumn="0" w:lastRowFirstColumn="0" w:lastRowLastColumn="0"/>
              <w:rPr>
                <w:rFonts w:eastAsia="楷体_GB2312"/>
                <w:sz w:val="24"/>
              </w:rPr>
            </w:pPr>
            <w:r>
              <w:rPr>
                <w:rFonts w:eastAsia="楷体_GB2312" w:hint="eastAsia"/>
                <w:sz w:val="24"/>
              </w:rPr>
              <w:t>1</w:t>
            </w:r>
          </w:p>
        </w:tc>
      </w:tr>
      <w:tr w:rsidR="00A76753" w14:paraId="13CFA938" w14:textId="77777777" w:rsidTr="006B1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right w:val="single" w:sz="8" w:space="0" w:color="auto"/>
            </w:tcBorders>
          </w:tcPr>
          <w:p w14:paraId="69BA22CB" w14:textId="77777777" w:rsidR="00A76753" w:rsidRDefault="00A76753" w:rsidP="00C07937">
            <w:pPr>
              <w:spacing w:line="400" w:lineRule="exact"/>
              <w:ind w:firstLine="480"/>
              <w:jc w:val="center"/>
              <w:rPr>
                <w:rFonts w:eastAsia="楷体_GB2312"/>
                <w:sz w:val="24"/>
              </w:rPr>
            </w:pPr>
            <w:r>
              <w:rPr>
                <w:rFonts w:eastAsia="楷体_GB2312" w:hint="eastAsia"/>
                <w:sz w:val="24"/>
              </w:rPr>
              <w:t>5</w:t>
            </w:r>
          </w:p>
        </w:tc>
        <w:tc>
          <w:tcPr>
            <w:tcW w:w="2292" w:type="dxa"/>
            <w:tcBorders>
              <w:left w:val="single" w:sz="8" w:space="0" w:color="auto"/>
              <w:right w:val="single" w:sz="8" w:space="0" w:color="auto"/>
            </w:tcBorders>
          </w:tcPr>
          <w:p w14:paraId="24D5BD09" w14:textId="77777777" w:rsidR="00A76753" w:rsidRDefault="00A76753" w:rsidP="00C07937">
            <w:pPr>
              <w:spacing w:line="400" w:lineRule="exact"/>
              <w:ind w:firstLine="440"/>
              <w:jc w:val="center"/>
              <w:cnfStyle w:val="000000100000" w:firstRow="0" w:lastRow="0" w:firstColumn="0" w:lastColumn="0" w:oddVBand="0" w:evenVBand="0" w:oddHBand="1" w:evenHBand="0" w:firstRowFirstColumn="0" w:firstRowLastColumn="0" w:lastRowFirstColumn="0" w:lastRowLastColumn="0"/>
              <w:rPr>
                <w:rFonts w:eastAsia="楷体_GB2312"/>
                <w:sz w:val="24"/>
              </w:rPr>
            </w:pPr>
            <w:r>
              <w:rPr>
                <w:rFonts w:ascii="等线" w:eastAsia="等线" w:hAnsi="等线" w:hint="eastAsia"/>
                <w:color w:val="000000"/>
                <w:sz w:val="22"/>
                <w:szCs w:val="22"/>
              </w:rPr>
              <w:t>6</w:t>
            </w:r>
          </w:p>
        </w:tc>
        <w:tc>
          <w:tcPr>
            <w:tcW w:w="2293" w:type="dxa"/>
            <w:tcBorders>
              <w:left w:val="single" w:sz="8" w:space="0" w:color="auto"/>
              <w:right w:val="single" w:sz="8" w:space="0" w:color="auto"/>
            </w:tcBorders>
          </w:tcPr>
          <w:p w14:paraId="36C1BC57" w14:textId="77777777" w:rsidR="00A76753" w:rsidRDefault="00A76753" w:rsidP="00C07937">
            <w:pPr>
              <w:spacing w:line="400" w:lineRule="exact"/>
              <w:ind w:firstLine="440"/>
              <w:jc w:val="center"/>
              <w:cnfStyle w:val="000000100000" w:firstRow="0" w:lastRow="0" w:firstColumn="0" w:lastColumn="0" w:oddVBand="0" w:evenVBand="0" w:oddHBand="1" w:evenHBand="0" w:firstRowFirstColumn="0" w:firstRowLastColumn="0" w:lastRowFirstColumn="0" w:lastRowLastColumn="0"/>
              <w:rPr>
                <w:rFonts w:eastAsia="楷体_GB2312"/>
                <w:sz w:val="24"/>
              </w:rPr>
            </w:pPr>
            <w:r>
              <w:rPr>
                <w:rFonts w:ascii="等线" w:eastAsia="等线" w:hAnsi="等线" w:hint="eastAsia"/>
                <w:color w:val="000000"/>
                <w:sz w:val="22"/>
                <w:szCs w:val="22"/>
              </w:rPr>
              <w:t>116</w:t>
            </w:r>
          </w:p>
        </w:tc>
        <w:tc>
          <w:tcPr>
            <w:tcW w:w="2293" w:type="dxa"/>
            <w:tcBorders>
              <w:left w:val="single" w:sz="8" w:space="0" w:color="auto"/>
            </w:tcBorders>
          </w:tcPr>
          <w:p w14:paraId="416326AE" w14:textId="096C5CE2" w:rsidR="00A76753" w:rsidRDefault="007F3E65" w:rsidP="00C07937">
            <w:pPr>
              <w:spacing w:line="400" w:lineRule="exact"/>
              <w:ind w:firstLine="440"/>
              <w:jc w:val="center"/>
              <w:cnfStyle w:val="000000100000" w:firstRow="0" w:lastRow="0" w:firstColumn="0" w:lastColumn="0" w:oddVBand="0" w:evenVBand="0" w:oddHBand="1" w:evenHBand="0" w:firstRowFirstColumn="0" w:firstRowLastColumn="0" w:lastRowFirstColumn="0" w:lastRowLastColumn="0"/>
              <w:rPr>
                <w:rFonts w:eastAsia="楷体_GB2312"/>
                <w:sz w:val="24"/>
              </w:rPr>
            </w:pPr>
            <w:r>
              <w:rPr>
                <w:rFonts w:eastAsia="楷体_GB2312" w:hint="eastAsia"/>
                <w:sz w:val="24"/>
              </w:rPr>
              <w:t>1</w:t>
            </w:r>
          </w:p>
        </w:tc>
      </w:tr>
      <w:tr w:rsidR="00A76753" w14:paraId="62CD784E" w14:textId="77777777" w:rsidTr="00A76753">
        <w:tc>
          <w:tcPr>
            <w:cnfStyle w:val="001000000000" w:firstRow="0" w:lastRow="0" w:firstColumn="1" w:lastColumn="0" w:oddVBand="0" w:evenVBand="0" w:oddHBand="0" w:evenHBand="0" w:firstRowFirstColumn="0" w:firstRowLastColumn="0" w:lastRowFirstColumn="0" w:lastRowLastColumn="0"/>
            <w:tcW w:w="1418" w:type="dxa"/>
            <w:tcBorders>
              <w:right w:val="single" w:sz="8" w:space="0" w:color="auto"/>
            </w:tcBorders>
          </w:tcPr>
          <w:p w14:paraId="209B922D" w14:textId="77777777" w:rsidR="00A76753" w:rsidRDefault="00A76753" w:rsidP="00C07937">
            <w:pPr>
              <w:spacing w:line="400" w:lineRule="exact"/>
              <w:ind w:firstLine="480"/>
              <w:jc w:val="center"/>
              <w:rPr>
                <w:rFonts w:eastAsia="楷体_GB2312"/>
                <w:sz w:val="24"/>
              </w:rPr>
            </w:pPr>
            <w:r>
              <w:rPr>
                <w:rFonts w:eastAsia="楷体_GB2312" w:hint="eastAsia"/>
                <w:sz w:val="24"/>
              </w:rPr>
              <w:t>6</w:t>
            </w:r>
          </w:p>
        </w:tc>
        <w:tc>
          <w:tcPr>
            <w:tcW w:w="2292" w:type="dxa"/>
            <w:tcBorders>
              <w:left w:val="single" w:sz="8" w:space="0" w:color="auto"/>
              <w:right w:val="single" w:sz="8" w:space="0" w:color="auto"/>
            </w:tcBorders>
          </w:tcPr>
          <w:p w14:paraId="0B43911B" w14:textId="77777777" w:rsidR="00A76753" w:rsidRDefault="00A76753" w:rsidP="00C07937">
            <w:pPr>
              <w:spacing w:line="400" w:lineRule="exact"/>
              <w:ind w:firstLine="440"/>
              <w:jc w:val="center"/>
              <w:cnfStyle w:val="000000000000" w:firstRow="0" w:lastRow="0" w:firstColumn="0" w:lastColumn="0" w:oddVBand="0" w:evenVBand="0" w:oddHBand="0" w:evenHBand="0" w:firstRowFirstColumn="0" w:firstRowLastColumn="0" w:lastRowFirstColumn="0" w:lastRowLastColumn="0"/>
              <w:rPr>
                <w:rFonts w:eastAsia="楷体_GB2312"/>
                <w:sz w:val="24"/>
              </w:rPr>
            </w:pPr>
            <w:r>
              <w:rPr>
                <w:rFonts w:ascii="等线" w:eastAsia="等线" w:hAnsi="等线" w:hint="eastAsia"/>
                <w:color w:val="000000"/>
                <w:sz w:val="22"/>
                <w:szCs w:val="22"/>
              </w:rPr>
              <w:t>3</w:t>
            </w:r>
          </w:p>
        </w:tc>
        <w:tc>
          <w:tcPr>
            <w:tcW w:w="2293" w:type="dxa"/>
            <w:tcBorders>
              <w:left w:val="single" w:sz="8" w:space="0" w:color="auto"/>
              <w:right w:val="single" w:sz="8" w:space="0" w:color="auto"/>
            </w:tcBorders>
          </w:tcPr>
          <w:p w14:paraId="3A227A99" w14:textId="77777777" w:rsidR="00A76753" w:rsidRDefault="00A76753" w:rsidP="00C07937">
            <w:pPr>
              <w:spacing w:line="400" w:lineRule="exact"/>
              <w:ind w:firstLine="440"/>
              <w:jc w:val="center"/>
              <w:cnfStyle w:val="000000000000" w:firstRow="0" w:lastRow="0" w:firstColumn="0" w:lastColumn="0" w:oddVBand="0" w:evenVBand="0" w:oddHBand="0" w:evenHBand="0" w:firstRowFirstColumn="0" w:firstRowLastColumn="0" w:lastRowFirstColumn="0" w:lastRowLastColumn="0"/>
              <w:rPr>
                <w:rFonts w:eastAsia="楷体_GB2312"/>
                <w:sz w:val="24"/>
              </w:rPr>
            </w:pPr>
            <w:r>
              <w:rPr>
                <w:rFonts w:ascii="等线" w:eastAsia="等线" w:hAnsi="等线" w:hint="eastAsia"/>
                <w:color w:val="000000"/>
                <w:sz w:val="22"/>
                <w:szCs w:val="22"/>
              </w:rPr>
              <w:t>118</w:t>
            </w:r>
          </w:p>
        </w:tc>
        <w:tc>
          <w:tcPr>
            <w:tcW w:w="2293" w:type="dxa"/>
            <w:tcBorders>
              <w:left w:val="single" w:sz="8" w:space="0" w:color="auto"/>
            </w:tcBorders>
          </w:tcPr>
          <w:p w14:paraId="57C6057D" w14:textId="6CD93C5A" w:rsidR="00A76753" w:rsidRDefault="007F3E65" w:rsidP="00C07937">
            <w:pPr>
              <w:spacing w:line="400" w:lineRule="exact"/>
              <w:ind w:firstLine="440"/>
              <w:jc w:val="center"/>
              <w:cnfStyle w:val="000000000000" w:firstRow="0" w:lastRow="0" w:firstColumn="0" w:lastColumn="0" w:oddVBand="0" w:evenVBand="0" w:oddHBand="0" w:evenHBand="0" w:firstRowFirstColumn="0" w:firstRowLastColumn="0" w:lastRowFirstColumn="0" w:lastRowLastColumn="0"/>
              <w:rPr>
                <w:rFonts w:eastAsia="楷体_GB2312"/>
                <w:sz w:val="24"/>
              </w:rPr>
            </w:pPr>
            <w:r>
              <w:rPr>
                <w:rFonts w:eastAsia="楷体_GB2312" w:hint="eastAsia"/>
                <w:sz w:val="24"/>
              </w:rPr>
              <w:t>1</w:t>
            </w:r>
          </w:p>
        </w:tc>
      </w:tr>
      <w:tr w:rsidR="00A76753" w14:paraId="61A386E0" w14:textId="77777777" w:rsidTr="00A76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right w:val="single" w:sz="8" w:space="0" w:color="auto"/>
            </w:tcBorders>
          </w:tcPr>
          <w:p w14:paraId="43C220E7" w14:textId="13E2AE17" w:rsidR="00A76753" w:rsidRDefault="00A76753" w:rsidP="00C07937">
            <w:pPr>
              <w:spacing w:line="400" w:lineRule="exact"/>
              <w:ind w:firstLine="480"/>
              <w:jc w:val="center"/>
              <w:rPr>
                <w:rFonts w:eastAsia="楷体_GB2312"/>
                <w:sz w:val="24"/>
              </w:rPr>
            </w:pPr>
            <w:r>
              <w:rPr>
                <w:rFonts w:eastAsia="楷体_GB2312" w:hint="eastAsia"/>
                <w:sz w:val="24"/>
              </w:rPr>
              <w:t>7</w:t>
            </w:r>
          </w:p>
        </w:tc>
        <w:tc>
          <w:tcPr>
            <w:tcW w:w="2292" w:type="dxa"/>
            <w:tcBorders>
              <w:left w:val="single" w:sz="8" w:space="0" w:color="auto"/>
              <w:right w:val="single" w:sz="8" w:space="0" w:color="auto"/>
            </w:tcBorders>
          </w:tcPr>
          <w:p w14:paraId="09750901" w14:textId="7EB61AFC" w:rsidR="00A76753" w:rsidRDefault="003F679D" w:rsidP="00C07937">
            <w:pPr>
              <w:spacing w:line="400" w:lineRule="exact"/>
              <w:ind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hint="eastAsia"/>
                <w:color w:val="000000"/>
                <w:sz w:val="22"/>
                <w:szCs w:val="22"/>
              </w:rPr>
            </w:pPr>
            <w:r>
              <w:rPr>
                <w:rFonts w:ascii="等线" w:eastAsia="等线" w:hAnsi="等线" w:hint="eastAsia"/>
                <w:color w:val="000000"/>
                <w:sz w:val="22"/>
                <w:szCs w:val="22"/>
              </w:rPr>
              <w:t>2</w:t>
            </w:r>
          </w:p>
        </w:tc>
        <w:tc>
          <w:tcPr>
            <w:tcW w:w="2293" w:type="dxa"/>
            <w:tcBorders>
              <w:left w:val="single" w:sz="8" w:space="0" w:color="auto"/>
              <w:right w:val="single" w:sz="8" w:space="0" w:color="auto"/>
            </w:tcBorders>
          </w:tcPr>
          <w:p w14:paraId="69E70FA0" w14:textId="4A4F45E8" w:rsidR="00A76753" w:rsidRDefault="00A76753" w:rsidP="00C07937">
            <w:pPr>
              <w:spacing w:line="400" w:lineRule="exact"/>
              <w:ind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hint="eastAsia"/>
                <w:color w:val="000000"/>
                <w:sz w:val="22"/>
                <w:szCs w:val="22"/>
              </w:rPr>
            </w:pPr>
            <w:r>
              <w:rPr>
                <w:rFonts w:ascii="等线" w:eastAsia="等线" w:hAnsi="等线" w:hint="eastAsia"/>
                <w:color w:val="000000"/>
                <w:sz w:val="22"/>
                <w:szCs w:val="22"/>
              </w:rPr>
              <w:t>1</w:t>
            </w:r>
            <w:r>
              <w:rPr>
                <w:rFonts w:ascii="等线" w:eastAsia="等线" w:hAnsi="等线"/>
                <w:color w:val="000000"/>
                <w:sz w:val="22"/>
                <w:szCs w:val="22"/>
              </w:rPr>
              <w:t>0</w:t>
            </w:r>
            <w:r>
              <w:rPr>
                <w:rFonts w:ascii="等线" w:eastAsia="等线" w:hAnsi="等线" w:hint="eastAsia"/>
                <w:color w:val="000000"/>
                <w:sz w:val="22"/>
                <w:szCs w:val="22"/>
              </w:rPr>
              <w:t>8</w:t>
            </w:r>
          </w:p>
        </w:tc>
        <w:tc>
          <w:tcPr>
            <w:tcW w:w="2293" w:type="dxa"/>
            <w:tcBorders>
              <w:left w:val="single" w:sz="8" w:space="0" w:color="auto"/>
            </w:tcBorders>
          </w:tcPr>
          <w:p w14:paraId="604F6A07" w14:textId="64109178" w:rsidR="00A76753" w:rsidRDefault="007F3E65" w:rsidP="00C07937">
            <w:pPr>
              <w:spacing w:line="400" w:lineRule="exact"/>
              <w:ind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hint="eastAsia"/>
                <w:color w:val="000000"/>
                <w:sz w:val="22"/>
                <w:szCs w:val="22"/>
              </w:rPr>
            </w:pPr>
            <w:r>
              <w:rPr>
                <w:rFonts w:ascii="等线" w:eastAsia="等线" w:hAnsi="等线" w:hint="eastAsia"/>
                <w:color w:val="000000"/>
                <w:sz w:val="22"/>
                <w:szCs w:val="22"/>
              </w:rPr>
              <w:t>0</w:t>
            </w:r>
          </w:p>
        </w:tc>
      </w:tr>
      <w:tr w:rsidR="00A76753" w14:paraId="4D03550D" w14:textId="77777777" w:rsidTr="00A76753">
        <w:tc>
          <w:tcPr>
            <w:cnfStyle w:val="001000000000" w:firstRow="0" w:lastRow="0" w:firstColumn="1" w:lastColumn="0" w:oddVBand="0" w:evenVBand="0" w:oddHBand="0" w:evenHBand="0" w:firstRowFirstColumn="0" w:firstRowLastColumn="0" w:lastRowFirstColumn="0" w:lastRowLastColumn="0"/>
            <w:tcW w:w="1418" w:type="dxa"/>
            <w:tcBorders>
              <w:right w:val="single" w:sz="8" w:space="0" w:color="auto"/>
            </w:tcBorders>
          </w:tcPr>
          <w:p w14:paraId="79C1CC09" w14:textId="7A3D5E13" w:rsidR="00A76753" w:rsidRDefault="00A76753" w:rsidP="00C07937">
            <w:pPr>
              <w:spacing w:line="400" w:lineRule="exact"/>
              <w:ind w:firstLine="480"/>
              <w:jc w:val="center"/>
              <w:rPr>
                <w:rFonts w:eastAsia="楷体_GB2312"/>
                <w:sz w:val="24"/>
              </w:rPr>
            </w:pPr>
            <w:r>
              <w:rPr>
                <w:rFonts w:eastAsia="楷体_GB2312" w:hint="eastAsia"/>
                <w:sz w:val="24"/>
              </w:rPr>
              <w:t>8</w:t>
            </w:r>
          </w:p>
        </w:tc>
        <w:tc>
          <w:tcPr>
            <w:tcW w:w="2292" w:type="dxa"/>
            <w:tcBorders>
              <w:left w:val="single" w:sz="8" w:space="0" w:color="auto"/>
              <w:right w:val="single" w:sz="8" w:space="0" w:color="auto"/>
            </w:tcBorders>
          </w:tcPr>
          <w:p w14:paraId="1ABD5E9F" w14:textId="65EECAB5" w:rsidR="00A76753" w:rsidRDefault="00A76753" w:rsidP="00C07937">
            <w:pPr>
              <w:spacing w:line="400" w:lineRule="exact"/>
              <w:ind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hint="eastAsia"/>
                <w:color w:val="000000"/>
                <w:sz w:val="22"/>
                <w:szCs w:val="22"/>
              </w:rPr>
            </w:pPr>
            <w:r>
              <w:rPr>
                <w:rFonts w:ascii="等线" w:eastAsia="等线" w:hAnsi="等线" w:hint="eastAsia"/>
                <w:color w:val="000000"/>
                <w:sz w:val="22"/>
                <w:szCs w:val="22"/>
              </w:rPr>
              <w:t>2</w:t>
            </w:r>
          </w:p>
        </w:tc>
        <w:tc>
          <w:tcPr>
            <w:tcW w:w="2293" w:type="dxa"/>
            <w:tcBorders>
              <w:left w:val="single" w:sz="8" w:space="0" w:color="auto"/>
              <w:right w:val="single" w:sz="8" w:space="0" w:color="auto"/>
            </w:tcBorders>
          </w:tcPr>
          <w:p w14:paraId="6DE3BC38" w14:textId="184718C6" w:rsidR="00A76753" w:rsidRDefault="00A76753" w:rsidP="00C07937">
            <w:pPr>
              <w:spacing w:line="400" w:lineRule="exact"/>
              <w:ind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hint="eastAsia"/>
                <w:color w:val="000000"/>
                <w:sz w:val="22"/>
                <w:szCs w:val="22"/>
              </w:rPr>
            </w:pPr>
            <w:r>
              <w:rPr>
                <w:rFonts w:ascii="等线" w:eastAsia="等线" w:hAnsi="等线" w:hint="eastAsia"/>
                <w:color w:val="000000"/>
                <w:sz w:val="22"/>
                <w:szCs w:val="22"/>
              </w:rPr>
              <w:t>1</w:t>
            </w:r>
            <w:r w:rsidR="003F679D">
              <w:rPr>
                <w:rFonts w:ascii="等线" w:eastAsia="等线" w:hAnsi="等线"/>
                <w:color w:val="000000"/>
                <w:sz w:val="22"/>
                <w:szCs w:val="22"/>
              </w:rPr>
              <w:t>10</w:t>
            </w:r>
          </w:p>
        </w:tc>
        <w:tc>
          <w:tcPr>
            <w:tcW w:w="2293" w:type="dxa"/>
            <w:tcBorders>
              <w:left w:val="single" w:sz="8" w:space="0" w:color="auto"/>
            </w:tcBorders>
          </w:tcPr>
          <w:p w14:paraId="54B8B4F7" w14:textId="04344B8B" w:rsidR="00A76753" w:rsidRDefault="007F3E65" w:rsidP="00C07937">
            <w:pPr>
              <w:spacing w:line="400" w:lineRule="exact"/>
              <w:ind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hint="eastAsia"/>
                <w:color w:val="000000"/>
                <w:sz w:val="22"/>
                <w:szCs w:val="22"/>
              </w:rPr>
            </w:pPr>
            <w:r>
              <w:rPr>
                <w:rFonts w:ascii="等线" w:eastAsia="等线" w:hAnsi="等线" w:hint="eastAsia"/>
                <w:color w:val="000000"/>
                <w:sz w:val="22"/>
                <w:szCs w:val="22"/>
              </w:rPr>
              <w:t>0</w:t>
            </w:r>
          </w:p>
        </w:tc>
      </w:tr>
      <w:tr w:rsidR="00A76753" w14:paraId="3D7FFE26" w14:textId="77777777" w:rsidTr="006B1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bottom w:val="single" w:sz="12" w:space="0" w:color="auto"/>
              <w:right w:val="single" w:sz="8" w:space="0" w:color="auto"/>
            </w:tcBorders>
          </w:tcPr>
          <w:p w14:paraId="61F76F54" w14:textId="1F4F082C" w:rsidR="00A76753" w:rsidRDefault="00A76753" w:rsidP="00C07937">
            <w:pPr>
              <w:spacing w:line="400" w:lineRule="exact"/>
              <w:ind w:firstLine="480"/>
              <w:jc w:val="center"/>
              <w:rPr>
                <w:rFonts w:eastAsia="楷体_GB2312"/>
                <w:sz w:val="24"/>
              </w:rPr>
            </w:pPr>
            <w:r>
              <w:rPr>
                <w:rFonts w:eastAsia="楷体_GB2312" w:hint="eastAsia"/>
                <w:sz w:val="24"/>
              </w:rPr>
              <w:t>9</w:t>
            </w:r>
          </w:p>
        </w:tc>
        <w:tc>
          <w:tcPr>
            <w:tcW w:w="2292" w:type="dxa"/>
            <w:tcBorders>
              <w:left w:val="single" w:sz="8" w:space="0" w:color="auto"/>
              <w:bottom w:val="single" w:sz="12" w:space="0" w:color="auto"/>
              <w:right w:val="single" w:sz="8" w:space="0" w:color="auto"/>
            </w:tcBorders>
          </w:tcPr>
          <w:p w14:paraId="6C76E49F" w14:textId="69BABF07" w:rsidR="00A76753" w:rsidRDefault="00A76753" w:rsidP="00C07937">
            <w:pPr>
              <w:spacing w:line="400" w:lineRule="exact"/>
              <w:ind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hint="eastAsia"/>
                <w:color w:val="000000"/>
                <w:sz w:val="22"/>
                <w:szCs w:val="22"/>
              </w:rPr>
            </w:pPr>
            <w:r>
              <w:rPr>
                <w:rFonts w:ascii="等线" w:eastAsia="等线" w:hAnsi="等线" w:hint="eastAsia"/>
                <w:color w:val="000000"/>
                <w:sz w:val="22"/>
                <w:szCs w:val="22"/>
              </w:rPr>
              <w:t>3</w:t>
            </w:r>
          </w:p>
        </w:tc>
        <w:tc>
          <w:tcPr>
            <w:tcW w:w="2293" w:type="dxa"/>
            <w:tcBorders>
              <w:left w:val="single" w:sz="8" w:space="0" w:color="auto"/>
              <w:bottom w:val="single" w:sz="12" w:space="0" w:color="auto"/>
              <w:right w:val="single" w:sz="8" w:space="0" w:color="auto"/>
            </w:tcBorders>
          </w:tcPr>
          <w:p w14:paraId="282D9250" w14:textId="16CFB479" w:rsidR="00A76753" w:rsidRDefault="00A76753" w:rsidP="00C07937">
            <w:pPr>
              <w:spacing w:line="400" w:lineRule="exact"/>
              <w:ind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hint="eastAsia"/>
                <w:color w:val="000000"/>
                <w:sz w:val="22"/>
                <w:szCs w:val="22"/>
              </w:rPr>
            </w:pPr>
            <w:r>
              <w:rPr>
                <w:rFonts w:ascii="等线" w:eastAsia="等线" w:hAnsi="等线" w:hint="eastAsia"/>
                <w:color w:val="000000"/>
                <w:sz w:val="22"/>
                <w:szCs w:val="22"/>
              </w:rPr>
              <w:t>11</w:t>
            </w:r>
            <w:r w:rsidR="003F679D">
              <w:rPr>
                <w:rFonts w:ascii="等线" w:eastAsia="等线" w:hAnsi="等线"/>
                <w:color w:val="000000"/>
                <w:sz w:val="22"/>
                <w:szCs w:val="22"/>
              </w:rPr>
              <w:t>3</w:t>
            </w:r>
          </w:p>
        </w:tc>
        <w:tc>
          <w:tcPr>
            <w:tcW w:w="2293" w:type="dxa"/>
            <w:tcBorders>
              <w:left w:val="single" w:sz="8" w:space="0" w:color="auto"/>
              <w:bottom w:val="single" w:sz="12" w:space="0" w:color="auto"/>
            </w:tcBorders>
          </w:tcPr>
          <w:p w14:paraId="7752C5ED" w14:textId="4D8A739F" w:rsidR="00A76753" w:rsidRDefault="007F3E65" w:rsidP="00C07937">
            <w:pPr>
              <w:spacing w:line="400" w:lineRule="exact"/>
              <w:ind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hint="eastAsia"/>
                <w:color w:val="000000"/>
                <w:sz w:val="22"/>
                <w:szCs w:val="22"/>
              </w:rPr>
            </w:pPr>
            <w:r>
              <w:rPr>
                <w:rFonts w:ascii="等线" w:eastAsia="等线" w:hAnsi="等线" w:hint="eastAsia"/>
                <w:color w:val="000000"/>
                <w:sz w:val="22"/>
                <w:szCs w:val="22"/>
              </w:rPr>
              <w:t>0</w:t>
            </w:r>
          </w:p>
        </w:tc>
      </w:tr>
    </w:tbl>
    <w:p w14:paraId="79D00235" w14:textId="75495C27" w:rsidR="00EC4453" w:rsidRDefault="00EC4453" w:rsidP="00032E56">
      <w:pPr>
        <w:spacing w:line="400" w:lineRule="exact"/>
        <w:ind w:firstLineChars="200" w:firstLine="480"/>
        <w:rPr>
          <w:rFonts w:eastAsia="楷体_GB2312"/>
          <w:sz w:val="24"/>
        </w:rPr>
      </w:pPr>
      <w:r>
        <w:rPr>
          <w:rFonts w:eastAsia="楷体_GB2312" w:hint="eastAsia"/>
          <w:sz w:val="24"/>
        </w:rPr>
        <w:lastRenderedPageBreak/>
        <w:t>重新输入指令“</w:t>
      </w:r>
      <w:r w:rsidRPr="00375304">
        <w:rPr>
          <w:rFonts w:eastAsia="楷体_GB2312" w:hint="eastAsia"/>
          <w:b/>
          <w:bCs/>
          <w:sz w:val="24"/>
        </w:rPr>
        <w:t>L</w:t>
      </w:r>
      <w:r w:rsidRPr="00375304">
        <w:rPr>
          <w:rFonts w:eastAsia="楷体_GB2312"/>
          <w:b/>
          <w:bCs/>
          <w:sz w:val="24"/>
        </w:rPr>
        <w:t>S WEIGHT C HEIGHT MALE</w:t>
      </w:r>
      <w:r>
        <w:rPr>
          <w:rFonts w:eastAsia="楷体_GB2312" w:hint="eastAsia"/>
          <w:sz w:val="24"/>
        </w:rPr>
        <w:t>”进行回归拟合</w:t>
      </w:r>
      <w:r w:rsidR="00032E56">
        <w:rPr>
          <w:rFonts w:eastAsia="楷体_GB2312" w:hint="eastAsia"/>
          <w:sz w:val="24"/>
        </w:rPr>
        <w:t>。</w:t>
      </w:r>
    </w:p>
    <w:p w14:paraId="0028008F" w14:textId="77777777" w:rsidR="00EC4453" w:rsidRDefault="00EC4453" w:rsidP="00EC4453">
      <w:pPr>
        <w:keepNext/>
        <w:ind w:firstLineChars="200" w:firstLine="480"/>
      </w:pPr>
      <w:r w:rsidRPr="00EC4453">
        <w:rPr>
          <w:rFonts w:eastAsia="楷体_GB2312"/>
          <w:noProof/>
          <w:sz w:val="24"/>
        </w:rPr>
        <w:drawing>
          <wp:inline distT="0" distB="0" distL="0" distR="0" wp14:anchorId="0FC93105" wp14:editId="197D3349">
            <wp:extent cx="5274310" cy="2999360"/>
            <wp:effectExtent l="0" t="0" r="2540" b="0"/>
            <wp:docPr id="222328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28479" name="图片 1"/>
                    <pic:cNvPicPr/>
                  </pic:nvPicPr>
                  <pic:blipFill>
                    <a:blip r:embed="rId21"/>
                    <a:stretch>
                      <a:fillRect/>
                    </a:stretch>
                  </pic:blipFill>
                  <pic:spPr>
                    <a:xfrm>
                      <a:off x="0" y="0"/>
                      <a:ext cx="5274310" cy="2999360"/>
                    </a:xfrm>
                    <a:prstGeom prst="rect">
                      <a:avLst/>
                    </a:prstGeom>
                  </pic:spPr>
                </pic:pic>
              </a:graphicData>
            </a:graphic>
          </wp:inline>
        </w:drawing>
      </w:r>
    </w:p>
    <w:p w14:paraId="40A7A0B3" w14:textId="178ECF6F" w:rsidR="00EC4453" w:rsidRDefault="00EC4453" w:rsidP="00EC4453">
      <w:pPr>
        <w:pStyle w:val="a7"/>
        <w:jc w:val="center"/>
        <w:rPr>
          <w:rFonts w:eastAsia="楷体_GB2312" w:hint="eastAsi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0A6B">
        <w:rPr>
          <w:noProof/>
        </w:rPr>
        <w:t>14</w:t>
      </w:r>
      <w:r>
        <w:fldChar w:fldCharType="end"/>
      </w:r>
      <w:r>
        <w:rPr>
          <w:rFonts w:hint="eastAsia"/>
        </w:rPr>
        <w:t>：新增女同学的样本后的回归数据</w:t>
      </w:r>
    </w:p>
    <w:p w14:paraId="009993C1" w14:textId="73F22505" w:rsidR="00032E56" w:rsidRDefault="00032E56" w:rsidP="00032E56">
      <w:pPr>
        <w:spacing w:line="400" w:lineRule="exact"/>
        <w:ind w:firstLineChars="200" w:firstLine="480"/>
        <w:rPr>
          <w:rFonts w:eastAsia="楷体_GB2312"/>
          <w:sz w:val="24"/>
        </w:rPr>
      </w:pPr>
      <w:r>
        <w:rPr>
          <w:rFonts w:eastAsia="楷体_GB2312" w:hint="eastAsia"/>
          <w:sz w:val="24"/>
        </w:rPr>
        <w:t>可以看到程序完成了输出，结果显示，</w:t>
      </w:r>
      <w:r>
        <w:rPr>
          <w:rFonts w:eastAsia="楷体_GB2312" w:hint="eastAsia"/>
          <w:sz w:val="24"/>
        </w:rPr>
        <w:t>M</w:t>
      </w:r>
      <w:r>
        <w:rPr>
          <w:rFonts w:eastAsia="楷体_GB2312"/>
          <w:sz w:val="24"/>
        </w:rPr>
        <w:t>ALE</w:t>
      </w:r>
      <w:r>
        <w:rPr>
          <w:rFonts w:eastAsia="楷体_GB2312" w:hint="eastAsia"/>
          <w:sz w:val="24"/>
        </w:rPr>
        <w:t>对结果有着正向影响。符合预期，男生的身高普遍更高。拟合回归的方程为</w:t>
      </w:r>
    </w:p>
    <w:p w14:paraId="6CFBE5AA" w14:textId="08694A6F" w:rsidR="00032E56" w:rsidRPr="00137FA0" w:rsidRDefault="00032E56" w:rsidP="00032E56">
      <w:pPr>
        <w:ind w:firstLineChars="200" w:firstLine="560"/>
        <w:rPr>
          <w:rFonts w:eastAsia="楷体_GB2312"/>
          <w:sz w:val="28"/>
          <w:szCs w:val="28"/>
        </w:rPr>
      </w:pPr>
      <m:oMathPara>
        <m:oMath>
          <m:r>
            <w:rPr>
              <w:rFonts w:ascii="Cambria Math" w:eastAsia="楷体_GB2312" w:hAnsi="Cambria Math"/>
              <w:sz w:val="28"/>
              <w:szCs w:val="28"/>
            </w:rPr>
            <m:t>WEIGHT=100.0714+4.398×HEIGHT+5.439×MALE</m:t>
          </m:r>
        </m:oMath>
      </m:oMathPara>
    </w:p>
    <w:p w14:paraId="1FC26B42" w14:textId="7818F00F" w:rsidR="00032E56" w:rsidRPr="00032E56" w:rsidRDefault="00032E56" w:rsidP="00375304">
      <w:pPr>
        <w:spacing w:line="400" w:lineRule="exact"/>
        <w:ind w:firstLineChars="200" w:firstLine="480"/>
        <w:rPr>
          <w:rFonts w:eastAsia="楷体_GB2312"/>
          <w:sz w:val="24"/>
        </w:rPr>
      </w:pPr>
      <w:r>
        <w:rPr>
          <w:rFonts w:eastAsia="楷体_GB2312" w:hint="eastAsia"/>
          <w:sz w:val="24"/>
        </w:rPr>
        <w:t>可以看到增加了</w:t>
      </w:r>
      <w:r>
        <w:rPr>
          <w:rFonts w:eastAsia="楷体_GB2312" w:hint="eastAsia"/>
          <w:sz w:val="24"/>
        </w:rPr>
        <w:t>M</w:t>
      </w:r>
      <w:r>
        <w:rPr>
          <w:rFonts w:eastAsia="楷体_GB2312"/>
          <w:sz w:val="24"/>
        </w:rPr>
        <w:t>ALE</w:t>
      </w:r>
      <w:r>
        <w:rPr>
          <w:rFonts w:eastAsia="楷体_GB2312" w:hint="eastAsia"/>
          <w:sz w:val="24"/>
        </w:rPr>
        <w:t>变量后的拟合回归方程的其他两个参数也相较之前未加入</w:t>
      </w:r>
      <w:r>
        <w:rPr>
          <w:rFonts w:eastAsia="楷体_GB2312" w:hint="eastAsia"/>
          <w:sz w:val="24"/>
        </w:rPr>
        <w:t>M</w:t>
      </w:r>
      <w:r>
        <w:rPr>
          <w:rFonts w:eastAsia="楷体_GB2312"/>
          <w:sz w:val="24"/>
        </w:rPr>
        <w:t>ALE</w:t>
      </w:r>
      <w:r>
        <w:rPr>
          <w:rFonts w:eastAsia="楷体_GB2312" w:hint="eastAsia"/>
          <w:sz w:val="24"/>
        </w:rPr>
        <w:t>的发生了改变。说明新增参数对其他参数的估计值也有一定的影响。我们也看到到增加了</w:t>
      </w:r>
      <w:r>
        <w:rPr>
          <w:rFonts w:eastAsia="楷体_GB2312" w:hint="eastAsia"/>
          <w:sz w:val="24"/>
        </w:rPr>
        <w:t>M</w:t>
      </w:r>
      <w:r>
        <w:rPr>
          <w:rFonts w:eastAsia="楷体_GB2312"/>
          <w:sz w:val="24"/>
        </w:rPr>
        <w:t>ALE</w:t>
      </w:r>
      <w:r>
        <w:rPr>
          <w:rFonts w:eastAsia="楷体_GB2312" w:hint="eastAsia"/>
          <w:sz w:val="24"/>
        </w:rPr>
        <w:t>变量后的调整的判定系数（</w:t>
      </w:r>
      <m:oMath>
        <m:bar>
          <m:barPr>
            <m:pos m:val="top"/>
            <m:ctrlPr>
              <w:rPr>
                <w:rFonts w:ascii="Cambria Math" w:eastAsia="楷体_GB2312" w:hAnsi="Cambria Math"/>
                <w:sz w:val="24"/>
              </w:rPr>
            </m:ctrlPr>
          </m:barPr>
          <m:e>
            <m:sSup>
              <m:sSupPr>
                <m:ctrlPr>
                  <w:rPr>
                    <w:rFonts w:ascii="Cambria Math" w:eastAsia="楷体_GB2312" w:hAnsi="Cambria Math"/>
                    <w:sz w:val="24"/>
                  </w:rPr>
                </m:ctrlPr>
              </m:sSupPr>
              <m:e>
                <m:r>
                  <w:rPr>
                    <w:rFonts w:ascii="Cambria Math" w:eastAsia="楷体_GB2312" w:hAnsi="Cambria Math"/>
                    <w:sz w:val="24"/>
                  </w:rPr>
                  <m:t>R</m:t>
                </m:r>
              </m:e>
              <m:sup>
                <m:r>
                  <w:rPr>
                    <w:rFonts w:ascii="Cambria Math" w:eastAsia="楷体_GB2312" w:hAnsi="Cambria Math"/>
                    <w:sz w:val="24"/>
                  </w:rPr>
                  <m:t>2</m:t>
                </m:r>
              </m:sup>
            </m:sSup>
          </m:e>
        </m:bar>
      </m:oMath>
      <w:r>
        <w:rPr>
          <w:rFonts w:eastAsia="楷体_GB2312" w:hint="eastAsia"/>
          <w:sz w:val="24"/>
        </w:rPr>
        <w:t>）也变大了，说明其拟合效果更好。</w:t>
      </w:r>
    </w:p>
    <w:p w14:paraId="615099ED" w14:textId="3C1FC1BE" w:rsidR="00375304" w:rsidRPr="003B2DA2" w:rsidRDefault="00C07937" w:rsidP="00375304">
      <w:pPr>
        <w:spacing w:line="400" w:lineRule="exact"/>
        <w:ind w:firstLineChars="200" w:firstLine="480"/>
        <w:rPr>
          <w:rFonts w:eastAsia="楷体_GB2312"/>
          <w:b/>
          <w:bCs/>
          <w:sz w:val="24"/>
        </w:rPr>
      </w:pPr>
      <w:r>
        <w:rPr>
          <w:rFonts w:eastAsia="楷体_GB2312" w:hint="eastAsia"/>
          <w:sz w:val="24"/>
        </w:rPr>
        <w:t>这告诉我们，如果要将一个变量纳入回归方程中，</w:t>
      </w:r>
      <w:r w:rsidRPr="003B2DA2">
        <w:rPr>
          <w:rFonts w:eastAsia="楷体_GB2312" w:hint="eastAsia"/>
          <w:b/>
          <w:bCs/>
          <w:sz w:val="24"/>
        </w:rPr>
        <w:t>那么这个</w:t>
      </w:r>
      <w:r w:rsidR="00EC1DF6">
        <w:rPr>
          <w:rFonts w:eastAsia="楷体_GB2312" w:hint="eastAsia"/>
          <w:b/>
          <w:bCs/>
          <w:sz w:val="24"/>
        </w:rPr>
        <w:t>变量</w:t>
      </w:r>
      <w:r w:rsidRPr="003B2DA2">
        <w:rPr>
          <w:rFonts w:eastAsia="楷体_GB2312" w:hint="eastAsia"/>
          <w:b/>
          <w:bCs/>
          <w:sz w:val="24"/>
        </w:rPr>
        <w:t>的值一定要具有变异性</w:t>
      </w:r>
      <w:r w:rsidR="003D504A">
        <w:rPr>
          <w:rFonts w:eastAsia="楷体_GB2312" w:hint="eastAsia"/>
          <w:b/>
          <w:bCs/>
          <w:sz w:val="24"/>
        </w:rPr>
        <w:t>（差异性）</w:t>
      </w:r>
      <w:r w:rsidRPr="003B2DA2">
        <w:rPr>
          <w:rFonts w:eastAsia="楷体_GB2312" w:hint="eastAsia"/>
          <w:b/>
          <w:bCs/>
          <w:sz w:val="24"/>
        </w:rPr>
        <w:t>，否则无法衡量这个变量对被解释变量的影响。</w:t>
      </w:r>
    </w:p>
    <w:p w14:paraId="4BA435E5" w14:textId="77777777" w:rsidR="007B24EF" w:rsidRPr="001D7903" w:rsidRDefault="007B24EF" w:rsidP="00032E56">
      <w:pPr>
        <w:spacing w:line="400" w:lineRule="exact"/>
        <w:rPr>
          <w:rFonts w:eastAsia="楷体_GB2312"/>
          <w:sz w:val="24"/>
        </w:rPr>
      </w:pPr>
    </w:p>
    <w:p w14:paraId="2F01DAAD" w14:textId="77777777" w:rsidR="00B9354F" w:rsidRPr="001D7903" w:rsidRDefault="00EE28F4" w:rsidP="00875B3D">
      <w:pPr>
        <w:spacing w:line="360" w:lineRule="auto"/>
        <w:rPr>
          <w:b/>
          <w:bCs/>
          <w:sz w:val="28"/>
        </w:rPr>
      </w:pPr>
      <w:r w:rsidRPr="001D7903">
        <w:rPr>
          <w:rFonts w:hint="eastAsia"/>
          <w:b/>
          <w:bCs/>
          <w:sz w:val="28"/>
        </w:rPr>
        <w:t>九</w:t>
      </w:r>
      <w:r w:rsidR="00B9354F" w:rsidRPr="001D7903">
        <w:rPr>
          <w:rFonts w:hint="eastAsia"/>
          <w:b/>
          <w:bCs/>
          <w:sz w:val="28"/>
        </w:rPr>
        <w:t>、实验结论：</w:t>
      </w:r>
    </w:p>
    <w:p w14:paraId="07F1820F" w14:textId="1F4A566D" w:rsidR="00F71914" w:rsidRDefault="00303BAB" w:rsidP="00875B3D">
      <w:pPr>
        <w:spacing w:line="360" w:lineRule="auto"/>
        <w:rPr>
          <w:rFonts w:eastAsia="楷体_GB2312"/>
          <w:sz w:val="24"/>
        </w:rPr>
      </w:pPr>
      <w:r>
        <w:rPr>
          <w:rFonts w:eastAsia="楷体_GB2312"/>
          <w:sz w:val="24"/>
        </w:rPr>
        <w:tab/>
      </w:r>
      <w:r>
        <w:rPr>
          <w:rFonts w:eastAsia="楷体_GB2312" w:hint="eastAsia"/>
          <w:sz w:val="24"/>
        </w:rPr>
        <w:t>通过本次实验，我们基于</w:t>
      </w:r>
      <w:proofErr w:type="spellStart"/>
      <w:r>
        <w:rPr>
          <w:rFonts w:eastAsia="楷体_GB2312" w:hint="eastAsia"/>
          <w:sz w:val="24"/>
        </w:rPr>
        <w:t>Eviews</w:t>
      </w:r>
      <w:proofErr w:type="spellEnd"/>
      <w:r>
        <w:rPr>
          <w:rFonts w:eastAsia="楷体_GB2312" w:hint="eastAsia"/>
          <w:sz w:val="24"/>
        </w:rPr>
        <w:t>软件完成了简单的回归方程分析，以身边的同学为样本，进行数据收集，用最小二乘法拟合回归出了身高对体重的影响</w:t>
      </w:r>
      <w:r w:rsidR="00F71914">
        <w:rPr>
          <w:rFonts w:eastAsia="楷体_GB2312" w:hint="eastAsia"/>
          <w:sz w:val="24"/>
        </w:rPr>
        <w:t>。在实验中，通过实践掌握了</w:t>
      </w:r>
      <w:proofErr w:type="spellStart"/>
      <w:r w:rsidR="00F71914">
        <w:rPr>
          <w:rFonts w:eastAsia="楷体_GB2312" w:hint="eastAsia"/>
          <w:sz w:val="24"/>
        </w:rPr>
        <w:t>Eviews</w:t>
      </w:r>
      <w:proofErr w:type="spellEnd"/>
      <w:r w:rsidR="00F71914">
        <w:rPr>
          <w:rFonts w:eastAsia="楷体_GB2312" w:hint="eastAsia"/>
          <w:sz w:val="24"/>
        </w:rPr>
        <w:t>软件的基本操作，包括样本的查看、样本趋势分析</w:t>
      </w:r>
      <w:r w:rsidR="006A2196">
        <w:rPr>
          <w:rFonts w:eastAsia="楷体_GB2312" w:hint="eastAsia"/>
          <w:sz w:val="24"/>
        </w:rPr>
        <w:t>（绘制了散点图）</w:t>
      </w:r>
      <w:r w:rsidR="00F71914">
        <w:rPr>
          <w:rFonts w:eastAsia="楷体_GB2312" w:hint="eastAsia"/>
          <w:sz w:val="24"/>
        </w:rPr>
        <w:t>、样本特征（如最值、标准差</w:t>
      </w:r>
      <w:r w:rsidR="00551832">
        <w:rPr>
          <w:rFonts w:eastAsia="楷体_GB2312" w:hint="eastAsia"/>
          <w:sz w:val="24"/>
        </w:rPr>
        <w:t>、均值</w:t>
      </w:r>
      <w:r w:rsidR="00F71914">
        <w:rPr>
          <w:rFonts w:eastAsia="楷体_GB2312" w:hint="eastAsia"/>
          <w:sz w:val="24"/>
        </w:rPr>
        <w:t>）的查看，并对样本数据进行尝试拟合。</w:t>
      </w:r>
    </w:p>
    <w:p w14:paraId="266BF096" w14:textId="4D3ADCA8" w:rsidR="00EC688C" w:rsidRDefault="00F71914" w:rsidP="00F71914">
      <w:pPr>
        <w:spacing w:line="360" w:lineRule="auto"/>
        <w:ind w:firstLine="420"/>
        <w:rPr>
          <w:rFonts w:eastAsia="楷体_GB2312"/>
          <w:sz w:val="24"/>
        </w:rPr>
      </w:pPr>
      <w:r>
        <w:rPr>
          <w:rFonts w:eastAsia="楷体_GB2312" w:hint="eastAsia"/>
          <w:sz w:val="24"/>
        </w:rPr>
        <w:t>在未考虑性别影响时，</w:t>
      </w:r>
      <w:r w:rsidR="00303BAB">
        <w:rPr>
          <w:rFonts w:eastAsia="楷体_GB2312" w:hint="eastAsia"/>
          <w:sz w:val="24"/>
        </w:rPr>
        <w:t>拟合的结果为——</w:t>
      </w:r>
    </w:p>
    <w:p w14:paraId="1DF26232" w14:textId="77777777" w:rsidR="00303BAB" w:rsidRPr="00137FA0" w:rsidRDefault="00303BAB" w:rsidP="00303BAB">
      <w:pPr>
        <w:ind w:firstLineChars="200" w:firstLine="560"/>
        <w:rPr>
          <w:rFonts w:eastAsia="楷体_GB2312"/>
          <w:sz w:val="28"/>
          <w:szCs w:val="28"/>
        </w:rPr>
      </w:pPr>
      <m:oMathPara>
        <m:oMath>
          <m:r>
            <w:rPr>
              <w:rFonts w:ascii="Cambria Math" w:eastAsia="楷体_GB2312" w:hAnsi="Cambria Math"/>
              <w:sz w:val="28"/>
              <w:szCs w:val="28"/>
            </w:rPr>
            <m:t>WEIGHT=105.46875+4.40625×HEIGHT</m:t>
          </m:r>
        </m:oMath>
      </m:oMathPara>
    </w:p>
    <w:p w14:paraId="7345F240" w14:textId="0947537F" w:rsidR="00F71914" w:rsidRDefault="00F71914" w:rsidP="00F71914">
      <w:pPr>
        <w:spacing w:line="360" w:lineRule="auto"/>
        <w:ind w:firstLine="420"/>
        <w:rPr>
          <w:rFonts w:eastAsia="楷体_GB2312"/>
          <w:sz w:val="24"/>
        </w:rPr>
      </w:pPr>
      <w:r>
        <w:rPr>
          <w:rFonts w:eastAsia="楷体_GB2312" w:hint="eastAsia"/>
          <w:sz w:val="24"/>
        </w:rPr>
        <w:lastRenderedPageBreak/>
        <w:t>当新增了女同学的样本数据，考虑了性别影响时，拟合的结果为——</w:t>
      </w:r>
    </w:p>
    <w:p w14:paraId="57E42DED" w14:textId="61FB85C2" w:rsidR="00F71914" w:rsidRPr="00551832" w:rsidRDefault="00F71914" w:rsidP="00551832">
      <w:pPr>
        <w:ind w:firstLineChars="200" w:firstLine="560"/>
        <w:rPr>
          <w:rFonts w:eastAsia="楷体_GB2312"/>
          <w:sz w:val="28"/>
          <w:szCs w:val="28"/>
        </w:rPr>
      </w:pPr>
      <m:oMathPara>
        <m:oMath>
          <m:r>
            <w:rPr>
              <w:rFonts w:ascii="Cambria Math" w:eastAsia="楷体_GB2312" w:hAnsi="Cambria Math"/>
              <w:sz w:val="28"/>
              <w:szCs w:val="28"/>
            </w:rPr>
            <m:t>WEIGHT=100.0714+4.398×HEIGHT+5.439×MALE</m:t>
          </m:r>
        </m:oMath>
      </m:oMathPara>
    </w:p>
    <w:p w14:paraId="2D7BCF37" w14:textId="01C9498D" w:rsidR="00F71914" w:rsidRDefault="00303BAB" w:rsidP="00F71914">
      <w:pPr>
        <w:spacing w:line="360" w:lineRule="auto"/>
        <w:ind w:firstLine="420"/>
        <w:rPr>
          <w:rFonts w:eastAsia="楷体_GB2312"/>
          <w:sz w:val="24"/>
        </w:rPr>
      </w:pPr>
      <w:r>
        <w:rPr>
          <w:rFonts w:eastAsia="楷体_GB2312" w:hint="eastAsia"/>
          <w:sz w:val="24"/>
        </w:rPr>
        <w:t>同时，我们还发现了以下结论：</w:t>
      </w:r>
    </w:p>
    <w:p w14:paraId="1E1D5C29" w14:textId="12142E75" w:rsidR="00EC688C" w:rsidRDefault="00303BAB" w:rsidP="00C652EA">
      <w:pPr>
        <w:pStyle w:val="a5"/>
        <w:numPr>
          <w:ilvl w:val="0"/>
          <w:numId w:val="28"/>
        </w:numPr>
        <w:spacing w:line="360" w:lineRule="auto"/>
        <w:ind w:firstLineChars="0"/>
        <w:rPr>
          <w:rFonts w:eastAsia="楷体_GB2312"/>
          <w:sz w:val="24"/>
        </w:rPr>
      </w:pPr>
      <w:r w:rsidRPr="00F71914">
        <w:rPr>
          <w:rFonts w:eastAsia="楷体_GB2312" w:hint="eastAsia"/>
          <w:sz w:val="24"/>
        </w:rPr>
        <w:t>回归方程的斜率参数的意义在于：</w:t>
      </w:r>
      <w:r w:rsidR="00F71914" w:rsidRPr="00F71914">
        <w:rPr>
          <w:rFonts w:eastAsia="楷体_GB2312" w:hint="eastAsia"/>
          <w:sz w:val="24"/>
        </w:rPr>
        <w:t>当其它变量相同（保持其他变量不变）时，特定变量对被解释变量的边际影响（贡献）</w:t>
      </w:r>
    </w:p>
    <w:p w14:paraId="731E4D9D" w14:textId="15EF3287" w:rsidR="00F71914" w:rsidRPr="00F71914" w:rsidRDefault="00F71914" w:rsidP="00F71914">
      <w:pPr>
        <w:pStyle w:val="a5"/>
        <w:numPr>
          <w:ilvl w:val="0"/>
          <w:numId w:val="28"/>
        </w:numPr>
        <w:spacing w:line="360" w:lineRule="auto"/>
        <w:ind w:firstLineChars="0"/>
        <w:rPr>
          <w:rFonts w:eastAsia="楷体_GB2312"/>
          <w:sz w:val="24"/>
        </w:rPr>
      </w:pPr>
      <w:r>
        <w:rPr>
          <w:rFonts w:eastAsia="楷体_GB2312" w:hint="eastAsia"/>
          <w:sz w:val="24"/>
        </w:rPr>
        <w:t>本次</w:t>
      </w:r>
      <w:r w:rsidRPr="00F71914">
        <w:rPr>
          <w:rFonts w:eastAsia="楷体_GB2312" w:hint="eastAsia"/>
          <w:sz w:val="24"/>
        </w:rPr>
        <w:t>拟合结果仅反应本次收集到的样本的参数估计，对于不同的</w:t>
      </w:r>
      <w:r>
        <w:rPr>
          <w:rFonts w:eastAsia="楷体_GB2312" w:hint="eastAsia"/>
          <w:sz w:val="24"/>
        </w:rPr>
        <w:t>样本，参数的大小可能有所不同，但是符号应该基本一致。</w:t>
      </w:r>
    </w:p>
    <w:p w14:paraId="5C08B87E" w14:textId="64D4F0B2" w:rsidR="00F71914" w:rsidRDefault="00F71914" w:rsidP="00C652EA">
      <w:pPr>
        <w:pStyle w:val="a5"/>
        <w:numPr>
          <w:ilvl w:val="0"/>
          <w:numId w:val="28"/>
        </w:numPr>
        <w:spacing w:line="360" w:lineRule="auto"/>
        <w:ind w:firstLineChars="0"/>
        <w:rPr>
          <w:rFonts w:eastAsia="楷体_GB2312"/>
          <w:sz w:val="24"/>
        </w:rPr>
      </w:pPr>
      <w:r>
        <w:rPr>
          <w:rFonts w:eastAsia="楷体_GB2312" w:hint="eastAsia"/>
          <w:sz w:val="24"/>
        </w:rPr>
        <w:t>判定系数</w:t>
      </w:r>
      <m:oMath>
        <m:sSup>
          <m:sSupPr>
            <m:ctrlPr>
              <w:rPr>
                <w:rFonts w:ascii="Cambria Math" w:eastAsia="楷体_GB2312" w:hAnsi="Cambria Math"/>
                <w:sz w:val="24"/>
              </w:rPr>
            </m:ctrlPr>
          </m:sSupPr>
          <m:e>
            <m:r>
              <w:rPr>
                <w:rFonts w:ascii="Cambria Math" w:eastAsia="楷体_GB2312" w:hAnsi="Cambria Math"/>
                <w:sz w:val="24"/>
              </w:rPr>
              <m:t>R</m:t>
            </m:r>
          </m:e>
          <m:sup>
            <m:r>
              <w:rPr>
                <w:rFonts w:ascii="Cambria Math" w:eastAsia="楷体_GB2312" w:hAnsi="Cambria Math"/>
                <w:sz w:val="24"/>
              </w:rPr>
              <m:t>2</m:t>
            </m:r>
          </m:sup>
        </m:sSup>
      </m:oMath>
      <w:r>
        <w:rPr>
          <w:rFonts w:eastAsia="楷体_GB2312" w:hint="eastAsia"/>
          <w:sz w:val="24"/>
        </w:rPr>
        <w:t>反映了回归</w:t>
      </w:r>
      <w:r w:rsidRPr="00384454">
        <w:rPr>
          <w:rFonts w:eastAsia="楷体_GB2312" w:hint="eastAsia"/>
          <w:sz w:val="24"/>
        </w:rPr>
        <w:t>平方和在总平方和中所占的比例</w:t>
      </w:r>
      <w:r>
        <w:rPr>
          <w:rFonts w:eastAsia="楷体_GB2312" w:hint="eastAsia"/>
          <w:sz w:val="24"/>
        </w:rPr>
        <w:t>，但不能很好的反应</w:t>
      </w:r>
      <w:r w:rsidRPr="00384454">
        <w:rPr>
          <w:rFonts w:eastAsia="楷体_GB2312" w:hint="eastAsia"/>
          <w:sz w:val="24"/>
        </w:rPr>
        <w:t>解释变量</w:t>
      </w:r>
      <w:r>
        <w:rPr>
          <w:rFonts w:eastAsia="楷体_GB2312" w:hint="eastAsia"/>
          <w:sz w:val="24"/>
        </w:rPr>
        <w:t>的个数对方程拟合效果的影响</w:t>
      </w:r>
    </w:p>
    <w:p w14:paraId="41D599A8" w14:textId="2BAD4D77" w:rsidR="00F71914" w:rsidRPr="00F71914" w:rsidRDefault="00F71914" w:rsidP="00F71914">
      <w:pPr>
        <w:pStyle w:val="a5"/>
        <w:numPr>
          <w:ilvl w:val="0"/>
          <w:numId w:val="28"/>
        </w:numPr>
        <w:spacing w:line="400" w:lineRule="exact"/>
        <w:ind w:firstLineChars="0"/>
        <w:rPr>
          <w:rFonts w:eastAsia="楷体_GB2312"/>
          <w:sz w:val="24"/>
        </w:rPr>
      </w:pPr>
      <w:r w:rsidRPr="00F71914">
        <w:rPr>
          <w:rFonts w:eastAsia="楷体_GB2312" w:hint="eastAsia"/>
          <w:sz w:val="24"/>
        </w:rPr>
        <w:t>调整的判定系数（</w:t>
      </w:r>
      <m:oMath>
        <m:bar>
          <m:barPr>
            <m:pos m:val="top"/>
            <m:ctrlPr>
              <w:rPr>
                <w:rFonts w:ascii="Cambria Math" w:eastAsia="楷体_GB2312" w:hAnsi="Cambria Math"/>
                <w:sz w:val="24"/>
              </w:rPr>
            </m:ctrlPr>
          </m:barPr>
          <m:e>
            <m:sSup>
              <m:sSupPr>
                <m:ctrlPr>
                  <w:rPr>
                    <w:rFonts w:ascii="Cambria Math" w:eastAsia="楷体_GB2312" w:hAnsi="Cambria Math"/>
                    <w:sz w:val="24"/>
                  </w:rPr>
                </m:ctrlPr>
              </m:sSupPr>
              <m:e>
                <m:r>
                  <w:rPr>
                    <w:rFonts w:ascii="Cambria Math" w:eastAsia="楷体_GB2312" w:hAnsi="Cambria Math"/>
                    <w:sz w:val="24"/>
                  </w:rPr>
                  <m:t>R</m:t>
                </m:r>
              </m:e>
              <m:sup>
                <m:r>
                  <w:rPr>
                    <w:rFonts w:ascii="Cambria Math" w:eastAsia="楷体_GB2312" w:hAnsi="Cambria Math"/>
                    <w:sz w:val="24"/>
                  </w:rPr>
                  <m:t>2</m:t>
                </m:r>
              </m:sup>
            </m:sSup>
          </m:e>
        </m:bar>
      </m:oMath>
      <w:r w:rsidRPr="00F71914">
        <w:rPr>
          <w:rFonts w:eastAsia="楷体_GB2312" w:hint="eastAsia"/>
          <w:sz w:val="24"/>
        </w:rPr>
        <w:t>）变化的方向依赖于新变量对回归拟合的贡献是否超过对损失一个额外自由度所作修正的补偿。</w:t>
      </w:r>
      <w:r>
        <w:rPr>
          <w:rFonts w:eastAsia="楷体_GB2312" w:hint="eastAsia"/>
          <w:sz w:val="24"/>
        </w:rPr>
        <w:t>一般来说，其越接近</w:t>
      </w:r>
      <w:r>
        <w:rPr>
          <w:rFonts w:eastAsia="楷体_GB2312" w:hint="eastAsia"/>
          <w:sz w:val="24"/>
        </w:rPr>
        <w:t>1</w:t>
      </w:r>
      <w:r>
        <w:rPr>
          <w:rFonts w:eastAsia="楷体_GB2312" w:hint="eastAsia"/>
          <w:sz w:val="24"/>
        </w:rPr>
        <w:t>方程的拟合效果越好。</w:t>
      </w:r>
    </w:p>
    <w:p w14:paraId="6E6D9B86" w14:textId="2548949C" w:rsidR="00F71914" w:rsidRDefault="00F71914" w:rsidP="00C652EA">
      <w:pPr>
        <w:pStyle w:val="a5"/>
        <w:numPr>
          <w:ilvl w:val="0"/>
          <w:numId w:val="28"/>
        </w:numPr>
        <w:spacing w:line="360" w:lineRule="auto"/>
        <w:ind w:firstLineChars="0"/>
        <w:rPr>
          <w:rFonts w:eastAsia="楷体_GB2312"/>
          <w:sz w:val="24"/>
        </w:rPr>
      </w:pPr>
      <w:r w:rsidRPr="00F71914">
        <w:rPr>
          <w:rFonts w:eastAsia="楷体_GB2312" w:hint="eastAsia"/>
          <w:sz w:val="24"/>
        </w:rPr>
        <w:t>如果要将一个变量纳入回归方程中，那么这个</w:t>
      </w:r>
      <w:r w:rsidR="00AA5C09">
        <w:rPr>
          <w:rFonts w:eastAsia="楷体_GB2312" w:hint="eastAsia"/>
          <w:sz w:val="24"/>
        </w:rPr>
        <w:t>变量</w:t>
      </w:r>
      <w:r w:rsidRPr="00F71914">
        <w:rPr>
          <w:rFonts w:eastAsia="楷体_GB2312" w:hint="eastAsia"/>
          <w:sz w:val="24"/>
        </w:rPr>
        <w:t>的值一定要具有变异性（差异性），否则无法衡量这个变量对被解释变量的影响。</w:t>
      </w:r>
    </w:p>
    <w:p w14:paraId="7B91DAD5" w14:textId="51812602" w:rsidR="00B21DC6" w:rsidRPr="00B21DC6" w:rsidRDefault="00B21DC6" w:rsidP="00B21DC6">
      <w:pPr>
        <w:spacing w:line="360" w:lineRule="auto"/>
        <w:ind w:left="420"/>
        <w:rPr>
          <w:rFonts w:eastAsia="楷体_GB2312"/>
          <w:sz w:val="24"/>
        </w:rPr>
      </w:pPr>
      <w:r>
        <w:rPr>
          <w:rFonts w:eastAsia="楷体_GB2312" w:hint="eastAsia"/>
          <w:sz w:val="24"/>
        </w:rPr>
        <w:t>本次实验收获颇丰。</w:t>
      </w:r>
    </w:p>
    <w:p w14:paraId="67654E42" w14:textId="77777777" w:rsidR="00EC688C" w:rsidRPr="001D7903" w:rsidRDefault="00EC688C" w:rsidP="00875B3D">
      <w:pPr>
        <w:spacing w:line="360" w:lineRule="auto"/>
        <w:rPr>
          <w:sz w:val="28"/>
        </w:rPr>
      </w:pPr>
    </w:p>
    <w:p w14:paraId="3478311D" w14:textId="77777777" w:rsidR="00B9354F" w:rsidRDefault="00B9354F" w:rsidP="00875B3D">
      <w:pPr>
        <w:spacing w:line="360" w:lineRule="auto"/>
      </w:pPr>
    </w:p>
    <w:p w14:paraId="0200F809" w14:textId="77777777" w:rsidR="009A2157" w:rsidRDefault="009A2157" w:rsidP="00875B3D">
      <w:pPr>
        <w:spacing w:line="360" w:lineRule="auto"/>
      </w:pPr>
    </w:p>
    <w:p w14:paraId="7A382438" w14:textId="77777777" w:rsidR="009A2157" w:rsidRPr="001D7903" w:rsidRDefault="009A2157" w:rsidP="00875B3D">
      <w:pPr>
        <w:spacing w:line="360" w:lineRule="auto"/>
      </w:pPr>
    </w:p>
    <w:p w14:paraId="56D265F7" w14:textId="77777777" w:rsidR="00B9354F" w:rsidRPr="001D7903" w:rsidRDefault="00B9354F" w:rsidP="00875B3D">
      <w:pPr>
        <w:spacing w:line="360" w:lineRule="auto"/>
        <w:rPr>
          <w:b/>
          <w:bCs/>
          <w:sz w:val="28"/>
        </w:rPr>
      </w:pPr>
      <w:r w:rsidRPr="001D7903">
        <w:rPr>
          <w:rFonts w:hint="eastAsia"/>
        </w:rPr>
        <w:t xml:space="preserve">                                                     </w:t>
      </w:r>
      <w:r w:rsidRPr="001D7903">
        <w:rPr>
          <w:rFonts w:hint="eastAsia"/>
          <w:b/>
          <w:bCs/>
          <w:sz w:val="28"/>
        </w:rPr>
        <w:t>报告评分：</w:t>
      </w:r>
    </w:p>
    <w:p w14:paraId="609E9B9B" w14:textId="77777777" w:rsidR="00B9354F" w:rsidRDefault="00B9354F" w:rsidP="009F07BD">
      <w:pPr>
        <w:spacing w:line="360" w:lineRule="auto"/>
        <w:rPr>
          <w:b/>
          <w:bCs/>
          <w:sz w:val="28"/>
        </w:rPr>
      </w:pPr>
      <w:r w:rsidRPr="001D7903">
        <w:rPr>
          <w:rFonts w:hint="eastAsia"/>
          <w:sz w:val="28"/>
        </w:rPr>
        <w:t xml:space="preserve">                                    </w:t>
      </w:r>
      <w:r w:rsidRPr="001D7903">
        <w:rPr>
          <w:rFonts w:hint="eastAsia"/>
          <w:b/>
          <w:bCs/>
          <w:sz w:val="28"/>
        </w:rPr>
        <w:t xml:space="preserve">  </w:t>
      </w:r>
      <w:r w:rsidRPr="001D7903">
        <w:rPr>
          <w:rFonts w:hint="eastAsia"/>
          <w:b/>
          <w:bCs/>
          <w:sz w:val="28"/>
        </w:rPr>
        <w:t>指导教师签字：</w:t>
      </w:r>
    </w:p>
    <w:p w14:paraId="7D8427C9" w14:textId="51F73C36" w:rsidR="00183273" w:rsidRDefault="00183273">
      <w:pPr>
        <w:widowControl/>
        <w:jc w:val="left"/>
        <w:rPr>
          <w:b/>
          <w:bCs/>
          <w:sz w:val="28"/>
        </w:rPr>
      </w:pPr>
      <w:r>
        <w:rPr>
          <w:b/>
          <w:bCs/>
          <w:sz w:val="28"/>
        </w:rPr>
        <w:br w:type="page"/>
      </w:r>
    </w:p>
    <w:p w14:paraId="357F3D3D" w14:textId="77777777" w:rsidR="00183273" w:rsidRPr="001D7903" w:rsidRDefault="00183273" w:rsidP="00183273">
      <w:pPr>
        <w:spacing w:line="360" w:lineRule="auto"/>
        <w:jc w:val="center"/>
        <w:rPr>
          <w:rFonts w:eastAsia="方正舒体"/>
          <w:b/>
          <w:bCs/>
          <w:sz w:val="44"/>
        </w:rPr>
      </w:pPr>
    </w:p>
    <w:p w14:paraId="6D5D219A" w14:textId="77777777" w:rsidR="00183273" w:rsidRPr="001D7903" w:rsidRDefault="00183273" w:rsidP="00183273">
      <w:pPr>
        <w:spacing w:line="360" w:lineRule="auto"/>
        <w:jc w:val="center"/>
        <w:rPr>
          <w:rFonts w:eastAsia="方正舒体"/>
          <w:b/>
          <w:bCs/>
          <w:sz w:val="44"/>
        </w:rPr>
      </w:pPr>
      <w:r w:rsidRPr="001D7903">
        <w:rPr>
          <w:rFonts w:eastAsia="方正舒体" w:hint="eastAsia"/>
          <w:b/>
          <w:bCs/>
          <w:sz w:val="44"/>
        </w:rPr>
        <w:t>电</w:t>
      </w:r>
      <w:r w:rsidRPr="001D7903">
        <w:rPr>
          <w:rFonts w:eastAsia="方正舒体" w:hint="eastAsia"/>
          <w:b/>
          <w:bCs/>
          <w:sz w:val="44"/>
        </w:rPr>
        <w:t xml:space="preserve"> </w:t>
      </w:r>
      <w:r w:rsidRPr="001D7903">
        <w:rPr>
          <w:rFonts w:eastAsia="方正舒体" w:hint="eastAsia"/>
          <w:b/>
          <w:bCs/>
          <w:sz w:val="44"/>
        </w:rPr>
        <w:t>子</w:t>
      </w:r>
      <w:r w:rsidRPr="001D7903">
        <w:rPr>
          <w:rFonts w:eastAsia="方正舒体" w:hint="eastAsia"/>
          <w:b/>
          <w:bCs/>
          <w:sz w:val="44"/>
        </w:rPr>
        <w:t xml:space="preserve"> </w:t>
      </w:r>
      <w:r w:rsidRPr="001D7903">
        <w:rPr>
          <w:rFonts w:eastAsia="方正舒体" w:hint="eastAsia"/>
          <w:b/>
          <w:bCs/>
          <w:sz w:val="44"/>
        </w:rPr>
        <w:t>科</w:t>
      </w:r>
      <w:r w:rsidRPr="001D7903">
        <w:rPr>
          <w:rFonts w:eastAsia="方正舒体" w:hint="eastAsia"/>
          <w:b/>
          <w:bCs/>
          <w:sz w:val="44"/>
        </w:rPr>
        <w:t xml:space="preserve"> </w:t>
      </w:r>
      <w:r w:rsidRPr="001D7903">
        <w:rPr>
          <w:rFonts w:eastAsia="方正舒体" w:hint="eastAsia"/>
          <w:b/>
          <w:bCs/>
          <w:sz w:val="44"/>
        </w:rPr>
        <w:t>技</w:t>
      </w:r>
      <w:r w:rsidRPr="001D7903">
        <w:rPr>
          <w:rFonts w:eastAsia="方正舒体" w:hint="eastAsia"/>
          <w:b/>
          <w:bCs/>
          <w:sz w:val="44"/>
        </w:rPr>
        <w:t xml:space="preserve"> </w:t>
      </w:r>
      <w:r w:rsidRPr="001D7903">
        <w:rPr>
          <w:rFonts w:eastAsia="方正舒体" w:hint="eastAsia"/>
          <w:b/>
          <w:bCs/>
          <w:sz w:val="44"/>
        </w:rPr>
        <w:t>大</w:t>
      </w:r>
      <w:r w:rsidRPr="001D7903">
        <w:rPr>
          <w:rFonts w:eastAsia="方正舒体" w:hint="eastAsia"/>
          <w:b/>
          <w:bCs/>
          <w:sz w:val="44"/>
        </w:rPr>
        <w:t xml:space="preserve"> </w:t>
      </w:r>
      <w:r w:rsidRPr="001D7903">
        <w:rPr>
          <w:rFonts w:eastAsia="方正舒体" w:hint="eastAsia"/>
          <w:b/>
          <w:bCs/>
          <w:sz w:val="44"/>
        </w:rPr>
        <w:t>学</w:t>
      </w:r>
    </w:p>
    <w:p w14:paraId="28DF05FC" w14:textId="77777777" w:rsidR="00183273" w:rsidRPr="001D7903" w:rsidRDefault="00183273" w:rsidP="00183273">
      <w:pPr>
        <w:spacing w:line="360" w:lineRule="auto"/>
        <w:jc w:val="center"/>
        <w:rPr>
          <w:rFonts w:eastAsia="黑体"/>
          <w:b/>
          <w:bCs/>
          <w:sz w:val="52"/>
        </w:rPr>
      </w:pPr>
      <w:r w:rsidRPr="001D7903">
        <w:rPr>
          <w:rFonts w:eastAsia="黑体" w:hint="eastAsia"/>
          <w:b/>
          <w:bCs/>
          <w:sz w:val="52"/>
        </w:rPr>
        <w:t>实</w:t>
      </w:r>
      <w:r w:rsidRPr="001D7903">
        <w:rPr>
          <w:rFonts w:eastAsia="黑体" w:hint="eastAsia"/>
          <w:b/>
          <w:bCs/>
          <w:sz w:val="52"/>
        </w:rPr>
        <w:t xml:space="preserve">   </w:t>
      </w:r>
      <w:r w:rsidRPr="001D7903">
        <w:rPr>
          <w:rFonts w:eastAsia="黑体" w:hint="eastAsia"/>
          <w:b/>
          <w:bCs/>
          <w:sz w:val="52"/>
        </w:rPr>
        <w:t>验</w:t>
      </w:r>
      <w:r w:rsidRPr="001D7903">
        <w:rPr>
          <w:rFonts w:eastAsia="黑体" w:hint="eastAsia"/>
          <w:b/>
          <w:bCs/>
          <w:sz w:val="52"/>
        </w:rPr>
        <w:t xml:space="preserve">   </w:t>
      </w:r>
      <w:r w:rsidRPr="001D7903">
        <w:rPr>
          <w:rFonts w:eastAsia="黑体" w:hint="eastAsia"/>
          <w:b/>
          <w:bCs/>
          <w:sz w:val="52"/>
        </w:rPr>
        <w:t>报</w:t>
      </w:r>
      <w:r w:rsidRPr="001D7903">
        <w:rPr>
          <w:rFonts w:eastAsia="黑体" w:hint="eastAsia"/>
          <w:b/>
          <w:bCs/>
          <w:sz w:val="52"/>
        </w:rPr>
        <w:t xml:space="preserve">   </w:t>
      </w:r>
      <w:r w:rsidRPr="001D7903">
        <w:rPr>
          <w:rFonts w:eastAsia="黑体" w:hint="eastAsia"/>
          <w:b/>
          <w:bCs/>
          <w:sz w:val="52"/>
        </w:rPr>
        <w:t>告</w:t>
      </w:r>
      <w:r w:rsidRPr="001D7903">
        <w:rPr>
          <w:rFonts w:eastAsia="黑体" w:hint="eastAsia"/>
          <w:b/>
          <w:bCs/>
          <w:sz w:val="52"/>
        </w:rPr>
        <w:t xml:space="preserve">  </w:t>
      </w:r>
    </w:p>
    <w:p w14:paraId="035D4D4F" w14:textId="77777777" w:rsidR="00AF41E0" w:rsidRPr="001D7903" w:rsidRDefault="00AF41E0" w:rsidP="00AF41E0">
      <w:pPr>
        <w:spacing w:line="360" w:lineRule="auto"/>
        <w:rPr>
          <w:bCs/>
          <w:sz w:val="28"/>
        </w:rPr>
      </w:pPr>
      <w:r w:rsidRPr="001D7903">
        <w:rPr>
          <w:rFonts w:hint="eastAsia"/>
          <w:b/>
          <w:bCs/>
          <w:sz w:val="28"/>
        </w:rPr>
        <w:t>学生姓名：</w:t>
      </w:r>
      <w:r w:rsidRPr="001D7903">
        <w:rPr>
          <w:rFonts w:hint="eastAsia"/>
          <w:bCs/>
          <w:sz w:val="28"/>
        </w:rPr>
        <w:t xml:space="preserve"> </w:t>
      </w:r>
      <w:r>
        <w:rPr>
          <w:rFonts w:eastAsia="楷体_GB2312" w:hint="eastAsia"/>
          <w:b/>
          <w:bCs/>
          <w:sz w:val="28"/>
        </w:rPr>
        <w:t>***</w:t>
      </w:r>
      <w:r w:rsidRPr="001D7903">
        <w:rPr>
          <w:rFonts w:hint="eastAsia"/>
          <w:bCs/>
          <w:sz w:val="28"/>
        </w:rPr>
        <w:t xml:space="preserve">   </w:t>
      </w:r>
      <w:r w:rsidRPr="001D7903">
        <w:rPr>
          <w:rFonts w:hint="eastAsia"/>
          <w:b/>
          <w:bCs/>
          <w:sz w:val="28"/>
        </w:rPr>
        <w:t>学</w:t>
      </w:r>
      <w:r w:rsidRPr="001D7903">
        <w:rPr>
          <w:rFonts w:hint="eastAsia"/>
          <w:b/>
          <w:bCs/>
          <w:sz w:val="28"/>
        </w:rPr>
        <w:t xml:space="preserve"> </w:t>
      </w:r>
      <w:r w:rsidRPr="001D7903">
        <w:rPr>
          <w:rFonts w:hint="eastAsia"/>
          <w:b/>
          <w:bCs/>
          <w:sz w:val="28"/>
        </w:rPr>
        <w:t>号：</w:t>
      </w:r>
      <w:r>
        <w:rPr>
          <w:rFonts w:eastAsia="楷体_GB2312" w:hint="eastAsia"/>
          <w:b/>
          <w:bCs/>
          <w:sz w:val="28"/>
        </w:rPr>
        <w:t>2</w:t>
      </w:r>
      <w:r>
        <w:rPr>
          <w:rFonts w:eastAsia="楷体_GB2312"/>
          <w:b/>
          <w:bCs/>
          <w:sz w:val="28"/>
        </w:rPr>
        <w:t>02109120</w:t>
      </w:r>
      <w:r>
        <w:rPr>
          <w:rFonts w:eastAsia="楷体_GB2312" w:hint="eastAsia"/>
          <w:b/>
          <w:bCs/>
          <w:sz w:val="28"/>
        </w:rPr>
        <w:t>****</w:t>
      </w:r>
      <w:r w:rsidRPr="001D7903">
        <w:rPr>
          <w:rFonts w:hint="eastAsia"/>
          <w:bCs/>
          <w:sz w:val="28"/>
        </w:rPr>
        <w:t xml:space="preserve">  </w:t>
      </w:r>
      <w:r>
        <w:rPr>
          <w:rFonts w:hint="eastAsia"/>
          <w:bCs/>
          <w:sz w:val="28"/>
        </w:rPr>
        <w:t xml:space="preserve">   </w:t>
      </w:r>
      <w:r w:rsidRPr="001D7903">
        <w:rPr>
          <w:rFonts w:hint="eastAsia"/>
          <w:bCs/>
          <w:sz w:val="28"/>
        </w:rPr>
        <w:t xml:space="preserve"> </w:t>
      </w:r>
      <w:r w:rsidRPr="001D7903">
        <w:rPr>
          <w:rFonts w:hint="eastAsia"/>
          <w:b/>
          <w:bCs/>
          <w:sz w:val="28"/>
        </w:rPr>
        <w:t>指导教师：</w:t>
      </w:r>
      <w:r>
        <w:rPr>
          <w:rFonts w:ascii="楷体_GB2312" w:eastAsia="楷体_GB2312" w:hint="eastAsia"/>
          <w:b/>
          <w:bCs/>
          <w:sz w:val="28"/>
        </w:rPr>
        <w:t>李亚静</w:t>
      </w:r>
    </w:p>
    <w:p w14:paraId="2D6B73AB" w14:textId="77777777" w:rsidR="00AF41E0" w:rsidRPr="001D7903" w:rsidRDefault="00AF41E0" w:rsidP="00AF41E0">
      <w:pPr>
        <w:spacing w:line="360" w:lineRule="auto"/>
        <w:rPr>
          <w:bCs/>
          <w:sz w:val="28"/>
        </w:rPr>
      </w:pPr>
      <w:r w:rsidRPr="001D7903">
        <w:rPr>
          <w:rFonts w:hint="eastAsia"/>
          <w:b/>
          <w:bCs/>
          <w:sz w:val="28"/>
        </w:rPr>
        <w:t>实验地点：</w:t>
      </w:r>
      <w:r>
        <w:rPr>
          <w:rFonts w:eastAsia="楷体_GB2312" w:hint="eastAsia"/>
          <w:b/>
          <w:bCs/>
          <w:sz w:val="28"/>
        </w:rPr>
        <w:t xml:space="preserve">  </w:t>
      </w:r>
      <w:r>
        <w:rPr>
          <w:rFonts w:eastAsia="楷体_GB2312" w:hint="eastAsia"/>
          <w:b/>
          <w:bCs/>
          <w:sz w:val="28"/>
        </w:rPr>
        <w:t>信软楼西</w:t>
      </w:r>
      <w:r>
        <w:rPr>
          <w:rFonts w:eastAsia="楷体_GB2312" w:hint="eastAsia"/>
          <w:b/>
          <w:bCs/>
          <w:sz w:val="28"/>
        </w:rPr>
        <w:t>3</w:t>
      </w:r>
      <w:r>
        <w:rPr>
          <w:rFonts w:eastAsia="楷体_GB2312"/>
          <w:b/>
          <w:bCs/>
          <w:sz w:val="28"/>
        </w:rPr>
        <w:t>03</w:t>
      </w:r>
      <w:r>
        <w:rPr>
          <w:rFonts w:eastAsia="楷体_GB2312" w:hint="eastAsia"/>
          <w:b/>
          <w:bCs/>
          <w:sz w:val="28"/>
        </w:rPr>
        <w:t xml:space="preserve">  </w:t>
      </w:r>
      <w:r w:rsidRPr="001D7903">
        <w:rPr>
          <w:rFonts w:eastAsia="楷体_GB2312"/>
          <w:b/>
          <w:bCs/>
          <w:sz w:val="28"/>
        </w:rPr>
        <w:t xml:space="preserve"> </w:t>
      </w:r>
      <w:r w:rsidRPr="001D7903">
        <w:rPr>
          <w:rFonts w:hint="eastAsia"/>
          <w:b/>
          <w:bCs/>
          <w:sz w:val="28"/>
        </w:rPr>
        <w:t xml:space="preserve">  </w:t>
      </w:r>
      <w:r w:rsidRPr="001D7903">
        <w:rPr>
          <w:rFonts w:hint="eastAsia"/>
          <w:bCs/>
          <w:sz w:val="28"/>
        </w:rPr>
        <w:t xml:space="preserve">                </w:t>
      </w:r>
      <w:r w:rsidRPr="001D7903">
        <w:rPr>
          <w:rFonts w:hint="eastAsia"/>
          <w:b/>
          <w:bCs/>
          <w:sz w:val="28"/>
        </w:rPr>
        <w:t>实验学时</w:t>
      </w:r>
      <w:r w:rsidRPr="001D7903">
        <w:rPr>
          <w:rFonts w:hint="eastAsia"/>
          <w:bCs/>
          <w:sz w:val="28"/>
        </w:rPr>
        <w:t>：</w:t>
      </w:r>
      <w:r w:rsidRPr="001D7903">
        <w:rPr>
          <w:rFonts w:eastAsia="楷体_GB2312"/>
          <w:b/>
          <w:bCs/>
          <w:sz w:val="28"/>
        </w:rPr>
        <w:t>2</w:t>
      </w:r>
      <w:r w:rsidRPr="001D7903">
        <w:rPr>
          <w:rFonts w:eastAsia="楷体_GB2312"/>
          <w:b/>
          <w:bCs/>
          <w:sz w:val="28"/>
        </w:rPr>
        <w:t>学时</w:t>
      </w:r>
    </w:p>
    <w:p w14:paraId="436266E9" w14:textId="77777777" w:rsidR="00183273" w:rsidRPr="001D7903" w:rsidRDefault="00183273" w:rsidP="00183273">
      <w:pPr>
        <w:spacing w:line="360" w:lineRule="auto"/>
        <w:rPr>
          <w:b/>
          <w:bCs/>
          <w:sz w:val="28"/>
        </w:rPr>
      </w:pPr>
      <w:r w:rsidRPr="001D7903">
        <w:rPr>
          <w:rFonts w:hint="eastAsia"/>
          <w:b/>
          <w:bCs/>
          <w:sz w:val="28"/>
        </w:rPr>
        <w:t>一、实验室名称：</w:t>
      </w:r>
      <w:r>
        <w:rPr>
          <w:rFonts w:ascii="楷体_GB2312" w:eastAsia="楷体_GB2312" w:hint="eastAsia"/>
          <w:b/>
          <w:bCs/>
          <w:sz w:val="28"/>
        </w:rPr>
        <w:t>软件工程</w:t>
      </w:r>
      <w:r w:rsidRPr="001D7903">
        <w:rPr>
          <w:rFonts w:ascii="楷体_GB2312" w:eastAsia="楷体_GB2312" w:hint="eastAsia"/>
          <w:b/>
          <w:bCs/>
          <w:sz w:val="28"/>
        </w:rPr>
        <w:t>实验室</w:t>
      </w:r>
    </w:p>
    <w:p w14:paraId="3112DF39" w14:textId="77777777" w:rsidR="00183273" w:rsidRPr="001D7903" w:rsidRDefault="00183273" w:rsidP="00183273">
      <w:pPr>
        <w:spacing w:line="360" w:lineRule="auto"/>
        <w:rPr>
          <w:bCs/>
          <w:sz w:val="28"/>
          <w:szCs w:val="28"/>
        </w:rPr>
      </w:pPr>
      <w:r w:rsidRPr="001D7903">
        <w:rPr>
          <w:rFonts w:hint="eastAsia"/>
          <w:b/>
          <w:bCs/>
          <w:sz w:val="28"/>
        </w:rPr>
        <w:t>二、实验项目名称</w:t>
      </w:r>
      <w:r w:rsidRPr="001D7903">
        <w:rPr>
          <w:rFonts w:hint="eastAsia"/>
          <w:b/>
          <w:bCs/>
          <w:sz w:val="28"/>
          <w:szCs w:val="28"/>
        </w:rPr>
        <w:t>：</w:t>
      </w:r>
      <w:r>
        <w:rPr>
          <w:rFonts w:eastAsia="楷体_GB2312" w:hint="eastAsia"/>
          <w:b/>
          <w:bCs/>
          <w:sz w:val="28"/>
        </w:rPr>
        <w:t>估计</w:t>
      </w:r>
      <w:r>
        <w:rPr>
          <w:rFonts w:eastAsia="楷体_GB2312" w:hint="eastAsia"/>
          <w:b/>
          <w:bCs/>
          <w:sz w:val="28"/>
        </w:rPr>
        <w:t>1</w:t>
      </w:r>
      <w:r>
        <w:rPr>
          <w:rFonts w:eastAsia="楷体_GB2312"/>
          <w:b/>
          <w:bCs/>
          <w:sz w:val="28"/>
        </w:rPr>
        <w:t>945~2014</w:t>
      </w:r>
      <w:r>
        <w:rPr>
          <w:rFonts w:eastAsia="楷体_GB2312" w:hint="eastAsia"/>
          <w:b/>
          <w:bCs/>
          <w:sz w:val="28"/>
        </w:rPr>
        <w:t>年美国经济总消费函数</w:t>
      </w:r>
    </w:p>
    <w:p w14:paraId="3C0A5ABC" w14:textId="77777777" w:rsidR="00183273" w:rsidRPr="001D7903" w:rsidRDefault="00183273" w:rsidP="00183273">
      <w:pPr>
        <w:spacing w:line="360" w:lineRule="auto"/>
        <w:rPr>
          <w:b/>
          <w:bCs/>
          <w:sz w:val="28"/>
        </w:rPr>
      </w:pPr>
      <w:r w:rsidRPr="001D7903">
        <w:rPr>
          <w:rFonts w:hint="eastAsia"/>
          <w:b/>
          <w:bCs/>
          <w:sz w:val="28"/>
        </w:rPr>
        <w:t>三、实验原理：</w:t>
      </w:r>
    </w:p>
    <w:p w14:paraId="7447ADA5" w14:textId="77777777" w:rsidR="00183273" w:rsidRPr="001D7903" w:rsidRDefault="00183273" w:rsidP="00183273">
      <w:pPr>
        <w:spacing w:line="400" w:lineRule="exact"/>
        <w:ind w:firstLineChars="200" w:firstLine="482"/>
        <w:rPr>
          <w:rFonts w:ascii="楷体_GB2312" w:eastAsia="楷体_GB2312"/>
          <w:b/>
          <w:sz w:val="24"/>
        </w:rPr>
      </w:pPr>
      <w:r w:rsidRPr="001D7903">
        <w:rPr>
          <w:rFonts w:ascii="楷体_GB2312" w:eastAsia="楷体_GB2312" w:hint="eastAsia"/>
          <w:b/>
          <w:sz w:val="24"/>
        </w:rPr>
        <w:t>（一）普通最小二乘法</w:t>
      </w:r>
    </w:p>
    <w:p w14:paraId="7CDD7A7D" w14:textId="77777777" w:rsidR="00183273" w:rsidRPr="00BF77AC" w:rsidRDefault="00183273" w:rsidP="00183273">
      <w:pPr>
        <w:spacing w:line="400" w:lineRule="exact"/>
        <w:ind w:firstLineChars="200" w:firstLine="480"/>
        <w:rPr>
          <w:rFonts w:eastAsia="楷体_GB2312"/>
          <w:sz w:val="24"/>
        </w:rPr>
      </w:pPr>
      <w:r w:rsidRPr="00BF77AC">
        <w:rPr>
          <w:rFonts w:eastAsia="楷体_GB2312" w:hint="eastAsia"/>
          <w:sz w:val="24"/>
        </w:rPr>
        <w:t>普通最小二乘法（</w:t>
      </w:r>
      <w:r w:rsidRPr="00BF77AC">
        <w:rPr>
          <w:rFonts w:eastAsia="楷体_GB2312" w:hint="eastAsia"/>
          <w:sz w:val="24"/>
        </w:rPr>
        <w:t>OLS</w:t>
      </w:r>
      <w:r w:rsidRPr="00BF77AC">
        <w:rPr>
          <w:rFonts w:eastAsia="楷体_GB2312" w:hint="eastAsia"/>
          <w:sz w:val="24"/>
        </w:rPr>
        <w:t>）是计量经济学中最经典且应用最广泛的回归分析方法。该方法通过最小化残差平方和来估计回归方程中的参数。在</w:t>
      </w:r>
      <w:r w:rsidRPr="00BF77AC">
        <w:rPr>
          <w:rFonts w:eastAsia="楷体_GB2312" w:hint="eastAsia"/>
          <w:sz w:val="24"/>
        </w:rPr>
        <w:t>OLS</w:t>
      </w:r>
      <w:r w:rsidRPr="00BF77AC">
        <w:rPr>
          <w:rFonts w:eastAsia="楷体_GB2312" w:hint="eastAsia"/>
          <w:sz w:val="24"/>
        </w:rPr>
        <w:t>中，我们试图找到一条线性回归线，使得观测数据点与该回归线的残差平方和最小。残差是指观测值与估计值之间的差异。</w:t>
      </w:r>
    </w:p>
    <w:p w14:paraId="57B10ECF" w14:textId="77777777" w:rsidR="00183273" w:rsidRPr="00BF77AC" w:rsidRDefault="00183273" w:rsidP="00183273">
      <w:pPr>
        <w:spacing w:line="400" w:lineRule="exact"/>
        <w:ind w:firstLineChars="200" w:firstLine="480"/>
        <w:rPr>
          <w:rFonts w:eastAsia="楷体_GB2312"/>
          <w:sz w:val="24"/>
        </w:rPr>
      </w:pPr>
      <w:r w:rsidRPr="00BF77AC">
        <w:rPr>
          <w:rFonts w:eastAsia="楷体_GB2312" w:hint="eastAsia"/>
          <w:sz w:val="24"/>
        </w:rPr>
        <w:t>具体而言，</w:t>
      </w:r>
      <w:r w:rsidRPr="00BF77AC">
        <w:rPr>
          <w:rFonts w:eastAsia="楷体_GB2312" w:hint="eastAsia"/>
          <w:sz w:val="24"/>
        </w:rPr>
        <w:t>OLS</w:t>
      </w:r>
      <w:r w:rsidRPr="00BF77AC">
        <w:rPr>
          <w:rFonts w:eastAsia="楷体_GB2312" w:hint="eastAsia"/>
          <w:sz w:val="24"/>
        </w:rPr>
        <w:t>方法通过计算观测数据点到回归线的垂直距离（即残差），将这些距离平方化，并将它们求和，得到残差平方和。然后，根据最小二乘法原理，我们寻找能够使残差平方和最小的回归系数。</w:t>
      </w:r>
    </w:p>
    <w:p w14:paraId="3E920FB7" w14:textId="77777777" w:rsidR="00183273" w:rsidRPr="001D7903" w:rsidRDefault="00183273" w:rsidP="00183273">
      <w:pPr>
        <w:spacing w:line="400" w:lineRule="exact"/>
        <w:ind w:firstLineChars="200" w:firstLine="480"/>
        <w:rPr>
          <w:rFonts w:eastAsia="楷体_GB2312"/>
          <w:sz w:val="24"/>
        </w:rPr>
      </w:pPr>
      <w:r w:rsidRPr="00BF77AC">
        <w:rPr>
          <w:rFonts w:eastAsia="楷体_GB2312" w:hint="eastAsia"/>
          <w:sz w:val="24"/>
        </w:rPr>
        <w:t>通过</w:t>
      </w:r>
      <w:r w:rsidRPr="00BF77AC">
        <w:rPr>
          <w:rFonts w:eastAsia="楷体_GB2312" w:hint="eastAsia"/>
          <w:sz w:val="24"/>
        </w:rPr>
        <w:t>OLS</w:t>
      </w:r>
      <w:r w:rsidRPr="00BF77AC">
        <w:rPr>
          <w:rFonts w:eastAsia="楷体_GB2312" w:hint="eastAsia"/>
          <w:sz w:val="24"/>
        </w:rPr>
        <w:t>方法，我们可以得到回归方程中的参数估计值，以及相关的标准误差、置信区间和显著性检验等统计指标。</w:t>
      </w:r>
      <w:r w:rsidRPr="00BF77AC">
        <w:rPr>
          <w:rFonts w:eastAsia="楷体_GB2312" w:hint="eastAsia"/>
          <w:sz w:val="24"/>
        </w:rPr>
        <w:t>OLS</w:t>
      </w:r>
      <w:r w:rsidRPr="00BF77AC">
        <w:rPr>
          <w:rFonts w:eastAsia="楷体_GB2312" w:hint="eastAsia"/>
          <w:sz w:val="24"/>
        </w:rPr>
        <w:t>的优点在于它是一种有效且易于实施的估计方法，可以用于各种回归模型，包括简单线性回归和多元回归。由于其广泛适用性和解释性好，</w:t>
      </w:r>
      <w:r w:rsidRPr="00BF77AC">
        <w:rPr>
          <w:rFonts w:eastAsia="楷体_GB2312" w:hint="eastAsia"/>
          <w:sz w:val="24"/>
        </w:rPr>
        <w:t>OLS</w:t>
      </w:r>
      <w:r w:rsidRPr="00BF77AC">
        <w:rPr>
          <w:rFonts w:eastAsia="楷体_GB2312" w:hint="eastAsia"/>
          <w:sz w:val="24"/>
        </w:rPr>
        <w:t>成为了计量经济学研究和实证分析中最常用的方法之一。</w:t>
      </w:r>
      <w:r w:rsidRPr="001D7903">
        <w:rPr>
          <w:rFonts w:eastAsia="楷体_GB2312"/>
          <w:sz w:val="24"/>
        </w:rPr>
        <w:t>该方法的使用需满足一系列古典假设，包括：</w:t>
      </w:r>
    </w:p>
    <w:p w14:paraId="0471A445" w14:textId="77777777" w:rsidR="00183273" w:rsidRPr="001D7903" w:rsidRDefault="00183273" w:rsidP="00183273">
      <w:pPr>
        <w:numPr>
          <w:ilvl w:val="0"/>
          <w:numId w:val="19"/>
        </w:numPr>
        <w:spacing w:line="400" w:lineRule="exact"/>
        <w:rPr>
          <w:rFonts w:eastAsia="楷体_GB2312"/>
          <w:sz w:val="24"/>
        </w:rPr>
      </w:pPr>
      <w:r w:rsidRPr="001D7903">
        <w:rPr>
          <w:rFonts w:eastAsia="楷体_GB2312"/>
          <w:sz w:val="24"/>
        </w:rPr>
        <w:t>回归模型是线性的，模型设定无误且含有误差项</w:t>
      </w:r>
      <w:r w:rsidRPr="001D7903">
        <w:rPr>
          <w:rFonts w:eastAsia="楷体_GB2312" w:hint="eastAsia"/>
          <w:sz w:val="24"/>
        </w:rPr>
        <w:t>；</w:t>
      </w:r>
    </w:p>
    <w:p w14:paraId="16B794CE" w14:textId="77777777" w:rsidR="00183273" w:rsidRPr="001D7903" w:rsidRDefault="00183273" w:rsidP="00183273">
      <w:pPr>
        <w:numPr>
          <w:ilvl w:val="0"/>
          <w:numId w:val="19"/>
        </w:numPr>
        <w:spacing w:line="400" w:lineRule="exact"/>
        <w:rPr>
          <w:rFonts w:eastAsia="楷体_GB2312"/>
          <w:sz w:val="24"/>
        </w:rPr>
      </w:pPr>
      <w:r w:rsidRPr="001D7903">
        <w:rPr>
          <w:rFonts w:eastAsia="楷体_GB2312" w:hint="eastAsia"/>
          <w:sz w:val="24"/>
        </w:rPr>
        <w:t>误差项总体均值为零；</w:t>
      </w:r>
    </w:p>
    <w:p w14:paraId="1BD45CFC" w14:textId="77777777" w:rsidR="00183273" w:rsidRPr="001D7903" w:rsidRDefault="00183273" w:rsidP="00183273">
      <w:pPr>
        <w:numPr>
          <w:ilvl w:val="0"/>
          <w:numId w:val="19"/>
        </w:numPr>
        <w:spacing w:line="400" w:lineRule="exact"/>
        <w:rPr>
          <w:rFonts w:eastAsia="楷体_GB2312"/>
          <w:sz w:val="24"/>
        </w:rPr>
      </w:pPr>
      <w:r w:rsidRPr="001D7903">
        <w:rPr>
          <w:rFonts w:eastAsia="楷体_GB2312" w:hint="eastAsia"/>
          <w:sz w:val="24"/>
        </w:rPr>
        <w:t>所有解释变量与误差项都不相关；</w:t>
      </w:r>
    </w:p>
    <w:p w14:paraId="3CFFE13A" w14:textId="77777777" w:rsidR="00183273" w:rsidRPr="001D7903" w:rsidRDefault="00183273" w:rsidP="00183273">
      <w:pPr>
        <w:numPr>
          <w:ilvl w:val="0"/>
          <w:numId w:val="19"/>
        </w:numPr>
        <w:spacing w:line="400" w:lineRule="exact"/>
        <w:rPr>
          <w:rFonts w:eastAsia="楷体_GB2312"/>
          <w:sz w:val="24"/>
        </w:rPr>
      </w:pPr>
      <w:r w:rsidRPr="001D7903">
        <w:rPr>
          <w:rFonts w:eastAsia="楷体_GB2312" w:hint="eastAsia"/>
          <w:sz w:val="24"/>
        </w:rPr>
        <w:t>误差项观测值互不相关（不存在序列相关性）；</w:t>
      </w:r>
    </w:p>
    <w:p w14:paraId="3F7031F5" w14:textId="77777777" w:rsidR="00183273" w:rsidRPr="001D7903" w:rsidRDefault="00183273" w:rsidP="00183273">
      <w:pPr>
        <w:numPr>
          <w:ilvl w:val="0"/>
          <w:numId w:val="19"/>
        </w:numPr>
        <w:spacing w:line="400" w:lineRule="exact"/>
        <w:rPr>
          <w:rFonts w:eastAsia="楷体_GB2312"/>
          <w:sz w:val="24"/>
        </w:rPr>
      </w:pPr>
      <w:r w:rsidRPr="001D7903">
        <w:rPr>
          <w:rFonts w:eastAsia="楷体_GB2312" w:hint="eastAsia"/>
          <w:sz w:val="24"/>
        </w:rPr>
        <w:t>误差项具有同方差</w:t>
      </w:r>
      <w:r w:rsidRPr="001D7903">
        <w:rPr>
          <w:rFonts w:eastAsia="楷体_GB2312"/>
          <w:sz w:val="24"/>
        </w:rPr>
        <w:t>(</w:t>
      </w:r>
      <w:r w:rsidRPr="001D7903">
        <w:rPr>
          <w:rFonts w:eastAsia="楷体_GB2312" w:hint="eastAsia"/>
          <w:sz w:val="24"/>
        </w:rPr>
        <w:t>不存在异方差性</w:t>
      </w:r>
      <w:r w:rsidRPr="001D7903">
        <w:rPr>
          <w:rFonts w:eastAsia="楷体_GB2312" w:hint="eastAsia"/>
          <w:sz w:val="24"/>
        </w:rPr>
        <w:t>)</w:t>
      </w:r>
      <w:r w:rsidRPr="001D7903">
        <w:rPr>
          <w:rFonts w:eastAsia="楷体_GB2312" w:hint="eastAsia"/>
          <w:sz w:val="24"/>
        </w:rPr>
        <w:t>；</w:t>
      </w:r>
    </w:p>
    <w:p w14:paraId="4E394D35" w14:textId="77777777" w:rsidR="00183273" w:rsidRPr="001D7903" w:rsidRDefault="00183273" w:rsidP="00183273">
      <w:pPr>
        <w:numPr>
          <w:ilvl w:val="0"/>
          <w:numId w:val="19"/>
        </w:numPr>
        <w:spacing w:line="400" w:lineRule="exact"/>
        <w:rPr>
          <w:rFonts w:eastAsia="楷体_GB2312"/>
          <w:sz w:val="24"/>
        </w:rPr>
      </w:pPr>
      <w:r w:rsidRPr="001D7903">
        <w:rPr>
          <w:rFonts w:eastAsia="楷体_GB2312" w:hint="eastAsia"/>
          <w:sz w:val="24"/>
        </w:rPr>
        <w:t>任何一个解释变量都不是其他解释变量的完全线性函数（不存在完全多重共线性）</w:t>
      </w:r>
    </w:p>
    <w:p w14:paraId="0753D5DB" w14:textId="77777777" w:rsidR="00183273" w:rsidRDefault="00183273" w:rsidP="00183273">
      <w:pPr>
        <w:spacing w:line="400" w:lineRule="exact"/>
        <w:ind w:firstLineChars="200" w:firstLine="480"/>
        <w:rPr>
          <w:rFonts w:eastAsia="楷体_GB2312"/>
          <w:sz w:val="24"/>
        </w:rPr>
      </w:pPr>
      <w:r w:rsidRPr="001D7903">
        <w:rPr>
          <w:rFonts w:eastAsia="楷体_GB2312" w:hint="eastAsia"/>
          <w:sz w:val="24"/>
        </w:rPr>
        <w:t>在上述古典假设成立的情况下，普通最小二乘估计量是最佳线性无偏估计量。</w:t>
      </w:r>
      <w:r w:rsidRPr="001D7903">
        <w:rPr>
          <w:rFonts w:eastAsia="楷体_GB2312" w:hint="eastAsia"/>
          <w:sz w:val="24"/>
        </w:rPr>
        <w:lastRenderedPageBreak/>
        <w:t>所谓无偏估计量，是指</w:t>
      </w:r>
      <w:r w:rsidRPr="001D7903">
        <w:rPr>
          <w:rFonts w:eastAsia="楷体_GB2312" w:hint="eastAsia"/>
          <w:sz w:val="24"/>
        </w:rPr>
        <w:t>OLS</w:t>
      </w:r>
      <w:r w:rsidRPr="001D7903">
        <w:rPr>
          <w:rFonts w:eastAsia="楷体_GB2312" w:hint="eastAsia"/>
          <w:sz w:val="24"/>
        </w:rPr>
        <w:t>参数估计值的均值等于总体参数的真实值。</w:t>
      </w:r>
    </w:p>
    <w:p w14:paraId="363FDFBE" w14:textId="77777777" w:rsidR="00183273" w:rsidRPr="001D7903" w:rsidRDefault="00183273" w:rsidP="00183273">
      <w:pPr>
        <w:spacing w:line="400" w:lineRule="exact"/>
        <w:ind w:firstLineChars="200" w:firstLine="480"/>
        <w:rPr>
          <w:rFonts w:eastAsia="楷体_GB2312"/>
          <w:sz w:val="24"/>
        </w:rPr>
      </w:pPr>
    </w:p>
    <w:p w14:paraId="4B7743CE" w14:textId="77777777" w:rsidR="00183273" w:rsidRPr="001D7903" w:rsidRDefault="00183273" w:rsidP="00183273">
      <w:pPr>
        <w:spacing w:line="360" w:lineRule="auto"/>
        <w:rPr>
          <w:b/>
          <w:bCs/>
          <w:sz w:val="28"/>
        </w:rPr>
      </w:pPr>
      <w:r w:rsidRPr="001D7903">
        <w:rPr>
          <w:rFonts w:hint="eastAsia"/>
          <w:b/>
          <w:bCs/>
          <w:sz w:val="28"/>
        </w:rPr>
        <w:t>四、实验目的：</w:t>
      </w:r>
    </w:p>
    <w:p w14:paraId="39711020" w14:textId="77777777" w:rsidR="00183273" w:rsidRPr="00513718" w:rsidRDefault="00183273" w:rsidP="00183273">
      <w:pPr>
        <w:pStyle w:val="a5"/>
        <w:numPr>
          <w:ilvl w:val="0"/>
          <w:numId w:val="29"/>
        </w:numPr>
        <w:spacing w:line="400" w:lineRule="exact"/>
        <w:ind w:firstLineChars="0"/>
        <w:rPr>
          <w:rFonts w:eastAsia="楷体_GB2312"/>
          <w:sz w:val="24"/>
        </w:rPr>
      </w:pPr>
      <w:r w:rsidRPr="00513718">
        <w:rPr>
          <w:rFonts w:eastAsia="楷体_GB2312" w:hint="eastAsia"/>
          <w:sz w:val="24"/>
        </w:rPr>
        <w:t>学会通过查找文献寻找方程中可能的参数；</w:t>
      </w:r>
    </w:p>
    <w:p w14:paraId="418470BE" w14:textId="77777777" w:rsidR="00183273" w:rsidRPr="00513718" w:rsidRDefault="00183273" w:rsidP="00183273">
      <w:pPr>
        <w:pStyle w:val="a5"/>
        <w:numPr>
          <w:ilvl w:val="0"/>
          <w:numId w:val="29"/>
        </w:numPr>
        <w:spacing w:line="400" w:lineRule="exact"/>
        <w:ind w:firstLineChars="0"/>
        <w:rPr>
          <w:rFonts w:eastAsia="楷体_GB2312"/>
          <w:sz w:val="24"/>
        </w:rPr>
      </w:pPr>
      <w:r w:rsidRPr="00513718">
        <w:rPr>
          <w:rFonts w:eastAsia="楷体_GB2312" w:hint="eastAsia"/>
          <w:sz w:val="24"/>
        </w:rPr>
        <w:t>掌握使用</w:t>
      </w:r>
      <w:r w:rsidRPr="00513718">
        <w:rPr>
          <w:rFonts w:eastAsia="楷体_GB2312" w:hint="eastAsia"/>
          <w:sz w:val="24"/>
        </w:rPr>
        <w:t>EViews</w:t>
      </w:r>
      <w:r w:rsidRPr="00513718">
        <w:rPr>
          <w:rFonts w:eastAsia="楷体_GB2312" w:hint="eastAsia"/>
          <w:sz w:val="24"/>
        </w:rPr>
        <w:t>软件进行普通最小二乘估计；</w:t>
      </w:r>
    </w:p>
    <w:p w14:paraId="10E6100E" w14:textId="77777777" w:rsidR="00183273" w:rsidRDefault="00183273" w:rsidP="00183273">
      <w:pPr>
        <w:pStyle w:val="a5"/>
        <w:numPr>
          <w:ilvl w:val="0"/>
          <w:numId w:val="29"/>
        </w:numPr>
        <w:spacing w:line="400" w:lineRule="exact"/>
        <w:ind w:firstLineChars="0"/>
        <w:rPr>
          <w:rFonts w:eastAsia="楷体_GB2312"/>
          <w:sz w:val="24"/>
        </w:rPr>
      </w:pPr>
      <w:r w:rsidRPr="00513718">
        <w:rPr>
          <w:rFonts w:eastAsia="楷体_GB2312" w:hint="eastAsia"/>
          <w:sz w:val="24"/>
        </w:rPr>
        <w:t>加深对普通最小二乘估计方法的认识。</w:t>
      </w:r>
    </w:p>
    <w:p w14:paraId="65029332" w14:textId="77777777" w:rsidR="00183273" w:rsidRPr="0058465D" w:rsidRDefault="00183273" w:rsidP="00183273">
      <w:pPr>
        <w:spacing w:line="400" w:lineRule="exact"/>
        <w:rPr>
          <w:rFonts w:eastAsia="楷体_GB2312"/>
          <w:sz w:val="24"/>
        </w:rPr>
      </w:pPr>
    </w:p>
    <w:p w14:paraId="2ED5C227" w14:textId="77777777" w:rsidR="00183273" w:rsidRPr="001D7903" w:rsidRDefault="00183273" w:rsidP="00183273">
      <w:pPr>
        <w:spacing w:line="360" w:lineRule="auto"/>
        <w:rPr>
          <w:sz w:val="28"/>
        </w:rPr>
      </w:pPr>
      <w:r w:rsidRPr="001D7903">
        <w:rPr>
          <w:rFonts w:hint="eastAsia"/>
          <w:b/>
          <w:bCs/>
          <w:sz w:val="28"/>
        </w:rPr>
        <w:t>五、实验内容：</w:t>
      </w:r>
    </w:p>
    <w:p w14:paraId="5986159A" w14:textId="77777777" w:rsidR="00183273" w:rsidRDefault="00183273" w:rsidP="00183273">
      <w:pPr>
        <w:spacing w:line="400" w:lineRule="exact"/>
        <w:ind w:firstLineChars="200" w:firstLine="480"/>
        <w:rPr>
          <w:rFonts w:eastAsia="楷体_GB2312"/>
          <w:sz w:val="24"/>
        </w:rPr>
      </w:pPr>
      <w:r w:rsidRPr="00DA0354">
        <w:rPr>
          <w:rFonts w:eastAsia="楷体_GB2312" w:hint="eastAsia"/>
          <w:sz w:val="24"/>
        </w:rPr>
        <w:t>消费函数是宏观经济学中描述个人或家庭消费行为的数学模型。它将总消费与个人可支配收入之间的关系进行建模，用来解释个人在不同收入水平下的消费行为。</w:t>
      </w:r>
      <w:r>
        <w:rPr>
          <w:rFonts w:eastAsia="楷体_GB2312" w:hint="eastAsia"/>
          <w:sz w:val="24"/>
        </w:rPr>
        <w:t>本次实验的主要内容即是</w:t>
      </w:r>
      <w:r w:rsidRPr="00DA0354">
        <w:rPr>
          <w:rFonts w:eastAsia="楷体_GB2312" w:hint="eastAsia"/>
          <w:sz w:val="24"/>
        </w:rPr>
        <w:t>估计一个线性消费函数</w:t>
      </w:r>
      <w:r>
        <w:rPr>
          <w:rFonts w:eastAsia="楷体_GB2312" w:hint="eastAsia"/>
          <w:sz w:val="24"/>
        </w:rPr>
        <w:t>。</w:t>
      </w:r>
    </w:p>
    <w:p w14:paraId="07F7A112" w14:textId="77777777" w:rsidR="00183273" w:rsidRDefault="00183273" w:rsidP="00183273">
      <w:pPr>
        <w:spacing w:line="400" w:lineRule="exact"/>
        <w:ind w:firstLineChars="200" w:firstLine="480"/>
        <w:rPr>
          <w:rFonts w:eastAsia="楷体_GB2312"/>
          <w:sz w:val="24"/>
        </w:rPr>
      </w:pPr>
      <w:r>
        <w:rPr>
          <w:rFonts w:eastAsia="楷体_GB2312" w:hint="eastAsia"/>
          <w:sz w:val="24"/>
        </w:rPr>
        <w:t>这个线性消费函数的被解释变量是</w:t>
      </w:r>
      <w:r w:rsidRPr="00DA0354">
        <w:rPr>
          <w:rFonts w:eastAsia="楷体_GB2312" w:hint="eastAsia"/>
          <w:sz w:val="24"/>
        </w:rPr>
        <w:t>实际个人消费支出</w:t>
      </w:r>
      <w:r>
        <w:rPr>
          <w:rFonts w:eastAsia="楷体_GB2312" w:hint="eastAsia"/>
          <w:sz w:val="24"/>
        </w:rPr>
        <w:t>，解释变量为</w:t>
      </w:r>
      <w:r w:rsidRPr="00DA0354">
        <w:rPr>
          <w:rFonts w:eastAsia="楷体_GB2312" w:hint="eastAsia"/>
          <w:sz w:val="24"/>
        </w:rPr>
        <w:t>个人实际可支配收入</w:t>
      </w:r>
      <w:r>
        <w:rPr>
          <w:rFonts w:eastAsia="楷体_GB2312" w:hint="eastAsia"/>
          <w:sz w:val="24"/>
        </w:rPr>
        <w:t>和利率。我们会通过查阅文献寻找变量的预期符号，并对拟合结果做出可能的预期假设，然后</w:t>
      </w:r>
      <w:r w:rsidRPr="009634EA">
        <w:rPr>
          <w:rFonts w:eastAsia="楷体_GB2312" w:hint="eastAsia"/>
          <w:sz w:val="24"/>
        </w:rPr>
        <w:t>通过最小二乘法估计得到的回归参数可以告诉我们解释变量对被解释变量的影响程度和方向。</w:t>
      </w:r>
      <w:r>
        <w:rPr>
          <w:rFonts w:eastAsia="楷体_GB2312" w:hint="eastAsia"/>
          <w:sz w:val="24"/>
        </w:rPr>
        <w:t>在实验中将对各个回归参数的意义进行详细的分析。</w:t>
      </w:r>
    </w:p>
    <w:p w14:paraId="41EAE723" w14:textId="77777777" w:rsidR="00183273" w:rsidRDefault="00183273" w:rsidP="00183273">
      <w:pPr>
        <w:spacing w:line="400" w:lineRule="exact"/>
        <w:ind w:firstLineChars="200" w:firstLine="480"/>
        <w:rPr>
          <w:rFonts w:eastAsia="楷体_GB2312"/>
          <w:sz w:val="24"/>
        </w:rPr>
      </w:pPr>
      <w:r>
        <w:rPr>
          <w:rFonts w:eastAsia="楷体_GB2312" w:hint="eastAsia"/>
          <w:sz w:val="24"/>
        </w:rPr>
        <w:t>同时，探究解释</w:t>
      </w:r>
      <w:r w:rsidRPr="00447CEC">
        <w:rPr>
          <w:rFonts w:eastAsia="楷体_GB2312" w:hint="eastAsia"/>
          <w:sz w:val="24"/>
        </w:rPr>
        <w:t>调整的判定系数</w:t>
      </w:r>
      <m:oMath>
        <m:bar>
          <m:barPr>
            <m:pos m:val="top"/>
            <m:ctrlPr>
              <w:rPr>
                <w:rFonts w:ascii="Cambria Math" w:eastAsia="楷体_GB2312" w:hAnsi="Cambria Math"/>
                <w:sz w:val="24"/>
              </w:rPr>
            </m:ctrlPr>
          </m:barPr>
          <m:e>
            <m:sSup>
              <m:sSupPr>
                <m:ctrlPr>
                  <w:rPr>
                    <w:rFonts w:ascii="Cambria Math" w:eastAsia="楷体_GB2312" w:hAnsi="Cambria Math"/>
                    <w:sz w:val="24"/>
                  </w:rPr>
                </m:ctrlPr>
              </m:sSupPr>
              <m:e>
                <m:r>
                  <w:rPr>
                    <w:rFonts w:ascii="Cambria Math" w:eastAsia="楷体_GB2312" w:hAnsi="Cambria Math"/>
                    <w:sz w:val="24"/>
                  </w:rPr>
                  <m:t>R</m:t>
                </m:r>
              </m:e>
              <m:sup>
                <m:r>
                  <w:rPr>
                    <w:rFonts w:ascii="Cambria Math" w:eastAsia="楷体_GB2312" w:hAnsi="Cambria Math"/>
                    <w:sz w:val="24"/>
                  </w:rPr>
                  <m:t>2</m:t>
                </m:r>
              </m:sup>
            </m:sSup>
          </m:e>
        </m:bar>
      </m:oMath>
      <w:r>
        <w:rPr>
          <w:rFonts w:eastAsia="楷体_GB2312" w:hint="eastAsia"/>
          <w:sz w:val="24"/>
        </w:rPr>
        <w:t>和</w:t>
      </w:r>
      <w:r w:rsidRPr="00447CEC">
        <w:rPr>
          <w:rFonts w:eastAsia="楷体_GB2312" w:hint="eastAsia"/>
          <w:sz w:val="24"/>
        </w:rPr>
        <w:t>判定系数</w:t>
      </w:r>
      <m:oMath>
        <m:sSup>
          <m:sSupPr>
            <m:ctrlPr>
              <w:rPr>
                <w:rFonts w:ascii="Cambria Math" w:eastAsia="楷体_GB2312" w:hAnsi="Cambria Math"/>
                <w:sz w:val="24"/>
              </w:rPr>
            </m:ctrlPr>
          </m:sSupPr>
          <m:e>
            <m:r>
              <w:rPr>
                <w:rFonts w:ascii="Cambria Math" w:eastAsia="楷体_GB2312" w:hAnsi="Cambria Math"/>
                <w:sz w:val="24"/>
              </w:rPr>
              <m:t>R</m:t>
            </m:r>
          </m:e>
          <m:sup>
            <m:r>
              <w:rPr>
                <w:rFonts w:ascii="Cambria Math" w:eastAsia="楷体_GB2312" w:hAnsi="Cambria Math"/>
                <w:sz w:val="24"/>
              </w:rPr>
              <m:t>2</m:t>
            </m:r>
          </m:sup>
        </m:sSup>
      </m:oMath>
      <w:r>
        <w:rPr>
          <w:rFonts w:eastAsia="楷体_GB2312" w:hint="eastAsia"/>
          <w:sz w:val="24"/>
        </w:rPr>
        <w:t>的实际意义和区别联系。</w:t>
      </w:r>
    </w:p>
    <w:p w14:paraId="6BB1FB02" w14:textId="77777777" w:rsidR="00183273" w:rsidRPr="001D7903" w:rsidRDefault="00183273" w:rsidP="00183273">
      <w:pPr>
        <w:spacing w:line="400" w:lineRule="exact"/>
        <w:ind w:firstLineChars="200" w:firstLine="480"/>
        <w:rPr>
          <w:rFonts w:eastAsia="楷体_GB2312"/>
          <w:sz w:val="24"/>
        </w:rPr>
      </w:pPr>
      <w:r>
        <w:rPr>
          <w:rFonts w:eastAsia="楷体_GB2312" w:hint="eastAsia"/>
          <w:sz w:val="24"/>
        </w:rPr>
        <w:t>通过实验，</w:t>
      </w:r>
      <w:r w:rsidRPr="001D7903">
        <w:rPr>
          <w:rFonts w:eastAsia="楷体_GB2312" w:hint="eastAsia"/>
          <w:sz w:val="24"/>
        </w:rPr>
        <w:t>掌握使用</w:t>
      </w:r>
      <w:r w:rsidRPr="001D7903">
        <w:rPr>
          <w:rFonts w:eastAsia="楷体_GB2312" w:hint="eastAsia"/>
          <w:sz w:val="24"/>
        </w:rPr>
        <w:t>EViews</w:t>
      </w:r>
      <w:r w:rsidRPr="001D7903">
        <w:rPr>
          <w:rFonts w:eastAsia="楷体_GB2312" w:hint="eastAsia"/>
          <w:sz w:val="24"/>
        </w:rPr>
        <w:t>软件进行</w:t>
      </w:r>
      <w:r>
        <w:rPr>
          <w:rFonts w:eastAsia="楷体_GB2312" w:hint="eastAsia"/>
          <w:sz w:val="24"/>
        </w:rPr>
        <w:t>样本数据的导入、样本数据描述的查看、普通最小二乘估计等基本操作，学会</w:t>
      </w:r>
      <w:r>
        <w:rPr>
          <w:rFonts w:eastAsia="楷体_GB2312" w:hint="eastAsia"/>
          <w:sz w:val="24"/>
        </w:rPr>
        <w:t>E</w:t>
      </w:r>
      <w:r>
        <w:rPr>
          <w:rFonts w:eastAsia="楷体_GB2312"/>
          <w:sz w:val="24"/>
        </w:rPr>
        <w:t>V</w:t>
      </w:r>
      <w:r>
        <w:rPr>
          <w:rFonts w:eastAsia="楷体_GB2312" w:hint="eastAsia"/>
          <w:sz w:val="24"/>
        </w:rPr>
        <w:t>iews</w:t>
      </w:r>
      <w:r>
        <w:rPr>
          <w:rFonts w:eastAsia="楷体_GB2312" w:hint="eastAsia"/>
          <w:sz w:val="24"/>
        </w:rPr>
        <w:t>的基本命令和使用方法，并</w:t>
      </w:r>
      <w:r w:rsidRPr="001D7903">
        <w:rPr>
          <w:rFonts w:eastAsia="楷体_GB2312" w:hint="eastAsia"/>
          <w:sz w:val="24"/>
        </w:rPr>
        <w:t>加深对普通最小二乘估计</w:t>
      </w:r>
      <w:r>
        <w:rPr>
          <w:rFonts w:eastAsia="楷体_GB2312" w:hint="eastAsia"/>
          <w:sz w:val="24"/>
        </w:rPr>
        <w:t>方法</w:t>
      </w:r>
      <w:r w:rsidRPr="001D7903">
        <w:rPr>
          <w:rFonts w:eastAsia="楷体_GB2312" w:hint="eastAsia"/>
          <w:sz w:val="24"/>
        </w:rPr>
        <w:t>的认识</w:t>
      </w:r>
      <w:r>
        <w:rPr>
          <w:rFonts w:eastAsia="楷体_GB2312" w:hint="eastAsia"/>
          <w:sz w:val="24"/>
        </w:rPr>
        <w:t>和理解</w:t>
      </w:r>
      <w:r w:rsidRPr="001D7903">
        <w:rPr>
          <w:rFonts w:eastAsia="楷体_GB2312" w:hint="eastAsia"/>
          <w:sz w:val="24"/>
        </w:rPr>
        <w:t>。</w:t>
      </w:r>
      <w:r>
        <w:rPr>
          <w:rFonts w:eastAsia="楷体_GB2312" w:hint="eastAsia"/>
          <w:sz w:val="24"/>
        </w:rPr>
        <w:t>同时也需要掌握计量经济学文献收集的基本方法。</w:t>
      </w:r>
    </w:p>
    <w:p w14:paraId="25F77F01" w14:textId="77777777" w:rsidR="00183273" w:rsidRPr="00255CD5" w:rsidRDefault="00183273" w:rsidP="00183273">
      <w:pPr>
        <w:spacing w:line="360" w:lineRule="auto"/>
        <w:rPr>
          <w:b/>
          <w:bCs/>
          <w:sz w:val="28"/>
        </w:rPr>
      </w:pPr>
    </w:p>
    <w:p w14:paraId="22D005D5" w14:textId="77777777" w:rsidR="00183273" w:rsidRPr="001D7903" w:rsidRDefault="00183273" w:rsidP="00183273">
      <w:pPr>
        <w:spacing w:line="360" w:lineRule="auto"/>
        <w:rPr>
          <w:b/>
          <w:bCs/>
          <w:sz w:val="28"/>
        </w:rPr>
      </w:pPr>
      <w:r w:rsidRPr="001D7903">
        <w:rPr>
          <w:rFonts w:hint="eastAsia"/>
          <w:b/>
          <w:bCs/>
          <w:sz w:val="28"/>
        </w:rPr>
        <w:t>六、实验器材（设备、元器件）：</w:t>
      </w:r>
    </w:p>
    <w:p w14:paraId="217C8643" w14:textId="77777777" w:rsidR="00183273" w:rsidRDefault="00183273" w:rsidP="00183273">
      <w:pPr>
        <w:spacing w:line="400" w:lineRule="exact"/>
        <w:ind w:firstLineChars="200" w:firstLine="480"/>
        <w:rPr>
          <w:rFonts w:eastAsia="楷体_GB2312"/>
          <w:sz w:val="24"/>
        </w:rPr>
      </w:pPr>
      <w:r w:rsidRPr="001D7903">
        <w:rPr>
          <w:rFonts w:eastAsia="楷体_GB2312" w:hint="eastAsia"/>
          <w:sz w:val="24"/>
        </w:rPr>
        <w:t>计算机、</w:t>
      </w:r>
      <w:r w:rsidRPr="001D7903">
        <w:rPr>
          <w:rFonts w:eastAsia="楷体_GB2312" w:hint="eastAsia"/>
          <w:sz w:val="24"/>
        </w:rPr>
        <w:t>EViews</w:t>
      </w:r>
      <w:r w:rsidRPr="001D7903">
        <w:rPr>
          <w:rFonts w:eastAsia="楷体_GB2312" w:hint="eastAsia"/>
          <w:sz w:val="24"/>
        </w:rPr>
        <w:t>软件</w:t>
      </w:r>
    </w:p>
    <w:p w14:paraId="41376F90" w14:textId="77777777" w:rsidR="00183273" w:rsidRPr="001D7903" w:rsidRDefault="00183273" w:rsidP="00183273">
      <w:pPr>
        <w:spacing w:line="400" w:lineRule="exact"/>
        <w:rPr>
          <w:rFonts w:eastAsia="楷体_GB2312"/>
          <w:sz w:val="24"/>
        </w:rPr>
      </w:pPr>
    </w:p>
    <w:p w14:paraId="06BFBC23" w14:textId="77777777" w:rsidR="00183273" w:rsidRPr="001D7903" w:rsidRDefault="00183273" w:rsidP="00183273">
      <w:pPr>
        <w:spacing w:line="360" w:lineRule="auto"/>
        <w:rPr>
          <w:b/>
          <w:bCs/>
          <w:sz w:val="28"/>
        </w:rPr>
      </w:pPr>
      <w:r w:rsidRPr="001D7903">
        <w:rPr>
          <w:rFonts w:hint="eastAsia"/>
          <w:b/>
          <w:bCs/>
          <w:sz w:val="28"/>
        </w:rPr>
        <w:t>七、实验步骤：</w:t>
      </w:r>
    </w:p>
    <w:p w14:paraId="04A12F82" w14:textId="77777777" w:rsidR="00183273" w:rsidRDefault="00183273" w:rsidP="00183273">
      <w:pPr>
        <w:numPr>
          <w:ilvl w:val="0"/>
          <w:numId w:val="21"/>
        </w:numPr>
        <w:spacing w:line="360" w:lineRule="auto"/>
        <w:rPr>
          <w:rFonts w:eastAsia="楷体_GB2312"/>
          <w:sz w:val="24"/>
        </w:rPr>
      </w:pPr>
      <w:r w:rsidRPr="005D76E1">
        <w:rPr>
          <w:rFonts w:eastAsia="楷体_GB2312" w:hint="eastAsia"/>
          <w:b/>
          <w:bCs/>
          <w:sz w:val="24"/>
        </w:rPr>
        <w:t>收集相关</w:t>
      </w:r>
      <w:r>
        <w:rPr>
          <w:rFonts w:eastAsia="楷体_GB2312" w:hint="eastAsia"/>
          <w:b/>
          <w:bCs/>
          <w:sz w:val="24"/>
        </w:rPr>
        <w:t>文献</w:t>
      </w:r>
      <w:r>
        <w:rPr>
          <w:rFonts w:eastAsia="楷体_GB2312" w:hint="eastAsia"/>
          <w:sz w:val="24"/>
        </w:rPr>
        <w:t>：首先对于</w:t>
      </w:r>
      <w:r w:rsidRPr="001B4A78">
        <w:rPr>
          <w:rFonts w:eastAsia="楷体_GB2312" w:hint="eastAsia"/>
          <w:sz w:val="24"/>
        </w:rPr>
        <w:t>消费函数</w:t>
      </w:r>
      <w:r>
        <w:rPr>
          <w:rFonts w:eastAsia="楷体_GB2312" w:hint="eastAsia"/>
          <w:sz w:val="24"/>
        </w:rPr>
        <w:t>这一基本经济学概念进行初步了解，通过查阅文献、网页资源搜索等相关资料学习其基本概念和基本的表示方法。了解典型的</w:t>
      </w:r>
      <w:r w:rsidRPr="001B4A78">
        <w:rPr>
          <w:rFonts w:eastAsia="楷体_GB2312" w:hint="eastAsia"/>
          <w:sz w:val="24"/>
        </w:rPr>
        <w:t>消费函数</w:t>
      </w:r>
      <w:r>
        <w:rPr>
          <w:rFonts w:eastAsia="楷体_GB2312" w:hint="eastAsia"/>
          <w:sz w:val="24"/>
        </w:rPr>
        <w:t>。具体内容包括——</w:t>
      </w:r>
    </w:p>
    <w:p w14:paraId="36A848D2" w14:textId="77777777" w:rsidR="00183273" w:rsidRDefault="00183273" w:rsidP="00183273">
      <w:pPr>
        <w:numPr>
          <w:ilvl w:val="1"/>
          <w:numId w:val="21"/>
        </w:numPr>
        <w:spacing w:line="360" w:lineRule="auto"/>
        <w:rPr>
          <w:rFonts w:eastAsia="楷体_GB2312"/>
          <w:sz w:val="24"/>
        </w:rPr>
      </w:pPr>
      <w:r>
        <w:rPr>
          <w:rFonts w:eastAsia="楷体_GB2312" w:hint="eastAsia"/>
          <w:sz w:val="24"/>
        </w:rPr>
        <w:t>了解“消费函数”这一基本概念内容以及典型的消费函数（如凯恩斯消费函数）</w:t>
      </w:r>
    </w:p>
    <w:p w14:paraId="70FE7BC6" w14:textId="77777777" w:rsidR="00183273" w:rsidRDefault="00183273" w:rsidP="00183273">
      <w:pPr>
        <w:numPr>
          <w:ilvl w:val="1"/>
          <w:numId w:val="21"/>
        </w:numPr>
        <w:spacing w:line="360" w:lineRule="auto"/>
        <w:rPr>
          <w:rFonts w:eastAsia="楷体_GB2312"/>
          <w:sz w:val="24"/>
        </w:rPr>
      </w:pPr>
      <w:r>
        <w:rPr>
          <w:rFonts w:eastAsia="楷体_GB2312" w:hint="eastAsia"/>
          <w:sz w:val="24"/>
        </w:rPr>
        <w:lastRenderedPageBreak/>
        <w:t>了解“边际消费倾向”的实际定义</w:t>
      </w:r>
    </w:p>
    <w:p w14:paraId="6DDF52D0" w14:textId="77777777" w:rsidR="00183273" w:rsidRPr="00AD763F" w:rsidRDefault="00183273" w:rsidP="00183273">
      <w:pPr>
        <w:numPr>
          <w:ilvl w:val="1"/>
          <w:numId w:val="21"/>
        </w:numPr>
        <w:spacing w:line="360" w:lineRule="auto"/>
        <w:rPr>
          <w:rFonts w:eastAsia="楷体_GB2312"/>
          <w:sz w:val="24"/>
        </w:rPr>
      </w:pPr>
      <w:r>
        <w:rPr>
          <w:rFonts w:eastAsia="楷体_GB2312" w:hint="eastAsia"/>
          <w:sz w:val="24"/>
        </w:rPr>
        <w:t>查阅文献，具体了解关于消费函数的实例、内涵、基本概念等相关信息，并进行整理。</w:t>
      </w:r>
    </w:p>
    <w:p w14:paraId="2B78E761" w14:textId="77777777" w:rsidR="00183273" w:rsidRDefault="00183273" w:rsidP="00183273">
      <w:pPr>
        <w:numPr>
          <w:ilvl w:val="0"/>
          <w:numId w:val="21"/>
        </w:numPr>
        <w:spacing w:line="360" w:lineRule="auto"/>
        <w:rPr>
          <w:rFonts w:eastAsia="楷体_GB2312"/>
          <w:sz w:val="24"/>
        </w:rPr>
      </w:pPr>
      <w:r>
        <w:rPr>
          <w:rFonts w:eastAsia="楷体_GB2312" w:hint="eastAsia"/>
          <w:b/>
          <w:bCs/>
          <w:sz w:val="24"/>
        </w:rPr>
        <w:t>确定基本模型和</w:t>
      </w:r>
      <w:r w:rsidRPr="0040476F">
        <w:rPr>
          <w:rFonts w:eastAsia="楷体_GB2312" w:hint="eastAsia"/>
          <w:b/>
          <w:bCs/>
          <w:sz w:val="24"/>
        </w:rPr>
        <w:t>预期符号</w:t>
      </w:r>
      <w:r>
        <w:rPr>
          <w:rFonts w:eastAsia="楷体_GB2312" w:hint="eastAsia"/>
          <w:b/>
          <w:bCs/>
          <w:sz w:val="24"/>
        </w:rPr>
        <w:t>：</w:t>
      </w:r>
      <w:r>
        <w:rPr>
          <w:rFonts w:eastAsia="楷体_GB2312" w:hint="eastAsia"/>
          <w:sz w:val="24"/>
        </w:rPr>
        <w:t>根据题目的信息，确定基本的模型（包括解释变量和函数形式），题目已经限定该消费函数为一个线性函数，</w:t>
      </w:r>
      <w:r w:rsidRPr="00EB11C7">
        <w:rPr>
          <w:rFonts w:eastAsia="楷体_GB2312" w:hint="eastAsia"/>
          <w:sz w:val="24"/>
        </w:rPr>
        <w:t>解释变量包括个人可支配收入和利</w:t>
      </w:r>
      <w:r>
        <w:rPr>
          <w:rFonts w:eastAsia="楷体_GB2312" w:hint="eastAsia"/>
          <w:sz w:val="24"/>
        </w:rPr>
        <w:t>率。具体包括——</w:t>
      </w:r>
    </w:p>
    <w:p w14:paraId="58514AC8" w14:textId="77777777" w:rsidR="00183273" w:rsidRDefault="00183273" w:rsidP="00183273">
      <w:pPr>
        <w:pStyle w:val="a5"/>
        <w:numPr>
          <w:ilvl w:val="0"/>
          <w:numId w:val="23"/>
        </w:numPr>
        <w:spacing w:line="360" w:lineRule="auto"/>
        <w:ind w:firstLineChars="0"/>
        <w:rPr>
          <w:rFonts w:eastAsia="楷体_GB2312"/>
          <w:sz w:val="24"/>
        </w:rPr>
      </w:pPr>
      <w:r>
        <w:rPr>
          <w:rFonts w:eastAsia="楷体_GB2312" w:hint="eastAsia"/>
          <w:sz w:val="24"/>
        </w:rPr>
        <w:t>确定变量的名称</w:t>
      </w:r>
    </w:p>
    <w:p w14:paraId="41AEACA1" w14:textId="77777777" w:rsidR="00183273" w:rsidRDefault="00183273" w:rsidP="00183273">
      <w:pPr>
        <w:pStyle w:val="a5"/>
        <w:numPr>
          <w:ilvl w:val="1"/>
          <w:numId w:val="23"/>
        </w:numPr>
        <w:spacing w:line="360" w:lineRule="auto"/>
        <w:ind w:firstLineChars="0"/>
        <w:rPr>
          <w:rFonts w:eastAsia="楷体_GB2312"/>
          <w:sz w:val="24"/>
        </w:rPr>
      </w:pPr>
      <m:oMath>
        <m:r>
          <w:rPr>
            <w:rFonts w:ascii="Cambria Math" w:eastAsia="楷体_GB2312" w:hAnsi="Cambria Math"/>
            <w:sz w:val="24"/>
          </w:rPr>
          <m:t>CO</m:t>
        </m:r>
        <m:sSub>
          <m:sSubPr>
            <m:ctrlPr>
              <w:rPr>
                <w:rFonts w:ascii="Cambria Math" w:eastAsia="楷体_GB2312" w:hAnsi="Cambria Math"/>
                <w:sz w:val="24"/>
              </w:rPr>
            </m:ctrlPr>
          </m:sSubPr>
          <m:e>
            <m:r>
              <w:rPr>
                <w:rFonts w:ascii="Cambria Math" w:eastAsia="楷体_GB2312" w:hAnsi="Cambria Math"/>
                <w:sz w:val="24"/>
              </w:rPr>
              <m:t>N</m:t>
            </m:r>
          </m:e>
          <m:sub>
            <m:r>
              <w:rPr>
                <w:rFonts w:ascii="Cambria Math" w:eastAsia="楷体_GB2312" w:hAnsi="Cambria Math"/>
                <w:sz w:val="24"/>
              </w:rPr>
              <m:t>t</m:t>
            </m:r>
          </m:sub>
        </m:sSub>
      </m:oMath>
      <w:r w:rsidRPr="00F33084">
        <w:rPr>
          <w:rFonts w:eastAsia="楷体_GB2312" w:hint="eastAsia"/>
          <w:sz w:val="24"/>
        </w:rPr>
        <w:t>:</w:t>
      </w:r>
      <w:r w:rsidRPr="00F33084">
        <w:rPr>
          <w:rFonts w:eastAsia="楷体_GB2312" w:hint="eastAsia"/>
          <w:sz w:val="24"/>
        </w:rPr>
        <w:t>第</w:t>
      </w:r>
      <w:r w:rsidRPr="00F33084">
        <w:rPr>
          <w:rFonts w:eastAsia="楷体_GB2312" w:hint="eastAsia"/>
          <w:sz w:val="24"/>
        </w:rPr>
        <w:t>t</w:t>
      </w:r>
      <w:r w:rsidRPr="00F33084">
        <w:rPr>
          <w:rFonts w:eastAsia="楷体_GB2312" w:hint="eastAsia"/>
          <w:sz w:val="24"/>
        </w:rPr>
        <w:t>年的实际个人消费支出</w:t>
      </w:r>
    </w:p>
    <w:p w14:paraId="65216B63" w14:textId="77777777" w:rsidR="00183273" w:rsidRDefault="00183273" w:rsidP="00183273">
      <w:pPr>
        <w:pStyle w:val="a5"/>
        <w:numPr>
          <w:ilvl w:val="1"/>
          <w:numId w:val="23"/>
        </w:numPr>
        <w:spacing w:line="360" w:lineRule="auto"/>
        <w:ind w:firstLineChars="0"/>
        <w:rPr>
          <w:rFonts w:eastAsia="楷体_GB2312"/>
          <w:sz w:val="24"/>
        </w:rPr>
      </w:pPr>
      <m:oMath>
        <m:r>
          <w:rPr>
            <w:rFonts w:ascii="Cambria Math" w:eastAsia="楷体_GB2312" w:hAnsi="Cambria Math"/>
            <w:sz w:val="24"/>
          </w:rPr>
          <m:t>PY</m:t>
        </m:r>
        <m:sSub>
          <m:sSubPr>
            <m:ctrlPr>
              <w:rPr>
                <w:rFonts w:ascii="Cambria Math" w:eastAsia="楷体_GB2312" w:hAnsi="Cambria Math"/>
                <w:sz w:val="24"/>
              </w:rPr>
            </m:ctrlPr>
          </m:sSubPr>
          <m:e>
            <m:r>
              <w:rPr>
                <w:rFonts w:ascii="Cambria Math" w:eastAsia="楷体_GB2312" w:hAnsi="Cambria Math"/>
                <w:sz w:val="24"/>
              </w:rPr>
              <m:t>D</m:t>
            </m:r>
          </m:e>
          <m:sub>
            <m:r>
              <w:rPr>
                <w:rFonts w:ascii="Cambria Math" w:eastAsia="楷体_GB2312" w:hAnsi="Cambria Math"/>
                <w:sz w:val="24"/>
              </w:rPr>
              <m:t>t</m:t>
            </m:r>
          </m:sub>
        </m:sSub>
      </m:oMath>
      <w:r w:rsidRPr="00F33084">
        <w:rPr>
          <w:rFonts w:eastAsia="楷体_GB2312" w:hint="eastAsia"/>
          <w:sz w:val="24"/>
        </w:rPr>
        <w:t>:</w:t>
      </w:r>
      <w:r w:rsidRPr="00F33084">
        <w:rPr>
          <w:rFonts w:eastAsia="楷体_GB2312" w:hint="eastAsia"/>
          <w:sz w:val="24"/>
        </w:rPr>
        <w:t>第</w:t>
      </w:r>
      <w:r w:rsidRPr="00F33084">
        <w:rPr>
          <w:rFonts w:eastAsia="楷体_GB2312" w:hint="eastAsia"/>
          <w:sz w:val="24"/>
        </w:rPr>
        <w:t>t</w:t>
      </w:r>
      <w:r w:rsidRPr="00F33084">
        <w:rPr>
          <w:rFonts w:eastAsia="楷体_GB2312" w:hint="eastAsia"/>
          <w:sz w:val="24"/>
        </w:rPr>
        <w:t>年的个人实际可支配收入；</w:t>
      </w:r>
    </w:p>
    <w:p w14:paraId="4E219912" w14:textId="77777777" w:rsidR="00183273" w:rsidRPr="00F33084" w:rsidRDefault="00183273" w:rsidP="00183273">
      <w:pPr>
        <w:pStyle w:val="a5"/>
        <w:numPr>
          <w:ilvl w:val="1"/>
          <w:numId w:val="23"/>
        </w:numPr>
        <w:spacing w:line="360" w:lineRule="auto"/>
        <w:ind w:firstLineChars="0"/>
        <w:rPr>
          <w:rFonts w:eastAsia="楷体_GB2312"/>
          <w:sz w:val="24"/>
        </w:rPr>
      </w:pPr>
      <m:oMath>
        <m:r>
          <w:rPr>
            <w:rFonts w:ascii="Cambria Math" w:eastAsia="楷体_GB2312" w:hAnsi="Cambria Math"/>
            <w:sz w:val="24"/>
          </w:rPr>
          <m:t>AA</m:t>
        </m:r>
        <m:sSub>
          <m:sSubPr>
            <m:ctrlPr>
              <w:rPr>
                <w:rFonts w:ascii="Cambria Math" w:eastAsia="楷体_GB2312" w:hAnsi="Cambria Math"/>
                <w:sz w:val="24"/>
              </w:rPr>
            </m:ctrlPr>
          </m:sSubPr>
          <m:e>
            <m:r>
              <w:rPr>
                <w:rFonts w:ascii="Cambria Math" w:eastAsia="楷体_GB2312" w:hAnsi="Cambria Math"/>
                <w:sz w:val="24"/>
              </w:rPr>
              <m:t>A</m:t>
            </m:r>
          </m:e>
          <m:sub>
            <m:r>
              <w:rPr>
                <w:rFonts w:ascii="Cambria Math" w:eastAsia="楷体_GB2312" w:hAnsi="Cambria Math"/>
                <w:sz w:val="24"/>
              </w:rPr>
              <m:t>t</m:t>
            </m:r>
          </m:sub>
        </m:sSub>
      </m:oMath>
      <w:r w:rsidRPr="00F33084">
        <w:rPr>
          <w:rFonts w:eastAsia="楷体_GB2312" w:hint="eastAsia"/>
          <w:sz w:val="24"/>
        </w:rPr>
        <w:t>:</w:t>
      </w:r>
      <w:r w:rsidRPr="00F33084">
        <w:rPr>
          <w:rFonts w:eastAsia="楷体_GB2312" w:hint="eastAsia"/>
          <w:sz w:val="24"/>
        </w:rPr>
        <w:t>第</w:t>
      </w:r>
      <w:r w:rsidRPr="00F33084">
        <w:rPr>
          <w:rFonts w:eastAsia="楷体_GB2312" w:hint="eastAsia"/>
          <w:sz w:val="24"/>
        </w:rPr>
        <w:t>t</w:t>
      </w:r>
      <w:r w:rsidRPr="00F33084">
        <w:rPr>
          <w:rFonts w:eastAsia="楷体_GB2312" w:hint="eastAsia"/>
          <w:sz w:val="24"/>
        </w:rPr>
        <w:t>年的实际利率。</w:t>
      </w:r>
    </w:p>
    <w:p w14:paraId="79FA14C9" w14:textId="77777777" w:rsidR="00183273" w:rsidRPr="0040476F" w:rsidRDefault="00183273" w:rsidP="00183273">
      <w:pPr>
        <w:pStyle w:val="a5"/>
        <w:numPr>
          <w:ilvl w:val="0"/>
          <w:numId w:val="23"/>
        </w:numPr>
        <w:spacing w:line="360" w:lineRule="auto"/>
        <w:ind w:firstLineChars="0"/>
        <w:rPr>
          <w:rFonts w:eastAsia="楷体_GB2312"/>
          <w:sz w:val="24"/>
        </w:rPr>
      </w:pPr>
      <w:r w:rsidRPr="00F33084">
        <w:rPr>
          <w:rFonts w:eastAsia="楷体_GB2312" w:hint="eastAsia"/>
          <w:sz w:val="24"/>
        </w:rPr>
        <w:t>利用</w:t>
      </w:r>
      <w:r>
        <w:rPr>
          <w:rFonts w:eastAsia="楷体_GB2312" w:hint="eastAsia"/>
          <w:sz w:val="24"/>
        </w:rPr>
        <w:t>书本</w:t>
      </w:r>
      <w:r w:rsidRPr="00F33084">
        <w:rPr>
          <w:rFonts w:eastAsia="楷体_GB2312" w:hint="eastAsia"/>
          <w:sz w:val="24"/>
        </w:rPr>
        <w:t>方程</w:t>
      </w:r>
      <w:r w:rsidRPr="00F33084">
        <w:rPr>
          <w:rFonts w:eastAsia="楷体_GB2312" w:hint="eastAsia"/>
          <w:sz w:val="24"/>
        </w:rPr>
        <w:t>(3-1)</w:t>
      </w:r>
      <w:r w:rsidRPr="00F33084">
        <w:rPr>
          <w:rFonts w:eastAsia="楷体_GB2312" w:hint="eastAsia"/>
          <w:sz w:val="24"/>
        </w:rPr>
        <w:t>的形式，把个人可支配收入和利率的函数表达出消费方程，然后用适当的变量名来代替</w:t>
      </w:r>
      <w:r w:rsidRPr="00F33084">
        <w:rPr>
          <w:rFonts w:eastAsia="楷体_GB2312" w:hint="eastAsia"/>
          <w:sz w:val="24"/>
        </w:rPr>
        <w:t>Y</w:t>
      </w:r>
      <w:r w:rsidRPr="00F33084">
        <w:rPr>
          <w:rFonts w:eastAsia="楷体_GB2312" w:hint="eastAsia"/>
          <w:sz w:val="24"/>
        </w:rPr>
        <w:t>和</w:t>
      </w:r>
      <w:r w:rsidRPr="00F33084">
        <w:rPr>
          <w:rFonts w:eastAsia="楷体_GB2312" w:hint="eastAsia"/>
          <w:sz w:val="24"/>
        </w:rPr>
        <w:t>X</w:t>
      </w:r>
      <w:r w:rsidRPr="00F33084">
        <w:rPr>
          <w:rFonts w:eastAsia="楷体_GB2312" w:hint="eastAsia"/>
          <w:sz w:val="24"/>
        </w:rPr>
        <w:t>。</w:t>
      </w:r>
    </w:p>
    <w:p w14:paraId="09FC6DA4" w14:textId="77777777" w:rsidR="00183273" w:rsidRDefault="00183273" w:rsidP="00183273">
      <w:pPr>
        <w:pStyle w:val="a5"/>
        <w:spacing w:line="360" w:lineRule="auto"/>
        <w:ind w:left="860" w:firstLineChars="0" w:firstLine="0"/>
        <w:rPr>
          <w:rFonts w:eastAsia="楷体_GB2312"/>
          <w:sz w:val="24"/>
        </w:rPr>
      </w:pPr>
      <w:r w:rsidRPr="00D34C99">
        <w:rPr>
          <w:rFonts w:eastAsia="楷体_GB2312" w:hint="eastAsia"/>
          <w:sz w:val="24"/>
        </w:rPr>
        <w:t>同时，</w:t>
      </w:r>
      <w:r w:rsidRPr="0040476F">
        <w:rPr>
          <w:rFonts w:eastAsia="楷体_GB2312" w:hint="eastAsia"/>
          <w:sz w:val="24"/>
        </w:rPr>
        <w:t>基于文献调查的结果和给出的相关方程</w:t>
      </w:r>
      <w:r>
        <w:rPr>
          <w:rFonts w:eastAsia="楷体_GB2312" w:hint="eastAsia"/>
          <w:sz w:val="24"/>
        </w:rPr>
        <w:t>模型</w:t>
      </w:r>
      <w:r w:rsidRPr="0040476F">
        <w:rPr>
          <w:rFonts w:eastAsia="楷体_GB2312" w:hint="eastAsia"/>
          <w:sz w:val="24"/>
        </w:rPr>
        <w:t>，确定每一个系数的预期符号，并解释原因</w:t>
      </w:r>
      <w:r>
        <w:rPr>
          <w:rFonts w:eastAsia="楷体_GB2312" w:hint="eastAsia"/>
          <w:sz w:val="24"/>
        </w:rPr>
        <w:t>。</w:t>
      </w:r>
    </w:p>
    <w:p w14:paraId="3406E18E" w14:textId="77777777" w:rsidR="00183273" w:rsidRDefault="00183273" w:rsidP="00183273">
      <w:pPr>
        <w:pStyle w:val="a5"/>
        <w:numPr>
          <w:ilvl w:val="0"/>
          <w:numId w:val="21"/>
        </w:numPr>
        <w:spacing w:line="360" w:lineRule="auto"/>
        <w:ind w:firstLineChars="0"/>
        <w:rPr>
          <w:rFonts w:eastAsia="楷体_GB2312"/>
          <w:sz w:val="24"/>
        </w:rPr>
      </w:pPr>
      <w:r>
        <w:rPr>
          <w:rFonts w:eastAsia="楷体_GB2312" w:hint="eastAsia"/>
          <w:b/>
          <w:bCs/>
          <w:sz w:val="24"/>
        </w:rPr>
        <w:t>使用</w:t>
      </w:r>
      <w:proofErr w:type="spellStart"/>
      <w:r>
        <w:rPr>
          <w:rFonts w:eastAsia="楷体_GB2312" w:hint="eastAsia"/>
          <w:b/>
          <w:bCs/>
          <w:sz w:val="24"/>
        </w:rPr>
        <w:t>Eviews</w:t>
      </w:r>
      <w:proofErr w:type="spellEnd"/>
      <w:r>
        <w:rPr>
          <w:rFonts w:eastAsia="楷体_GB2312" w:hint="eastAsia"/>
          <w:b/>
          <w:bCs/>
          <w:sz w:val="24"/>
        </w:rPr>
        <w:t>检测、整理数据：</w:t>
      </w:r>
      <w:r w:rsidRPr="00E95ABD">
        <w:rPr>
          <w:rFonts w:eastAsia="楷体_GB2312" w:hint="eastAsia"/>
          <w:sz w:val="24"/>
        </w:rPr>
        <w:t>从课程网站中下载相关</w:t>
      </w:r>
      <w:r>
        <w:rPr>
          <w:rFonts w:eastAsia="楷体_GB2312" w:hint="eastAsia"/>
          <w:sz w:val="24"/>
        </w:rPr>
        <w:t>的</w:t>
      </w:r>
      <w:r w:rsidRPr="00E95ABD">
        <w:rPr>
          <w:rFonts w:eastAsia="楷体_GB2312" w:hint="eastAsia"/>
          <w:sz w:val="24"/>
        </w:rPr>
        <w:t>数据样本，并</w:t>
      </w:r>
      <w:r>
        <w:rPr>
          <w:rFonts w:eastAsia="楷体_GB2312" w:hint="eastAsia"/>
          <w:sz w:val="24"/>
        </w:rPr>
        <w:t>将其</w:t>
      </w:r>
      <w:r w:rsidRPr="00E95ABD">
        <w:rPr>
          <w:rFonts w:eastAsia="楷体_GB2312" w:hint="eastAsia"/>
          <w:sz w:val="24"/>
        </w:rPr>
        <w:t>导入到</w:t>
      </w:r>
      <w:proofErr w:type="spellStart"/>
      <w:r w:rsidRPr="00E95ABD">
        <w:rPr>
          <w:rFonts w:eastAsia="楷体_GB2312"/>
          <w:sz w:val="24"/>
        </w:rPr>
        <w:t>E</w:t>
      </w:r>
      <w:r w:rsidRPr="00E95ABD">
        <w:rPr>
          <w:rFonts w:eastAsia="楷体_GB2312" w:hint="eastAsia"/>
          <w:sz w:val="24"/>
        </w:rPr>
        <w:t>views</w:t>
      </w:r>
      <w:proofErr w:type="spellEnd"/>
      <w:r>
        <w:rPr>
          <w:rFonts w:eastAsia="楷体_GB2312" w:hint="eastAsia"/>
          <w:sz w:val="24"/>
        </w:rPr>
        <w:t>软件</w:t>
      </w:r>
      <w:r w:rsidRPr="00E95ABD">
        <w:rPr>
          <w:rFonts w:eastAsia="楷体_GB2312" w:hint="eastAsia"/>
          <w:sz w:val="24"/>
        </w:rPr>
        <w:t>中，利用</w:t>
      </w:r>
      <w:proofErr w:type="spellStart"/>
      <w:r w:rsidRPr="00E95ABD">
        <w:rPr>
          <w:rFonts w:eastAsia="楷体_GB2312" w:hint="eastAsia"/>
          <w:sz w:val="24"/>
        </w:rPr>
        <w:t>Eviews</w:t>
      </w:r>
      <w:proofErr w:type="spellEnd"/>
      <w:r w:rsidRPr="00E95ABD">
        <w:rPr>
          <w:rFonts w:eastAsia="楷体_GB2312" w:hint="eastAsia"/>
          <w:sz w:val="24"/>
        </w:rPr>
        <w:t>查询其基本</w:t>
      </w:r>
      <w:r>
        <w:rPr>
          <w:rFonts w:eastAsia="楷体_GB2312" w:hint="eastAsia"/>
          <w:sz w:val="24"/>
        </w:rPr>
        <w:t>的</w:t>
      </w:r>
      <w:r w:rsidRPr="00E95ABD">
        <w:rPr>
          <w:rFonts w:eastAsia="楷体_GB2312" w:hint="eastAsia"/>
          <w:sz w:val="24"/>
        </w:rPr>
        <w:t>数据特征，具体包括</w:t>
      </w:r>
      <w:r>
        <w:rPr>
          <w:rFonts w:eastAsia="楷体_GB2312" w:hint="eastAsia"/>
          <w:sz w:val="24"/>
        </w:rPr>
        <w:t>——</w:t>
      </w:r>
    </w:p>
    <w:p w14:paraId="0707C82D" w14:textId="77777777" w:rsidR="00183273" w:rsidRPr="00E95ABD" w:rsidRDefault="00183273" w:rsidP="00183273">
      <w:pPr>
        <w:pStyle w:val="a5"/>
        <w:numPr>
          <w:ilvl w:val="1"/>
          <w:numId w:val="21"/>
        </w:numPr>
        <w:spacing w:line="360" w:lineRule="auto"/>
        <w:ind w:firstLineChars="0"/>
        <w:rPr>
          <w:rFonts w:eastAsia="楷体_GB2312"/>
          <w:sz w:val="24"/>
        </w:rPr>
      </w:pPr>
      <w:r w:rsidRPr="00E95ABD">
        <w:rPr>
          <w:rFonts w:eastAsia="楷体_GB2312" w:hint="eastAsia"/>
          <w:sz w:val="24"/>
        </w:rPr>
        <w:t>最值</w:t>
      </w:r>
    </w:p>
    <w:p w14:paraId="509713AE" w14:textId="77777777" w:rsidR="00183273" w:rsidRPr="00E95ABD" w:rsidRDefault="00183273" w:rsidP="00183273">
      <w:pPr>
        <w:pStyle w:val="a5"/>
        <w:numPr>
          <w:ilvl w:val="1"/>
          <w:numId w:val="21"/>
        </w:numPr>
        <w:spacing w:line="360" w:lineRule="auto"/>
        <w:ind w:firstLineChars="0"/>
        <w:rPr>
          <w:rFonts w:eastAsia="楷体_GB2312"/>
          <w:sz w:val="24"/>
        </w:rPr>
      </w:pPr>
      <w:r w:rsidRPr="00E95ABD">
        <w:rPr>
          <w:rFonts w:eastAsia="楷体_GB2312" w:hint="eastAsia"/>
          <w:sz w:val="24"/>
        </w:rPr>
        <w:t>平均值</w:t>
      </w:r>
    </w:p>
    <w:p w14:paraId="4EDACFEE" w14:textId="77777777" w:rsidR="00183273" w:rsidRPr="00E95ABD" w:rsidRDefault="00183273" w:rsidP="00183273">
      <w:pPr>
        <w:pStyle w:val="a5"/>
        <w:numPr>
          <w:ilvl w:val="1"/>
          <w:numId w:val="21"/>
        </w:numPr>
        <w:spacing w:line="360" w:lineRule="auto"/>
        <w:ind w:firstLineChars="0"/>
        <w:rPr>
          <w:rFonts w:eastAsia="楷体_GB2312"/>
          <w:sz w:val="24"/>
        </w:rPr>
      </w:pPr>
      <w:r w:rsidRPr="00E95ABD">
        <w:rPr>
          <w:rFonts w:eastAsia="楷体_GB2312" w:hint="eastAsia"/>
          <w:sz w:val="24"/>
        </w:rPr>
        <w:t>标准差</w:t>
      </w:r>
    </w:p>
    <w:p w14:paraId="3B67AF82" w14:textId="77777777" w:rsidR="00183273" w:rsidRPr="00E95ABD" w:rsidRDefault="00183273" w:rsidP="00183273">
      <w:pPr>
        <w:spacing w:line="360" w:lineRule="auto"/>
        <w:ind w:left="860"/>
        <w:rPr>
          <w:rFonts w:eastAsia="楷体_GB2312"/>
          <w:sz w:val="24"/>
        </w:rPr>
      </w:pPr>
      <w:r>
        <w:rPr>
          <w:rFonts w:eastAsia="楷体_GB2312" w:hint="eastAsia"/>
          <w:sz w:val="24"/>
        </w:rPr>
        <w:t>并检查上述数据特征有无异常情况发生，如</w:t>
      </w:r>
      <w:r w:rsidRPr="00E95ABD">
        <w:rPr>
          <w:rFonts w:eastAsia="楷体_GB2312" w:hint="eastAsia"/>
          <w:sz w:val="24"/>
        </w:rPr>
        <w:t>有</w:t>
      </w:r>
      <w:r>
        <w:rPr>
          <w:rFonts w:eastAsia="楷体_GB2312" w:hint="eastAsia"/>
          <w:sz w:val="24"/>
        </w:rPr>
        <w:t>无</w:t>
      </w:r>
      <w:r w:rsidRPr="00E95ABD">
        <w:rPr>
          <w:rFonts w:eastAsia="楷体_GB2312" w:hint="eastAsia"/>
          <w:sz w:val="24"/>
        </w:rPr>
        <w:t>不可能的最大值或最小值（如负消费）或不合理的高值（如超过</w:t>
      </w:r>
      <w:r w:rsidRPr="00E95ABD">
        <w:rPr>
          <w:rFonts w:eastAsia="楷体_GB2312" w:hint="eastAsia"/>
          <w:sz w:val="24"/>
        </w:rPr>
        <w:t>100%</w:t>
      </w:r>
      <w:r w:rsidRPr="00E95ABD">
        <w:rPr>
          <w:rFonts w:eastAsia="楷体_GB2312" w:hint="eastAsia"/>
          <w:sz w:val="24"/>
        </w:rPr>
        <w:t>的利率）</w:t>
      </w:r>
      <w:r>
        <w:rPr>
          <w:rFonts w:eastAsia="楷体_GB2312" w:hint="eastAsia"/>
          <w:sz w:val="24"/>
        </w:rPr>
        <w:t>。若有则需要进行错误数据的修正。</w:t>
      </w:r>
    </w:p>
    <w:p w14:paraId="13C4E419" w14:textId="77777777" w:rsidR="00183273" w:rsidRPr="00EB11C7" w:rsidRDefault="00183273" w:rsidP="00183273">
      <w:pPr>
        <w:pStyle w:val="a5"/>
        <w:numPr>
          <w:ilvl w:val="0"/>
          <w:numId w:val="21"/>
        </w:numPr>
        <w:spacing w:line="360" w:lineRule="auto"/>
        <w:ind w:firstLineChars="0"/>
        <w:rPr>
          <w:rFonts w:eastAsia="楷体_GB2312"/>
          <w:sz w:val="24"/>
        </w:rPr>
      </w:pPr>
      <w:r w:rsidRPr="00EB11C7">
        <w:rPr>
          <w:rFonts w:eastAsia="楷体_GB2312" w:hint="eastAsia"/>
          <w:b/>
          <w:bCs/>
          <w:sz w:val="24"/>
        </w:rPr>
        <w:t>使用</w:t>
      </w:r>
      <w:proofErr w:type="spellStart"/>
      <w:r w:rsidRPr="00EB11C7">
        <w:rPr>
          <w:rFonts w:eastAsia="楷体_GB2312" w:hint="eastAsia"/>
          <w:b/>
          <w:bCs/>
          <w:sz w:val="24"/>
        </w:rPr>
        <w:t>Eviews</w:t>
      </w:r>
      <w:proofErr w:type="spellEnd"/>
      <w:r w:rsidRPr="00EB11C7">
        <w:rPr>
          <w:rFonts w:eastAsia="楷体_GB2312" w:hint="eastAsia"/>
          <w:b/>
          <w:bCs/>
          <w:sz w:val="24"/>
        </w:rPr>
        <w:t>进行回归拟合：</w:t>
      </w:r>
      <w:r w:rsidRPr="00EB11C7">
        <w:rPr>
          <w:rFonts w:eastAsia="楷体_GB2312" w:hint="eastAsia"/>
          <w:sz w:val="24"/>
        </w:rPr>
        <w:t>利用最小二乘法进行回归拟合，解释个人可支配收入</w:t>
      </w:r>
      <w:r>
        <w:rPr>
          <w:rFonts w:eastAsia="楷体_GB2312" w:hint="eastAsia"/>
          <w:sz w:val="24"/>
        </w:rPr>
        <w:t>、</w:t>
      </w:r>
      <w:r w:rsidRPr="00EB11C7">
        <w:rPr>
          <w:rFonts w:eastAsia="楷体_GB2312" w:hint="eastAsia"/>
          <w:sz w:val="24"/>
        </w:rPr>
        <w:t>利</w:t>
      </w:r>
      <w:r>
        <w:rPr>
          <w:rFonts w:eastAsia="楷体_GB2312" w:hint="eastAsia"/>
          <w:sz w:val="24"/>
        </w:rPr>
        <w:t>率和</w:t>
      </w:r>
      <w:r w:rsidRPr="00F33084">
        <w:rPr>
          <w:rFonts w:eastAsia="楷体_GB2312" w:hint="eastAsia"/>
          <w:sz w:val="24"/>
        </w:rPr>
        <w:t>实际个人消费支出</w:t>
      </w:r>
      <w:r w:rsidRPr="00EB11C7">
        <w:rPr>
          <w:rFonts w:eastAsia="楷体_GB2312" w:hint="eastAsia"/>
          <w:sz w:val="24"/>
        </w:rPr>
        <w:t>之间的关系，确定各项回归参数的值和意义，并在电脑上进行输出展示。具体步骤包括——</w:t>
      </w:r>
    </w:p>
    <w:p w14:paraId="036F4CB5" w14:textId="77777777" w:rsidR="00183273" w:rsidRDefault="00183273" w:rsidP="00183273">
      <w:pPr>
        <w:numPr>
          <w:ilvl w:val="1"/>
          <w:numId w:val="21"/>
        </w:numPr>
        <w:spacing w:line="360" w:lineRule="auto"/>
        <w:rPr>
          <w:rFonts w:eastAsia="楷体_GB2312"/>
          <w:sz w:val="24"/>
        </w:rPr>
      </w:pPr>
      <w:r>
        <w:rPr>
          <w:rFonts w:eastAsia="楷体_GB2312" w:hint="eastAsia"/>
          <w:sz w:val="24"/>
        </w:rPr>
        <w:t>导入数据</w:t>
      </w:r>
    </w:p>
    <w:p w14:paraId="5FDE6304" w14:textId="77777777" w:rsidR="00183273" w:rsidRDefault="00183273" w:rsidP="00183273">
      <w:pPr>
        <w:numPr>
          <w:ilvl w:val="1"/>
          <w:numId w:val="21"/>
        </w:numPr>
        <w:spacing w:line="360" w:lineRule="auto"/>
        <w:rPr>
          <w:rFonts w:eastAsia="楷体_GB2312"/>
          <w:sz w:val="24"/>
        </w:rPr>
      </w:pPr>
      <w:r>
        <w:rPr>
          <w:rFonts w:eastAsia="楷体_GB2312" w:hint="eastAsia"/>
          <w:sz w:val="24"/>
        </w:rPr>
        <w:t>输入指令“</w:t>
      </w:r>
      <w:r w:rsidRPr="006A3DA3">
        <w:rPr>
          <w:rFonts w:eastAsia="楷体_GB2312"/>
          <w:sz w:val="24"/>
        </w:rPr>
        <w:t>LS CONS C PYD AAA</w:t>
      </w:r>
      <w:r>
        <w:rPr>
          <w:rFonts w:eastAsia="楷体_GB2312" w:hint="eastAsia"/>
          <w:sz w:val="24"/>
        </w:rPr>
        <w:t>”</w:t>
      </w:r>
    </w:p>
    <w:p w14:paraId="7189712F" w14:textId="77777777" w:rsidR="00183273" w:rsidRDefault="00183273" w:rsidP="00183273">
      <w:pPr>
        <w:numPr>
          <w:ilvl w:val="1"/>
          <w:numId w:val="21"/>
        </w:numPr>
        <w:spacing w:line="360" w:lineRule="auto"/>
        <w:rPr>
          <w:rFonts w:eastAsia="楷体_GB2312"/>
          <w:sz w:val="24"/>
        </w:rPr>
      </w:pPr>
      <w:r>
        <w:rPr>
          <w:rFonts w:eastAsia="楷体_GB2312" w:hint="eastAsia"/>
          <w:sz w:val="24"/>
        </w:rPr>
        <w:t>按下回车，结果显示在屏幕上</w:t>
      </w:r>
    </w:p>
    <w:p w14:paraId="40C80505" w14:textId="77777777" w:rsidR="00183273" w:rsidRDefault="00183273" w:rsidP="00183273">
      <w:pPr>
        <w:numPr>
          <w:ilvl w:val="0"/>
          <w:numId w:val="21"/>
        </w:numPr>
        <w:spacing w:line="360" w:lineRule="auto"/>
        <w:rPr>
          <w:rFonts w:eastAsia="楷体_GB2312"/>
          <w:sz w:val="24"/>
        </w:rPr>
      </w:pPr>
      <w:r>
        <w:rPr>
          <w:rFonts w:eastAsia="楷体_GB2312" w:hint="eastAsia"/>
          <w:b/>
          <w:bCs/>
          <w:sz w:val="24"/>
        </w:rPr>
        <w:lastRenderedPageBreak/>
        <w:t>解释并评价估计方程：</w:t>
      </w:r>
      <w:r w:rsidRPr="0049306D">
        <w:rPr>
          <w:rFonts w:eastAsia="楷体_GB2312" w:hint="eastAsia"/>
          <w:sz w:val="24"/>
        </w:rPr>
        <w:t>基于</w:t>
      </w:r>
      <w:proofErr w:type="spellStart"/>
      <w:r w:rsidRPr="0049306D">
        <w:rPr>
          <w:rFonts w:eastAsia="楷体_GB2312" w:hint="eastAsia"/>
          <w:sz w:val="24"/>
        </w:rPr>
        <w:t>Eviews</w:t>
      </w:r>
      <w:proofErr w:type="spellEnd"/>
      <w:r>
        <w:rPr>
          <w:rFonts w:eastAsia="楷体_GB2312" w:hint="eastAsia"/>
          <w:sz w:val="24"/>
        </w:rPr>
        <w:t>计算得出</w:t>
      </w:r>
      <w:r w:rsidRPr="0049306D">
        <w:rPr>
          <w:rFonts w:eastAsia="楷体_GB2312" w:hint="eastAsia"/>
          <w:sz w:val="24"/>
        </w:rPr>
        <w:t>的回归系数</w:t>
      </w:r>
      <w:r>
        <w:rPr>
          <w:rFonts w:eastAsia="楷体_GB2312" w:hint="eastAsia"/>
          <w:sz w:val="24"/>
        </w:rPr>
        <w:t>，解释每个回归系数的意义，并于预期的值和符号进行比较。具体包括——</w:t>
      </w:r>
    </w:p>
    <w:p w14:paraId="54756EDA" w14:textId="77777777" w:rsidR="00183273" w:rsidRPr="00B93FB9" w:rsidRDefault="00183273" w:rsidP="00183273">
      <w:pPr>
        <w:numPr>
          <w:ilvl w:val="1"/>
          <w:numId w:val="21"/>
        </w:numPr>
        <w:spacing w:line="360" w:lineRule="auto"/>
        <w:rPr>
          <w:rFonts w:eastAsia="楷体_GB2312"/>
          <w:sz w:val="24"/>
        </w:rPr>
      </w:pPr>
      <w:r w:rsidRPr="00B93FB9">
        <w:rPr>
          <w:rFonts w:eastAsia="楷体_GB2312" w:hint="eastAsia"/>
          <w:sz w:val="24"/>
        </w:rPr>
        <w:t>回归系数估计值的符号表示了</w:t>
      </w:r>
      <w:r>
        <w:rPr>
          <w:rFonts w:eastAsia="楷体_GB2312" w:hint="eastAsia"/>
          <w:sz w:val="24"/>
        </w:rPr>
        <w:t>解释</w:t>
      </w:r>
      <w:r w:rsidRPr="00B93FB9">
        <w:rPr>
          <w:rFonts w:eastAsia="楷体_GB2312" w:hint="eastAsia"/>
          <w:sz w:val="24"/>
        </w:rPr>
        <w:t>变量</w:t>
      </w:r>
      <w:r>
        <w:rPr>
          <w:rFonts w:eastAsia="楷体_GB2312" w:hint="eastAsia"/>
          <w:sz w:val="24"/>
        </w:rPr>
        <w:t>对被解释变量的</w:t>
      </w:r>
      <w:r w:rsidRPr="00B93FB9">
        <w:rPr>
          <w:rFonts w:eastAsia="楷体_GB2312" w:hint="eastAsia"/>
          <w:sz w:val="24"/>
        </w:rPr>
        <w:t>的正负</w:t>
      </w:r>
      <w:r>
        <w:rPr>
          <w:rFonts w:eastAsia="楷体_GB2312" w:hint="eastAsia"/>
          <w:sz w:val="24"/>
        </w:rPr>
        <w:t>影响</w:t>
      </w:r>
      <w:r w:rsidRPr="00B93FB9">
        <w:rPr>
          <w:rFonts w:eastAsia="楷体_GB2312" w:hint="eastAsia"/>
          <w:sz w:val="24"/>
        </w:rPr>
        <w:t>关系。</w:t>
      </w:r>
    </w:p>
    <w:p w14:paraId="382A7976" w14:textId="77777777" w:rsidR="00183273" w:rsidRDefault="00183273" w:rsidP="00183273">
      <w:pPr>
        <w:numPr>
          <w:ilvl w:val="1"/>
          <w:numId w:val="21"/>
        </w:numPr>
        <w:spacing w:line="360" w:lineRule="auto"/>
        <w:rPr>
          <w:rFonts w:eastAsia="楷体_GB2312"/>
          <w:sz w:val="24"/>
        </w:rPr>
      </w:pPr>
      <w:r w:rsidRPr="00B93FB9">
        <w:rPr>
          <w:rFonts w:eastAsia="楷体_GB2312" w:hint="eastAsia"/>
          <w:sz w:val="24"/>
        </w:rPr>
        <w:t>回归系数估计值的大小表示了单位变化对被</w:t>
      </w:r>
      <w:r>
        <w:rPr>
          <w:rFonts w:eastAsia="楷体_GB2312" w:hint="eastAsia"/>
          <w:sz w:val="24"/>
        </w:rPr>
        <w:t>被</w:t>
      </w:r>
      <w:r w:rsidRPr="00B93FB9">
        <w:rPr>
          <w:rFonts w:eastAsia="楷体_GB2312" w:hint="eastAsia"/>
          <w:sz w:val="24"/>
        </w:rPr>
        <w:t>解释变量的影响程度</w:t>
      </w:r>
      <w:r>
        <w:rPr>
          <w:rFonts w:eastAsia="楷体_GB2312" w:hint="eastAsia"/>
          <w:sz w:val="24"/>
        </w:rPr>
        <w:t>大小</w:t>
      </w:r>
    </w:p>
    <w:p w14:paraId="50827CA8" w14:textId="77777777" w:rsidR="00183273" w:rsidRDefault="00183273" w:rsidP="00183273">
      <w:pPr>
        <w:spacing w:line="360" w:lineRule="auto"/>
        <w:ind w:left="860"/>
        <w:rPr>
          <w:rFonts w:eastAsia="楷体_GB2312"/>
          <w:sz w:val="24"/>
        </w:rPr>
      </w:pPr>
      <w:r>
        <w:rPr>
          <w:rFonts w:eastAsia="楷体_GB2312" w:hint="eastAsia"/>
          <w:sz w:val="24"/>
        </w:rPr>
        <w:t>并在</w:t>
      </w:r>
      <w:proofErr w:type="spellStart"/>
      <w:r>
        <w:rPr>
          <w:rFonts w:eastAsia="楷体_GB2312" w:hint="eastAsia"/>
          <w:sz w:val="24"/>
        </w:rPr>
        <w:t>Eviews</w:t>
      </w:r>
      <w:proofErr w:type="spellEnd"/>
      <w:r>
        <w:rPr>
          <w:rFonts w:eastAsia="楷体_GB2312" w:hint="eastAsia"/>
          <w:sz w:val="24"/>
        </w:rPr>
        <w:t>中的调整结果中找到调整的判定系数</w:t>
      </w:r>
      <m:oMath>
        <m:bar>
          <m:barPr>
            <m:pos m:val="top"/>
            <m:ctrlPr>
              <w:rPr>
                <w:rFonts w:ascii="Cambria Math" w:eastAsia="楷体_GB2312" w:hAnsi="Cambria Math"/>
                <w:sz w:val="24"/>
              </w:rPr>
            </m:ctrlPr>
          </m:barPr>
          <m:e>
            <m:sSup>
              <m:sSupPr>
                <m:ctrlPr>
                  <w:rPr>
                    <w:rFonts w:ascii="Cambria Math" w:eastAsia="楷体_GB2312" w:hAnsi="Cambria Math"/>
                    <w:sz w:val="24"/>
                  </w:rPr>
                </m:ctrlPr>
              </m:sSupPr>
              <m:e>
                <m:r>
                  <w:rPr>
                    <w:rFonts w:ascii="Cambria Math" w:eastAsia="楷体_GB2312" w:hAnsi="Cambria Math"/>
                    <w:sz w:val="24"/>
                  </w:rPr>
                  <m:t>R</m:t>
                </m:r>
              </m:e>
              <m:sup>
                <m:r>
                  <w:rPr>
                    <w:rFonts w:ascii="Cambria Math" w:eastAsia="楷体_GB2312" w:hAnsi="Cambria Math"/>
                    <w:sz w:val="24"/>
                  </w:rPr>
                  <m:t>2</m:t>
                </m:r>
              </m:sup>
            </m:sSup>
          </m:e>
        </m:bar>
      </m:oMath>
      <w:r>
        <w:rPr>
          <w:rFonts w:eastAsia="楷体_GB2312" w:hint="eastAsia"/>
          <w:sz w:val="24"/>
        </w:rPr>
        <w:t>和判定系数</w:t>
      </w:r>
      <m:oMath>
        <m:sSup>
          <m:sSupPr>
            <m:ctrlPr>
              <w:rPr>
                <w:rFonts w:ascii="Cambria Math" w:eastAsia="楷体_GB2312" w:hAnsi="Cambria Math"/>
                <w:sz w:val="24"/>
              </w:rPr>
            </m:ctrlPr>
          </m:sSupPr>
          <m:e>
            <m:r>
              <w:rPr>
                <w:rFonts w:ascii="Cambria Math" w:eastAsia="楷体_GB2312" w:hAnsi="Cambria Math"/>
                <w:sz w:val="24"/>
              </w:rPr>
              <m:t>R</m:t>
            </m:r>
          </m:e>
          <m:sup>
            <m:r>
              <w:rPr>
                <w:rFonts w:ascii="Cambria Math" w:eastAsia="楷体_GB2312" w:hAnsi="Cambria Math"/>
                <w:sz w:val="24"/>
              </w:rPr>
              <m:t>2</m:t>
            </m:r>
          </m:sup>
        </m:sSup>
      </m:oMath>
      <w:r>
        <w:rPr>
          <w:rFonts w:eastAsia="楷体_GB2312" w:hint="eastAsia"/>
          <w:sz w:val="24"/>
        </w:rPr>
        <w:t>，解释他们的意义、联系和区别，评判回归方程的拟合效果，回答以下几个问题——</w:t>
      </w:r>
    </w:p>
    <w:p w14:paraId="38F51C3D" w14:textId="77777777" w:rsidR="00183273" w:rsidRDefault="00183273" w:rsidP="00183273">
      <w:pPr>
        <w:pStyle w:val="a5"/>
        <w:numPr>
          <w:ilvl w:val="0"/>
          <w:numId w:val="30"/>
        </w:numPr>
        <w:spacing w:line="360" w:lineRule="auto"/>
        <w:ind w:firstLineChars="0"/>
        <w:rPr>
          <w:rFonts w:eastAsia="楷体_GB2312"/>
          <w:sz w:val="24"/>
        </w:rPr>
      </w:pPr>
      <w:r w:rsidRPr="00271175">
        <w:rPr>
          <w:rFonts w:eastAsia="楷体_GB2312" w:hint="eastAsia"/>
          <w:sz w:val="24"/>
        </w:rPr>
        <w:t>边际消费价值是多少（保留三位小数）？</w:t>
      </w:r>
    </w:p>
    <w:p w14:paraId="2E491685" w14:textId="77777777" w:rsidR="00183273" w:rsidRDefault="00183273" w:rsidP="00183273">
      <w:pPr>
        <w:pStyle w:val="a5"/>
        <w:numPr>
          <w:ilvl w:val="0"/>
          <w:numId w:val="30"/>
        </w:numPr>
        <w:spacing w:line="360" w:lineRule="auto"/>
        <w:ind w:firstLineChars="0"/>
        <w:rPr>
          <w:rFonts w:eastAsia="楷体_GB2312"/>
          <w:sz w:val="24"/>
        </w:rPr>
      </w:pPr>
      <w:r w:rsidRPr="00271175">
        <w:rPr>
          <w:rFonts w:eastAsia="楷体_GB2312" w:hint="eastAsia"/>
          <w:sz w:val="24"/>
        </w:rPr>
        <w:t>保持企业债券</w:t>
      </w:r>
      <w:r w:rsidRPr="00271175">
        <w:rPr>
          <w:rFonts w:eastAsia="楷体_GB2312" w:hint="eastAsia"/>
          <w:sz w:val="24"/>
        </w:rPr>
        <w:t>AAA</w:t>
      </w:r>
      <w:r w:rsidRPr="00271175">
        <w:rPr>
          <w:rFonts w:eastAsia="楷体_GB2312" w:hint="eastAsia"/>
          <w:sz w:val="24"/>
        </w:rPr>
        <w:t>利率不变，如果人均可支配收入减少</w:t>
      </w:r>
      <w:r w:rsidRPr="00271175">
        <w:rPr>
          <w:rFonts w:eastAsia="楷体_GB2312" w:hint="eastAsia"/>
          <w:sz w:val="24"/>
        </w:rPr>
        <w:t>100</w:t>
      </w:r>
      <w:r w:rsidRPr="00271175">
        <w:rPr>
          <w:rFonts w:eastAsia="楷体_GB2312" w:hint="eastAsia"/>
          <w:sz w:val="24"/>
        </w:rPr>
        <w:t>万美元，边际消费价值会变化多少？</w:t>
      </w:r>
      <w:r w:rsidRPr="00271175">
        <w:rPr>
          <w:rFonts w:eastAsia="楷体_GB2312" w:hint="eastAsia"/>
          <w:sz w:val="24"/>
        </w:rPr>
        <w:t xml:space="preserve"> </w:t>
      </w:r>
    </w:p>
    <w:p w14:paraId="44F1B54C" w14:textId="77777777" w:rsidR="00183273" w:rsidRDefault="00183273" w:rsidP="00183273">
      <w:pPr>
        <w:pStyle w:val="a5"/>
        <w:numPr>
          <w:ilvl w:val="0"/>
          <w:numId w:val="30"/>
        </w:numPr>
        <w:spacing w:line="360" w:lineRule="auto"/>
        <w:ind w:firstLineChars="0"/>
        <w:rPr>
          <w:rFonts w:eastAsia="楷体_GB2312"/>
          <w:sz w:val="24"/>
        </w:rPr>
      </w:pPr>
      <w:r w:rsidRPr="00271175">
        <w:rPr>
          <w:rFonts w:eastAsia="楷体_GB2312" w:hint="eastAsia"/>
          <w:sz w:val="24"/>
        </w:rPr>
        <w:t>如果企业债券</w:t>
      </w:r>
      <w:r w:rsidRPr="00271175">
        <w:rPr>
          <w:rFonts w:eastAsia="楷体_GB2312" w:hint="eastAsia"/>
          <w:sz w:val="24"/>
        </w:rPr>
        <w:t>AAA</w:t>
      </w:r>
      <w:r w:rsidRPr="00271175">
        <w:rPr>
          <w:rFonts w:eastAsia="楷体_GB2312" w:hint="eastAsia"/>
          <w:sz w:val="24"/>
        </w:rPr>
        <w:t>利率上升三个百分点（个人可支配收入不变）边际消费价值将变化多少？</w:t>
      </w:r>
      <w:r w:rsidRPr="00271175">
        <w:rPr>
          <w:rFonts w:eastAsia="楷体_GB2312" w:hint="eastAsia"/>
          <w:sz w:val="24"/>
        </w:rPr>
        <w:t xml:space="preserve"> </w:t>
      </w:r>
    </w:p>
    <w:p w14:paraId="07C4FB4E" w14:textId="77777777" w:rsidR="00183273" w:rsidRPr="00271175" w:rsidRDefault="00183273" w:rsidP="00183273">
      <w:pPr>
        <w:pStyle w:val="a5"/>
        <w:numPr>
          <w:ilvl w:val="0"/>
          <w:numId w:val="30"/>
        </w:numPr>
        <w:spacing w:line="360" w:lineRule="auto"/>
        <w:ind w:firstLineChars="0"/>
        <w:rPr>
          <w:rFonts w:eastAsia="楷体_GB2312"/>
          <w:sz w:val="24"/>
        </w:rPr>
      </w:pPr>
      <w:r w:rsidRPr="00271175">
        <w:rPr>
          <w:rFonts w:eastAsia="楷体_GB2312" w:hint="eastAsia"/>
          <w:sz w:val="24"/>
        </w:rPr>
        <w:t>基于上面部分的答案，</w:t>
      </w:r>
      <w:r>
        <w:rPr>
          <w:rFonts w:eastAsia="楷体_GB2312" w:hint="eastAsia"/>
          <w:sz w:val="24"/>
        </w:rPr>
        <w:t>评价</w:t>
      </w:r>
      <w:r w:rsidRPr="00271175">
        <w:rPr>
          <w:rFonts w:eastAsia="楷体_GB2312" w:hint="eastAsia"/>
          <w:sz w:val="24"/>
        </w:rPr>
        <w:t>回归结果是否合理？或者</w:t>
      </w:r>
      <w:r>
        <w:rPr>
          <w:rFonts w:eastAsia="楷体_GB2312" w:hint="eastAsia"/>
          <w:sz w:val="24"/>
        </w:rPr>
        <w:t>是</w:t>
      </w:r>
      <w:r w:rsidRPr="00271175">
        <w:rPr>
          <w:rFonts w:eastAsia="楷体_GB2312" w:hint="eastAsia"/>
          <w:sz w:val="24"/>
        </w:rPr>
        <w:t>有某种错误吗？</w:t>
      </w:r>
    </w:p>
    <w:p w14:paraId="2AE998E2" w14:textId="77777777" w:rsidR="00183273" w:rsidRDefault="00183273" w:rsidP="00183273">
      <w:pPr>
        <w:numPr>
          <w:ilvl w:val="0"/>
          <w:numId w:val="21"/>
        </w:numPr>
        <w:spacing w:line="360" w:lineRule="auto"/>
        <w:rPr>
          <w:rFonts w:eastAsia="楷体_GB2312"/>
          <w:sz w:val="24"/>
        </w:rPr>
      </w:pPr>
      <w:r w:rsidRPr="00F23B9B">
        <w:rPr>
          <w:rFonts w:eastAsia="楷体_GB2312" w:hint="eastAsia"/>
          <w:b/>
          <w:bCs/>
          <w:sz w:val="24"/>
        </w:rPr>
        <w:t>报告结果：</w:t>
      </w:r>
      <w:r w:rsidRPr="00F23B9B">
        <w:rPr>
          <w:rFonts w:eastAsia="楷体_GB2312" w:hint="eastAsia"/>
          <w:sz w:val="24"/>
        </w:rPr>
        <w:t>整理</w:t>
      </w:r>
      <w:r>
        <w:rPr>
          <w:rFonts w:eastAsia="楷体_GB2312" w:hint="eastAsia"/>
          <w:sz w:val="24"/>
        </w:rPr>
        <w:t>最终得出的</w:t>
      </w:r>
      <w:r w:rsidRPr="00F23B9B">
        <w:rPr>
          <w:rFonts w:eastAsia="楷体_GB2312" w:hint="eastAsia"/>
          <w:sz w:val="24"/>
        </w:rPr>
        <w:t>回归结果并放在</w:t>
      </w:r>
      <w:r>
        <w:rPr>
          <w:rFonts w:eastAsia="楷体_GB2312" w:hint="eastAsia"/>
          <w:sz w:val="24"/>
        </w:rPr>
        <w:t>书本</w:t>
      </w:r>
      <w:r w:rsidRPr="00F23B9B">
        <w:rPr>
          <w:rFonts w:eastAsia="楷体_GB2312" w:hint="eastAsia"/>
          <w:sz w:val="24"/>
        </w:rPr>
        <w:t>方程</w:t>
      </w:r>
      <w:r w:rsidRPr="00F23B9B">
        <w:rPr>
          <w:rFonts w:eastAsia="楷体_GB2312" w:hint="eastAsia"/>
          <w:sz w:val="24"/>
        </w:rPr>
        <w:t>(3-4)</w:t>
      </w:r>
      <w:r w:rsidRPr="00F23B9B">
        <w:rPr>
          <w:rFonts w:eastAsia="楷体_GB2312" w:hint="eastAsia"/>
          <w:sz w:val="24"/>
        </w:rPr>
        <w:t>给出的标准格式里。</w:t>
      </w:r>
    </w:p>
    <w:p w14:paraId="5E9ADCC2" w14:textId="77777777" w:rsidR="00183273" w:rsidRPr="00F23B9B" w:rsidRDefault="00183273" w:rsidP="00183273">
      <w:pPr>
        <w:spacing w:line="360" w:lineRule="auto"/>
        <w:rPr>
          <w:rFonts w:eastAsia="楷体_GB2312"/>
          <w:sz w:val="24"/>
        </w:rPr>
      </w:pPr>
    </w:p>
    <w:p w14:paraId="7613E354" w14:textId="77777777" w:rsidR="00183273" w:rsidRPr="001D7903" w:rsidRDefault="00183273" w:rsidP="00183273">
      <w:pPr>
        <w:spacing w:afterLines="50" w:after="156" w:line="360" w:lineRule="auto"/>
        <w:rPr>
          <w:b/>
          <w:bCs/>
          <w:sz w:val="28"/>
        </w:rPr>
      </w:pPr>
      <w:r w:rsidRPr="001D7903">
        <w:rPr>
          <w:rFonts w:hint="eastAsia"/>
          <w:b/>
          <w:bCs/>
          <w:sz w:val="28"/>
        </w:rPr>
        <w:t>八、实验数据及结果分析：</w:t>
      </w:r>
    </w:p>
    <w:p w14:paraId="7404FA15" w14:textId="77777777" w:rsidR="00183273" w:rsidRPr="0049680F" w:rsidRDefault="00183273" w:rsidP="00183273">
      <w:pPr>
        <w:pStyle w:val="a5"/>
        <w:numPr>
          <w:ilvl w:val="0"/>
          <w:numId w:val="25"/>
        </w:numPr>
        <w:spacing w:line="400" w:lineRule="exact"/>
        <w:ind w:firstLineChars="0"/>
        <w:rPr>
          <w:rFonts w:ascii="黑体" w:eastAsia="黑体" w:hAnsi="黑体" w:hint="eastAsia"/>
          <w:sz w:val="26"/>
          <w:szCs w:val="26"/>
        </w:rPr>
      </w:pPr>
      <w:r>
        <w:rPr>
          <w:rFonts w:ascii="黑体" w:eastAsia="黑体" w:hAnsi="黑体" w:hint="eastAsia"/>
          <w:sz w:val="26"/>
          <w:szCs w:val="26"/>
        </w:rPr>
        <w:t>文献收集</w:t>
      </w:r>
    </w:p>
    <w:p w14:paraId="7DFAFF78" w14:textId="77777777" w:rsidR="00183273" w:rsidRDefault="00183273" w:rsidP="00183273">
      <w:pPr>
        <w:spacing w:line="400" w:lineRule="exact"/>
        <w:ind w:firstLine="420"/>
        <w:rPr>
          <w:rFonts w:eastAsia="楷体_GB2312"/>
          <w:sz w:val="24"/>
        </w:rPr>
      </w:pPr>
      <w:r>
        <w:rPr>
          <w:rFonts w:eastAsia="楷体_GB2312" w:hint="eastAsia"/>
          <w:sz w:val="24"/>
        </w:rPr>
        <w:t>首先，我们对于消费函数、边际消费倾向这一核心概念进行文献收集。</w:t>
      </w:r>
    </w:p>
    <w:p w14:paraId="2127AAF0" w14:textId="77777777" w:rsidR="00183273" w:rsidRPr="005263A6" w:rsidRDefault="00183273" w:rsidP="00183273">
      <w:pPr>
        <w:pStyle w:val="a5"/>
        <w:numPr>
          <w:ilvl w:val="0"/>
          <w:numId w:val="32"/>
        </w:numPr>
        <w:spacing w:line="400" w:lineRule="exact"/>
        <w:ind w:firstLineChars="0"/>
        <w:rPr>
          <w:rFonts w:eastAsia="楷体_GB2312"/>
          <w:b/>
          <w:bCs/>
          <w:sz w:val="24"/>
        </w:rPr>
      </w:pPr>
      <w:r w:rsidRPr="005263A6">
        <w:rPr>
          <w:rFonts w:eastAsia="楷体_GB2312" w:hint="eastAsia"/>
          <w:b/>
          <w:bCs/>
          <w:sz w:val="24"/>
        </w:rPr>
        <w:t>边际消费倾向</w:t>
      </w:r>
    </w:p>
    <w:p w14:paraId="09D574E9" w14:textId="77777777" w:rsidR="00183273" w:rsidRDefault="00183273" w:rsidP="00183273">
      <w:pPr>
        <w:spacing w:line="400" w:lineRule="exact"/>
        <w:ind w:firstLine="420"/>
        <w:rPr>
          <w:rFonts w:eastAsia="楷体_GB2312"/>
          <w:sz w:val="24"/>
        </w:rPr>
      </w:pPr>
      <w:r w:rsidRPr="005263A6">
        <w:rPr>
          <w:rFonts w:eastAsia="楷体_GB2312" w:hint="eastAsia"/>
          <w:sz w:val="24"/>
        </w:rPr>
        <w:t>边际消费倾向（</w:t>
      </w:r>
      <w:r w:rsidRPr="005263A6">
        <w:rPr>
          <w:rFonts w:eastAsia="楷体_GB2312" w:hint="eastAsia"/>
          <w:sz w:val="24"/>
        </w:rPr>
        <w:t>Marginal Propensity to Consume</w:t>
      </w:r>
      <w:r w:rsidRPr="005263A6">
        <w:rPr>
          <w:rFonts w:eastAsia="楷体_GB2312" w:hint="eastAsia"/>
          <w:sz w:val="24"/>
        </w:rPr>
        <w:t>，</w:t>
      </w:r>
      <w:r w:rsidRPr="005263A6">
        <w:rPr>
          <w:rFonts w:eastAsia="楷体_GB2312" w:hint="eastAsia"/>
          <w:sz w:val="24"/>
        </w:rPr>
        <w:t>MPC</w:t>
      </w:r>
      <w:r w:rsidRPr="005263A6">
        <w:rPr>
          <w:rFonts w:eastAsia="楷体_GB2312" w:hint="eastAsia"/>
          <w:sz w:val="24"/>
        </w:rPr>
        <w:t>）是经济学中用来衡量个体或整个经济体在收入变动下，新增收入中用于消费支出的比例。它表示</w:t>
      </w:r>
      <w:r w:rsidRPr="00714CE6">
        <w:rPr>
          <w:rFonts w:eastAsia="楷体_GB2312" w:hint="eastAsia"/>
          <w:sz w:val="24"/>
        </w:rPr>
        <w:t>当可支配收入增加一美元时，消费支出的增长幅度</w:t>
      </w:r>
      <w:r w:rsidRPr="005263A6">
        <w:rPr>
          <w:rFonts w:eastAsia="楷体_GB2312" w:hint="eastAsia"/>
          <w:sz w:val="24"/>
        </w:rPr>
        <w:t>。</w:t>
      </w:r>
    </w:p>
    <w:p w14:paraId="5CF2B934" w14:textId="77777777" w:rsidR="00183273" w:rsidRDefault="00183273" w:rsidP="00183273">
      <w:pPr>
        <w:spacing w:line="400" w:lineRule="exact"/>
        <w:ind w:firstLine="420"/>
        <w:rPr>
          <w:rFonts w:eastAsia="楷体_GB2312"/>
          <w:sz w:val="24"/>
        </w:rPr>
      </w:pPr>
      <w:r w:rsidRPr="000A1D85">
        <w:rPr>
          <w:rFonts w:eastAsia="楷体_GB2312" w:hint="eastAsia"/>
          <w:sz w:val="24"/>
        </w:rPr>
        <w:t>边际消费倾向在宏观经济学中具有重要意义。通过研究边际消费倾向，我们可以了解个体或整个经济体对于经济政策、收入变动等因素的反应。当经济面临衰退时，通过刺激消费支出来提振经济，需要了解边际消费倾向的大小，以便预测和评估政策的影响。此外，边际消费倾向也对理解储蓄行为、收入分配、消费</w:t>
      </w:r>
      <w:r w:rsidRPr="000A1D85">
        <w:rPr>
          <w:rFonts w:eastAsia="楷体_GB2312" w:hint="eastAsia"/>
          <w:sz w:val="24"/>
        </w:rPr>
        <w:lastRenderedPageBreak/>
        <w:t>模式等方面具有重要启示作用。</w:t>
      </w:r>
    </w:p>
    <w:p w14:paraId="66B7E052" w14:textId="77777777" w:rsidR="00183273" w:rsidRPr="00CC0C35" w:rsidRDefault="00183273" w:rsidP="00183273">
      <w:pPr>
        <w:pStyle w:val="a5"/>
        <w:numPr>
          <w:ilvl w:val="0"/>
          <w:numId w:val="31"/>
        </w:numPr>
        <w:spacing w:line="400" w:lineRule="exact"/>
        <w:ind w:firstLineChars="0"/>
        <w:rPr>
          <w:rFonts w:eastAsia="楷体_GB2312"/>
          <w:b/>
          <w:bCs/>
          <w:sz w:val="24"/>
        </w:rPr>
      </w:pPr>
      <w:r w:rsidRPr="00CC0C35">
        <w:rPr>
          <w:rFonts w:eastAsia="楷体_GB2312" w:hint="eastAsia"/>
          <w:b/>
          <w:bCs/>
          <w:sz w:val="24"/>
        </w:rPr>
        <w:t>消费函数</w:t>
      </w:r>
    </w:p>
    <w:p w14:paraId="3725A13A" w14:textId="77777777" w:rsidR="00183273" w:rsidRPr="0032155D" w:rsidRDefault="00183273" w:rsidP="00183273">
      <w:pPr>
        <w:spacing w:line="400" w:lineRule="exact"/>
        <w:ind w:firstLine="420"/>
        <w:rPr>
          <w:rFonts w:eastAsia="楷体_GB2312"/>
          <w:sz w:val="24"/>
        </w:rPr>
      </w:pPr>
      <w:r w:rsidRPr="0032155D">
        <w:rPr>
          <w:rFonts w:eastAsia="楷体_GB2312" w:hint="eastAsia"/>
          <w:sz w:val="24"/>
        </w:rPr>
        <w:t>消费函数是宏观经济学中描述个人或家庭消费行为的数学模型</w:t>
      </w:r>
      <w:r>
        <w:rPr>
          <w:rFonts w:eastAsia="楷体_GB2312" w:hint="eastAsia"/>
          <w:sz w:val="24"/>
        </w:rPr>
        <w:t>，</w:t>
      </w:r>
      <w:r w:rsidRPr="001F610E">
        <w:rPr>
          <w:rFonts w:eastAsia="楷体_GB2312" w:hint="eastAsia"/>
          <w:sz w:val="24"/>
        </w:rPr>
        <w:t>最先由</w:t>
      </w:r>
      <w:r w:rsidRPr="009C5066">
        <w:rPr>
          <w:rFonts w:eastAsia="楷体_GB2312" w:hint="eastAsia"/>
          <w:b/>
          <w:bCs/>
          <w:sz w:val="24"/>
        </w:rPr>
        <w:t>J</w:t>
      </w:r>
      <w:r w:rsidRPr="009C5066">
        <w:rPr>
          <w:rFonts w:eastAsia="楷体_GB2312" w:hint="eastAsia"/>
          <w:b/>
          <w:bCs/>
          <w:sz w:val="24"/>
        </w:rPr>
        <w:t>·凯恩斯</w:t>
      </w:r>
      <w:r w:rsidRPr="001F610E">
        <w:rPr>
          <w:rFonts w:eastAsia="楷体_GB2312" w:hint="eastAsia"/>
          <w:sz w:val="24"/>
        </w:rPr>
        <w:t>1936</w:t>
      </w:r>
      <w:r w:rsidRPr="001F610E">
        <w:rPr>
          <w:rFonts w:eastAsia="楷体_GB2312" w:hint="eastAsia"/>
          <w:sz w:val="24"/>
        </w:rPr>
        <w:t>年在</w:t>
      </w:r>
      <w:r w:rsidRPr="001F610E">
        <w:rPr>
          <w:rFonts w:eastAsia="楷体_GB2312" w:hint="eastAsia"/>
          <w:sz w:val="24"/>
        </w:rPr>
        <w:t xml:space="preserve"> </w:t>
      </w:r>
      <w:r w:rsidRPr="00CC0C35">
        <w:rPr>
          <w:rFonts w:eastAsia="楷体_GB2312" w:hint="eastAsia"/>
          <w:b/>
          <w:bCs/>
          <w:sz w:val="24"/>
        </w:rPr>
        <w:t>《就业、利息和货币通论》</w:t>
      </w:r>
      <w:r w:rsidRPr="00BB4CD6">
        <w:rPr>
          <w:rFonts w:eastAsia="楷体_GB2312" w:hint="eastAsia"/>
          <w:sz w:val="24"/>
        </w:rPr>
        <w:t>一书</w:t>
      </w:r>
      <w:r w:rsidRPr="001F610E">
        <w:rPr>
          <w:rFonts w:eastAsia="楷体_GB2312" w:hint="eastAsia"/>
          <w:sz w:val="24"/>
        </w:rPr>
        <w:t>中提出</w:t>
      </w:r>
      <w:r w:rsidRPr="0032155D">
        <w:rPr>
          <w:rFonts w:eastAsia="楷体_GB2312" w:hint="eastAsia"/>
          <w:sz w:val="24"/>
        </w:rPr>
        <w:t>。它将总消费与个人可支配收入之间的关系进行建模，用来解释个人在不同收入水平下的消费行为。消费函数的一般形式可以表示为：</w:t>
      </w:r>
      <m:oMath>
        <m:r>
          <w:rPr>
            <w:rFonts w:ascii="Cambria Math" w:eastAsia="楷体_GB2312" w:hAnsi="Cambria Math"/>
            <w:sz w:val="24"/>
          </w:rPr>
          <m:t>C=f(Y)</m:t>
        </m:r>
      </m:oMath>
      <w:r>
        <w:rPr>
          <w:rFonts w:eastAsia="楷体_GB2312" w:hint="eastAsia"/>
          <w:sz w:val="24"/>
        </w:rPr>
        <w:t>。</w:t>
      </w:r>
      <w:r w:rsidRPr="0032155D">
        <w:rPr>
          <w:rFonts w:eastAsia="楷体_GB2312" w:hint="eastAsia"/>
          <w:sz w:val="24"/>
        </w:rPr>
        <w:t>其中，</w:t>
      </w:r>
      <w:r w:rsidRPr="0032155D">
        <w:rPr>
          <w:rFonts w:eastAsia="楷体_GB2312" w:hint="eastAsia"/>
          <w:sz w:val="24"/>
        </w:rPr>
        <w:t>C</w:t>
      </w:r>
      <w:r w:rsidRPr="0032155D">
        <w:rPr>
          <w:rFonts w:eastAsia="楷体_GB2312" w:hint="eastAsia"/>
          <w:sz w:val="24"/>
        </w:rPr>
        <w:t>表示总消费，</w:t>
      </w:r>
      <w:r w:rsidRPr="0032155D">
        <w:rPr>
          <w:rFonts w:eastAsia="楷体_GB2312" w:hint="eastAsia"/>
          <w:sz w:val="24"/>
        </w:rPr>
        <w:t>Y</w:t>
      </w:r>
      <w:r w:rsidRPr="0032155D">
        <w:rPr>
          <w:rFonts w:eastAsia="楷体_GB2312" w:hint="eastAsia"/>
          <w:sz w:val="24"/>
        </w:rPr>
        <w:t>表示个人或家庭的可支配收入，</w:t>
      </w:r>
      <w:r w:rsidRPr="0032155D">
        <w:rPr>
          <w:rFonts w:eastAsia="楷体_GB2312" w:hint="eastAsia"/>
          <w:sz w:val="24"/>
        </w:rPr>
        <w:t>f</w:t>
      </w:r>
      <w:r w:rsidRPr="0032155D">
        <w:rPr>
          <w:rFonts w:eastAsia="楷体_GB2312" w:hint="eastAsia"/>
          <w:sz w:val="24"/>
        </w:rPr>
        <w:t>表示函数关系。</w:t>
      </w:r>
    </w:p>
    <w:p w14:paraId="39A6F614" w14:textId="77777777" w:rsidR="00183273" w:rsidRPr="0032155D" w:rsidRDefault="00183273" w:rsidP="00183273">
      <w:pPr>
        <w:spacing w:line="400" w:lineRule="exact"/>
        <w:ind w:firstLine="420"/>
        <w:rPr>
          <w:rFonts w:eastAsia="楷体_GB2312"/>
          <w:sz w:val="24"/>
        </w:rPr>
      </w:pPr>
      <w:r w:rsidRPr="0032155D">
        <w:rPr>
          <w:rFonts w:eastAsia="楷体_GB2312" w:hint="eastAsia"/>
          <w:sz w:val="24"/>
        </w:rPr>
        <w:t>消费函数可以有多种具体形式，其中较常见的是线性消费函数</w:t>
      </w:r>
    </w:p>
    <w:p w14:paraId="553B2618" w14:textId="77777777" w:rsidR="00183273" w:rsidRPr="0032155D" w:rsidRDefault="00183273" w:rsidP="00183273">
      <w:pPr>
        <w:spacing w:line="400" w:lineRule="exact"/>
        <w:ind w:firstLine="420"/>
        <w:rPr>
          <w:rFonts w:eastAsia="楷体_GB2312"/>
          <w:sz w:val="24"/>
        </w:rPr>
      </w:pPr>
      <w:r w:rsidRPr="0032155D">
        <w:rPr>
          <w:rFonts w:eastAsia="楷体_GB2312" w:hint="eastAsia"/>
          <w:sz w:val="24"/>
        </w:rPr>
        <w:t>线性消费函数假设每增加一个单位的可支配收入，消费也增加一个固定的数量。它的一般形式为：</w:t>
      </w:r>
      <m:oMath>
        <m:r>
          <w:rPr>
            <w:rFonts w:ascii="Cambria Math" w:eastAsia="楷体_GB2312" w:hAnsi="Cambria Math"/>
            <w:sz w:val="24"/>
          </w:rPr>
          <m:t>C=a+bY</m:t>
        </m:r>
      </m:oMath>
      <w:r>
        <w:rPr>
          <w:rFonts w:eastAsia="楷体_GB2312" w:hint="eastAsia"/>
          <w:sz w:val="24"/>
        </w:rPr>
        <w:t>。</w:t>
      </w:r>
      <w:r w:rsidRPr="0032155D">
        <w:rPr>
          <w:rFonts w:eastAsia="楷体_GB2312" w:hint="eastAsia"/>
          <w:sz w:val="24"/>
        </w:rPr>
        <w:t>其中，</w:t>
      </w:r>
      <w:r w:rsidRPr="0032155D">
        <w:rPr>
          <w:rFonts w:eastAsia="楷体_GB2312" w:hint="eastAsia"/>
          <w:sz w:val="24"/>
        </w:rPr>
        <w:t>a</w:t>
      </w:r>
      <w:r w:rsidRPr="0032155D">
        <w:rPr>
          <w:rFonts w:eastAsia="楷体_GB2312" w:hint="eastAsia"/>
          <w:sz w:val="24"/>
        </w:rPr>
        <w:t>表示固定消费，</w:t>
      </w:r>
      <w:r w:rsidRPr="0032155D">
        <w:rPr>
          <w:rFonts w:eastAsia="楷体_GB2312" w:hint="eastAsia"/>
          <w:sz w:val="24"/>
        </w:rPr>
        <w:t>b</w:t>
      </w:r>
      <w:r w:rsidRPr="0032155D">
        <w:rPr>
          <w:rFonts w:eastAsia="楷体_GB2312" w:hint="eastAsia"/>
          <w:sz w:val="24"/>
        </w:rPr>
        <w:t>表示边际消费倾向度（即每增加一个单位的可支配收入，消费增加的数量）。</w:t>
      </w:r>
    </w:p>
    <w:p w14:paraId="593155D6" w14:textId="77777777" w:rsidR="00183273" w:rsidRDefault="00183273" w:rsidP="00183273">
      <w:pPr>
        <w:spacing w:line="400" w:lineRule="exact"/>
        <w:ind w:firstLine="420"/>
        <w:rPr>
          <w:rFonts w:eastAsia="楷体_GB2312"/>
          <w:sz w:val="24"/>
        </w:rPr>
      </w:pPr>
      <w:r w:rsidRPr="0032155D">
        <w:rPr>
          <w:rFonts w:eastAsia="楷体_GB2312" w:hint="eastAsia"/>
          <w:sz w:val="24"/>
        </w:rPr>
        <w:t>消费函数的具体形式可以根据实际情况进行拟合和估计。经济学家使用消费函数来分析个人或家庭在不同收入水平下的消费行为，评估政策对消费的影响以及预测经济增长等方面的变化。消费函数在宏观经济模型中起着重要的作用，对经济政策制定和宏观经济预测有着重要的参考价值。</w:t>
      </w:r>
    </w:p>
    <w:p w14:paraId="54B6DAE4" w14:textId="77777777" w:rsidR="00183273" w:rsidRDefault="00183273" w:rsidP="00183273">
      <w:pPr>
        <w:spacing w:line="400" w:lineRule="exact"/>
        <w:ind w:firstLine="420"/>
        <w:rPr>
          <w:rFonts w:eastAsia="楷体_GB2312"/>
          <w:sz w:val="24"/>
        </w:rPr>
      </w:pPr>
      <w:r>
        <w:rPr>
          <w:rFonts w:eastAsia="楷体_GB2312" w:hint="eastAsia"/>
          <w:sz w:val="24"/>
        </w:rPr>
        <w:t>按照题目要求，查阅资料涉及到的参考文献如下：</w:t>
      </w:r>
    </w:p>
    <w:p w14:paraId="05F8491A" w14:textId="77777777" w:rsidR="00183273" w:rsidRPr="000A1D85" w:rsidRDefault="00183273" w:rsidP="00183273">
      <w:pPr>
        <w:pStyle w:val="a5"/>
        <w:numPr>
          <w:ilvl w:val="0"/>
          <w:numId w:val="33"/>
        </w:numPr>
        <w:spacing w:line="400" w:lineRule="exact"/>
        <w:ind w:firstLineChars="0"/>
        <w:rPr>
          <w:rFonts w:eastAsia="楷体_GB2312"/>
          <w:sz w:val="24"/>
        </w:rPr>
      </w:pPr>
      <w:r w:rsidRPr="000A1D85">
        <w:rPr>
          <w:rFonts w:eastAsia="楷体_GB2312" w:hint="eastAsia"/>
          <w:sz w:val="24"/>
        </w:rPr>
        <w:t>李柱锡</w:t>
      </w:r>
      <w:r w:rsidRPr="000A1D85">
        <w:rPr>
          <w:rFonts w:eastAsia="楷体_GB2312" w:hint="eastAsia"/>
          <w:sz w:val="24"/>
        </w:rPr>
        <w:t xml:space="preserve">. </w:t>
      </w:r>
      <w:r w:rsidRPr="000A1D85">
        <w:rPr>
          <w:rFonts w:eastAsia="楷体_GB2312" w:hint="eastAsia"/>
          <w:sz w:val="24"/>
        </w:rPr>
        <w:t>消费函数</w:t>
      </w:r>
      <w:r w:rsidRPr="000A1D85">
        <w:rPr>
          <w:rFonts w:eastAsia="楷体_GB2312" w:hint="eastAsia"/>
          <w:sz w:val="24"/>
        </w:rPr>
        <w:t xml:space="preserve">[J]. </w:t>
      </w:r>
      <w:r w:rsidRPr="000A1D85">
        <w:rPr>
          <w:rFonts w:eastAsia="楷体_GB2312" w:hint="eastAsia"/>
          <w:sz w:val="24"/>
        </w:rPr>
        <w:t>外国经济与管理</w:t>
      </w:r>
      <w:r w:rsidRPr="000A1D85">
        <w:rPr>
          <w:rFonts w:eastAsia="楷体_GB2312" w:hint="eastAsia"/>
          <w:sz w:val="24"/>
        </w:rPr>
        <w:t>,1981(11):11-14.</w:t>
      </w:r>
    </w:p>
    <w:p w14:paraId="21192FFB" w14:textId="77777777" w:rsidR="00183273" w:rsidRPr="000A1D85" w:rsidRDefault="00183273" w:rsidP="00183273">
      <w:pPr>
        <w:pStyle w:val="a5"/>
        <w:numPr>
          <w:ilvl w:val="0"/>
          <w:numId w:val="33"/>
        </w:numPr>
        <w:spacing w:line="400" w:lineRule="exact"/>
        <w:ind w:firstLineChars="0"/>
        <w:rPr>
          <w:rFonts w:eastAsia="楷体_GB2312"/>
          <w:sz w:val="24"/>
        </w:rPr>
      </w:pPr>
      <w:r w:rsidRPr="000A1D85">
        <w:rPr>
          <w:rFonts w:eastAsia="楷体_GB2312" w:hint="eastAsia"/>
          <w:sz w:val="24"/>
        </w:rPr>
        <w:t>史玉伟</w:t>
      </w:r>
      <w:r w:rsidRPr="000A1D85">
        <w:rPr>
          <w:rFonts w:eastAsia="楷体_GB2312" w:hint="eastAsia"/>
          <w:sz w:val="24"/>
        </w:rPr>
        <w:t xml:space="preserve">. </w:t>
      </w:r>
      <w:r w:rsidRPr="000A1D85">
        <w:rPr>
          <w:rFonts w:eastAsia="楷体_GB2312" w:hint="eastAsia"/>
          <w:sz w:val="24"/>
        </w:rPr>
        <w:t>消费函数理论主要假说述评</w:t>
      </w:r>
      <w:r w:rsidRPr="000A1D85">
        <w:rPr>
          <w:rFonts w:eastAsia="楷体_GB2312" w:hint="eastAsia"/>
          <w:sz w:val="24"/>
        </w:rPr>
        <w:t xml:space="preserve">[J]. </w:t>
      </w:r>
      <w:r w:rsidRPr="000A1D85">
        <w:rPr>
          <w:rFonts w:eastAsia="楷体_GB2312" w:hint="eastAsia"/>
          <w:sz w:val="24"/>
        </w:rPr>
        <w:t>经济经纬</w:t>
      </w:r>
      <w:r w:rsidRPr="000A1D85">
        <w:rPr>
          <w:rFonts w:eastAsia="楷体_GB2312" w:hint="eastAsia"/>
          <w:sz w:val="24"/>
        </w:rPr>
        <w:t>,2005(3):17-19. DOI:10.3969/j.issn.1006-1096.2005.03.006.</w:t>
      </w:r>
    </w:p>
    <w:p w14:paraId="5E52793D" w14:textId="77777777" w:rsidR="00183273" w:rsidRDefault="00183273" w:rsidP="00183273">
      <w:pPr>
        <w:spacing w:beforeLines="50" w:before="156" w:line="400" w:lineRule="exact"/>
        <w:ind w:firstLine="420"/>
        <w:rPr>
          <w:rFonts w:eastAsia="楷体_GB2312"/>
          <w:sz w:val="24"/>
        </w:rPr>
      </w:pPr>
    </w:p>
    <w:p w14:paraId="1D01F6D3" w14:textId="77777777" w:rsidR="00183273" w:rsidRPr="0049680F" w:rsidRDefault="00183273" w:rsidP="00183273">
      <w:pPr>
        <w:pStyle w:val="a5"/>
        <w:numPr>
          <w:ilvl w:val="0"/>
          <w:numId w:val="25"/>
        </w:numPr>
        <w:spacing w:line="400" w:lineRule="exact"/>
        <w:ind w:firstLineChars="0"/>
        <w:rPr>
          <w:rFonts w:ascii="黑体" w:eastAsia="黑体" w:hAnsi="黑体" w:hint="eastAsia"/>
          <w:sz w:val="26"/>
          <w:szCs w:val="26"/>
        </w:rPr>
      </w:pPr>
      <w:r>
        <w:rPr>
          <w:rFonts w:ascii="黑体" w:eastAsia="黑体" w:hAnsi="黑体" w:hint="eastAsia"/>
          <w:sz w:val="26"/>
          <w:szCs w:val="26"/>
        </w:rPr>
        <w:t>确定基本模型</w:t>
      </w:r>
    </w:p>
    <w:p w14:paraId="6F66B213" w14:textId="77777777" w:rsidR="00183273" w:rsidRDefault="00183273" w:rsidP="00183273">
      <w:pPr>
        <w:spacing w:line="400" w:lineRule="exact"/>
        <w:ind w:firstLine="420"/>
        <w:rPr>
          <w:rFonts w:eastAsia="楷体_GB2312"/>
          <w:sz w:val="24"/>
        </w:rPr>
      </w:pPr>
      <w:r w:rsidRPr="005B49BC">
        <w:rPr>
          <w:rFonts w:eastAsia="楷体_GB2312" w:hint="eastAsia"/>
          <w:sz w:val="24"/>
        </w:rPr>
        <w:t>根据</w:t>
      </w:r>
      <w:r>
        <w:rPr>
          <w:rFonts w:eastAsia="楷体_GB2312" w:hint="eastAsia"/>
          <w:sz w:val="24"/>
        </w:rPr>
        <w:t>题目</w:t>
      </w:r>
      <w:r w:rsidRPr="005B49BC">
        <w:rPr>
          <w:rFonts w:eastAsia="楷体_GB2312" w:hint="eastAsia"/>
          <w:sz w:val="24"/>
        </w:rPr>
        <w:t>提供的信息，我们可以将个人可支配收入（</w:t>
      </w:r>
      <w:r w:rsidRPr="005B49BC">
        <w:rPr>
          <w:rFonts w:eastAsia="楷体_GB2312" w:hint="eastAsia"/>
          <w:sz w:val="24"/>
        </w:rPr>
        <w:t>PYD</w:t>
      </w:r>
      <w:r w:rsidRPr="005B49BC">
        <w:rPr>
          <w:rFonts w:eastAsia="楷体_GB2312" w:hint="eastAsia"/>
          <w:sz w:val="24"/>
        </w:rPr>
        <w:t>）和实际利率（</w:t>
      </w:r>
      <w:r w:rsidRPr="005B49BC">
        <w:rPr>
          <w:rFonts w:eastAsia="楷体_GB2312" w:hint="eastAsia"/>
          <w:sz w:val="24"/>
        </w:rPr>
        <w:t>AAA</w:t>
      </w:r>
      <w:r w:rsidRPr="005B49BC">
        <w:rPr>
          <w:rFonts w:eastAsia="楷体_GB2312" w:hint="eastAsia"/>
          <w:sz w:val="24"/>
        </w:rPr>
        <w:t>）作为解释变量，实际个人消费支出</w:t>
      </w:r>
      <w:r>
        <w:rPr>
          <w:rFonts w:eastAsia="楷体_GB2312" w:hint="eastAsia"/>
          <w:sz w:val="24"/>
        </w:rPr>
        <w:t>（</w:t>
      </w:r>
      <m:oMath>
        <m:r>
          <w:rPr>
            <w:rFonts w:ascii="Cambria Math" w:eastAsia="楷体_GB2312" w:hAnsi="Cambria Math"/>
            <w:sz w:val="24"/>
          </w:rPr>
          <m:t>CO</m:t>
        </m:r>
        <m:sSub>
          <m:sSubPr>
            <m:ctrlPr>
              <w:rPr>
                <w:rFonts w:ascii="Cambria Math" w:eastAsia="楷体_GB2312" w:hAnsi="Cambria Math"/>
                <w:sz w:val="24"/>
              </w:rPr>
            </m:ctrlPr>
          </m:sSubPr>
          <m:e>
            <m:r>
              <w:rPr>
                <w:rFonts w:ascii="Cambria Math" w:eastAsia="楷体_GB2312" w:hAnsi="Cambria Math"/>
                <w:sz w:val="24"/>
              </w:rPr>
              <m:t>N</m:t>
            </m:r>
          </m:e>
          <m:sub>
            <m:r>
              <w:rPr>
                <w:rFonts w:ascii="Cambria Math" w:eastAsia="楷体_GB2312" w:hAnsi="Cambria Math"/>
                <w:sz w:val="24"/>
              </w:rPr>
              <m:t>t</m:t>
            </m:r>
          </m:sub>
        </m:sSub>
      </m:oMath>
      <w:r>
        <w:rPr>
          <w:rFonts w:eastAsia="楷体_GB2312" w:hint="eastAsia"/>
          <w:sz w:val="24"/>
        </w:rPr>
        <w:t>）作为被解释变量。</w:t>
      </w:r>
    </w:p>
    <w:p w14:paraId="51CA704C" w14:textId="77777777" w:rsidR="00183273" w:rsidRPr="005B49BC" w:rsidRDefault="00183273" w:rsidP="00183273">
      <w:pPr>
        <w:spacing w:line="400" w:lineRule="exact"/>
        <w:ind w:firstLine="420"/>
        <w:rPr>
          <w:rFonts w:eastAsia="楷体_GB2312"/>
          <w:sz w:val="24"/>
        </w:rPr>
      </w:pPr>
      <w:r>
        <w:rPr>
          <w:rFonts w:eastAsia="楷体_GB2312" w:hint="eastAsia"/>
          <w:sz w:val="24"/>
        </w:rPr>
        <w:t>根据题目要求，我们要拟合的</w:t>
      </w:r>
      <w:r w:rsidRPr="005B49BC">
        <w:rPr>
          <w:rFonts w:eastAsia="楷体_GB2312" w:hint="eastAsia"/>
          <w:sz w:val="24"/>
        </w:rPr>
        <w:t>消费函数为一个线性函数形式。</w:t>
      </w:r>
      <w:r>
        <w:rPr>
          <w:rFonts w:eastAsia="楷体_GB2312" w:hint="eastAsia"/>
          <w:sz w:val="24"/>
        </w:rPr>
        <w:t>那么</w:t>
      </w:r>
      <w:r w:rsidRPr="005B49BC">
        <w:rPr>
          <w:rFonts w:eastAsia="楷体_GB2312" w:hint="eastAsia"/>
          <w:sz w:val="24"/>
        </w:rPr>
        <w:t>消费方程可以表示为：</w:t>
      </w:r>
    </w:p>
    <w:p w14:paraId="5E42F4F1" w14:textId="77777777" w:rsidR="00183273" w:rsidRPr="005B49BC" w:rsidRDefault="00183273" w:rsidP="00183273">
      <w:pPr>
        <w:spacing w:line="400" w:lineRule="exact"/>
        <w:ind w:firstLine="420"/>
        <w:rPr>
          <w:rFonts w:eastAsia="楷体_GB2312"/>
          <w:sz w:val="24"/>
        </w:rPr>
      </w:pPr>
      <m:oMathPara>
        <m:oMath>
          <m:r>
            <w:rPr>
              <w:rFonts w:ascii="Cambria Math" w:eastAsia="楷体_GB2312" w:hAnsi="Cambria Math"/>
              <w:sz w:val="28"/>
              <w:szCs w:val="28"/>
            </w:rPr>
            <m:t>CO</m:t>
          </m:r>
          <m:sSub>
            <m:sSubPr>
              <m:ctrlPr>
                <w:rPr>
                  <w:rFonts w:ascii="Cambria Math" w:eastAsia="楷体_GB2312" w:hAnsi="Cambria Math"/>
                  <w:sz w:val="28"/>
                  <w:szCs w:val="28"/>
                </w:rPr>
              </m:ctrlPr>
            </m:sSubPr>
            <m:e>
              <m:r>
                <w:rPr>
                  <w:rFonts w:ascii="Cambria Math" w:eastAsia="楷体_GB2312" w:hAnsi="Cambria Math"/>
                  <w:sz w:val="28"/>
                  <w:szCs w:val="28"/>
                </w:rPr>
                <m:t>N</m:t>
              </m:r>
            </m:e>
            <m:sub>
              <m:r>
                <w:rPr>
                  <w:rFonts w:ascii="Cambria Math" w:eastAsia="楷体_GB2312" w:hAnsi="Cambria Math"/>
                  <w:sz w:val="28"/>
                  <w:szCs w:val="28"/>
                </w:rPr>
                <m:t>t</m:t>
              </m:r>
            </m:sub>
          </m:sSub>
          <m:r>
            <w:rPr>
              <w:rFonts w:ascii="Cambria Math" w:eastAsia="楷体_GB2312" w:hAnsi="Cambria Math"/>
              <w:sz w:val="28"/>
              <w:szCs w:val="28"/>
            </w:rPr>
            <m:t>=</m:t>
          </m:r>
          <m:sSub>
            <m:sSubPr>
              <m:ctrlPr>
                <w:rPr>
                  <w:rFonts w:ascii="Cambria Math" w:eastAsia="楷体_GB2312" w:hAnsi="Cambria Math"/>
                  <w:sz w:val="28"/>
                  <w:szCs w:val="28"/>
                </w:rPr>
              </m:ctrlPr>
            </m:sSubPr>
            <m:e>
              <m:r>
                <w:rPr>
                  <w:rFonts w:ascii="Cambria Math" w:eastAsia="楷体_GB2312" w:hAnsi="Cambria Math"/>
                  <w:sz w:val="28"/>
                  <w:szCs w:val="28"/>
                </w:rPr>
                <m:t>β</m:t>
              </m:r>
            </m:e>
            <m:sub>
              <m:r>
                <w:rPr>
                  <w:rFonts w:ascii="Cambria Math" w:eastAsia="楷体_GB2312" w:hAnsi="Cambria Math"/>
                  <w:sz w:val="28"/>
                  <w:szCs w:val="28"/>
                </w:rPr>
                <m:t>0</m:t>
              </m:r>
            </m:sub>
          </m:sSub>
          <m:r>
            <w:rPr>
              <w:rFonts w:ascii="Cambria Math" w:eastAsia="楷体_GB2312" w:hAnsi="Cambria Math"/>
              <w:sz w:val="28"/>
              <w:szCs w:val="28"/>
            </w:rPr>
            <m:t>+</m:t>
          </m:r>
          <m:sSub>
            <m:sSubPr>
              <m:ctrlPr>
                <w:rPr>
                  <w:rFonts w:ascii="Cambria Math" w:eastAsia="楷体_GB2312" w:hAnsi="Cambria Math"/>
                  <w:sz w:val="28"/>
                  <w:szCs w:val="28"/>
                </w:rPr>
              </m:ctrlPr>
            </m:sSubPr>
            <m:e>
              <m:r>
                <w:rPr>
                  <w:rFonts w:ascii="Cambria Math" w:eastAsia="楷体_GB2312" w:hAnsi="Cambria Math"/>
                  <w:sz w:val="28"/>
                  <w:szCs w:val="28"/>
                </w:rPr>
                <m:t>β</m:t>
              </m:r>
            </m:e>
            <m:sub>
              <m:r>
                <w:rPr>
                  <w:rFonts w:ascii="Cambria Math" w:eastAsia="楷体_GB2312" w:hAnsi="Cambria Math"/>
                  <w:sz w:val="28"/>
                  <w:szCs w:val="28"/>
                </w:rPr>
                <m:t>1</m:t>
              </m:r>
            </m:sub>
          </m:sSub>
          <m:r>
            <w:rPr>
              <w:rFonts w:ascii="Cambria Math" w:eastAsia="楷体_GB2312" w:hAnsi="Cambria Math"/>
              <w:sz w:val="28"/>
              <w:szCs w:val="28"/>
            </w:rPr>
            <m:t>×PY</m:t>
          </m:r>
          <m:sSub>
            <m:sSubPr>
              <m:ctrlPr>
                <w:rPr>
                  <w:rFonts w:ascii="Cambria Math" w:eastAsia="楷体_GB2312" w:hAnsi="Cambria Math"/>
                  <w:sz w:val="28"/>
                  <w:szCs w:val="28"/>
                </w:rPr>
              </m:ctrlPr>
            </m:sSubPr>
            <m:e>
              <m:r>
                <w:rPr>
                  <w:rFonts w:ascii="Cambria Math" w:eastAsia="楷体_GB2312" w:hAnsi="Cambria Math"/>
                  <w:sz w:val="28"/>
                  <w:szCs w:val="28"/>
                </w:rPr>
                <m:t>D</m:t>
              </m:r>
            </m:e>
            <m:sub>
              <m:r>
                <w:rPr>
                  <w:rFonts w:ascii="Cambria Math" w:eastAsia="楷体_GB2312" w:hAnsi="Cambria Math"/>
                  <w:sz w:val="28"/>
                  <w:szCs w:val="28"/>
                </w:rPr>
                <m:t>t</m:t>
              </m:r>
            </m:sub>
          </m:sSub>
          <m:r>
            <w:rPr>
              <w:rFonts w:ascii="Cambria Math" w:eastAsia="楷体_GB2312" w:hAnsi="Cambria Math"/>
              <w:sz w:val="28"/>
              <w:szCs w:val="28"/>
            </w:rPr>
            <m:t>+</m:t>
          </m:r>
          <m:sSub>
            <m:sSubPr>
              <m:ctrlPr>
                <w:rPr>
                  <w:rFonts w:ascii="Cambria Math" w:eastAsia="楷体_GB2312" w:hAnsi="Cambria Math"/>
                  <w:sz w:val="28"/>
                  <w:szCs w:val="28"/>
                </w:rPr>
              </m:ctrlPr>
            </m:sSubPr>
            <m:e>
              <m:r>
                <w:rPr>
                  <w:rFonts w:ascii="Cambria Math" w:eastAsia="楷体_GB2312" w:hAnsi="Cambria Math"/>
                  <w:sz w:val="28"/>
                  <w:szCs w:val="28"/>
                </w:rPr>
                <m:t>β</m:t>
              </m:r>
            </m:e>
            <m:sub>
              <m:r>
                <w:rPr>
                  <w:rFonts w:ascii="Cambria Math" w:eastAsia="楷体_GB2312" w:hAnsi="Cambria Math"/>
                  <w:sz w:val="28"/>
                  <w:szCs w:val="28"/>
                </w:rPr>
                <m:t>2</m:t>
              </m:r>
            </m:sub>
          </m:sSub>
          <m:r>
            <w:rPr>
              <w:rFonts w:ascii="Cambria Math" w:eastAsia="楷体_GB2312" w:hAnsi="Cambria Math"/>
              <w:sz w:val="28"/>
              <w:szCs w:val="28"/>
            </w:rPr>
            <m:t>×AA</m:t>
          </m:r>
          <m:sSub>
            <m:sSubPr>
              <m:ctrlPr>
                <w:rPr>
                  <w:rFonts w:ascii="Cambria Math" w:eastAsia="楷体_GB2312" w:hAnsi="Cambria Math"/>
                  <w:sz w:val="28"/>
                  <w:szCs w:val="28"/>
                </w:rPr>
              </m:ctrlPr>
            </m:sSubPr>
            <m:e>
              <m:r>
                <w:rPr>
                  <w:rFonts w:ascii="Cambria Math" w:eastAsia="楷体_GB2312" w:hAnsi="Cambria Math"/>
                  <w:sz w:val="28"/>
                  <w:szCs w:val="28"/>
                </w:rPr>
                <m:t>A</m:t>
              </m:r>
            </m:e>
            <m:sub>
              <m:r>
                <w:rPr>
                  <w:rFonts w:ascii="Cambria Math" w:eastAsia="楷体_GB2312" w:hAnsi="Cambria Math"/>
                  <w:sz w:val="28"/>
                  <w:szCs w:val="28"/>
                </w:rPr>
                <m:t>t</m:t>
              </m:r>
            </m:sub>
          </m:sSub>
          <m:r>
            <w:rPr>
              <w:rFonts w:ascii="Cambria Math" w:eastAsia="楷体_GB2312" w:hAnsi="Cambria Math"/>
              <w:sz w:val="28"/>
              <w:szCs w:val="28"/>
            </w:rPr>
            <m:t>+ε</m:t>
          </m:r>
        </m:oMath>
      </m:oMathPara>
    </w:p>
    <w:p w14:paraId="49BB9984" w14:textId="77777777" w:rsidR="00183273" w:rsidRPr="005B49BC" w:rsidRDefault="00183273" w:rsidP="00183273">
      <w:pPr>
        <w:spacing w:line="400" w:lineRule="exact"/>
        <w:ind w:firstLine="420"/>
        <w:rPr>
          <w:rFonts w:eastAsia="楷体_GB2312"/>
          <w:sz w:val="24"/>
        </w:rPr>
      </w:pPr>
      <w:r w:rsidRPr="005B49BC">
        <w:rPr>
          <w:rFonts w:eastAsia="楷体_GB2312" w:hint="eastAsia"/>
          <w:sz w:val="24"/>
        </w:rPr>
        <w:t>其中，</w:t>
      </w:r>
    </w:p>
    <w:p w14:paraId="3CFD403C" w14:textId="77777777" w:rsidR="00183273" w:rsidRPr="00FC6345" w:rsidRDefault="00183273" w:rsidP="00183273">
      <w:pPr>
        <w:pStyle w:val="a5"/>
        <w:numPr>
          <w:ilvl w:val="0"/>
          <w:numId w:val="31"/>
        </w:numPr>
        <w:spacing w:line="360" w:lineRule="auto"/>
        <w:ind w:firstLineChars="0"/>
        <w:rPr>
          <w:rFonts w:eastAsia="楷体_GB2312"/>
          <w:sz w:val="24"/>
        </w:rPr>
      </w:pPr>
      <m:oMath>
        <m:r>
          <w:rPr>
            <w:rFonts w:ascii="Cambria Math" w:eastAsia="楷体_GB2312" w:hAnsi="Cambria Math"/>
            <w:sz w:val="24"/>
          </w:rPr>
          <m:t>CO</m:t>
        </m:r>
        <m:sSub>
          <m:sSubPr>
            <m:ctrlPr>
              <w:rPr>
                <w:rFonts w:ascii="Cambria Math" w:eastAsia="楷体_GB2312" w:hAnsi="Cambria Math"/>
                <w:sz w:val="24"/>
              </w:rPr>
            </m:ctrlPr>
          </m:sSubPr>
          <m:e>
            <m:r>
              <w:rPr>
                <w:rFonts w:ascii="Cambria Math" w:eastAsia="楷体_GB2312" w:hAnsi="Cambria Math"/>
                <w:sz w:val="24"/>
              </w:rPr>
              <m:t>N</m:t>
            </m:r>
          </m:e>
          <m:sub>
            <m:r>
              <w:rPr>
                <w:rFonts w:ascii="Cambria Math" w:eastAsia="楷体_GB2312" w:hAnsi="Cambria Math"/>
                <w:sz w:val="24"/>
              </w:rPr>
              <m:t>t</m:t>
            </m:r>
          </m:sub>
        </m:sSub>
      </m:oMath>
      <w:r w:rsidRPr="00FC6345">
        <w:rPr>
          <w:rFonts w:eastAsia="楷体_GB2312" w:hint="eastAsia"/>
          <w:sz w:val="24"/>
        </w:rPr>
        <w:t>表示第</w:t>
      </w:r>
      <w:r w:rsidRPr="00FC6345">
        <w:rPr>
          <w:rFonts w:eastAsia="楷体_GB2312" w:hint="eastAsia"/>
          <w:sz w:val="24"/>
        </w:rPr>
        <w:t>t</w:t>
      </w:r>
      <w:r w:rsidRPr="00FC6345">
        <w:rPr>
          <w:rFonts w:eastAsia="楷体_GB2312" w:hint="eastAsia"/>
          <w:sz w:val="24"/>
        </w:rPr>
        <w:t>年的实际个人消费支出</w:t>
      </w:r>
    </w:p>
    <w:p w14:paraId="5A960B1F" w14:textId="77777777" w:rsidR="00183273" w:rsidRPr="00FC6345" w:rsidRDefault="00183273" w:rsidP="00183273">
      <w:pPr>
        <w:pStyle w:val="a5"/>
        <w:numPr>
          <w:ilvl w:val="0"/>
          <w:numId w:val="31"/>
        </w:numPr>
        <w:spacing w:line="360" w:lineRule="auto"/>
        <w:ind w:firstLineChars="0"/>
        <w:rPr>
          <w:rFonts w:eastAsia="楷体_GB2312"/>
          <w:sz w:val="24"/>
        </w:rPr>
      </w:pPr>
      <m:oMath>
        <m:r>
          <w:rPr>
            <w:rFonts w:ascii="Cambria Math" w:eastAsia="楷体_GB2312" w:hAnsi="Cambria Math"/>
            <w:sz w:val="24"/>
          </w:rPr>
          <m:t>PY</m:t>
        </m:r>
        <m:sSub>
          <m:sSubPr>
            <m:ctrlPr>
              <w:rPr>
                <w:rFonts w:ascii="Cambria Math" w:eastAsia="楷体_GB2312" w:hAnsi="Cambria Math"/>
                <w:sz w:val="24"/>
              </w:rPr>
            </m:ctrlPr>
          </m:sSubPr>
          <m:e>
            <m:r>
              <w:rPr>
                <w:rFonts w:ascii="Cambria Math" w:eastAsia="楷体_GB2312" w:hAnsi="Cambria Math"/>
                <w:sz w:val="24"/>
              </w:rPr>
              <m:t>D</m:t>
            </m:r>
          </m:e>
          <m:sub>
            <m:r>
              <w:rPr>
                <w:rFonts w:ascii="Cambria Math" w:eastAsia="楷体_GB2312" w:hAnsi="Cambria Math"/>
                <w:sz w:val="24"/>
              </w:rPr>
              <m:t>t</m:t>
            </m:r>
          </m:sub>
        </m:sSub>
      </m:oMath>
      <w:r w:rsidRPr="00FC6345">
        <w:rPr>
          <w:rFonts w:eastAsia="楷体_GB2312" w:hint="eastAsia"/>
          <w:sz w:val="24"/>
        </w:rPr>
        <w:t>表示第</w:t>
      </w:r>
      <w:r w:rsidRPr="00FC6345">
        <w:rPr>
          <w:rFonts w:eastAsia="楷体_GB2312" w:hint="eastAsia"/>
          <w:sz w:val="24"/>
        </w:rPr>
        <w:t>t</w:t>
      </w:r>
      <w:r w:rsidRPr="00FC6345">
        <w:rPr>
          <w:rFonts w:eastAsia="楷体_GB2312" w:hint="eastAsia"/>
          <w:sz w:val="24"/>
        </w:rPr>
        <w:t>年的个人实际可支配收入；</w:t>
      </w:r>
    </w:p>
    <w:p w14:paraId="49358F7C" w14:textId="77777777" w:rsidR="00183273" w:rsidRPr="00FC6345" w:rsidRDefault="00183273" w:rsidP="00183273">
      <w:pPr>
        <w:pStyle w:val="a5"/>
        <w:numPr>
          <w:ilvl w:val="0"/>
          <w:numId w:val="31"/>
        </w:numPr>
        <w:spacing w:line="360" w:lineRule="auto"/>
        <w:ind w:firstLineChars="0"/>
        <w:rPr>
          <w:rFonts w:eastAsia="楷体_GB2312"/>
          <w:sz w:val="24"/>
        </w:rPr>
      </w:pPr>
      <m:oMath>
        <m:r>
          <w:rPr>
            <w:rFonts w:ascii="Cambria Math" w:eastAsia="楷体_GB2312" w:hAnsi="Cambria Math"/>
            <w:sz w:val="24"/>
          </w:rPr>
          <m:t>AA</m:t>
        </m:r>
        <m:sSub>
          <m:sSubPr>
            <m:ctrlPr>
              <w:rPr>
                <w:rFonts w:ascii="Cambria Math" w:eastAsia="楷体_GB2312" w:hAnsi="Cambria Math"/>
                <w:sz w:val="24"/>
              </w:rPr>
            </m:ctrlPr>
          </m:sSubPr>
          <m:e>
            <m:r>
              <w:rPr>
                <w:rFonts w:ascii="Cambria Math" w:eastAsia="楷体_GB2312" w:hAnsi="Cambria Math"/>
                <w:sz w:val="24"/>
              </w:rPr>
              <m:t>A</m:t>
            </m:r>
          </m:e>
          <m:sub>
            <m:r>
              <w:rPr>
                <w:rFonts w:ascii="Cambria Math" w:eastAsia="楷体_GB2312" w:hAnsi="Cambria Math"/>
                <w:sz w:val="24"/>
              </w:rPr>
              <m:t>t</m:t>
            </m:r>
          </m:sub>
        </m:sSub>
      </m:oMath>
      <w:r w:rsidRPr="00FC6345">
        <w:rPr>
          <w:rFonts w:eastAsia="楷体_GB2312" w:hint="eastAsia"/>
          <w:sz w:val="24"/>
        </w:rPr>
        <w:t>表示第</w:t>
      </w:r>
      <w:r w:rsidRPr="00FC6345">
        <w:rPr>
          <w:rFonts w:eastAsia="楷体_GB2312" w:hint="eastAsia"/>
          <w:sz w:val="24"/>
        </w:rPr>
        <w:t>t</w:t>
      </w:r>
      <w:r w:rsidRPr="00FC6345">
        <w:rPr>
          <w:rFonts w:eastAsia="楷体_GB2312" w:hint="eastAsia"/>
          <w:sz w:val="24"/>
        </w:rPr>
        <w:t>年的</w:t>
      </w:r>
      <w:r>
        <w:rPr>
          <w:rFonts w:eastAsia="楷体_GB2312" w:hint="eastAsia"/>
          <w:sz w:val="24"/>
        </w:rPr>
        <w:t>A</w:t>
      </w:r>
      <w:r>
        <w:rPr>
          <w:rFonts w:eastAsia="楷体_GB2312"/>
          <w:sz w:val="24"/>
        </w:rPr>
        <w:t>AA</w:t>
      </w:r>
      <w:r>
        <w:rPr>
          <w:rFonts w:eastAsia="楷体_GB2312" w:hint="eastAsia"/>
          <w:sz w:val="24"/>
        </w:rPr>
        <w:t>公司的债券</w:t>
      </w:r>
      <w:r w:rsidRPr="00FC6345">
        <w:rPr>
          <w:rFonts w:eastAsia="楷体_GB2312" w:hint="eastAsia"/>
          <w:sz w:val="24"/>
        </w:rPr>
        <w:t>实际利率。</w:t>
      </w:r>
    </w:p>
    <w:p w14:paraId="26CE5F1E" w14:textId="77777777" w:rsidR="00183273" w:rsidRDefault="00000000" w:rsidP="00183273">
      <w:pPr>
        <w:spacing w:line="400" w:lineRule="exact"/>
        <w:ind w:firstLine="420"/>
        <w:rPr>
          <w:rFonts w:eastAsia="楷体_GB2312"/>
          <w:sz w:val="24"/>
        </w:rPr>
      </w:pPr>
      <m:oMath>
        <m:sSub>
          <m:sSubPr>
            <m:ctrlPr>
              <w:rPr>
                <w:rFonts w:ascii="Cambria Math" w:eastAsia="楷体_GB2312" w:hAnsi="Cambria Math"/>
                <w:sz w:val="24"/>
              </w:rPr>
            </m:ctrlPr>
          </m:sSubPr>
          <m:e>
            <m:r>
              <w:rPr>
                <w:rFonts w:ascii="Cambria Math" w:eastAsia="楷体_GB2312" w:hAnsi="Cambria Math"/>
                <w:sz w:val="24"/>
              </w:rPr>
              <m:t>β</m:t>
            </m:r>
          </m:e>
          <m:sub>
            <m:r>
              <w:rPr>
                <w:rFonts w:ascii="Cambria Math" w:eastAsia="楷体_GB2312" w:hAnsi="Cambria Math"/>
                <w:sz w:val="24"/>
              </w:rPr>
              <m:t>0</m:t>
            </m:r>
          </m:sub>
        </m:sSub>
      </m:oMath>
      <w:r w:rsidR="00183273" w:rsidRPr="005B49BC">
        <w:rPr>
          <w:rFonts w:eastAsia="楷体_GB2312" w:hint="eastAsia"/>
          <w:sz w:val="24"/>
        </w:rPr>
        <w:t>是截距项，表示当个人可支配收入和利率为零时的基础消费水平；</w:t>
      </w:r>
      <m:oMath>
        <m:sSub>
          <m:sSubPr>
            <m:ctrlPr>
              <w:rPr>
                <w:rFonts w:ascii="Cambria Math" w:eastAsia="楷体_GB2312" w:hAnsi="Cambria Math"/>
                <w:sz w:val="24"/>
              </w:rPr>
            </m:ctrlPr>
          </m:sSubPr>
          <m:e>
            <m:r>
              <w:rPr>
                <w:rFonts w:ascii="Cambria Math" w:eastAsia="楷体_GB2312" w:hAnsi="Cambria Math"/>
                <w:sz w:val="24"/>
              </w:rPr>
              <m:t>β</m:t>
            </m:r>
          </m:e>
          <m:sub>
            <m:r>
              <w:rPr>
                <w:rFonts w:ascii="Cambria Math" w:eastAsia="楷体_GB2312" w:hAnsi="Cambria Math"/>
                <w:sz w:val="24"/>
              </w:rPr>
              <m:t>1</m:t>
            </m:r>
          </m:sub>
        </m:sSub>
        <m:r>
          <w:rPr>
            <w:rFonts w:ascii="Cambria Math" w:eastAsia="楷体_GB2312" w:hAnsi="Cambria Math"/>
            <w:sz w:val="24"/>
          </w:rPr>
          <m:t>、</m:t>
        </m:r>
        <m:sSub>
          <m:sSubPr>
            <m:ctrlPr>
              <w:rPr>
                <w:rFonts w:ascii="Cambria Math" w:eastAsia="楷体_GB2312" w:hAnsi="Cambria Math"/>
                <w:sz w:val="24"/>
              </w:rPr>
            </m:ctrlPr>
          </m:sSubPr>
          <m:e>
            <m:r>
              <w:rPr>
                <w:rFonts w:ascii="Cambria Math" w:eastAsia="楷体_GB2312" w:hAnsi="Cambria Math"/>
                <w:sz w:val="24"/>
              </w:rPr>
              <m:t>β</m:t>
            </m:r>
          </m:e>
          <m:sub>
            <m:r>
              <w:rPr>
                <w:rFonts w:ascii="Cambria Math" w:eastAsia="楷体_GB2312" w:hAnsi="Cambria Math"/>
                <w:sz w:val="24"/>
              </w:rPr>
              <m:t>2</m:t>
            </m:r>
          </m:sub>
        </m:sSub>
      </m:oMath>
      <w:r w:rsidR="00183273" w:rsidRPr="005B49BC">
        <w:rPr>
          <w:rFonts w:eastAsia="楷体_GB2312" w:hint="eastAsia"/>
          <w:sz w:val="24"/>
        </w:rPr>
        <w:t>是对应于个人可支配收入和利率的回归系数</w:t>
      </w:r>
      <w:r w:rsidR="00183273">
        <w:rPr>
          <w:rFonts w:eastAsia="楷体_GB2312" w:hint="eastAsia"/>
          <w:sz w:val="24"/>
        </w:rPr>
        <w:t>。</w:t>
      </w:r>
    </w:p>
    <w:p w14:paraId="5623B7EC" w14:textId="77777777" w:rsidR="00183273" w:rsidRDefault="00183273" w:rsidP="00183273">
      <w:pPr>
        <w:spacing w:line="400" w:lineRule="exact"/>
        <w:ind w:firstLine="420"/>
        <w:rPr>
          <w:rFonts w:eastAsia="楷体_GB2312"/>
          <w:sz w:val="24"/>
        </w:rPr>
      </w:pPr>
    </w:p>
    <w:p w14:paraId="3353B127" w14:textId="77777777" w:rsidR="00183273" w:rsidRPr="00276E01" w:rsidRDefault="00183273" w:rsidP="00183273">
      <w:pPr>
        <w:pStyle w:val="a5"/>
        <w:numPr>
          <w:ilvl w:val="0"/>
          <w:numId w:val="25"/>
        </w:numPr>
        <w:spacing w:line="400" w:lineRule="exact"/>
        <w:ind w:firstLineChars="0"/>
        <w:rPr>
          <w:rFonts w:ascii="黑体" w:eastAsia="黑体" w:hAnsi="黑体" w:hint="eastAsia"/>
          <w:sz w:val="26"/>
          <w:szCs w:val="26"/>
        </w:rPr>
      </w:pPr>
      <w:r>
        <w:rPr>
          <w:rFonts w:ascii="黑体" w:eastAsia="黑体" w:hAnsi="黑体" w:hint="eastAsia"/>
          <w:sz w:val="26"/>
          <w:szCs w:val="26"/>
        </w:rPr>
        <w:lastRenderedPageBreak/>
        <w:t>符号假定</w:t>
      </w:r>
    </w:p>
    <w:p w14:paraId="2CBFE588" w14:textId="77777777" w:rsidR="00183273" w:rsidRDefault="00183273" w:rsidP="00183273">
      <w:pPr>
        <w:spacing w:line="400" w:lineRule="exact"/>
        <w:ind w:firstLine="420"/>
        <w:rPr>
          <w:rFonts w:eastAsia="楷体_GB2312"/>
          <w:sz w:val="24"/>
        </w:rPr>
      </w:pPr>
      <w:r>
        <w:rPr>
          <w:rFonts w:eastAsia="楷体_GB2312" w:hint="eastAsia"/>
          <w:sz w:val="24"/>
        </w:rPr>
        <w:t>根据经济学相关原理和日常经验，不难对</w:t>
      </w:r>
      <m:oMath>
        <m:sSub>
          <m:sSubPr>
            <m:ctrlPr>
              <w:rPr>
                <w:rFonts w:ascii="Cambria Math" w:eastAsia="楷体_GB2312" w:hAnsi="Cambria Math"/>
                <w:sz w:val="24"/>
              </w:rPr>
            </m:ctrlPr>
          </m:sSubPr>
          <m:e>
            <m:r>
              <w:rPr>
                <w:rFonts w:ascii="Cambria Math" w:eastAsia="楷体_GB2312" w:hAnsi="Cambria Math"/>
                <w:sz w:val="24"/>
              </w:rPr>
              <m:t>β</m:t>
            </m:r>
          </m:e>
          <m:sub>
            <m:r>
              <w:rPr>
                <w:rFonts w:ascii="Cambria Math" w:eastAsia="楷体_GB2312" w:hAnsi="Cambria Math"/>
                <w:sz w:val="24"/>
              </w:rPr>
              <m:t>1</m:t>
            </m:r>
          </m:sub>
        </m:sSub>
        <m:r>
          <w:rPr>
            <w:rFonts w:ascii="Cambria Math" w:eastAsia="楷体_GB2312" w:hAnsi="Cambria Math"/>
            <w:sz w:val="24"/>
          </w:rPr>
          <m:t>、</m:t>
        </m:r>
        <m:sSub>
          <m:sSubPr>
            <m:ctrlPr>
              <w:rPr>
                <w:rFonts w:ascii="Cambria Math" w:eastAsia="楷体_GB2312" w:hAnsi="Cambria Math"/>
                <w:sz w:val="24"/>
              </w:rPr>
            </m:ctrlPr>
          </m:sSubPr>
          <m:e>
            <m:r>
              <w:rPr>
                <w:rFonts w:ascii="Cambria Math" w:eastAsia="楷体_GB2312" w:hAnsi="Cambria Math"/>
                <w:sz w:val="24"/>
              </w:rPr>
              <m:t>β</m:t>
            </m:r>
          </m:e>
          <m:sub>
            <m:r>
              <w:rPr>
                <w:rFonts w:ascii="Cambria Math" w:eastAsia="楷体_GB2312" w:hAnsi="Cambria Math"/>
                <w:sz w:val="24"/>
              </w:rPr>
              <m:t>2</m:t>
            </m:r>
          </m:sub>
        </m:sSub>
      </m:oMath>
      <w:r>
        <w:rPr>
          <w:rFonts w:eastAsia="楷体_GB2312" w:hint="eastAsia"/>
          <w:sz w:val="24"/>
        </w:rPr>
        <w:t>的符号做出预期假设——</w:t>
      </w:r>
    </w:p>
    <w:p w14:paraId="58D56D5E" w14:textId="77777777" w:rsidR="00183273" w:rsidRDefault="00183273" w:rsidP="00183273">
      <w:pPr>
        <w:spacing w:line="400" w:lineRule="exact"/>
        <w:ind w:firstLine="420"/>
        <w:rPr>
          <w:rFonts w:eastAsia="楷体_GB2312"/>
          <w:sz w:val="24"/>
        </w:rPr>
      </w:pPr>
      <w:r>
        <w:rPr>
          <w:rFonts w:eastAsia="楷体_GB2312" w:hint="eastAsia"/>
          <w:sz w:val="24"/>
        </w:rPr>
        <w:t>我们认为</w:t>
      </w:r>
      <m:oMath>
        <m:sSub>
          <m:sSubPr>
            <m:ctrlPr>
              <w:rPr>
                <w:rFonts w:ascii="Cambria Math" w:eastAsia="楷体_GB2312" w:hAnsi="Cambria Math"/>
                <w:b/>
                <w:bCs/>
                <w:sz w:val="24"/>
              </w:rPr>
            </m:ctrlPr>
          </m:sSubPr>
          <m:e>
            <m:r>
              <m:rPr>
                <m:sty m:val="bi"/>
              </m:rPr>
              <w:rPr>
                <w:rFonts w:ascii="Cambria Math" w:eastAsia="楷体_GB2312" w:hAnsi="Cambria Math"/>
                <w:sz w:val="24"/>
              </w:rPr>
              <m:t>β</m:t>
            </m:r>
          </m:e>
          <m:sub>
            <m:r>
              <m:rPr>
                <m:sty m:val="bi"/>
              </m:rPr>
              <w:rPr>
                <w:rFonts w:ascii="Cambria Math" w:eastAsia="楷体_GB2312" w:hAnsi="Cambria Math"/>
                <w:sz w:val="24"/>
              </w:rPr>
              <m:t>1</m:t>
            </m:r>
          </m:sub>
        </m:sSub>
      </m:oMath>
      <w:r w:rsidRPr="00871D59">
        <w:rPr>
          <w:rFonts w:eastAsia="楷体_GB2312" w:hint="eastAsia"/>
          <w:b/>
          <w:bCs/>
          <w:sz w:val="24"/>
        </w:rPr>
        <w:t>的符号为正</w:t>
      </w:r>
      <w:r>
        <w:rPr>
          <w:rFonts w:eastAsia="楷体_GB2312" w:hint="eastAsia"/>
          <w:sz w:val="24"/>
        </w:rPr>
        <w:t>：因为一般来讲，</w:t>
      </w:r>
      <w:r w:rsidRPr="00FC6345">
        <w:rPr>
          <w:rFonts w:eastAsia="楷体_GB2312" w:hint="eastAsia"/>
          <w:sz w:val="24"/>
        </w:rPr>
        <w:t>个人实际可支配收入</w:t>
      </w:r>
      <w:r>
        <w:rPr>
          <w:rFonts w:eastAsia="楷体_GB2312" w:hint="eastAsia"/>
          <w:sz w:val="24"/>
        </w:rPr>
        <w:t>越高，</w:t>
      </w:r>
      <w:r w:rsidRPr="00DA5717">
        <w:rPr>
          <w:rFonts w:eastAsia="楷体_GB2312" w:hint="eastAsia"/>
          <w:sz w:val="24"/>
        </w:rPr>
        <w:t>边际消费倾向</w:t>
      </w:r>
      <w:r>
        <w:rPr>
          <w:rFonts w:eastAsia="楷体_GB2312" w:hint="eastAsia"/>
          <w:sz w:val="24"/>
        </w:rPr>
        <w:t>也就</w:t>
      </w:r>
      <w:r w:rsidRPr="00DA5717">
        <w:rPr>
          <w:rFonts w:eastAsia="楷体_GB2312" w:hint="eastAsia"/>
          <w:sz w:val="24"/>
        </w:rPr>
        <w:t>较高</w:t>
      </w:r>
      <w:r>
        <w:rPr>
          <w:rFonts w:eastAsia="楷体_GB2312" w:hint="eastAsia"/>
          <w:sz w:val="24"/>
        </w:rPr>
        <w:t>。</w:t>
      </w:r>
      <w:r w:rsidRPr="00DA5717">
        <w:rPr>
          <w:rFonts w:eastAsia="楷体_GB2312" w:hint="eastAsia"/>
          <w:sz w:val="24"/>
        </w:rPr>
        <w:t>随着个人可支配收入的增加，个人的财务状况得到改善，个人的信心也会得到增强，从而使得他们更愿意购买更昂贵的产品或服务。</w:t>
      </w:r>
      <w:r>
        <w:rPr>
          <w:rFonts w:eastAsia="楷体_GB2312" w:hint="eastAsia"/>
          <w:sz w:val="24"/>
        </w:rPr>
        <w:t>因此，</w:t>
      </w:r>
      <w:r w:rsidRPr="00FC6345">
        <w:rPr>
          <w:rFonts w:eastAsia="楷体_GB2312" w:hint="eastAsia"/>
          <w:sz w:val="24"/>
        </w:rPr>
        <w:t>实际个人消费支出</w:t>
      </w:r>
      <w:r>
        <w:rPr>
          <w:rFonts w:eastAsia="楷体_GB2312" w:hint="eastAsia"/>
          <w:sz w:val="24"/>
        </w:rPr>
        <w:t>也越高。即</w:t>
      </w:r>
      <w:r w:rsidRPr="00FC6345">
        <w:rPr>
          <w:rFonts w:eastAsia="楷体_GB2312" w:hint="eastAsia"/>
          <w:sz w:val="24"/>
        </w:rPr>
        <w:t>个人实际可支配收入</w:t>
      </w:r>
      <w:r>
        <w:rPr>
          <w:rFonts w:eastAsia="楷体_GB2312" w:hint="eastAsia"/>
          <w:sz w:val="24"/>
        </w:rPr>
        <w:t>对</w:t>
      </w:r>
      <w:r w:rsidRPr="00FC6345">
        <w:rPr>
          <w:rFonts w:eastAsia="楷体_GB2312" w:hint="eastAsia"/>
          <w:sz w:val="24"/>
        </w:rPr>
        <w:t>实际个人消费支出</w:t>
      </w:r>
      <w:r>
        <w:rPr>
          <w:rFonts w:eastAsia="楷体_GB2312" w:hint="eastAsia"/>
          <w:sz w:val="24"/>
        </w:rPr>
        <w:t>呈正向的影响。</w:t>
      </w:r>
    </w:p>
    <w:p w14:paraId="0ED19C9F" w14:textId="77777777" w:rsidR="00183273" w:rsidRPr="00871D59" w:rsidRDefault="00183273" w:rsidP="00183273">
      <w:pPr>
        <w:spacing w:line="400" w:lineRule="exact"/>
        <w:ind w:firstLine="420"/>
        <w:rPr>
          <w:rFonts w:eastAsia="楷体_GB2312"/>
          <w:sz w:val="24"/>
        </w:rPr>
      </w:pPr>
      <w:r>
        <w:rPr>
          <w:rFonts w:eastAsia="楷体_GB2312" w:hint="eastAsia"/>
          <w:sz w:val="24"/>
        </w:rPr>
        <w:t>而</w:t>
      </w:r>
      <m:oMath>
        <m:sSub>
          <m:sSubPr>
            <m:ctrlPr>
              <w:rPr>
                <w:rFonts w:ascii="Cambria Math" w:eastAsia="楷体_GB2312" w:hAnsi="Cambria Math"/>
                <w:b/>
                <w:bCs/>
                <w:sz w:val="24"/>
              </w:rPr>
            </m:ctrlPr>
          </m:sSubPr>
          <m:e>
            <m:r>
              <m:rPr>
                <m:sty m:val="bi"/>
              </m:rPr>
              <w:rPr>
                <w:rFonts w:ascii="Cambria Math" w:eastAsia="楷体_GB2312" w:hAnsi="Cambria Math"/>
                <w:sz w:val="24"/>
              </w:rPr>
              <m:t>β</m:t>
            </m:r>
          </m:e>
          <m:sub>
            <m:r>
              <m:rPr>
                <m:sty m:val="bi"/>
              </m:rPr>
              <w:rPr>
                <w:rFonts w:ascii="Cambria Math" w:eastAsia="楷体_GB2312" w:hAnsi="Cambria Math"/>
                <w:sz w:val="24"/>
              </w:rPr>
              <m:t>2</m:t>
            </m:r>
          </m:sub>
        </m:sSub>
      </m:oMath>
      <w:r w:rsidRPr="00871D59">
        <w:rPr>
          <w:rFonts w:eastAsia="楷体_GB2312" w:hint="eastAsia"/>
          <w:b/>
          <w:bCs/>
          <w:sz w:val="24"/>
        </w:rPr>
        <w:t>的符号为</w:t>
      </w:r>
      <w:r>
        <w:rPr>
          <w:rFonts w:eastAsia="楷体_GB2312" w:hint="eastAsia"/>
          <w:b/>
          <w:bCs/>
          <w:sz w:val="24"/>
        </w:rPr>
        <w:t>负：</w:t>
      </w:r>
      <w:r w:rsidRPr="00871D59">
        <w:rPr>
          <w:rFonts w:eastAsia="楷体_GB2312" w:hint="eastAsia"/>
          <w:sz w:val="24"/>
        </w:rPr>
        <w:t>因为一般来讲，</w:t>
      </w:r>
      <w:r>
        <w:rPr>
          <w:rFonts w:eastAsia="楷体_GB2312" w:hint="eastAsia"/>
          <w:sz w:val="24"/>
        </w:rPr>
        <w:t>利率</w:t>
      </w:r>
      <w:r w:rsidRPr="00871D59">
        <w:rPr>
          <w:rFonts w:eastAsia="楷体_GB2312" w:hint="eastAsia"/>
          <w:sz w:val="24"/>
        </w:rPr>
        <w:t>越高，</w:t>
      </w:r>
      <w:r>
        <w:rPr>
          <w:rFonts w:eastAsia="楷体_GB2312" w:hint="eastAsia"/>
          <w:sz w:val="24"/>
        </w:rPr>
        <w:t>人们越愿意将钱存入银行以换取高额的利息，这样留存下来可消费的金额变少</w:t>
      </w:r>
      <w:r w:rsidRPr="00871D59">
        <w:rPr>
          <w:rFonts w:eastAsia="楷体_GB2312" w:hint="eastAsia"/>
          <w:sz w:val="24"/>
        </w:rPr>
        <w:t>。因此，实际个人消费支出也</w:t>
      </w:r>
      <w:r>
        <w:rPr>
          <w:rFonts w:eastAsia="楷体_GB2312" w:hint="eastAsia"/>
          <w:sz w:val="24"/>
        </w:rPr>
        <w:t>随之降低；相反，如果利率处于较低水平，把钱存入银行是个不明智地选择（因为利息很低），因此人们倾向于将钱用来购买其他物资或者服务。因此银行利息</w:t>
      </w:r>
      <w:r w:rsidRPr="00871D59">
        <w:rPr>
          <w:rFonts w:eastAsia="楷体_GB2312" w:hint="eastAsia"/>
          <w:sz w:val="24"/>
        </w:rPr>
        <w:t>对实际个人消费支出呈</w:t>
      </w:r>
      <w:r>
        <w:rPr>
          <w:rFonts w:eastAsia="楷体_GB2312" w:hint="eastAsia"/>
          <w:sz w:val="24"/>
        </w:rPr>
        <w:t>负相关</w:t>
      </w:r>
      <w:r w:rsidRPr="00871D59">
        <w:rPr>
          <w:rFonts w:eastAsia="楷体_GB2312" w:hint="eastAsia"/>
          <w:sz w:val="24"/>
        </w:rPr>
        <w:t>的影响。</w:t>
      </w:r>
    </w:p>
    <w:p w14:paraId="1A7241B4" w14:textId="77777777" w:rsidR="00183273" w:rsidRPr="00C564BC" w:rsidRDefault="00183273" w:rsidP="00183273">
      <w:pPr>
        <w:spacing w:line="400" w:lineRule="exact"/>
        <w:ind w:firstLine="420"/>
        <w:jc w:val="left"/>
        <w:rPr>
          <w:rFonts w:eastAsia="楷体_GB2312"/>
          <w:sz w:val="24"/>
        </w:rPr>
      </w:pPr>
      <w:r>
        <w:rPr>
          <w:rFonts w:eastAsia="楷体_GB2312" w:hint="eastAsia"/>
          <w:sz w:val="24"/>
        </w:rPr>
        <w:t>按照书本（</w:t>
      </w:r>
      <w:r>
        <w:rPr>
          <w:rFonts w:eastAsia="楷体_GB2312" w:hint="eastAsia"/>
          <w:sz w:val="24"/>
        </w:rPr>
        <w:t>3</w:t>
      </w:r>
      <w:r>
        <w:rPr>
          <w:rFonts w:eastAsia="楷体_GB2312"/>
          <w:sz w:val="24"/>
        </w:rPr>
        <w:t>-1</w:t>
      </w:r>
      <w:r>
        <w:rPr>
          <w:rFonts w:eastAsia="楷体_GB2312" w:hint="eastAsia"/>
          <w:sz w:val="24"/>
        </w:rPr>
        <w:t>）方程的形式，可以将这个</w:t>
      </w:r>
      <w:r w:rsidRPr="005B49BC">
        <w:rPr>
          <w:rFonts w:eastAsia="楷体_GB2312" w:hint="eastAsia"/>
          <w:sz w:val="24"/>
        </w:rPr>
        <w:t>消费函数</w:t>
      </w:r>
      <w:r>
        <w:rPr>
          <w:rFonts w:eastAsia="楷体_GB2312" w:hint="eastAsia"/>
          <w:sz w:val="24"/>
        </w:rPr>
        <w:t>写成如下的形式——</w:t>
      </w:r>
    </w:p>
    <w:p w14:paraId="2C4F43E0" w14:textId="77777777" w:rsidR="00183273" w:rsidRPr="006C4038" w:rsidRDefault="00183273" w:rsidP="00183273">
      <w:pPr>
        <w:spacing w:line="400" w:lineRule="exact"/>
        <w:ind w:firstLine="420"/>
        <w:rPr>
          <w:rFonts w:ascii="Cambria Math" w:eastAsia="楷体_GB2312" w:hAnsi="Cambria Math"/>
          <w:sz w:val="26"/>
          <w:szCs w:val="26"/>
        </w:rPr>
      </w:pPr>
      <w:r w:rsidRPr="006C4038">
        <w:rPr>
          <w:rFonts w:ascii="Cambria Math" w:eastAsia="楷体_GB2312" w:hAnsi="Cambria Math"/>
          <w:sz w:val="26"/>
          <w:szCs w:val="26"/>
        </w:rPr>
        <w:tab/>
      </w:r>
      <w:r w:rsidRPr="006C4038">
        <w:rPr>
          <w:rFonts w:ascii="Cambria Math" w:eastAsia="楷体_GB2312" w:hAnsi="Cambria Math"/>
          <w:sz w:val="26"/>
          <w:szCs w:val="26"/>
        </w:rPr>
        <w:tab/>
      </w:r>
      <w:r w:rsidRPr="006C4038">
        <w:rPr>
          <w:rFonts w:ascii="Cambria Math" w:eastAsia="楷体_GB2312" w:hAnsi="Cambria Math"/>
          <w:sz w:val="26"/>
          <w:szCs w:val="26"/>
        </w:rPr>
        <w:tab/>
      </w:r>
      <w:r w:rsidRPr="006C4038">
        <w:rPr>
          <w:rFonts w:ascii="Cambria Math" w:eastAsia="楷体_GB2312" w:hAnsi="Cambria Math"/>
          <w:sz w:val="26"/>
          <w:szCs w:val="26"/>
        </w:rPr>
        <w:tab/>
      </w:r>
      <w:r w:rsidRPr="006C4038">
        <w:rPr>
          <w:rFonts w:ascii="Cambria Math" w:eastAsia="楷体_GB2312" w:hAnsi="Cambria Math"/>
          <w:sz w:val="26"/>
          <w:szCs w:val="26"/>
        </w:rPr>
        <w:tab/>
      </w:r>
      <w:r w:rsidRPr="006C4038">
        <w:rPr>
          <w:rFonts w:ascii="Cambria Math" w:eastAsia="楷体_GB2312" w:hAnsi="Cambria Math"/>
          <w:sz w:val="26"/>
          <w:szCs w:val="26"/>
        </w:rPr>
        <w:tab/>
      </w:r>
      <w:r w:rsidRPr="006C4038">
        <w:rPr>
          <w:rFonts w:ascii="Cambria Math" w:eastAsia="楷体_GB2312" w:hAnsi="Cambria Math"/>
          <w:sz w:val="26"/>
          <w:szCs w:val="26"/>
        </w:rPr>
        <w:tab/>
        <w:t>+</w:t>
      </w:r>
      <w:r w:rsidRPr="006C4038">
        <w:rPr>
          <w:rFonts w:ascii="Cambria Math" w:eastAsia="楷体_GB2312" w:hAnsi="Cambria Math"/>
          <w:sz w:val="26"/>
          <w:szCs w:val="26"/>
        </w:rPr>
        <w:tab/>
      </w:r>
      <w:r w:rsidRPr="006C4038">
        <w:rPr>
          <w:rFonts w:ascii="Cambria Math" w:eastAsia="楷体_GB2312" w:hAnsi="Cambria Math"/>
          <w:sz w:val="26"/>
          <w:szCs w:val="26"/>
        </w:rPr>
        <w:tab/>
      </w:r>
      <w:r w:rsidRPr="006C4038">
        <w:rPr>
          <w:rFonts w:ascii="Cambria Math" w:eastAsia="楷体_GB2312" w:hAnsi="Cambria Math"/>
          <w:sz w:val="26"/>
          <w:szCs w:val="26"/>
        </w:rPr>
        <w:tab/>
        <w:t xml:space="preserve">  </w:t>
      </w:r>
      <m:oMath>
        <m:r>
          <w:rPr>
            <w:rFonts w:ascii="Cambria Math" w:eastAsia="楷体_GB2312" w:hAnsi="Cambria Math"/>
            <w:sz w:val="26"/>
            <w:szCs w:val="26"/>
          </w:rPr>
          <m:t>-</m:t>
        </m:r>
      </m:oMath>
    </w:p>
    <w:p w14:paraId="77EBA5AA" w14:textId="77777777" w:rsidR="00183273" w:rsidRPr="006C4038" w:rsidRDefault="00183273" w:rsidP="00183273">
      <w:pPr>
        <w:spacing w:line="400" w:lineRule="exact"/>
        <w:ind w:firstLine="420"/>
        <w:rPr>
          <w:rFonts w:eastAsia="楷体_GB2312"/>
          <w:sz w:val="26"/>
          <w:szCs w:val="26"/>
        </w:rPr>
      </w:pPr>
      <m:oMathPara>
        <m:oMath>
          <m:r>
            <w:rPr>
              <w:rFonts w:ascii="Cambria Math" w:eastAsia="楷体_GB2312" w:hAnsi="Cambria Math"/>
              <w:sz w:val="26"/>
              <w:szCs w:val="26"/>
            </w:rPr>
            <m:t>CO</m:t>
          </m:r>
          <m:sSub>
            <m:sSubPr>
              <m:ctrlPr>
                <w:rPr>
                  <w:rFonts w:ascii="Cambria Math" w:eastAsia="楷体_GB2312" w:hAnsi="Cambria Math"/>
                  <w:sz w:val="26"/>
                  <w:szCs w:val="26"/>
                </w:rPr>
              </m:ctrlPr>
            </m:sSubPr>
            <m:e>
              <m:r>
                <w:rPr>
                  <w:rFonts w:ascii="Cambria Math" w:eastAsia="楷体_GB2312" w:hAnsi="Cambria Math"/>
                  <w:sz w:val="26"/>
                  <w:szCs w:val="26"/>
                </w:rPr>
                <m:t>N</m:t>
              </m:r>
            </m:e>
            <m:sub>
              <m:r>
                <w:rPr>
                  <w:rFonts w:ascii="Cambria Math" w:eastAsia="楷体_GB2312" w:hAnsi="Cambria Math"/>
                  <w:sz w:val="26"/>
                  <w:szCs w:val="26"/>
                </w:rPr>
                <m:t>t</m:t>
              </m:r>
            </m:sub>
          </m:sSub>
          <m:r>
            <w:rPr>
              <w:rFonts w:ascii="Cambria Math" w:eastAsia="楷体_GB2312" w:hAnsi="Cambria Math"/>
              <w:sz w:val="26"/>
              <w:szCs w:val="26"/>
            </w:rPr>
            <m:t>=</m:t>
          </m:r>
          <m:sSub>
            <m:sSubPr>
              <m:ctrlPr>
                <w:rPr>
                  <w:rFonts w:ascii="Cambria Math" w:eastAsia="楷体_GB2312" w:hAnsi="Cambria Math"/>
                  <w:sz w:val="26"/>
                  <w:szCs w:val="26"/>
                </w:rPr>
              </m:ctrlPr>
            </m:sSubPr>
            <m:e>
              <m:r>
                <w:rPr>
                  <w:rFonts w:ascii="Cambria Math" w:eastAsia="楷体_GB2312" w:hAnsi="Cambria Math"/>
                  <w:sz w:val="26"/>
                  <w:szCs w:val="26"/>
                </w:rPr>
                <m:t>β</m:t>
              </m:r>
            </m:e>
            <m:sub>
              <m:r>
                <w:rPr>
                  <w:rFonts w:ascii="Cambria Math" w:eastAsia="楷体_GB2312" w:hAnsi="Cambria Math"/>
                  <w:sz w:val="26"/>
                  <w:szCs w:val="26"/>
                </w:rPr>
                <m:t>0</m:t>
              </m:r>
            </m:sub>
          </m:sSub>
          <m:r>
            <w:rPr>
              <w:rFonts w:ascii="Cambria Math" w:eastAsia="楷体_GB2312" w:hAnsi="Cambria Math"/>
              <w:sz w:val="26"/>
              <w:szCs w:val="26"/>
            </w:rPr>
            <m:t>+</m:t>
          </m:r>
          <m:sSub>
            <m:sSubPr>
              <m:ctrlPr>
                <w:rPr>
                  <w:rFonts w:ascii="Cambria Math" w:eastAsia="楷体_GB2312" w:hAnsi="Cambria Math"/>
                  <w:sz w:val="26"/>
                  <w:szCs w:val="26"/>
                </w:rPr>
              </m:ctrlPr>
            </m:sSubPr>
            <m:e>
              <m:r>
                <w:rPr>
                  <w:rFonts w:ascii="Cambria Math" w:eastAsia="楷体_GB2312" w:hAnsi="Cambria Math"/>
                  <w:sz w:val="26"/>
                  <w:szCs w:val="26"/>
                </w:rPr>
                <m:t>β</m:t>
              </m:r>
            </m:e>
            <m:sub>
              <m:r>
                <w:rPr>
                  <w:rFonts w:ascii="Cambria Math" w:eastAsia="楷体_GB2312" w:hAnsi="Cambria Math"/>
                  <w:sz w:val="26"/>
                  <w:szCs w:val="26"/>
                </w:rPr>
                <m:t>1</m:t>
              </m:r>
            </m:sub>
          </m:sSub>
          <m:r>
            <w:rPr>
              <w:rFonts w:ascii="Cambria Math" w:eastAsia="楷体_GB2312" w:hAnsi="Cambria Math"/>
              <w:sz w:val="26"/>
              <w:szCs w:val="26"/>
            </w:rPr>
            <m:t>×PY</m:t>
          </m:r>
          <m:sSub>
            <m:sSubPr>
              <m:ctrlPr>
                <w:rPr>
                  <w:rFonts w:ascii="Cambria Math" w:eastAsia="楷体_GB2312" w:hAnsi="Cambria Math"/>
                  <w:sz w:val="26"/>
                  <w:szCs w:val="26"/>
                </w:rPr>
              </m:ctrlPr>
            </m:sSubPr>
            <m:e>
              <m:r>
                <w:rPr>
                  <w:rFonts w:ascii="Cambria Math" w:eastAsia="楷体_GB2312" w:hAnsi="Cambria Math"/>
                  <w:sz w:val="26"/>
                  <w:szCs w:val="26"/>
                </w:rPr>
                <m:t>D</m:t>
              </m:r>
            </m:e>
            <m:sub>
              <m:r>
                <w:rPr>
                  <w:rFonts w:ascii="Cambria Math" w:eastAsia="楷体_GB2312" w:hAnsi="Cambria Math"/>
                  <w:sz w:val="26"/>
                  <w:szCs w:val="26"/>
                </w:rPr>
                <m:t>t</m:t>
              </m:r>
            </m:sub>
          </m:sSub>
          <m:r>
            <w:rPr>
              <w:rFonts w:ascii="Cambria Math" w:eastAsia="楷体_GB2312" w:hAnsi="Cambria Math"/>
              <w:sz w:val="26"/>
              <w:szCs w:val="26"/>
            </w:rPr>
            <m:t>+</m:t>
          </m:r>
          <m:sSub>
            <m:sSubPr>
              <m:ctrlPr>
                <w:rPr>
                  <w:rFonts w:ascii="Cambria Math" w:eastAsia="楷体_GB2312" w:hAnsi="Cambria Math"/>
                  <w:sz w:val="26"/>
                  <w:szCs w:val="26"/>
                </w:rPr>
              </m:ctrlPr>
            </m:sSubPr>
            <m:e>
              <m:r>
                <w:rPr>
                  <w:rFonts w:ascii="Cambria Math" w:eastAsia="楷体_GB2312" w:hAnsi="Cambria Math"/>
                  <w:sz w:val="26"/>
                  <w:szCs w:val="26"/>
                </w:rPr>
                <m:t>β</m:t>
              </m:r>
            </m:e>
            <m:sub>
              <m:r>
                <w:rPr>
                  <w:rFonts w:ascii="Cambria Math" w:eastAsia="楷体_GB2312" w:hAnsi="Cambria Math"/>
                  <w:sz w:val="26"/>
                  <w:szCs w:val="26"/>
                </w:rPr>
                <m:t>2</m:t>
              </m:r>
            </m:sub>
          </m:sSub>
          <m:r>
            <w:rPr>
              <w:rFonts w:ascii="Cambria Math" w:eastAsia="楷体_GB2312" w:hAnsi="Cambria Math"/>
              <w:sz w:val="26"/>
              <w:szCs w:val="26"/>
            </w:rPr>
            <m:t>×AA</m:t>
          </m:r>
          <m:sSub>
            <m:sSubPr>
              <m:ctrlPr>
                <w:rPr>
                  <w:rFonts w:ascii="Cambria Math" w:eastAsia="楷体_GB2312" w:hAnsi="Cambria Math"/>
                  <w:sz w:val="26"/>
                  <w:szCs w:val="26"/>
                </w:rPr>
              </m:ctrlPr>
            </m:sSubPr>
            <m:e>
              <m:r>
                <w:rPr>
                  <w:rFonts w:ascii="Cambria Math" w:eastAsia="楷体_GB2312" w:hAnsi="Cambria Math"/>
                  <w:sz w:val="26"/>
                  <w:szCs w:val="26"/>
                </w:rPr>
                <m:t>A</m:t>
              </m:r>
            </m:e>
            <m:sub>
              <m:r>
                <w:rPr>
                  <w:rFonts w:ascii="Cambria Math" w:eastAsia="楷体_GB2312" w:hAnsi="Cambria Math"/>
                  <w:sz w:val="26"/>
                  <w:szCs w:val="26"/>
                </w:rPr>
                <m:t>t</m:t>
              </m:r>
            </m:sub>
          </m:sSub>
          <m:r>
            <w:rPr>
              <w:rFonts w:ascii="Cambria Math" w:eastAsia="楷体_GB2312" w:hAnsi="Cambria Math"/>
              <w:sz w:val="26"/>
              <w:szCs w:val="26"/>
            </w:rPr>
            <m:t>+ε</m:t>
          </m:r>
        </m:oMath>
      </m:oMathPara>
    </w:p>
    <w:p w14:paraId="263F5AED" w14:textId="77777777" w:rsidR="00183273" w:rsidRDefault="00183273" w:rsidP="00183273">
      <w:pPr>
        <w:spacing w:line="400" w:lineRule="exact"/>
        <w:ind w:firstLine="420"/>
        <w:rPr>
          <w:rFonts w:eastAsia="楷体_GB2312"/>
          <w:sz w:val="24"/>
        </w:rPr>
      </w:pPr>
    </w:p>
    <w:p w14:paraId="67900CCA" w14:textId="77777777" w:rsidR="00183273" w:rsidRPr="0049680F" w:rsidRDefault="00183273" w:rsidP="00183273">
      <w:pPr>
        <w:pStyle w:val="a5"/>
        <w:numPr>
          <w:ilvl w:val="0"/>
          <w:numId w:val="25"/>
        </w:numPr>
        <w:spacing w:line="400" w:lineRule="exact"/>
        <w:ind w:firstLineChars="0"/>
        <w:rPr>
          <w:rFonts w:ascii="黑体" w:eastAsia="黑体" w:hAnsi="黑体" w:hint="eastAsia"/>
          <w:sz w:val="26"/>
          <w:szCs w:val="26"/>
        </w:rPr>
      </w:pPr>
      <w:r>
        <w:rPr>
          <w:rFonts w:ascii="黑体" w:eastAsia="黑体" w:hAnsi="黑体" w:hint="eastAsia"/>
          <w:sz w:val="26"/>
          <w:szCs w:val="26"/>
        </w:rPr>
        <w:t>收集检查整理数据</w:t>
      </w:r>
    </w:p>
    <w:p w14:paraId="1C47814B" w14:textId="77777777" w:rsidR="00183273" w:rsidRPr="003A1EFD" w:rsidRDefault="00183273" w:rsidP="00183273">
      <w:pPr>
        <w:spacing w:line="400" w:lineRule="exact"/>
        <w:ind w:firstLine="420"/>
        <w:rPr>
          <w:rFonts w:eastAsia="楷体_GB2312"/>
          <w:sz w:val="24"/>
        </w:rPr>
      </w:pPr>
      <w:r>
        <w:rPr>
          <w:rFonts w:eastAsia="楷体_GB2312" w:hint="eastAsia"/>
          <w:sz w:val="24"/>
        </w:rPr>
        <w:t>我们打开</w:t>
      </w:r>
      <w:proofErr w:type="spellStart"/>
      <w:r>
        <w:rPr>
          <w:rFonts w:eastAsia="楷体_GB2312" w:hint="eastAsia"/>
          <w:sz w:val="24"/>
        </w:rPr>
        <w:t>Eviews</w:t>
      </w:r>
      <w:proofErr w:type="spellEnd"/>
      <w:r>
        <w:rPr>
          <w:rFonts w:eastAsia="楷体_GB2312" w:hint="eastAsia"/>
          <w:sz w:val="24"/>
        </w:rPr>
        <w:t>软件，依次选择“</w:t>
      </w:r>
      <w:r>
        <w:rPr>
          <w:rFonts w:eastAsia="楷体_GB2312" w:hint="eastAsia"/>
          <w:sz w:val="24"/>
        </w:rPr>
        <w:t>File</w:t>
      </w:r>
      <w:r>
        <w:rPr>
          <w:rFonts w:eastAsia="楷体_GB2312"/>
          <w:sz w:val="24"/>
        </w:rPr>
        <w:t>-&gt;Import -&gt;Import From File</w:t>
      </w:r>
      <w:r>
        <w:rPr>
          <w:rFonts w:eastAsia="楷体_GB2312" w:hint="eastAsia"/>
          <w:sz w:val="24"/>
        </w:rPr>
        <w:t>”将相关表格数据导入</w:t>
      </w:r>
      <w:proofErr w:type="spellStart"/>
      <w:r>
        <w:rPr>
          <w:rFonts w:eastAsia="楷体_GB2312" w:hint="eastAsia"/>
          <w:sz w:val="24"/>
        </w:rPr>
        <w:t>Eviews</w:t>
      </w:r>
      <w:proofErr w:type="spellEnd"/>
      <w:r>
        <w:rPr>
          <w:rFonts w:eastAsia="楷体_GB2312" w:hint="eastAsia"/>
          <w:sz w:val="24"/>
        </w:rPr>
        <w:t>软件中。</w:t>
      </w:r>
    </w:p>
    <w:p w14:paraId="7E37E0E6" w14:textId="77777777" w:rsidR="00183273" w:rsidRDefault="00183273" w:rsidP="00183273">
      <w:pPr>
        <w:keepNext/>
        <w:ind w:firstLineChars="200" w:firstLine="480"/>
      </w:pPr>
      <w:r>
        <w:rPr>
          <w:rFonts w:eastAsia="楷体_GB2312" w:hint="eastAsia"/>
          <w:noProof/>
          <w:sz w:val="24"/>
        </w:rPr>
        <w:drawing>
          <wp:inline distT="0" distB="0" distL="0" distR="0" wp14:anchorId="5B266CE3" wp14:editId="6C2C1B47">
            <wp:extent cx="5540015" cy="2919413"/>
            <wp:effectExtent l="0" t="0" r="3810" b="0"/>
            <wp:docPr id="1230817044" name="图片 1230817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71228" name="图片 1299371228"/>
                    <pic:cNvPicPr/>
                  </pic:nvPicPr>
                  <pic:blipFill>
                    <a:blip r:embed="rId9"/>
                    <a:stretch>
                      <a:fillRect/>
                    </a:stretch>
                  </pic:blipFill>
                  <pic:spPr>
                    <a:xfrm>
                      <a:off x="0" y="0"/>
                      <a:ext cx="5547007" cy="2923097"/>
                    </a:xfrm>
                    <a:prstGeom prst="rect">
                      <a:avLst/>
                    </a:prstGeom>
                  </pic:spPr>
                </pic:pic>
              </a:graphicData>
            </a:graphic>
          </wp:inline>
        </w:drawing>
      </w:r>
    </w:p>
    <w:p w14:paraId="40BBE2C6" w14:textId="76A2F34E" w:rsidR="00183273" w:rsidRPr="003A1EFD" w:rsidRDefault="00183273" w:rsidP="00183273">
      <w:pPr>
        <w:pStyle w:val="a7"/>
        <w:spacing w:beforeLines="50" w:before="156" w:afterLines="50" w:after="156"/>
        <w:jc w:val="center"/>
        <w:rPr>
          <w:rFonts w:eastAsia="楷体_GB2312" w:hint="eastAsi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0A6B">
        <w:rPr>
          <w:noProof/>
        </w:rPr>
        <w:t>15</w:t>
      </w:r>
      <w:r>
        <w:fldChar w:fldCharType="end"/>
      </w:r>
      <w:r>
        <w:t xml:space="preserve">: </w:t>
      </w:r>
      <w:r>
        <w:rPr>
          <w:rFonts w:hint="eastAsia"/>
        </w:rPr>
        <w:t>将数据导入表格</w:t>
      </w:r>
    </w:p>
    <w:p w14:paraId="02F78C4B" w14:textId="77777777" w:rsidR="00183273" w:rsidRDefault="00183273" w:rsidP="00183273">
      <w:pPr>
        <w:spacing w:line="400" w:lineRule="exact"/>
        <w:ind w:firstLineChars="200" w:firstLine="480"/>
        <w:rPr>
          <w:rFonts w:eastAsia="楷体_GB2312"/>
          <w:sz w:val="24"/>
        </w:rPr>
      </w:pPr>
      <w:r w:rsidRPr="0077168B">
        <w:rPr>
          <w:rFonts w:eastAsia="楷体_GB2312" w:hint="eastAsia"/>
          <w:sz w:val="24"/>
        </w:rPr>
        <w:t>使用</w:t>
      </w:r>
      <w:r w:rsidRPr="0077168B">
        <w:rPr>
          <w:rFonts w:eastAsia="楷体_GB2312" w:hint="eastAsia"/>
          <w:sz w:val="24"/>
        </w:rPr>
        <w:t>FRED</w:t>
      </w:r>
      <w:r w:rsidRPr="0077168B">
        <w:rPr>
          <w:rFonts w:eastAsia="楷体_GB2312" w:hint="eastAsia"/>
          <w:sz w:val="24"/>
        </w:rPr>
        <w:t>的数据核对数据集</w:t>
      </w:r>
      <w:r>
        <w:rPr>
          <w:rFonts w:eastAsia="楷体_GB2312" w:hint="eastAsia"/>
          <w:sz w:val="24"/>
        </w:rPr>
        <w:t>，数据集基本无误</w:t>
      </w:r>
    </w:p>
    <w:p w14:paraId="6DCDBBDC" w14:textId="77777777" w:rsidR="00183273" w:rsidRDefault="00183273" w:rsidP="00183273">
      <w:pPr>
        <w:spacing w:line="400" w:lineRule="exact"/>
        <w:ind w:firstLineChars="200" w:firstLine="480"/>
        <w:rPr>
          <w:rFonts w:eastAsia="楷体_GB2312"/>
          <w:sz w:val="24"/>
        </w:rPr>
      </w:pPr>
      <w:r>
        <w:rPr>
          <w:rFonts w:eastAsia="楷体_GB2312" w:hint="eastAsia"/>
          <w:sz w:val="24"/>
        </w:rPr>
        <w:t>接下来，我们对导入的数据进行相关数据特性的查看、检查</w:t>
      </w:r>
    </w:p>
    <w:p w14:paraId="08ACE3FC" w14:textId="77777777" w:rsidR="00183273" w:rsidRPr="00E93EC9" w:rsidRDefault="00183273" w:rsidP="00183273">
      <w:pPr>
        <w:pStyle w:val="a5"/>
        <w:numPr>
          <w:ilvl w:val="0"/>
          <w:numId w:val="24"/>
        </w:numPr>
        <w:spacing w:line="400" w:lineRule="exact"/>
        <w:ind w:firstLineChars="0"/>
        <w:rPr>
          <w:rFonts w:eastAsia="楷体_GB2312"/>
          <w:b/>
          <w:bCs/>
          <w:sz w:val="24"/>
        </w:rPr>
      </w:pPr>
      <w:r>
        <w:rPr>
          <w:rFonts w:eastAsia="楷体_GB2312" w:hint="eastAsia"/>
          <w:b/>
          <w:bCs/>
          <w:sz w:val="24"/>
        </w:rPr>
        <w:lastRenderedPageBreak/>
        <w:t>查看样本容量</w:t>
      </w:r>
    </w:p>
    <w:p w14:paraId="6BB2E4BB" w14:textId="77777777" w:rsidR="00183273" w:rsidRDefault="00183273" w:rsidP="00183273">
      <w:pPr>
        <w:spacing w:line="400" w:lineRule="exact"/>
        <w:ind w:firstLineChars="200" w:firstLine="480"/>
        <w:rPr>
          <w:rFonts w:eastAsia="楷体_GB2312"/>
          <w:sz w:val="24"/>
        </w:rPr>
      </w:pPr>
      <w:r>
        <w:rPr>
          <w:rFonts w:eastAsia="楷体_GB2312" w:hint="eastAsia"/>
          <w:sz w:val="24"/>
        </w:rPr>
        <w:t>首先将要查阅的数据选中，右击选择“</w:t>
      </w:r>
      <w:r>
        <w:rPr>
          <w:rFonts w:eastAsia="楷体_GB2312" w:hint="eastAsia"/>
          <w:sz w:val="24"/>
        </w:rPr>
        <w:t>O</w:t>
      </w:r>
      <w:r>
        <w:rPr>
          <w:rFonts w:eastAsia="楷体_GB2312"/>
          <w:sz w:val="24"/>
        </w:rPr>
        <w:t>PEN-&gt;</w:t>
      </w:r>
      <w:r>
        <w:rPr>
          <w:rFonts w:eastAsia="楷体_GB2312" w:hint="eastAsia"/>
          <w:sz w:val="24"/>
        </w:rPr>
        <w:t>as</w:t>
      </w:r>
      <w:r>
        <w:rPr>
          <w:rFonts w:eastAsia="楷体_GB2312"/>
          <w:sz w:val="24"/>
        </w:rPr>
        <w:t xml:space="preserve"> GROUP</w:t>
      </w:r>
      <w:r>
        <w:rPr>
          <w:rFonts w:eastAsia="楷体_GB2312" w:hint="eastAsia"/>
          <w:sz w:val="24"/>
        </w:rPr>
        <w:t>”，即可展示导入的完整数据。</w:t>
      </w:r>
    </w:p>
    <w:p w14:paraId="48FDBDE3" w14:textId="77777777" w:rsidR="00183273" w:rsidRDefault="00183273" w:rsidP="00183273">
      <w:pPr>
        <w:keepNext/>
        <w:ind w:firstLineChars="200" w:firstLine="480"/>
      </w:pPr>
      <w:r>
        <w:rPr>
          <w:rFonts w:eastAsia="楷体_GB2312"/>
          <w:noProof/>
          <w:sz w:val="24"/>
        </w:rPr>
        <w:drawing>
          <wp:inline distT="0" distB="0" distL="0" distR="0" wp14:anchorId="731F5253" wp14:editId="13A62AC6">
            <wp:extent cx="5345502" cy="3865036"/>
            <wp:effectExtent l="0" t="0" r="7620" b="2540"/>
            <wp:docPr id="1299542416" name="图片 1299542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59219" name="图片 5"/>
                    <pic:cNvPicPr>
                      <a:picLocks noChangeAspect="1" noChangeArrowheads="1"/>
                    </pic:cNvPicPr>
                  </pic:nvPicPr>
                  <pic:blipFill>
                    <a:blip r:embed="rId22"/>
                    <a:stretch>
                      <a:fillRect/>
                    </a:stretch>
                  </pic:blipFill>
                  <pic:spPr bwMode="auto">
                    <a:xfrm>
                      <a:off x="0" y="0"/>
                      <a:ext cx="5345502" cy="3865036"/>
                    </a:xfrm>
                    <a:prstGeom prst="rect">
                      <a:avLst/>
                    </a:prstGeom>
                    <a:noFill/>
                    <a:ln>
                      <a:noFill/>
                    </a:ln>
                  </pic:spPr>
                </pic:pic>
              </a:graphicData>
            </a:graphic>
          </wp:inline>
        </w:drawing>
      </w:r>
    </w:p>
    <w:p w14:paraId="496A934B" w14:textId="43F4BC65" w:rsidR="00183273" w:rsidRDefault="00183273" w:rsidP="00183273">
      <w:pPr>
        <w:pStyle w:val="a7"/>
        <w:jc w:val="center"/>
        <w:rPr>
          <w:rFonts w:eastAsia="楷体_GB2312" w:hint="eastAsi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0A6B">
        <w:rPr>
          <w:noProof/>
        </w:rPr>
        <w:t>16</w:t>
      </w:r>
      <w:r>
        <w:fldChar w:fldCharType="end"/>
      </w:r>
      <w:r>
        <w:rPr>
          <w:rFonts w:hint="eastAsia"/>
        </w:rPr>
        <w:t>：打开数据展示详情</w:t>
      </w:r>
    </w:p>
    <w:p w14:paraId="18A17852" w14:textId="3364A933" w:rsidR="00183273" w:rsidRDefault="00183273" w:rsidP="00183273">
      <w:pPr>
        <w:spacing w:line="400" w:lineRule="exact"/>
        <w:ind w:firstLineChars="200" w:firstLine="480"/>
        <w:rPr>
          <w:rFonts w:eastAsia="楷体_GB2312"/>
          <w:sz w:val="24"/>
        </w:rPr>
      </w:pPr>
      <w:r>
        <w:rPr>
          <w:rFonts w:eastAsia="楷体_GB2312" w:hint="eastAsia"/>
          <w:sz w:val="24"/>
        </w:rPr>
        <w:t>点击后即可得到如</w:t>
      </w:r>
      <w:r>
        <w:rPr>
          <w:rFonts w:eastAsia="楷体_GB2312"/>
          <w:sz w:val="24"/>
        </w:rPr>
        <w:fldChar w:fldCharType="begin"/>
      </w:r>
      <w:r>
        <w:rPr>
          <w:rFonts w:eastAsia="楷体_GB2312"/>
          <w:sz w:val="24"/>
        </w:rPr>
        <w:instrText xml:space="preserve"> </w:instrText>
      </w:r>
      <w:r>
        <w:rPr>
          <w:rFonts w:eastAsia="楷体_GB2312" w:hint="eastAsia"/>
          <w:sz w:val="24"/>
        </w:rPr>
        <w:instrText>REF _Ref146223371 \h</w:instrText>
      </w:r>
      <w:r>
        <w:rPr>
          <w:rFonts w:eastAsia="楷体_GB2312"/>
          <w:sz w:val="24"/>
        </w:rPr>
        <w:instrText xml:space="preserve"> </w:instrText>
      </w:r>
      <w:r>
        <w:rPr>
          <w:rFonts w:eastAsia="楷体_GB2312"/>
          <w:sz w:val="24"/>
        </w:rPr>
      </w:r>
      <w:r>
        <w:rPr>
          <w:rFonts w:eastAsia="楷体_GB2312"/>
          <w:sz w:val="24"/>
        </w:rPr>
        <w:fldChar w:fldCharType="separate"/>
      </w:r>
      <w:r w:rsidR="00980A6B">
        <w:rPr>
          <w:rFonts w:hint="eastAsia"/>
        </w:rPr>
        <w:t>图</w:t>
      </w:r>
      <w:r w:rsidR="00980A6B">
        <w:rPr>
          <w:rFonts w:hint="eastAsia"/>
        </w:rPr>
        <w:t xml:space="preserve"> </w:t>
      </w:r>
      <w:r w:rsidR="00980A6B">
        <w:rPr>
          <w:noProof/>
        </w:rPr>
        <w:t>5</w:t>
      </w:r>
      <w:r>
        <w:rPr>
          <w:rFonts w:eastAsia="楷体_GB2312"/>
          <w:sz w:val="24"/>
        </w:rPr>
        <w:fldChar w:fldCharType="end"/>
      </w:r>
      <w:r>
        <w:rPr>
          <w:rFonts w:eastAsia="楷体_GB2312" w:hint="eastAsia"/>
          <w:sz w:val="24"/>
        </w:rPr>
        <w:t>所示的数据列表——</w:t>
      </w:r>
    </w:p>
    <w:p w14:paraId="05918DA0" w14:textId="77777777" w:rsidR="00183273" w:rsidRDefault="00183273" w:rsidP="00183273">
      <w:pPr>
        <w:keepNext/>
        <w:ind w:firstLineChars="200" w:firstLine="420"/>
      </w:pPr>
      <w:r>
        <w:rPr>
          <w:noProof/>
        </w:rPr>
        <w:drawing>
          <wp:inline distT="0" distB="0" distL="0" distR="0" wp14:anchorId="68C3A1B4" wp14:editId="341F63F0">
            <wp:extent cx="5638245" cy="2495550"/>
            <wp:effectExtent l="0" t="0" r="635" b="0"/>
            <wp:docPr id="141603278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2419" cy="2497397"/>
                    </a:xfrm>
                    <a:prstGeom prst="rect">
                      <a:avLst/>
                    </a:prstGeom>
                    <a:noFill/>
                    <a:ln>
                      <a:noFill/>
                    </a:ln>
                  </pic:spPr>
                </pic:pic>
              </a:graphicData>
            </a:graphic>
          </wp:inline>
        </w:drawing>
      </w:r>
    </w:p>
    <w:p w14:paraId="3BF2F091" w14:textId="03DEE54A" w:rsidR="00183273" w:rsidRDefault="00183273" w:rsidP="00183273">
      <w:pPr>
        <w:pStyle w:val="a7"/>
        <w:jc w:val="center"/>
        <w:rPr>
          <w:rFonts w:eastAsia="楷体_GB2312" w:hint="eastAsi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0A6B">
        <w:rPr>
          <w:noProof/>
        </w:rPr>
        <w:t>17</w:t>
      </w:r>
      <w:r>
        <w:fldChar w:fldCharType="end"/>
      </w:r>
      <w:r>
        <w:rPr>
          <w:rFonts w:hint="eastAsia"/>
        </w:rPr>
        <w:t>：查看导入的数据</w:t>
      </w:r>
    </w:p>
    <w:p w14:paraId="7203C26A" w14:textId="77777777" w:rsidR="00183273" w:rsidRDefault="00183273" w:rsidP="00183273">
      <w:pPr>
        <w:spacing w:line="400" w:lineRule="exact"/>
        <w:ind w:firstLineChars="200" w:firstLine="480"/>
        <w:rPr>
          <w:rFonts w:eastAsia="楷体_GB2312"/>
          <w:sz w:val="24"/>
        </w:rPr>
      </w:pPr>
      <w:r>
        <w:rPr>
          <w:rFonts w:eastAsia="楷体_GB2312" w:hint="eastAsia"/>
          <w:sz w:val="24"/>
        </w:rPr>
        <w:t>可以看到左上方写明了“</w:t>
      </w:r>
      <w:r>
        <w:rPr>
          <w:rFonts w:eastAsia="楷体_GB2312" w:hint="eastAsia"/>
          <w:sz w:val="24"/>
        </w:rPr>
        <w:t>Sample</w:t>
      </w:r>
      <w:r>
        <w:rPr>
          <w:rFonts w:eastAsia="楷体_GB2312"/>
          <w:sz w:val="24"/>
        </w:rPr>
        <w:t xml:space="preserve">……. 70 </w:t>
      </w:r>
      <w:proofErr w:type="spellStart"/>
      <w:r>
        <w:rPr>
          <w:rFonts w:eastAsia="楷体_GB2312"/>
          <w:sz w:val="24"/>
        </w:rPr>
        <w:t>obs</w:t>
      </w:r>
      <w:proofErr w:type="spellEnd"/>
      <w:r>
        <w:rPr>
          <w:rFonts w:eastAsia="楷体_GB2312" w:hint="eastAsia"/>
          <w:sz w:val="24"/>
        </w:rPr>
        <w:t>”即表明样本大小为</w:t>
      </w:r>
      <w:r>
        <w:rPr>
          <w:rFonts w:eastAsia="楷体_GB2312"/>
          <w:sz w:val="24"/>
        </w:rPr>
        <w:t>70</w:t>
      </w:r>
      <w:r>
        <w:rPr>
          <w:rFonts w:eastAsia="楷体_GB2312" w:hint="eastAsia"/>
          <w:sz w:val="24"/>
        </w:rPr>
        <w:t>个，即我们</w:t>
      </w:r>
      <w:r w:rsidRPr="00E93EC9">
        <w:rPr>
          <w:rFonts w:eastAsia="楷体_GB2312" w:hint="eastAsia"/>
          <w:b/>
          <w:bCs/>
          <w:sz w:val="24"/>
        </w:rPr>
        <w:t>一共导入了</w:t>
      </w:r>
      <w:r>
        <w:rPr>
          <w:rFonts w:eastAsia="楷体_GB2312" w:hint="eastAsia"/>
          <w:b/>
          <w:bCs/>
          <w:sz w:val="24"/>
        </w:rPr>
        <w:t>7</w:t>
      </w:r>
      <w:r>
        <w:rPr>
          <w:rFonts w:eastAsia="楷体_GB2312"/>
          <w:b/>
          <w:bCs/>
          <w:sz w:val="24"/>
        </w:rPr>
        <w:t>0</w:t>
      </w:r>
      <w:r w:rsidRPr="00E93EC9">
        <w:rPr>
          <w:rFonts w:eastAsia="楷体_GB2312" w:hint="eastAsia"/>
          <w:b/>
          <w:bCs/>
          <w:sz w:val="24"/>
        </w:rPr>
        <w:t>个样本数据</w:t>
      </w:r>
      <w:r>
        <w:rPr>
          <w:rFonts w:eastAsia="楷体_GB2312" w:hint="eastAsia"/>
          <w:sz w:val="24"/>
        </w:rPr>
        <w:t>。验证正确</w:t>
      </w:r>
    </w:p>
    <w:p w14:paraId="15465140" w14:textId="77777777" w:rsidR="00183273" w:rsidRDefault="00183273" w:rsidP="00183273">
      <w:pPr>
        <w:spacing w:line="400" w:lineRule="exact"/>
        <w:rPr>
          <w:rFonts w:eastAsia="楷体_GB2312"/>
          <w:sz w:val="24"/>
        </w:rPr>
      </w:pPr>
    </w:p>
    <w:p w14:paraId="45A7B7BA" w14:textId="77777777" w:rsidR="00183273" w:rsidRDefault="00183273" w:rsidP="00183273">
      <w:pPr>
        <w:pStyle w:val="a5"/>
        <w:numPr>
          <w:ilvl w:val="0"/>
          <w:numId w:val="24"/>
        </w:numPr>
        <w:spacing w:line="400" w:lineRule="exact"/>
        <w:ind w:firstLineChars="0"/>
        <w:rPr>
          <w:rFonts w:eastAsia="楷体_GB2312"/>
          <w:b/>
          <w:bCs/>
          <w:sz w:val="24"/>
        </w:rPr>
      </w:pPr>
      <w:r>
        <w:rPr>
          <w:rFonts w:eastAsia="楷体_GB2312" w:hint="eastAsia"/>
          <w:b/>
          <w:bCs/>
          <w:sz w:val="24"/>
        </w:rPr>
        <w:lastRenderedPageBreak/>
        <w:t>查看样本数据的最大值、最小值</w:t>
      </w:r>
    </w:p>
    <w:p w14:paraId="4E402C3E" w14:textId="02235228" w:rsidR="00183273" w:rsidRPr="00010761" w:rsidRDefault="00183273" w:rsidP="00183273">
      <w:pPr>
        <w:spacing w:line="400" w:lineRule="exact"/>
        <w:ind w:firstLine="420"/>
        <w:rPr>
          <w:rFonts w:eastAsia="楷体_GB2312"/>
          <w:sz w:val="24"/>
        </w:rPr>
      </w:pPr>
      <w:r w:rsidRPr="00010761">
        <w:rPr>
          <w:rFonts w:eastAsia="楷体_GB2312" w:hint="eastAsia"/>
          <w:sz w:val="24"/>
        </w:rPr>
        <w:t>在</w:t>
      </w:r>
      <w:r>
        <w:rPr>
          <w:rFonts w:eastAsia="楷体_GB2312" w:hint="eastAsia"/>
          <w:sz w:val="24"/>
        </w:rPr>
        <w:t>Group</w:t>
      </w:r>
      <w:r>
        <w:rPr>
          <w:rFonts w:eastAsia="楷体_GB2312" w:hint="eastAsia"/>
          <w:sz w:val="24"/>
        </w:rPr>
        <w:t>视窗中，选择“</w:t>
      </w:r>
      <w:r>
        <w:rPr>
          <w:rFonts w:eastAsia="楷体_GB2312" w:hint="eastAsia"/>
          <w:sz w:val="24"/>
        </w:rPr>
        <w:t>View</w:t>
      </w:r>
      <w:r>
        <w:rPr>
          <w:rFonts w:eastAsia="楷体_GB2312"/>
          <w:sz w:val="24"/>
        </w:rPr>
        <w:t>-</w:t>
      </w:r>
      <w:r>
        <w:rPr>
          <w:rFonts w:eastAsia="楷体_GB2312" w:hint="eastAsia"/>
          <w:sz w:val="24"/>
        </w:rPr>
        <w:t>&gt;</w:t>
      </w:r>
      <w:r>
        <w:rPr>
          <w:rFonts w:eastAsia="楷体_GB2312"/>
          <w:sz w:val="24"/>
        </w:rPr>
        <w:t>Descriptive Stats-&gt;Common Sample</w:t>
      </w:r>
      <w:r>
        <w:rPr>
          <w:rFonts w:eastAsia="楷体_GB2312" w:hint="eastAsia"/>
          <w:sz w:val="24"/>
        </w:rPr>
        <w:t>”即可查看数据的详细特征（包括最值、标准差、方差等），相关步骤截图如</w:t>
      </w:r>
      <w:r>
        <w:rPr>
          <w:rFonts w:eastAsia="楷体_GB2312"/>
          <w:sz w:val="24"/>
        </w:rPr>
        <w:fldChar w:fldCharType="begin"/>
      </w:r>
      <w:r>
        <w:rPr>
          <w:rFonts w:eastAsia="楷体_GB2312"/>
          <w:sz w:val="24"/>
        </w:rPr>
        <w:instrText xml:space="preserve"> REF _Ref146223376 \h </w:instrText>
      </w:r>
      <w:r>
        <w:rPr>
          <w:rFonts w:eastAsia="楷体_GB2312"/>
          <w:sz w:val="24"/>
        </w:rPr>
      </w:r>
      <w:r>
        <w:rPr>
          <w:rFonts w:eastAsia="楷体_GB2312"/>
          <w:sz w:val="24"/>
        </w:rPr>
        <w:fldChar w:fldCharType="separate"/>
      </w:r>
      <w:r w:rsidR="00980A6B">
        <w:rPr>
          <w:rFonts w:hint="eastAsia"/>
        </w:rPr>
        <w:t>图</w:t>
      </w:r>
      <w:r w:rsidR="00980A6B">
        <w:rPr>
          <w:rFonts w:hint="eastAsia"/>
        </w:rPr>
        <w:t xml:space="preserve"> </w:t>
      </w:r>
      <w:r w:rsidR="00980A6B">
        <w:rPr>
          <w:noProof/>
        </w:rPr>
        <w:t>6</w:t>
      </w:r>
      <w:r>
        <w:rPr>
          <w:rFonts w:eastAsia="楷体_GB2312"/>
          <w:sz w:val="24"/>
        </w:rPr>
        <w:fldChar w:fldCharType="end"/>
      </w:r>
      <w:r>
        <w:rPr>
          <w:rFonts w:eastAsia="楷体_GB2312" w:hint="eastAsia"/>
          <w:sz w:val="24"/>
        </w:rPr>
        <w:t>所示</w:t>
      </w:r>
    </w:p>
    <w:p w14:paraId="0EEE1FEB" w14:textId="77777777" w:rsidR="00183273" w:rsidRDefault="00183273" w:rsidP="00183273">
      <w:pPr>
        <w:keepNext/>
        <w:ind w:firstLineChars="200" w:firstLine="480"/>
        <w:jc w:val="center"/>
      </w:pPr>
      <w:r>
        <w:rPr>
          <w:rFonts w:eastAsia="楷体_GB2312"/>
          <w:noProof/>
          <w:sz w:val="24"/>
        </w:rPr>
        <w:drawing>
          <wp:inline distT="0" distB="0" distL="0" distR="0" wp14:anchorId="3349B718" wp14:editId="2E01E372">
            <wp:extent cx="4461984" cy="3195638"/>
            <wp:effectExtent l="0" t="0" r="0" b="5080"/>
            <wp:docPr id="70941448" name="图片 7094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57904" name="图片 6"/>
                    <pic:cNvPicPr>
                      <a:picLocks noChangeAspect="1" noChangeArrowheads="1"/>
                    </pic:cNvPicPr>
                  </pic:nvPicPr>
                  <pic:blipFill>
                    <a:blip r:embed="rId24"/>
                    <a:stretch>
                      <a:fillRect/>
                    </a:stretch>
                  </pic:blipFill>
                  <pic:spPr bwMode="auto">
                    <a:xfrm>
                      <a:off x="0" y="0"/>
                      <a:ext cx="4472442" cy="3203128"/>
                    </a:xfrm>
                    <a:prstGeom prst="rect">
                      <a:avLst/>
                    </a:prstGeom>
                    <a:noFill/>
                    <a:ln>
                      <a:noFill/>
                    </a:ln>
                  </pic:spPr>
                </pic:pic>
              </a:graphicData>
            </a:graphic>
          </wp:inline>
        </w:drawing>
      </w:r>
    </w:p>
    <w:p w14:paraId="604B223B" w14:textId="0901F812" w:rsidR="00183273" w:rsidRPr="00E93EC9" w:rsidRDefault="00183273" w:rsidP="00183273">
      <w:pPr>
        <w:pStyle w:val="a7"/>
        <w:jc w:val="center"/>
        <w:rPr>
          <w:rFonts w:eastAsia="楷体_GB2312" w:hint="eastAsi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0A6B">
        <w:rPr>
          <w:noProof/>
        </w:rPr>
        <w:t>18</w:t>
      </w:r>
      <w:r>
        <w:fldChar w:fldCharType="end"/>
      </w:r>
      <w:r>
        <w:rPr>
          <w:rFonts w:hint="eastAsia"/>
        </w:rPr>
        <w:t>：查看样本数据的特征步骤</w:t>
      </w:r>
    </w:p>
    <w:p w14:paraId="3D6D238D" w14:textId="77777777" w:rsidR="00183273" w:rsidRDefault="00183273" w:rsidP="00183273">
      <w:pPr>
        <w:spacing w:line="400" w:lineRule="exact"/>
        <w:ind w:firstLineChars="200" w:firstLine="480"/>
        <w:rPr>
          <w:rFonts w:eastAsia="楷体_GB2312"/>
          <w:sz w:val="24"/>
        </w:rPr>
      </w:pPr>
      <w:r>
        <w:rPr>
          <w:rFonts w:eastAsia="楷体_GB2312" w:hint="eastAsia"/>
          <w:sz w:val="24"/>
        </w:rPr>
        <w:t>得到的数据特征如下——</w:t>
      </w:r>
    </w:p>
    <w:p w14:paraId="1EF9A434" w14:textId="77777777" w:rsidR="00183273" w:rsidRDefault="00183273" w:rsidP="00183273">
      <w:pPr>
        <w:keepNext/>
        <w:ind w:firstLineChars="200" w:firstLine="420"/>
        <w:jc w:val="center"/>
      </w:pPr>
      <w:r>
        <w:rPr>
          <w:noProof/>
        </w:rPr>
        <w:drawing>
          <wp:inline distT="0" distB="0" distL="0" distR="0" wp14:anchorId="197F4A15" wp14:editId="4349CDE9">
            <wp:extent cx="4681537" cy="3776579"/>
            <wp:effectExtent l="0" t="0" r="5080" b="0"/>
            <wp:docPr id="4962669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8476" cy="3782177"/>
                    </a:xfrm>
                    <a:prstGeom prst="rect">
                      <a:avLst/>
                    </a:prstGeom>
                    <a:noFill/>
                    <a:ln>
                      <a:noFill/>
                    </a:ln>
                  </pic:spPr>
                </pic:pic>
              </a:graphicData>
            </a:graphic>
          </wp:inline>
        </w:drawing>
      </w:r>
    </w:p>
    <w:p w14:paraId="6A1D1968" w14:textId="08B995B3" w:rsidR="00183273" w:rsidRDefault="00183273" w:rsidP="00183273">
      <w:pPr>
        <w:pStyle w:val="a7"/>
        <w:jc w:val="center"/>
        <w:rPr>
          <w:rFonts w:eastAsia="楷体_GB2312" w:hint="eastAsi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0A6B">
        <w:rPr>
          <w:noProof/>
        </w:rPr>
        <w:t>19</w:t>
      </w:r>
      <w:r>
        <w:fldChar w:fldCharType="end"/>
      </w:r>
      <w:r>
        <w:rPr>
          <w:rFonts w:hint="eastAsia"/>
        </w:rPr>
        <w:t>：样本数据的特征</w:t>
      </w:r>
    </w:p>
    <w:p w14:paraId="7964A5A9" w14:textId="77777777" w:rsidR="00183273" w:rsidRDefault="00183273" w:rsidP="00183273">
      <w:pPr>
        <w:spacing w:line="400" w:lineRule="exact"/>
        <w:ind w:firstLineChars="200" w:firstLine="480"/>
        <w:rPr>
          <w:rFonts w:eastAsia="楷体_GB2312"/>
          <w:sz w:val="24"/>
        </w:rPr>
      </w:pPr>
      <w:r>
        <w:rPr>
          <w:rFonts w:eastAsia="楷体_GB2312" w:hint="eastAsia"/>
          <w:sz w:val="24"/>
        </w:rPr>
        <w:lastRenderedPageBreak/>
        <w:t>可以看到</w:t>
      </w:r>
    </w:p>
    <w:p w14:paraId="25344067" w14:textId="77777777" w:rsidR="00183273" w:rsidRPr="005D61F3" w:rsidRDefault="00183273" w:rsidP="00183273">
      <w:pPr>
        <w:pStyle w:val="a5"/>
        <w:numPr>
          <w:ilvl w:val="0"/>
          <w:numId w:val="34"/>
        </w:numPr>
        <w:spacing w:line="400" w:lineRule="exact"/>
        <w:ind w:firstLineChars="0"/>
        <w:rPr>
          <w:rFonts w:eastAsia="楷体_GB2312"/>
          <w:b/>
          <w:bCs/>
          <w:sz w:val="24"/>
        </w:rPr>
      </w:pPr>
      <w:r w:rsidRPr="005D61F3">
        <w:rPr>
          <w:rFonts w:eastAsia="楷体_GB2312"/>
          <w:b/>
          <w:bCs/>
          <w:sz w:val="24"/>
        </w:rPr>
        <w:t>PYD</w:t>
      </w:r>
      <w:r w:rsidRPr="005D61F3">
        <w:rPr>
          <w:rFonts w:eastAsia="楷体_GB2312" w:hint="eastAsia"/>
          <w:b/>
          <w:bCs/>
          <w:sz w:val="24"/>
        </w:rPr>
        <w:t>的最大值为</w:t>
      </w:r>
      <w:r w:rsidRPr="005D61F3">
        <w:rPr>
          <w:rFonts w:eastAsia="楷体_GB2312"/>
          <w:b/>
          <w:bCs/>
          <w:sz w:val="24"/>
        </w:rPr>
        <w:t>11939.4</w:t>
      </w:r>
      <w:r w:rsidRPr="005D61F3">
        <w:rPr>
          <w:rFonts w:eastAsia="楷体_GB2312" w:hint="eastAsia"/>
          <w:b/>
          <w:bCs/>
          <w:sz w:val="24"/>
        </w:rPr>
        <w:t>，最小值为</w:t>
      </w:r>
      <w:r w:rsidRPr="005D61F3">
        <w:rPr>
          <w:rFonts w:eastAsia="楷体_GB2312"/>
          <w:b/>
          <w:bCs/>
          <w:sz w:val="24"/>
        </w:rPr>
        <w:t>1312.900</w:t>
      </w:r>
      <w:r w:rsidRPr="005D61F3">
        <w:rPr>
          <w:rFonts w:eastAsia="楷体_GB2312" w:hint="eastAsia"/>
          <w:b/>
          <w:bCs/>
          <w:sz w:val="24"/>
        </w:rPr>
        <w:t>，标准差</w:t>
      </w:r>
      <w:r w:rsidRPr="005D61F3">
        <w:rPr>
          <w:rFonts w:eastAsia="楷体_GB2312"/>
          <w:b/>
          <w:bCs/>
          <w:sz w:val="24"/>
        </w:rPr>
        <w:t>3321.815</w:t>
      </w:r>
      <w:r w:rsidRPr="005D61F3">
        <w:rPr>
          <w:rFonts w:eastAsia="楷体_GB2312" w:hint="eastAsia"/>
          <w:b/>
          <w:bCs/>
          <w:sz w:val="24"/>
        </w:rPr>
        <w:t>；</w:t>
      </w:r>
    </w:p>
    <w:p w14:paraId="60977A92" w14:textId="77777777" w:rsidR="00183273" w:rsidRPr="005D61F3" w:rsidRDefault="00183273" w:rsidP="00183273">
      <w:pPr>
        <w:pStyle w:val="a5"/>
        <w:numPr>
          <w:ilvl w:val="0"/>
          <w:numId w:val="34"/>
        </w:numPr>
        <w:spacing w:line="400" w:lineRule="exact"/>
        <w:ind w:firstLineChars="0"/>
        <w:rPr>
          <w:rFonts w:eastAsia="楷体_GB2312"/>
          <w:b/>
          <w:bCs/>
          <w:sz w:val="24"/>
        </w:rPr>
      </w:pPr>
      <w:r w:rsidRPr="005D61F3">
        <w:rPr>
          <w:rFonts w:eastAsia="楷体_GB2312"/>
          <w:b/>
          <w:bCs/>
          <w:sz w:val="24"/>
        </w:rPr>
        <w:t>CONS</w:t>
      </w:r>
      <w:r w:rsidRPr="005D61F3">
        <w:rPr>
          <w:rFonts w:eastAsia="楷体_GB2312" w:hint="eastAsia"/>
          <w:b/>
          <w:bCs/>
          <w:sz w:val="24"/>
        </w:rPr>
        <w:t>的最大值为</w:t>
      </w:r>
      <w:r w:rsidRPr="005D61F3">
        <w:rPr>
          <w:rFonts w:eastAsia="楷体_GB2312"/>
          <w:b/>
          <w:bCs/>
          <w:sz w:val="24"/>
        </w:rPr>
        <w:t>10969.00</w:t>
      </w:r>
      <w:r w:rsidRPr="005D61F3">
        <w:rPr>
          <w:rFonts w:eastAsia="楷体_GB2312" w:hint="eastAsia"/>
          <w:b/>
          <w:bCs/>
          <w:sz w:val="24"/>
        </w:rPr>
        <w:t>，最小值为</w:t>
      </w:r>
      <w:r w:rsidRPr="005D61F3">
        <w:rPr>
          <w:rFonts w:eastAsia="楷体_GB2312"/>
          <w:b/>
          <w:bCs/>
          <w:sz w:val="24"/>
        </w:rPr>
        <w:t>1061.500</w:t>
      </w:r>
      <w:r w:rsidRPr="005D61F3">
        <w:rPr>
          <w:rFonts w:eastAsia="楷体_GB2312" w:hint="eastAsia"/>
          <w:b/>
          <w:bCs/>
          <w:sz w:val="24"/>
        </w:rPr>
        <w:t>，标准差为</w:t>
      </w:r>
      <w:r w:rsidRPr="005D61F3">
        <w:rPr>
          <w:rFonts w:eastAsia="楷体_GB2312"/>
          <w:b/>
          <w:bCs/>
          <w:sz w:val="24"/>
        </w:rPr>
        <w:t>3074.050</w:t>
      </w:r>
      <w:r w:rsidRPr="005D61F3">
        <w:rPr>
          <w:rFonts w:eastAsia="楷体_GB2312" w:hint="eastAsia"/>
          <w:b/>
          <w:bCs/>
          <w:sz w:val="24"/>
        </w:rPr>
        <w:t>；</w:t>
      </w:r>
    </w:p>
    <w:p w14:paraId="2E4613FF" w14:textId="77777777" w:rsidR="00183273" w:rsidRPr="005D61F3" w:rsidRDefault="00183273" w:rsidP="00183273">
      <w:pPr>
        <w:pStyle w:val="a5"/>
        <w:numPr>
          <w:ilvl w:val="0"/>
          <w:numId w:val="34"/>
        </w:numPr>
        <w:spacing w:line="400" w:lineRule="exact"/>
        <w:ind w:firstLineChars="0"/>
        <w:rPr>
          <w:rFonts w:eastAsia="楷体_GB2312"/>
          <w:b/>
          <w:bCs/>
          <w:sz w:val="24"/>
        </w:rPr>
      </w:pPr>
      <w:r w:rsidRPr="005D61F3">
        <w:rPr>
          <w:rFonts w:eastAsia="楷体_GB2312"/>
          <w:b/>
          <w:bCs/>
          <w:sz w:val="24"/>
        </w:rPr>
        <w:t>AAA</w:t>
      </w:r>
      <w:r w:rsidRPr="005D61F3">
        <w:rPr>
          <w:rFonts w:eastAsia="楷体_GB2312" w:hint="eastAsia"/>
          <w:b/>
          <w:bCs/>
          <w:sz w:val="24"/>
        </w:rPr>
        <w:t>的最大值为</w:t>
      </w:r>
      <w:r w:rsidRPr="005D61F3">
        <w:rPr>
          <w:rFonts w:eastAsia="楷体_GB2312"/>
          <w:b/>
          <w:bCs/>
          <w:sz w:val="24"/>
        </w:rPr>
        <w:t>8.840000</w:t>
      </w:r>
      <w:r w:rsidRPr="005D61F3">
        <w:rPr>
          <w:rFonts w:eastAsia="楷体_GB2312" w:hint="eastAsia"/>
          <w:b/>
          <w:bCs/>
          <w:sz w:val="24"/>
        </w:rPr>
        <w:t>，最小值为</w:t>
      </w:r>
      <w:r w:rsidRPr="005D61F3">
        <w:rPr>
          <w:rFonts w:eastAsia="楷体_GB2312"/>
          <w:b/>
          <w:bCs/>
          <w:sz w:val="24"/>
        </w:rPr>
        <w:t>-11.79000</w:t>
      </w:r>
      <w:r w:rsidRPr="005D61F3">
        <w:rPr>
          <w:rFonts w:eastAsia="楷体_GB2312" w:hint="eastAsia"/>
          <w:b/>
          <w:bCs/>
          <w:sz w:val="24"/>
        </w:rPr>
        <w:t>，标准差为</w:t>
      </w:r>
      <w:r w:rsidRPr="005D61F3">
        <w:rPr>
          <w:rFonts w:eastAsia="楷体_GB2312"/>
          <w:b/>
          <w:bCs/>
          <w:sz w:val="24"/>
        </w:rPr>
        <w:t>3.268162</w:t>
      </w:r>
      <w:r w:rsidRPr="005D61F3">
        <w:rPr>
          <w:rFonts w:eastAsia="楷体_GB2312" w:hint="eastAsia"/>
          <w:b/>
          <w:bCs/>
          <w:sz w:val="24"/>
        </w:rPr>
        <w:t>。</w:t>
      </w:r>
    </w:p>
    <w:p w14:paraId="5179F920" w14:textId="77777777" w:rsidR="00183273" w:rsidRDefault="00183273" w:rsidP="00183273">
      <w:pPr>
        <w:spacing w:line="400" w:lineRule="exact"/>
        <w:ind w:firstLineChars="200" w:firstLine="480"/>
        <w:rPr>
          <w:rFonts w:eastAsia="楷体_GB2312"/>
          <w:sz w:val="24"/>
        </w:rPr>
      </w:pPr>
      <w:r>
        <w:rPr>
          <w:rFonts w:eastAsia="楷体_GB2312" w:hint="eastAsia"/>
          <w:sz w:val="24"/>
        </w:rPr>
        <w:t>数据分布和导入一致，验证正确。</w:t>
      </w:r>
    </w:p>
    <w:p w14:paraId="4F571225" w14:textId="77777777" w:rsidR="00183273" w:rsidRPr="001D42B4" w:rsidRDefault="00183273" w:rsidP="00183273">
      <w:pPr>
        <w:spacing w:line="400" w:lineRule="exact"/>
        <w:ind w:firstLineChars="200" w:firstLine="480"/>
        <w:rPr>
          <w:rFonts w:eastAsia="楷体_GB2312"/>
          <w:b/>
          <w:bCs/>
          <w:sz w:val="24"/>
        </w:rPr>
      </w:pPr>
      <w:r>
        <w:rPr>
          <w:rFonts w:eastAsia="楷体_GB2312" w:hint="eastAsia"/>
          <w:sz w:val="24"/>
        </w:rPr>
        <w:t>且没有</w:t>
      </w:r>
      <w:r w:rsidRPr="00E95ABD">
        <w:rPr>
          <w:rFonts w:eastAsia="楷体_GB2312" w:hint="eastAsia"/>
          <w:sz w:val="24"/>
        </w:rPr>
        <w:t>不可能的最大值或最小值（如负消费）或不合理的高值（如超过</w:t>
      </w:r>
      <w:r w:rsidRPr="00E95ABD">
        <w:rPr>
          <w:rFonts w:eastAsia="楷体_GB2312" w:hint="eastAsia"/>
          <w:sz w:val="24"/>
        </w:rPr>
        <w:t>100%</w:t>
      </w:r>
      <w:r w:rsidRPr="00E95ABD">
        <w:rPr>
          <w:rFonts w:eastAsia="楷体_GB2312" w:hint="eastAsia"/>
          <w:sz w:val="24"/>
        </w:rPr>
        <w:t>的利率）</w:t>
      </w:r>
      <w:r>
        <w:rPr>
          <w:rFonts w:eastAsia="楷体_GB2312" w:hint="eastAsia"/>
          <w:sz w:val="24"/>
        </w:rPr>
        <w:t>。数据无需修正。</w:t>
      </w:r>
    </w:p>
    <w:p w14:paraId="5A600742" w14:textId="77777777" w:rsidR="00183273" w:rsidRDefault="00183273" w:rsidP="00183273">
      <w:pPr>
        <w:spacing w:line="400" w:lineRule="exact"/>
        <w:rPr>
          <w:rFonts w:eastAsia="楷体_GB2312"/>
          <w:sz w:val="24"/>
        </w:rPr>
      </w:pPr>
    </w:p>
    <w:p w14:paraId="31034572" w14:textId="77777777" w:rsidR="00183273" w:rsidRPr="00F14DDD" w:rsidRDefault="00183273" w:rsidP="00183273">
      <w:pPr>
        <w:pStyle w:val="a5"/>
        <w:numPr>
          <w:ilvl w:val="0"/>
          <w:numId w:val="25"/>
        </w:numPr>
        <w:spacing w:line="400" w:lineRule="exact"/>
        <w:ind w:firstLineChars="0"/>
        <w:rPr>
          <w:rFonts w:ascii="黑体" w:eastAsia="黑体" w:hAnsi="黑体" w:hint="eastAsia"/>
          <w:sz w:val="26"/>
          <w:szCs w:val="26"/>
        </w:rPr>
      </w:pPr>
      <w:r>
        <w:rPr>
          <w:rFonts w:ascii="黑体" w:eastAsia="黑体" w:hAnsi="黑体" w:hint="eastAsia"/>
          <w:sz w:val="26"/>
          <w:szCs w:val="26"/>
        </w:rPr>
        <w:t>回归拟合</w:t>
      </w:r>
    </w:p>
    <w:p w14:paraId="658BF16A" w14:textId="77777777" w:rsidR="00183273" w:rsidRDefault="00183273" w:rsidP="00183273">
      <w:pPr>
        <w:spacing w:line="400" w:lineRule="exact"/>
        <w:ind w:firstLineChars="200" w:firstLine="480"/>
        <w:rPr>
          <w:rFonts w:eastAsia="楷体_GB2312"/>
          <w:sz w:val="24"/>
        </w:rPr>
      </w:pPr>
      <w:r>
        <w:rPr>
          <w:rFonts w:eastAsia="楷体_GB2312" w:hint="eastAsia"/>
          <w:sz w:val="24"/>
        </w:rPr>
        <w:t>接下来利用</w:t>
      </w:r>
      <w:proofErr w:type="spellStart"/>
      <w:r>
        <w:rPr>
          <w:rFonts w:eastAsia="楷体_GB2312" w:hint="eastAsia"/>
          <w:sz w:val="24"/>
        </w:rPr>
        <w:t>Eviews</w:t>
      </w:r>
      <w:proofErr w:type="spellEnd"/>
      <w:r>
        <w:rPr>
          <w:rFonts w:eastAsia="楷体_GB2312" w:hint="eastAsia"/>
          <w:sz w:val="24"/>
        </w:rPr>
        <w:t>进行回归拟合</w:t>
      </w:r>
    </w:p>
    <w:p w14:paraId="44B968E4" w14:textId="77777777" w:rsidR="00183273" w:rsidRDefault="00183273" w:rsidP="00183273">
      <w:pPr>
        <w:keepNext/>
        <w:ind w:firstLineChars="200" w:firstLine="480"/>
      </w:pPr>
      <w:r>
        <w:rPr>
          <w:rFonts w:eastAsia="楷体_GB2312" w:hint="eastAsia"/>
          <w:noProof/>
          <w:sz w:val="24"/>
        </w:rPr>
        <w:drawing>
          <wp:inline distT="0" distB="0" distL="0" distR="0" wp14:anchorId="016D4C06" wp14:editId="590A36A1">
            <wp:extent cx="5470492" cy="3462337"/>
            <wp:effectExtent l="0" t="0" r="0" b="5080"/>
            <wp:docPr id="16244157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3330" cy="3464133"/>
                    </a:xfrm>
                    <a:prstGeom prst="rect">
                      <a:avLst/>
                    </a:prstGeom>
                    <a:noFill/>
                    <a:ln>
                      <a:noFill/>
                    </a:ln>
                  </pic:spPr>
                </pic:pic>
              </a:graphicData>
            </a:graphic>
          </wp:inline>
        </w:drawing>
      </w:r>
    </w:p>
    <w:p w14:paraId="17F9D68F" w14:textId="0DB88859" w:rsidR="00183273" w:rsidRDefault="00183273" w:rsidP="00183273">
      <w:pPr>
        <w:pStyle w:val="a7"/>
        <w:jc w:val="center"/>
        <w:rPr>
          <w:rFonts w:eastAsia="楷体_GB2312" w:hint="eastAsi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0A6B">
        <w:rPr>
          <w:noProof/>
        </w:rPr>
        <w:t>20</w:t>
      </w:r>
      <w:r>
        <w:fldChar w:fldCharType="end"/>
      </w:r>
      <w:r>
        <w:rPr>
          <w:rFonts w:hint="eastAsia"/>
        </w:rPr>
        <w:t>：输入指令进行拟合</w:t>
      </w:r>
    </w:p>
    <w:p w14:paraId="66A8FCB8" w14:textId="06874E71" w:rsidR="00183273" w:rsidRPr="00B958A8" w:rsidRDefault="00183273" w:rsidP="00183273">
      <w:pPr>
        <w:spacing w:line="400" w:lineRule="exact"/>
        <w:ind w:firstLineChars="200" w:firstLine="480"/>
        <w:rPr>
          <w:rFonts w:eastAsia="楷体_GB2312"/>
          <w:sz w:val="24"/>
        </w:rPr>
      </w:pPr>
      <w:r>
        <w:rPr>
          <w:rFonts w:eastAsia="楷体_GB2312" w:hint="eastAsia"/>
          <w:sz w:val="24"/>
        </w:rPr>
        <w:t>如</w:t>
      </w:r>
      <w:r>
        <w:rPr>
          <w:rFonts w:eastAsia="楷体_GB2312"/>
          <w:sz w:val="24"/>
        </w:rPr>
        <w:fldChar w:fldCharType="begin"/>
      </w:r>
      <w:r>
        <w:rPr>
          <w:rFonts w:eastAsia="楷体_GB2312"/>
          <w:sz w:val="24"/>
        </w:rPr>
        <w:instrText xml:space="preserve"> </w:instrText>
      </w:r>
      <w:r>
        <w:rPr>
          <w:rFonts w:eastAsia="楷体_GB2312" w:hint="eastAsia"/>
          <w:sz w:val="24"/>
        </w:rPr>
        <w:instrText>REF _Ref146224021 \h</w:instrText>
      </w:r>
      <w:r>
        <w:rPr>
          <w:rFonts w:eastAsia="楷体_GB2312"/>
          <w:sz w:val="24"/>
        </w:rPr>
        <w:instrText xml:space="preserve"> </w:instrText>
      </w:r>
      <w:r>
        <w:rPr>
          <w:rFonts w:eastAsia="楷体_GB2312"/>
          <w:sz w:val="24"/>
        </w:rPr>
      </w:r>
      <w:r>
        <w:rPr>
          <w:rFonts w:eastAsia="楷体_GB2312"/>
          <w:sz w:val="24"/>
        </w:rPr>
        <w:fldChar w:fldCharType="separate"/>
      </w:r>
      <w:r w:rsidR="00980A6B">
        <w:rPr>
          <w:rFonts w:hint="eastAsia"/>
        </w:rPr>
        <w:t>图</w:t>
      </w:r>
      <w:r w:rsidR="00980A6B">
        <w:rPr>
          <w:rFonts w:hint="eastAsia"/>
        </w:rPr>
        <w:t xml:space="preserve"> </w:t>
      </w:r>
      <w:r w:rsidR="00980A6B">
        <w:rPr>
          <w:noProof/>
        </w:rPr>
        <w:t>10</w:t>
      </w:r>
      <w:r>
        <w:rPr>
          <w:rFonts w:eastAsia="楷体_GB2312"/>
          <w:sz w:val="24"/>
        </w:rPr>
        <w:fldChar w:fldCharType="end"/>
      </w:r>
      <w:r>
        <w:rPr>
          <w:rFonts w:eastAsia="楷体_GB2312" w:hint="eastAsia"/>
          <w:sz w:val="24"/>
        </w:rPr>
        <w:t>所示，我们输入指令“</w:t>
      </w:r>
      <w:r w:rsidRPr="00503A72">
        <w:rPr>
          <w:rFonts w:eastAsia="楷体_GB2312"/>
          <w:b/>
          <w:bCs/>
          <w:sz w:val="24"/>
        </w:rPr>
        <w:t xml:space="preserve">LS </w:t>
      </w:r>
      <w:r>
        <w:rPr>
          <w:rFonts w:eastAsia="楷体_GB2312"/>
          <w:b/>
          <w:bCs/>
          <w:sz w:val="24"/>
        </w:rPr>
        <w:t xml:space="preserve"> </w:t>
      </w:r>
      <w:r w:rsidRPr="00503A72">
        <w:rPr>
          <w:rFonts w:eastAsia="楷体_GB2312"/>
          <w:b/>
          <w:bCs/>
          <w:sz w:val="24"/>
        </w:rPr>
        <w:t xml:space="preserve">CONS </w:t>
      </w:r>
      <w:r>
        <w:rPr>
          <w:rFonts w:eastAsia="楷体_GB2312"/>
          <w:b/>
          <w:bCs/>
          <w:sz w:val="24"/>
        </w:rPr>
        <w:t xml:space="preserve"> </w:t>
      </w:r>
      <w:r w:rsidRPr="00503A72">
        <w:rPr>
          <w:rFonts w:eastAsia="楷体_GB2312"/>
          <w:b/>
          <w:bCs/>
          <w:sz w:val="24"/>
        </w:rPr>
        <w:t xml:space="preserve">C </w:t>
      </w:r>
      <w:r>
        <w:rPr>
          <w:rFonts w:eastAsia="楷体_GB2312"/>
          <w:b/>
          <w:bCs/>
          <w:sz w:val="24"/>
        </w:rPr>
        <w:t xml:space="preserve"> </w:t>
      </w:r>
      <w:r w:rsidRPr="00503A72">
        <w:rPr>
          <w:rFonts w:eastAsia="楷体_GB2312"/>
          <w:b/>
          <w:bCs/>
          <w:sz w:val="24"/>
        </w:rPr>
        <w:t xml:space="preserve">PYD </w:t>
      </w:r>
      <w:r>
        <w:rPr>
          <w:rFonts w:eastAsia="楷体_GB2312"/>
          <w:b/>
          <w:bCs/>
          <w:sz w:val="24"/>
        </w:rPr>
        <w:t xml:space="preserve"> </w:t>
      </w:r>
      <w:r w:rsidRPr="00503A72">
        <w:rPr>
          <w:rFonts w:eastAsia="楷体_GB2312"/>
          <w:b/>
          <w:bCs/>
          <w:sz w:val="24"/>
        </w:rPr>
        <w:t>AAA</w:t>
      </w:r>
      <w:r>
        <w:rPr>
          <w:rFonts w:eastAsia="楷体_GB2312" w:hint="eastAsia"/>
          <w:sz w:val="24"/>
        </w:rPr>
        <w:t>”用最小二乘法进行回归拟合。其中，指令中的</w:t>
      </w:r>
      <w:r>
        <w:rPr>
          <w:rFonts w:eastAsia="楷体_GB2312" w:hint="eastAsia"/>
          <w:sz w:val="24"/>
        </w:rPr>
        <w:t>L</w:t>
      </w:r>
      <w:r>
        <w:rPr>
          <w:rFonts w:eastAsia="楷体_GB2312"/>
          <w:sz w:val="24"/>
        </w:rPr>
        <w:t>S</w:t>
      </w:r>
      <w:r>
        <w:rPr>
          <w:rFonts w:eastAsia="楷体_GB2312" w:hint="eastAsia"/>
          <w:sz w:val="24"/>
        </w:rPr>
        <w:t>代表使用最小二乘法的方法进行拟合，</w:t>
      </w:r>
      <w:r w:rsidRPr="00B958A8">
        <w:rPr>
          <w:rFonts w:eastAsia="楷体_GB2312"/>
          <w:sz w:val="24"/>
        </w:rPr>
        <w:t>CONS</w:t>
      </w:r>
      <w:r>
        <w:rPr>
          <w:rFonts w:eastAsia="楷体_GB2312" w:hint="eastAsia"/>
          <w:sz w:val="24"/>
        </w:rPr>
        <w:t>为被解释变量</w:t>
      </w:r>
      <w:r w:rsidRPr="00F33084">
        <w:rPr>
          <w:rFonts w:eastAsia="楷体_GB2312" w:hint="eastAsia"/>
          <w:sz w:val="24"/>
        </w:rPr>
        <w:t>实际个人消费支出</w:t>
      </w:r>
      <w:r>
        <w:rPr>
          <w:rFonts w:eastAsia="楷体_GB2312" w:hint="eastAsia"/>
          <w:sz w:val="24"/>
        </w:rPr>
        <w:t>，</w:t>
      </w:r>
      <w:r>
        <w:rPr>
          <w:rFonts w:eastAsia="楷体_GB2312" w:hint="eastAsia"/>
          <w:sz w:val="24"/>
        </w:rPr>
        <w:t>C</w:t>
      </w:r>
      <w:r>
        <w:rPr>
          <w:rFonts w:eastAsia="楷体_GB2312" w:hint="eastAsia"/>
          <w:sz w:val="24"/>
        </w:rPr>
        <w:t>为回归方程的常数项，</w:t>
      </w:r>
      <w:r>
        <w:rPr>
          <w:rFonts w:eastAsia="楷体_GB2312"/>
          <w:sz w:val="24"/>
        </w:rPr>
        <w:t>PYD</w:t>
      </w:r>
      <w:r>
        <w:rPr>
          <w:rFonts w:eastAsia="楷体_GB2312" w:hint="eastAsia"/>
          <w:sz w:val="24"/>
        </w:rPr>
        <w:t>为解释变量</w:t>
      </w:r>
      <w:r w:rsidRPr="00F33084">
        <w:rPr>
          <w:rFonts w:eastAsia="楷体_GB2312" w:hint="eastAsia"/>
          <w:sz w:val="24"/>
        </w:rPr>
        <w:t>个人实际可支配收入</w:t>
      </w:r>
      <w:r>
        <w:rPr>
          <w:rFonts w:eastAsia="楷体_GB2312" w:hint="eastAsia"/>
          <w:sz w:val="24"/>
        </w:rPr>
        <w:t>,</w:t>
      </w:r>
      <w:r>
        <w:rPr>
          <w:rFonts w:eastAsia="楷体_GB2312"/>
          <w:sz w:val="24"/>
        </w:rPr>
        <w:t>AAA</w:t>
      </w:r>
      <w:r>
        <w:rPr>
          <w:rFonts w:eastAsia="楷体_GB2312" w:hint="eastAsia"/>
          <w:sz w:val="24"/>
        </w:rPr>
        <w:t>为实际利率。</w:t>
      </w:r>
    </w:p>
    <w:p w14:paraId="7BF417B3" w14:textId="2E282B5F" w:rsidR="00183273" w:rsidRDefault="00183273" w:rsidP="00183273">
      <w:pPr>
        <w:spacing w:line="400" w:lineRule="exact"/>
        <w:ind w:firstLineChars="200" w:firstLine="480"/>
        <w:rPr>
          <w:rFonts w:eastAsia="楷体_GB2312"/>
          <w:sz w:val="24"/>
        </w:rPr>
      </w:pPr>
      <w:r w:rsidRPr="00137FA0">
        <w:rPr>
          <w:rFonts w:eastAsia="楷体_GB2312" w:hint="eastAsia"/>
          <w:sz w:val="24"/>
        </w:rPr>
        <w:t>点击</w:t>
      </w:r>
      <w:r w:rsidRPr="00137FA0">
        <w:rPr>
          <w:rFonts w:eastAsia="楷体_GB2312" w:hint="eastAsia"/>
          <w:sz w:val="24"/>
        </w:rPr>
        <w:t>View</w:t>
      </w:r>
      <w:r w:rsidRPr="00137FA0">
        <w:rPr>
          <w:rFonts w:eastAsia="楷体_GB2312" w:hint="eastAsia"/>
          <w:sz w:val="24"/>
        </w:rPr>
        <w:t>切换到“</w:t>
      </w:r>
      <w:r w:rsidRPr="00137FA0">
        <w:rPr>
          <w:rFonts w:eastAsia="楷体_GB2312" w:hint="eastAsia"/>
          <w:sz w:val="24"/>
        </w:rPr>
        <w:t>Estimation</w:t>
      </w:r>
      <w:r w:rsidRPr="00137FA0">
        <w:rPr>
          <w:rFonts w:eastAsia="楷体_GB2312" w:hint="eastAsia"/>
          <w:sz w:val="24"/>
        </w:rPr>
        <w:t>视图”，我们可以看到更为直观的回归方程（如</w:t>
      </w:r>
      <w:r w:rsidRPr="00137FA0">
        <w:rPr>
          <w:rFonts w:eastAsia="楷体_GB2312"/>
          <w:sz w:val="24"/>
        </w:rPr>
        <w:fldChar w:fldCharType="begin"/>
      </w:r>
      <w:r w:rsidRPr="00137FA0">
        <w:rPr>
          <w:rFonts w:eastAsia="楷体_GB2312"/>
          <w:sz w:val="24"/>
        </w:rPr>
        <w:instrText xml:space="preserve"> </w:instrText>
      </w:r>
      <w:r w:rsidRPr="00137FA0">
        <w:rPr>
          <w:rFonts w:eastAsia="楷体_GB2312" w:hint="eastAsia"/>
          <w:sz w:val="24"/>
        </w:rPr>
        <w:instrText>REF _Ref146224190 \h</w:instrText>
      </w:r>
      <w:r w:rsidRPr="00137FA0">
        <w:rPr>
          <w:rFonts w:eastAsia="楷体_GB2312"/>
          <w:sz w:val="24"/>
        </w:rPr>
        <w:instrText xml:space="preserve"> </w:instrText>
      </w:r>
      <w:r>
        <w:rPr>
          <w:rFonts w:eastAsia="楷体_GB2312"/>
          <w:sz w:val="24"/>
        </w:rPr>
        <w:instrText xml:space="preserve"> \* MERGEFORMAT </w:instrText>
      </w:r>
      <w:r w:rsidRPr="00137FA0">
        <w:rPr>
          <w:rFonts w:eastAsia="楷体_GB2312"/>
          <w:sz w:val="24"/>
        </w:rPr>
      </w:r>
      <w:r w:rsidRPr="00137FA0">
        <w:rPr>
          <w:rFonts w:eastAsia="楷体_GB2312"/>
          <w:sz w:val="24"/>
        </w:rPr>
        <w:fldChar w:fldCharType="separate"/>
      </w:r>
      <w:r w:rsidR="00980A6B" w:rsidRPr="00980A6B">
        <w:rPr>
          <w:rFonts w:hint="eastAsia"/>
          <w:sz w:val="24"/>
        </w:rPr>
        <w:t>图</w:t>
      </w:r>
      <w:r w:rsidR="00980A6B" w:rsidRPr="00980A6B">
        <w:rPr>
          <w:rFonts w:hint="eastAsia"/>
          <w:sz w:val="24"/>
        </w:rPr>
        <w:t xml:space="preserve"> </w:t>
      </w:r>
      <w:r w:rsidR="00980A6B" w:rsidRPr="00980A6B">
        <w:rPr>
          <w:noProof/>
          <w:sz w:val="24"/>
        </w:rPr>
        <w:t>11</w:t>
      </w:r>
      <w:r w:rsidRPr="00137FA0">
        <w:rPr>
          <w:rFonts w:eastAsia="楷体_GB2312"/>
          <w:sz w:val="24"/>
        </w:rPr>
        <w:fldChar w:fldCharType="end"/>
      </w:r>
      <w:r w:rsidRPr="00137FA0">
        <w:rPr>
          <w:rFonts w:eastAsia="楷体_GB2312" w:hint="eastAsia"/>
          <w:sz w:val="24"/>
        </w:rPr>
        <w:t>所示）</w:t>
      </w:r>
    </w:p>
    <w:p w14:paraId="5E3E2DB4" w14:textId="77777777" w:rsidR="00183273" w:rsidRDefault="00183273" w:rsidP="00183273">
      <w:pPr>
        <w:ind w:firstLineChars="200" w:firstLine="480"/>
        <w:rPr>
          <w:rFonts w:eastAsia="楷体_GB2312"/>
          <w:sz w:val="24"/>
        </w:rPr>
      </w:pPr>
      <w:r>
        <w:rPr>
          <w:rFonts w:eastAsia="楷体_GB2312" w:hint="eastAsia"/>
          <w:sz w:val="24"/>
        </w:rPr>
        <w:t>可以看到，我们得出的回归拟合方程为——</w:t>
      </w:r>
    </w:p>
    <w:p w14:paraId="126C4004" w14:textId="77777777" w:rsidR="00183273" w:rsidRPr="00137FA0" w:rsidRDefault="00183273" w:rsidP="00183273">
      <w:pPr>
        <w:spacing w:line="400" w:lineRule="exact"/>
        <w:ind w:firstLineChars="200" w:firstLine="560"/>
        <w:rPr>
          <w:rFonts w:eastAsia="楷体_GB2312"/>
          <w:sz w:val="24"/>
        </w:rPr>
      </w:pPr>
      <m:oMathPara>
        <m:oMath>
          <m:r>
            <w:rPr>
              <w:rFonts w:ascii="Cambria Math" w:eastAsia="楷体_GB2312" w:hAnsi="Cambria Math"/>
              <w:sz w:val="28"/>
              <w:szCs w:val="28"/>
            </w:rPr>
            <m:t>CONS=-156.3649+0.92884×PYD-11.35811×AAA</m:t>
          </m:r>
        </m:oMath>
      </m:oMathPara>
    </w:p>
    <w:p w14:paraId="5DE082F6" w14:textId="77777777" w:rsidR="00183273" w:rsidRDefault="00183273" w:rsidP="00183273">
      <w:pPr>
        <w:keepNext/>
        <w:ind w:firstLineChars="200" w:firstLine="480"/>
      </w:pPr>
      <w:r>
        <w:rPr>
          <w:rFonts w:eastAsia="楷体_GB2312"/>
          <w:noProof/>
          <w:sz w:val="24"/>
        </w:rPr>
        <w:lastRenderedPageBreak/>
        <w:drawing>
          <wp:inline distT="0" distB="0" distL="0" distR="0" wp14:anchorId="77DE9E05" wp14:editId="326121D3">
            <wp:extent cx="5272405" cy="2400300"/>
            <wp:effectExtent l="0" t="0" r="4445" b="0"/>
            <wp:docPr id="7836526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2405" cy="2400300"/>
                    </a:xfrm>
                    <a:prstGeom prst="rect">
                      <a:avLst/>
                    </a:prstGeom>
                    <a:noFill/>
                    <a:ln>
                      <a:noFill/>
                    </a:ln>
                  </pic:spPr>
                </pic:pic>
              </a:graphicData>
            </a:graphic>
          </wp:inline>
        </w:drawing>
      </w:r>
    </w:p>
    <w:p w14:paraId="090D0956" w14:textId="57AB7E1A" w:rsidR="00183273" w:rsidRDefault="00183273" w:rsidP="00183273">
      <w:pPr>
        <w:pStyle w:val="a7"/>
        <w:jc w:val="center"/>
        <w:rPr>
          <w:rFonts w:eastAsia="楷体_GB2312" w:hint="eastAsi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0A6B">
        <w:rPr>
          <w:noProof/>
        </w:rPr>
        <w:t>21</w:t>
      </w:r>
      <w:r>
        <w:fldChar w:fldCharType="end"/>
      </w:r>
      <w:r>
        <w:rPr>
          <w:rFonts w:hint="eastAsia"/>
        </w:rPr>
        <w:t>：使用</w:t>
      </w:r>
      <w:proofErr w:type="spellStart"/>
      <w:r>
        <w:rPr>
          <w:rFonts w:hint="eastAsia"/>
        </w:rPr>
        <w:t>Eviews</w:t>
      </w:r>
      <w:proofErr w:type="spellEnd"/>
      <w:r>
        <w:rPr>
          <w:rFonts w:hint="eastAsia"/>
        </w:rPr>
        <w:t>得出的回归方程</w:t>
      </w:r>
    </w:p>
    <w:p w14:paraId="542BE648" w14:textId="77777777" w:rsidR="00183273" w:rsidRDefault="00183273" w:rsidP="00183273">
      <w:pPr>
        <w:spacing w:line="400" w:lineRule="exact"/>
        <w:ind w:firstLineChars="200" w:firstLine="480"/>
        <w:rPr>
          <w:rFonts w:eastAsia="楷体_GB2312"/>
          <w:sz w:val="24"/>
        </w:rPr>
      </w:pPr>
    </w:p>
    <w:p w14:paraId="332E4148" w14:textId="77777777" w:rsidR="00183273" w:rsidRPr="00F14DDD" w:rsidRDefault="00183273" w:rsidP="00183273">
      <w:pPr>
        <w:pStyle w:val="a5"/>
        <w:numPr>
          <w:ilvl w:val="0"/>
          <w:numId w:val="25"/>
        </w:numPr>
        <w:spacing w:line="400" w:lineRule="exact"/>
        <w:ind w:firstLineChars="0"/>
        <w:rPr>
          <w:rFonts w:ascii="黑体" w:eastAsia="黑体" w:hAnsi="黑体" w:hint="eastAsia"/>
          <w:sz w:val="26"/>
          <w:szCs w:val="26"/>
        </w:rPr>
      </w:pPr>
      <w:r w:rsidRPr="000B1B23">
        <w:rPr>
          <w:rFonts w:ascii="黑体" w:eastAsia="黑体" w:hAnsi="黑体" w:hint="eastAsia"/>
          <w:sz w:val="26"/>
          <w:szCs w:val="26"/>
        </w:rPr>
        <w:t>解释并评价估计方程</w:t>
      </w:r>
    </w:p>
    <w:p w14:paraId="108B3AEE" w14:textId="77777777" w:rsidR="00183273" w:rsidRDefault="00183273" w:rsidP="00183273">
      <w:pPr>
        <w:spacing w:line="400" w:lineRule="exact"/>
        <w:ind w:firstLineChars="200" w:firstLine="480"/>
        <w:rPr>
          <w:rFonts w:eastAsia="楷体_GB2312"/>
          <w:sz w:val="24"/>
        </w:rPr>
      </w:pPr>
      <w:r>
        <w:rPr>
          <w:rFonts w:eastAsia="楷体_GB2312" w:hint="eastAsia"/>
          <w:sz w:val="24"/>
        </w:rPr>
        <w:t>下面对</w:t>
      </w:r>
      <w:proofErr w:type="spellStart"/>
      <w:r>
        <w:rPr>
          <w:rFonts w:eastAsia="楷体_GB2312" w:hint="eastAsia"/>
          <w:sz w:val="24"/>
        </w:rPr>
        <w:t>Eviews</w:t>
      </w:r>
      <w:proofErr w:type="spellEnd"/>
      <w:r>
        <w:rPr>
          <w:rFonts w:eastAsia="楷体_GB2312" w:hint="eastAsia"/>
          <w:sz w:val="24"/>
        </w:rPr>
        <w:t>计算得出的回归方程进行分析和评价</w:t>
      </w:r>
    </w:p>
    <w:p w14:paraId="486072C9" w14:textId="77777777" w:rsidR="00183273" w:rsidRPr="005119E7" w:rsidRDefault="00183273" w:rsidP="00183273">
      <w:pPr>
        <w:pStyle w:val="a5"/>
        <w:numPr>
          <w:ilvl w:val="0"/>
          <w:numId w:val="35"/>
        </w:numPr>
        <w:spacing w:line="400" w:lineRule="exact"/>
        <w:ind w:firstLineChars="0"/>
        <w:rPr>
          <w:rFonts w:eastAsia="楷体_GB2312"/>
          <w:b/>
          <w:bCs/>
          <w:sz w:val="25"/>
          <w:szCs w:val="25"/>
        </w:rPr>
      </w:pPr>
      <w:r w:rsidRPr="005119E7">
        <w:rPr>
          <w:rFonts w:eastAsia="楷体_GB2312" w:hint="eastAsia"/>
          <w:b/>
          <w:bCs/>
          <w:sz w:val="25"/>
          <w:szCs w:val="25"/>
        </w:rPr>
        <w:t>符号分析</w:t>
      </w:r>
    </w:p>
    <w:p w14:paraId="372056F2" w14:textId="77777777" w:rsidR="00183273" w:rsidRPr="001A59B1" w:rsidRDefault="00183273" w:rsidP="00183273">
      <w:pPr>
        <w:spacing w:line="400" w:lineRule="exact"/>
        <w:ind w:firstLineChars="200" w:firstLine="480"/>
        <w:rPr>
          <w:rFonts w:eastAsia="楷体_GB2312"/>
          <w:sz w:val="24"/>
        </w:rPr>
      </w:pPr>
      <w:r>
        <w:rPr>
          <w:rFonts w:eastAsia="楷体_GB2312" w:hint="eastAsia"/>
          <w:sz w:val="24"/>
        </w:rPr>
        <w:t>在给出的回归方程</w:t>
      </w:r>
      <w:r w:rsidRPr="001A59B1">
        <w:rPr>
          <w:rFonts w:ascii="Cambria Math" w:eastAsia="楷体_GB2312" w:hAnsi="Cambria Math"/>
          <w:i/>
          <w:sz w:val="28"/>
          <w:szCs w:val="28"/>
        </w:rPr>
        <w:br/>
      </w:r>
      <m:oMathPara>
        <m:oMathParaPr>
          <m:jc m:val="center"/>
        </m:oMathParaPr>
        <m:oMath>
          <m:r>
            <w:rPr>
              <w:rFonts w:ascii="Cambria Math" w:eastAsia="楷体_GB2312" w:hAnsi="Cambria Math"/>
              <w:sz w:val="28"/>
              <w:szCs w:val="28"/>
            </w:rPr>
            <m:t>CONS=-156.3649+0.92884×PYD-11.35811×AAA</m:t>
          </m:r>
        </m:oMath>
      </m:oMathPara>
    </w:p>
    <w:p w14:paraId="6EB45827" w14:textId="77777777" w:rsidR="00183273" w:rsidRDefault="00183273" w:rsidP="00183273">
      <w:pPr>
        <w:spacing w:line="400" w:lineRule="exact"/>
        <w:ind w:firstLineChars="200" w:firstLine="480"/>
        <w:rPr>
          <w:rFonts w:eastAsia="楷体_GB2312"/>
          <w:sz w:val="24"/>
        </w:rPr>
      </w:pPr>
      <w:r>
        <w:rPr>
          <w:rFonts w:eastAsia="楷体_GB2312" w:hint="eastAsia"/>
          <w:sz w:val="24"/>
        </w:rPr>
        <w:t>中，</w:t>
      </w:r>
      <m:oMath>
        <m:sSub>
          <m:sSubPr>
            <m:ctrlPr>
              <w:rPr>
                <w:rFonts w:ascii="Cambria Math" w:eastAsia="楷体_GB2312" w:hAnsi="Cambria Math"/>
                <w:sz w:val="24"/>
              </w:rPr>
            </m:ctrlPr>
          </m:sSubPr>
          <m:e>
            <m:r>
              <w:rPr>
                <w:rFonts w:ascii="Cambria Math" w:eastAsia="楷体_GB2312" w:hAnsi="Cambria Math"/>
                <w:sz w:val="24"/>
              </w:rPr>
              <m:t>β</m:t>
            </m:r>
          </m:e>
          <m:sub>
            <m:r>
              <w:rPr>
                <w:rFonts w:ascii="Cambria Math" w:eastAsia="楷体_GB2312" w:hAnsi="Cambria Math"/>
                <w:sz w:val="24"/>
              </w:rPr>
              <m:t>1</m:t>
            </m:r>
          </m:sub>
        </m:sSub>
        <m:r>
          <w:rPr>
            <w:rFonts w:ascii="Cambria Math" w:eastAsia="楷体_GB2312" w:hAnsi="Cambria Math"/>
            <w:sz w:val="24"/>
          </w:rPr>
          <m:t>、</m:t>
        </m:r>
        <m:sSub>
          <m:sSubPr>
            <m:ctrlPr>
              <w:rPr>
                <w:rFonts w:ascii="Cambria Math" w:eastAsia="楷体_GB2312" w:hAnsi="Cambria Math"/>
                <w:sz w:val="24"/>
              </w:rPr>
            </m:ctrlPr>
          </m:sSubPr>
          <m:e>
            <m:r>
              <w:rPr>
                <w:rFonts w:ascii="Cambria Math" w:eastAsia="楷体_GB2312" w:hAnsi="Cambria Math"/>
                <w:sz w:val="24"/>
              </w:rPr>
              <m:t>β</m:t>
            </m:r>
          </m:e>
          <m:sub>
            <m:r>
              <w:rPr>
                <w:rFonts w:ascii="Cambria Math" w:eastAsia="楷体_GB2312" w:hAnsi="Cambria Math"/>
                <w:sz w:val="24"/>
              </w:rPr>
              <m:t>2</m:t>
            </m:r>
          </m:sub>
        </m:sSub>
      </m:oMath>
      <w:r>
        <w:rPr>
          <w:rFonts w:eastAsia="楷体_GB2312" w:hint="eastAsia"/>
          <w:sz w:val="24"/>
        </w:rPr>
        <w:t>的符号分别为正、负，其</w:t>
      </w:r>
      <w:r w:rsidRPr="001A59B1">
        <w:rPr>
          <w:rFonts w:eastAsia="楷体_GB2312" w:hint="eastAsia"/>
          <w:b/>
          <w:bCs/>
          <w:sz w:val="24"/>
        </w:rPr>
        <w:t>与我们在第三步中对方程的符号估计完全一致</w:t>
      </w:r>
      <w:r>
        <w:rPr>
          <w:rFonts w:eastAsia="楷体_GB2312" w:hint="eastAsia"/>
          <w:sz w:val="24"/>
        </w:rPr>
        <w:t>。其表明随着个人可支配收入的增加，实际个人消费支出也会增长；随着实际利率的增长，实际个人消费支出降低。</w:t>
      </w:r>
    </w:p>
    <w:p w14:paraId="17A6D2FF" w14:textId="77777777" w:rsidR="00183273" w:rsidRDefault="00183273" w:rsidP="00183273">
      <w:pPr>
        <w:spacing w:line="400" w:lineRule="exact"/>
        <w:ind w:firstLineChars="200" w:firstLine="480"/>
        <w:rPr>
          <w:rFonts w:eastAsia="楷体_GB2312"/>
          <w:sz w:val="24"/>
        </w:rPr>
      </w:pPr>
    </w:p>
    <w:p w14:paraId="75F939CE" w14:textId="77777777" w:rsidR="00183273" w:rsidRPr="005119E7" w:rsidRDefault="00183273" w:rsidP="00183273">
      <w:pPr>
        <w:pStyle w:val="a5"/>
        <w:numPr>
          <w:ilvl w:val="0"/>
          <w:numId w:val="35"/>
        </w:numPr>
        <w:spacing w:line="400" w:lineRule="exact"/>
        <w:ind w:firstLineChars="0"/>
        <w:rPr>
          <w:rFonts w:eastAsia="楷体_GB2312"/>
          <w:b/>
          <w:bCs/>
          <w:sz w:val="25"/>
          <w:szCs w:val="25"/>
        </w:rPr>
      </w:pPr>
      <w:r w:rsidRPr="005119E7">
        <w:rPr>
          <w:rFonts w:eastAsia="楷体_GB2312" w:hint="eastAsia"/>
          <w:b/>
          <w:bCs/>
          <w:sz w:val="25"/>
          <w:szCs w:val="25"/>
        </w:rPr>
        <w:t>方程的拟合效果</w:t>
      </w:r>
    </w:p>
    <w:p w14:paraId="752B8460" w14:textId="77777777" w:rsidR="00183273" w:rsidRDefault="00183273" w:rsidP="00183273">
      <w:pPr>
        <w:keepNext/>
        <w:ind w:firstLineChars="200" w:firstLine="480"/>
        <w:jc w:val="center"/>
      </w:pPr>
      <w:r>
        <w:rPr>
          <w:rFonts w:eastAsia="楷体_GB2312" w:hint="eastAsia"/>
          <w:noProof/>
          <w:sz w:val="24"/>
        </w:rPr>
        <w:drawing>
          <wp:inline distT="0" distB="0" distL="0" distR="0" wp14:anchorId="535B66CE" wp14:editId="7483CDCA">
            <wp:extent cx="4489838" cy="2826763"/>
            <wp:effectExtent l="0" t="0" r="6350" b="0"/>
            <wp:docPr id="13639030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0301" name="图片 7"/>
                    <pic:cNvPicPr>
                      <a:picLocks noChangeAspect="1" noChangeArrowheads="1"/>
                    </pic:cNvPicPr>
                  </pic:nvPicPr>
                  <pic:blipFill>
                    <a:blip r:embed="rId28"/>
                    <a:srcRect l="247" r="247"/>
                    <a:stretch>
                      <a:fillRect/>
                    </a:stretch>
                  </pic:blipFill>
                  <pic:spPr bwMode="auto">
                    <a:xfrm>
                      <a:off x="0" y="0"/>
                      <a:ext cx="4489838" cy="2826763"/>
                    </a:xfrm>
                    <a:prstGeom prst="rect">
                      <a:avLst/>
                    </a:prstGeom>
                    <a:noFill/>
                    <a:ln>
                      <a:noFill/>
                    </a:ln>
                    <a:extLst>
                      <a:ext uri="{53640926-AAD7-44D8-BBD7-CCE9431645EC}">
                        <a14:shadowObscured xmlns:a14="http://schemas.microsoft.com/office/drawing/2010/main"/>
                      </a:ext>
                    </a:extLst>
                  </pic:spPr>
                </pic:pic>
              </a:graphicData>
            </a:graphic>
          </wp:inline>
        </w:drawing>
      </w:r>
    </w:p>
    <w:p w14:paraId="2182507C" w14:textId="3BE19C63" w:rsidR="00183273" w:rsidRDefault="00183273" w:rsidP="00183273">
      <w:pPr>
        <w:pStyle w:val="a7"/>
        <w:jc w:val="center"/>
        <w:rPr>
          <w:rFonts w:eastAsia="楷体_GB2312" w:hint="eastAsia"/>
          <w:sz w:val="24"/>
        </w:rPr>
      </w:pPr>
      <w:bookmarkStart w:id="12" w:name="_Ref146375784"/>
      <w:bookmarkStart w:id="13" w:name="_Ref14637578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0A6B">
        <w:rPr>
          <w:noProof/>
        </w:rPr>
        <w:t>22</w:t>
      </w:r>
      <w:r>
        <w:fldChar w:fldCharType="end"/>
      </w:r>
      <w:bookmarkEnd w:id="12"/>
      <w:r>
        <w:rPr>
          <w:rFonts w:hint="eastAsia"/>
        </w:rPr>
        <w:t>：方程拟合的结果</w:t>
      </w:r>
      <w:bookmarkEnd w:id="13"/>
    </w:p>
    <w:p w14:paraId="1F567765" w14:textId="17088F4D" w:rsidR="00183273" w:rsidRDefault="00183273" w:rsidP="00183273">
      <w:pPr>
        <w:spacing w:line="400" w:lineRule="exact"/>
        <w:ind w:firstLineChars="200" w:firstLine="480"/>
        <w:rPr>
          <w:rFonts w:eastAsia="楷体_GB2312"/>
          <w:sz w:val="24"/>
        </w:rPr>
      </w:pPr>
      <w:r>
        <w:rPr>
          <w:rFonts w:eastAsia="楷体_GB2312" w:hint="eastAsia"/>
          <w:sz w:val="24"/>
        </w:rPr>
        <w:lastRenderedPageBreak/>
        <w:t>在</w:t>
      </w:r>
      <w:r>
        <w:rPr>
          <w:rFonts w:eastAsia="楷体_GB2312"/>
          <w:sz w:val="24"/>
        </w:rPr>
        <w:fldChar w:fldCharType="begin"/>
      </w:r>
      <w:r>
        <w:rPr>
          <w:rFonts w:eastAsia="楷体_GB2312"/>
          <w:sz w:val="24"/>
        </w:rPr>
        <w:instrText xml:space="preserve"> REF _Ref146375784 \h </w:instrText>
      </w:r>
      <w:r>
        <w:rPr>
          <w:rFonts w:eastAsia="楷体_GB2312"/>
          <w:sz w:val="24"/>
        </w:rPr>
      </w:r>
      <w:r>
        <w:rPr>
          <w:rFonts w:eastAsia="楷体_GB2312"/>
          <w:sz w:val="24"/>
        </w:rPr>
        <w:fldChar w:fldCharType="separate"/>
      </w:r>
      <w:r w:rsidR="00980A6B">
        <w:rPr>
          <w:rFonts w:hint="eastAsia"/>
        </w:rPr>
        <w:t>图</w:t>
      </w:r>
      <w:r w:rsidR="00980A6B">
        <w:rPr>
          <w:rFonts w:hint="eastAsia"/>
        </w:rPr>
        <w:t xml:space="preserve"> </w:t>
      </w:r>
      <w:r w:rsidR="00980A6B">
        <w:rPr>
          <w:noProof/>
        </w:rPr>
        <w:t>22</w:t>
      </w:r>
      <w:r>
        <w:rPr>
          <w:rFonts w:eastAsia="楷体_GB2312"/>
          <w:sz w:val="24"/>
        </w:rPr>
        <w:fldChar w:fldCharType="end"/>
      </w:r>
      <w:r>
        <w:rPr>
          <w:rFonts w:eastAsia="楷体_GB2312" w:hint="eastAsia"/>
          <w:sz w:val="24"/>
        </w:rPr>
        <w:t>的红圈部分我们可以看到，</w:t>
      </w:r>
      <w:proofErr w:type="spellStart"/>
      <w:r>
        <w:rPr>
          <w:rFonts w:eastAsia="楷体_GB2312" w:hint="eastAsia"/>
          <w:sz w:val="24"/>
        </w:rPr>
        <w:t>Eviews</w:t>
      </w:r>
      <w:proofErr w:type="spellEnd"/>
      <w:r>
        <w:rPr>
          <w:rFonts w:eastAsia="楷体_GB2312" w:hint="eastAsia"/>
          <w:sz w:val="24"/>
        </w:rPr>
        <w:t>软件给我们列举了两个值——判定系数</w:t>
      </w:r>
      <m:oMath>
        <m:sSup>
          <m:sSupPr>
            <m:ctrlPr>
              <w:rPr>
                <w:rFonts w:ascii="Cambria Math" w:eastAsia="楷体_GB2312" w:hAnsi="Cambria Math"/>
                <w:sz w:val="24"/>
              </w:rPr>
            </m:ctrlPr>
          </m:sSupPr>
          <m:e>
            <m:r>
              <w:rPr>
                <w:rFonts w:ascii="Cambria Math" w:eastAsia="楷体_GB2312" w:hAnsi="Cambria Math"/>
                <w:sz w:val="24"/>
              </w:rPr>
              <m:t>R</m:t>
            </m:r>
          </m:e>
          <m:sup>
            <m:r>
              <w:rPr>
                <w:rFonts w:ascii="Cambria Math" w:eastAsia="楷体_GB2312" w:hAnsi="Cambria Math"/>
                <w:sz w:val="24"/>
              </w:rPr>
              <m:t>2</m:t>
            </m:r>
          </m:sup>
        </m:sSup>
      </m:oMath>
      <w:r>
        <w:rPr>
          <w:rFonts w:eastAsia="楷体_GB2312" w:hint="eastAsia"/>
          <w:sz w:val="24"/>
        </w:rPr>
        <w:t>（</w:t>
      </w:r>
      <w:r w:rsidRPr="001A59B1">
        <w:rPr>
          <w:rFonts w:eastAsia="楷体_GB2312"/>
          <w:sz w:val="24"/>
        </w:rPr>
        <w:t>R-squared</w:t>
      </w:r>
      <w:r>
        <w:rPr>
          <w:rFonts w:eastAsia="楷体_GB2312" w:hint="eastAsia"/>
          <w:sz w:val="24"/>
        </w:rPr>
        <w:t>）和调整的判定系数</w:t>
      </w:r>
      <m:oMath>
        <m:bar>
          <m:barPr>
            <m:pos m:val="top"/>
            <m:ctrlPr>
              <w:rPr>
                <w:rFonts w:ascii="Cambria Math" w:eastAsia="楷体_GB2312" w:hAnsi="Cambria Math"/>
                <w:sz w:val="24"/>
              </w:rPr>
            </m:ctrlPr>
          </m:barPr>
          <m:e>
            <m:sSup>
              <m:sSupPr>
                <m:ctrlPr>
                  <w:rPr>
                    <w:rFonts w:ascii="Cambria Math" w:eastAsia="楷体_GB2312" w:hAnsi="Cambria Math"/>
                    <w:sz w:val="24"/>
                  </w:rPr>
                </m:ctrlPr>
              </m:sSupPr>
              <m:e>
                <m:r>
                  <w:rPr>
                    <w:rFonts w:ascii="Cambria Math" w:eastAsia="楷体_GB2312" w:hAnsi="Cambria Math"/>
                    <w:sz w:val="24"/>
                  </w:rPr>
                  <m:t>R</m:t>
                </m:r>
              </m:e>
              <m:sup>
                <m:r>
                  <w:rPr>
                    <w:rFonts w:ascii="Cambria Math" w:eastAsia="楷体_GB2312" w:hAnsi="Cambria Math"/>
                    <w:sz w:val="24"/>
                  </w:rPr>
                  <m:t>2</m:t>
                </m:r>
              </m:sup>
            </m:sSup>
          </m:e>
        </m:bar>
      </m:oMath>
      <w:r>
        <w:rPr>
          <w:rFonts w:eastAsia="楷体_GB2312" w:hint="eastAsia"/>
          <w:sz w:val="24"/>
        </w:rPr>
        <w:t>（</w:t>
      </w:r>
      <w:r w:rsidRPr="001A59B1">
        <w:rPr>
          <w:rFonts w:eastAsia="楷体_GB2312"/>
          <w:sz w:val="24"/>
        </w:rPr>
        <w:t>Adjusted R-squared</w:t>
      </w:r>
      <w:r>
        <w:rPr>
          <w:rFonts w:eastAsia="楷体_GB2312" w:hint="eastAsia"/>
          <w:sz w:val="24"/>
        </w:rPr>
        <w:t>）。</w:t>
      </w:r>
    </w:p>
    <w:p w14:paraId="532F2912" w14:textId="77777777" w:rsidR="00183273" w:rsidRDefault="00183273" w:rsidP="00183273">
      <w:pPr>
        <w:spacing w:line="400" w:lineRule="exact"/>
        <w:ind w:firstLineChars="200" w:firstLine="480"/>
        <w:rPr>
          <w:rFonts w:eastAsia="楷体_GB2312"/>
          <w:sz w:val="24"/>
        </w:rPr>
      </w:pPr>
      <w:r>
        <w:rPr>
          <w:rFonts w:eastAsia="楷体_GB2312" w:hint="eastAsia"/>
          <w:sz w:val="24"/>
        </w:rPr>
        <w:t>在本题中判定系数</w:t>
      </w:r>
      <m:oMath>
        <m:sSup>
          <m:sSupPr>
            <m:ctrlPr>
              <w:rPr>
                <w:rFonts w:ascii="Cambria Math" w:eastAsia="楷体_GB2312" w:hAnsi="Cambria Math"/>
                <w:sz w:val="24"/>
              </w:rPr>
            </m:ctrlPr>
          </m:sSupPr>
          <m:e>
            <m:r>
              <w:rPr>
                <w:rFonts w:ascii="Cambria Math" w:eastAsia="楷体_GB2312" w:hAnsi="Cambria Math"/>
                <w:sz w:val="24"/>
              </w:rPr>
              <m:t>R</m:t>
            </m:r>
          </m:e>
          <m:sup>
            <m:r>
              <w:rPr>
                <w:rFonts w:ascii="Cambria Math" w:eastAsia="楷体_GB2312" w:hAnsi="Cambria Math"/>
                <w:sz w:val="24"/>
              </w:rPr>
              <m:t>2</m:t>
            </m:r>
          </m:sup>
        </m:sSup>
      </m:oMath>
      <w:r>
        <w:rPr>
          <w:rFonts w:eastAsia="楷体_GB2312" w:hint="eastAsia"/>
          <w:sz w:val="24"/>
        </w:rPr>
        <w:t>（</w:t>
      </w:r>
      <w:r w:rsidRPr="001A59B1">
        <w:rPr>
          <w:rFonts w:eastAsia="楷体_GB2312"/>
          <w:sz w:val="24"/>
        </w:rPr>
        <w:t>R-squared</w:t>
      </w:r>
      <w:r>
        <w:rPr>
          <w:rFonts w:eastAsia="楷体_GB2312" w:hint="eastAsia"/>
          <w:sz w:val="24"/>
        </w:rPr>
        <w:t>）为</w:t>
      </w:r>
      <w:r>
        <w:rPr>
          <w:rFonts w:eastAsia="楷体_GB2312" w:hint="eastAsia"/>
          <w:sz w:val="24"/>
        </w:rPr>
        <w:t>0</w:t>
      </w:r>
      <w:r>
        <w:rPr>
          <w:rFonts w:eastAsia="楷体_GB2312"/>
          <w:sz w:val="24"/>
        </w:rPr>
        <w:t>.999076</w:t>
      </w:r>
      <w:r>
        <w:rPr>
          <w:rFonts w:eastAsia="楷体_GB2312" w:hint="eastAsia"/>
          <w:sz w:val="24"/>
        </w:rPr>
        <w:t>；调整的判定系数</w:t>
      </w:r>
      <m:oMath>
        <m:bar>
          <m:barPr>
            <m:pos m:val="top"/>
            <m:ctrlPr>
              <w:rPr>
                <w:rFonts w:ascii="Cambria Math" w:eastAsia="楷体_GB2312" w:hAnsi="Cambria Math"/>
                <w:sz w:val="24"/>
              </w:rPr>
            </m:ctrlPr>
          </m:barPr>
          <m:e>
            <m:sSup>
              <m:sSupPr>
                <m:ctrlPr>
                  <w:rPr>
                    <w:rFonts w:ascii="Cambria Math" w:eastAsia="楷体_GB2312" w:hAnsi="Cambria Math"/>
                    <w:sz w:val="24"/>
                  </w:rPr>
                </m:ctrlPr>
              </m:sSupPr>
              <m:e>
                <m:r>
                  <w:rPr>
                    <w:rFonts w:ascii="Cambria Math" w:eastAsia="楷体_GB2312" w:hAnsi="Cambria Math"/>
                    <w:sz w:val="24"/>
                  </w:rPr>
                  <m:t>R</m:t>
                </m:r>
              </m:e>
              <m:sup>
                <m:r>
                  <w:rPr>
                    <w:rFonts w:ascii="Cambria Math" w:eastAsia="楷体_GB2312" w:hAnsi="Cambria Math"/>
                    <w:sz w:val="24"/>
                  </w:rPr>
                  <m:t>2</m:t>
                </m:r>
              </m:sup>
            </m:sSup>
          </m:e>
        </m:bar>
      </m:oMath>
      <w:r>
        <w:rPr>
          <w:rFonts w:eastAsia="楷体_GB2312" w:hint="eastAsia"/>
          <w:sz w:val="24"/>
        </w:rPr>
        <w:t>（</w:t>
      </w:r>
      <w:r w:rsidRPr="001A59B1">
        <w:rPr>
          <w:rFonts w:eastAsia="楷体_GB2312"/>
          <w:sz w:val="24"/>
        </w:rPr>
        <w:t>Adjusted R-squared</w:t>
      </w:r>
      <w:r>
        <w:rPr>
          <w:rFonts w:eastAsia="楷体_GB2312" w:hint="eastAsia"/>
          <w:sz w:val="24"/>
        </w:rPr>
        <w:t>）为</w:t>
      </w:r>
      <w:r>
        <w:rPr>
          <w:rFonts w:eastAsia="楷体_GB2312" w:hint="eastAsia"/>
          <w:sz w:val="24"/>
        </w:rPr>
        <w:t>0</w:t>
      </w:r>
      <w:r>
        <w:rPr>
          <w:rFonts w:eastAsia="楷体_GB2312"/>
          <w:sz w:val="24"/>
        </w:rPr>
        <w:t>.999049</w:t>
      </w:r>
      <w:r>
        <w:rPr>
          <w:rFonts w:eastAsia="楷体_GB2312" w:hint="eastAsia"/>
          <w:sz w:val="24"/>
        </w:rPr>
        <w:t>，均极接近</w:t>
      </w:r>
      <w:r>
        <w:rPr>
          <w:rFonts w:eastAsia="楷体_GB2312" w:hint="eastAsia"/>
          <w:sz w:val="24"/>
        </w:rPr>
        <w:t>1</w:t>
      </w:r>
      <w:r>
        <w:rPr>
          <w:rFonts w:eastAsia="楷体_GB2312" w:hint="eastAsia"/>
          <w:sz w:val="24"/>
        </w:rPr>
        <w:t>，表明</w:t>
      </w:r>
      <w:r w:rsidRPr="001A59B1">
        <w:rPr>
          <w:rFonts w:eastAsia="楷体_GB2312" w:hint="eastAsia"/>
          <w:b/>
          <w:bCs/>
          <w:sz w:val="24"/>
        </w:rPr>
        <w:t>方程拟合效果非常好</w:t>
      </w:r>
      <w:r>
        <w:rPr>
          <w:rFonts w:eastAsia="楷体_GB2312" w:hint="eastAsia"/>
          <w:sz w:val="24"/>
        </w:rPr>
        <w:t>。</w:t>
      </w:r>
    </w:p>
    <w:p w14:paraId="5347670A" w14:textId="77777777" w:rsidR="00183273" w:rsidRDefault="00183273" w:rsidP="00183273">
      <w:pPr>
        <w:spacing w:line="400" w:lineRule="exact"/>
        <w:ind w:firstLineChars="200" w:firstLine="480"/>
        <w:rPr>
          <w:rFonts w:eastAsia="楷体_GB2312"/>
          <w:sz w:val="24"/>
        </w:rPr>
      </w:pPr>
      <w:r>
        <w:rPr>
          <w:rFonts w:eastAsia="楷体_GB2312" w:hint="eastAsia"/>
          <w:sz w:val="24"/>
        </w:rPr>
        <w:t>判定系数</w:t>
      </w:r>
      <m:oMath>
        <m:sSup>
          <m:sSupPr>
            <m:ctrlPr>
              <w:rPr>
                <w:rFonts w:ascii="Cambria Math" w:eastAsia="楷体_GB2312" w:hAnsi="Cambria Math"/>
                <w:sz w:val="24"/>
              </w:rPr>
            </m:ctrlPr>
          </m:sSupPr>
          <m:e>
            <m:r>
              <w:rPr>
                <w:rFonts w:ascii="Cambria Math" w:eastAsia="楷体_GB2312" w:hAnsi="Cambria Math"/>
                <w:sz w:val="24"/>
              </w:rPr>
              <m:t>R</m:t>
            </m:r>
          </m:e>
          <m:sup>
            <m:r>
              <w:rPr>
                <w:rFonts w:ascii="Cambria Math" w:eastAsia="楷体_GB2312" w:hAnsi="Cambria Math"/>
                <w:sz w:val="24"/>
              </w:rPr>
              <m:t>2</m:t>
            </m:r>
          </m:sup>
        </m:sSup>
      </m:oMath>
      <w:r>
        <w:rPr>
          <w:rFonts w:eastAsia="楷体_GB2312" w:hint="eastAsia"/>
          <w:sz w:val="24"/>
        </w:rPr>
        <w:t>反映了回归</w:t>
      </w:r>
      <w:r w:rsidRPr="00384454">
        <w:rPr>
          <w:rFonts w:eastAsia="楷体_GB2312" w:hint="eastAsia"/>
          <w:sz w:val="24"/>
        </w:rPr>
        <w:t>平方和在总平方和中所占的比例</w:t>
      </w:r>
      <w:r>
        <w:rPr>
          <w:rFonts w:eastAsia="楷体_GB2312" w:hint="eastAsia"/>
          <w:sz w:val="24"/>
        </w:rPr>
        <w:t>，其越大反应这个方程的拟合效果更好。其公式为——</w:t>
      </w:r>
    </w:p>
    <w:p w14:paraId="7548B9C1" w14:textId="77777777" w:rsidR="00183273" w:rsidRDefault="00000000" w:rsidP="00183273">
      <w:pPr>
        <w:ind w:firstLineChars="200" w:firstLine="480"/>
        <w:rPr>
          <w:rFonts w:eastAsia="楷体_GB2312"/>
          <w:sz w:val="24"/>
        </w:rPr>
      </w:pPr>
      <m:oMathPara>
        <m:oMath>
          <m:sSup>
            <m:sSupPr>
              <m:ctrlPr>
                <w:rPr>
                  <w:rFonts w:ascii="Cambria Math" w:eastAsia="楷体_GB2312" w:hAnsi="Cambria Math"/>
                  <w:sz w:val="24"/>
                </w:rPr>
              </m:ctrlPr>
            </m:sSupPr>
            <m:e>
              <m:r>
                <w:rPr>
                  <w:rFonts w:ascii="Cambria Math" w:eastAsia="楷体_GB2312" w:hAnsi="Cambria Math"/>
                  <w:sz w:val="24"/>
                </w:rPr>
                <m:t>R</m:t>
              </m:r>
            </m:e>
            <m:sup>
              <m:r>
                <w:rPr>
                  <w:rFonts w:ascii="Cambria Math" w:eastAsia="楷体_GB2312" w:hAnsi="Cambria Math"/>
                  <w:sz w:val="24"/>
                </w:rPr>
                <m:t>2</m:t>
              </m:r>
            </m:sup>
          </m:sSup>
          <m:r>
            <w:rPr>
              <w:rFonts w:ascii="Cambria Math" w:eastAsia="楷体_GB2312" w:hAnsi="Cambria Math"/>
              <w:sz w:val="24"/>
            </w:rPr>
            <m:t>=</m:t>
          </m:r>
          <m:f>
            <m:fPr>
              <m:ctrlPr>
                <w:rPr>
                  <w:rFonts w:ascii="Cambria Math" w:eastAsia="楷体_GB2312" w:hAnsi="Cambria Math"/>
                  <w:sz w:val="24"/>
                </w:rPr>
              </m:ctrlPr>
            </m:fPr>
            <m:num>
              <m:r>
                <w:rPr>
                  <w:rFonts w:ascii="Cambria Math" w:eastAsia="楷体_GB2312" w:hAnsi="Cambria Math"/>
                  <w:sz w:val="24"/>
                </w:rPr>
                <m:t>ESS</m:t>
              </m:r>
            </m:num>
            <m:den>
              <m:r>
                <w:rPr>
                  <w:rFonts w:ascii="Cambria Math" w:eastAsia="楷体_GB2312" w:hAnsi="Cambria Math"/>
                  <w:sz w:val="24"/>
                </w:rPr>
                <m:t>TSS</m:t>
              </m:r>
            </m:den>
          </m:f>
          <m:r>
            <w:rPr>
              <w:rFonts w:ascii="Cambria Math" w:eastAsia="楷体_GB2312" w:hAnsi="Cambria Math"/>
              <w:sz w:val="24"/>
            </w:rPr>
            <m:t>=1-</m:t>
          </m:r>
          <m:f>
            <m:fPr>
              <m:ctrlPr>
                <w:rPr>
                  <w:rFonts w:ascii="Cambria Math" w:eastAsia="楷体_GB2312" w:hAnsi="Cambria Math"/>
                  <w:sz w:val="24"/>
                </w:rPr>
              </m:ctrlPr>
            </m:fPr>
            <m:num>
              <m:r>
                <w:rPr>
                  <w:rFonts w:ascii="Cambria Math" w:eastAsia="楷体_GB2312" w:hAnsi="Cambria Math"/>
                  <w:sz w:val="24"/>
                </w:rPr>
                <m:t>RSS</m:t>
              </m:r>
            </m:num>
            <m:den>
              <m:r>
                <w:rPr>
                  <w:rFonts w:ascii="Cambria Math" w:eastAsia="楷体_GB2312" w:hAnsi="Cambria Math"/>
                  <w:sz w:val="24"/>
                </w:rPr>
                <m:t>TSS</m:t>
              </m:r>
            </m:den>
          </m:f>
        </m:oMath>
      </m:oMathPara>
    </w:p>
    <w:p w14:paraId="020B1A20" w14:textId="77777777" w:rsidR="00183273" w:rsidRDefault="00183273" w:rsidP="00183273">
      <w:pPr>
        <w:spacing w:line="400" w:lineRule="exact"/>
        <w:ind w:firstLineChars="200" w:firstLine="480"/>
        <w:rPr>
          <w:rFonts w:eastAsia="楷体_GB2312"/>
          <w:sz w:val="24"/>
        </w:rPr>
      </w:pPr>
      <w:r>
        <w:rPr>
          <w:rFonts w:eastAsia="楷体_GB2312" w:hint="eastAsia"/>
          <w:sz w:val="24"/>
        </w:rPr>
        <w:t>而调整的判定系数（</w:t>
      </w:r>
      <m:oMath>
        <m:bar>
          <m:barPr>
            <m:pos m:val="top"/>
            <m:ctrlPr>
              <w:rPr>
                <w:rFonts w:ascii="Cambria Math" w:eastAsia="楷体_GB2312" w:hAnsi="Cambria Math"/>
                <w:sz w:val="24"/>
              </w:rPr>
            </m:ctrlPr>
          </m:barPr>
          <m:e>
            <m:sSup>
              <m:sSupPr>
                <m:ctrlPr>
                  <w:rPr>
                    <w:rFonts w:ascii="Cambria Math" w:eastAsia="楷体_GB2312" w:hAnsi="Cambria Math"/>
                    <w:sz w:val="24"/>
                  </w:rPr>
                </m:ctrlPr>
              </m:sSupPr>
              <m:e>
                <m:r>
                  <w:rPr>
                    <w:rFonts w:ascii="Cambria Math" w:eastAsia="楷体_GB2312" w:hAnsi="Cambria Math"/>
                    <w:sz w:val="24"/>
                  </w:rPr>
                  <m:t>R</m:t>
                </m:r>
              </m:e>
              <m:sup>
                <m:r>
                  <w:rPr>
                    <w:rFonts w:ascii="Cambria Math" w:eastAsia="楷体_GB2312" w:hAnsi="Cambria Math"/>
                    <w:sz w:val="24"/>
                  </w:rPr>
                  <m:t>2</m:t>
                </m:r>
              </m:sup>
            </m:sSup>
          </m:e>
        </m:bar>
      </m:oMath>
      <w:r>
        <w:rPr>
          <w:rFonts w:eastAsia="楷体_GB2312" w:hint="eastAsia"/>
          <w:sz w:val="24"/>
        </w:rPr>
        <w:t>），其公式为——</w:t>
      </w:r>
    </w:p>
    <w:p w14:paraId="7EF5FE96" w14:textId="77777777" w:rsidR="00183273" w:rsidRDefault="00000000" w:rsidP="00183273">
      <w:pPr>
        <w:ind w:firstLineChars="200" w:firstLine="480"/>
        <w:rPr>
          <w:rFonts w:eastAsia="楷体_GB2312"/>
          <w:sz w:val="24"/>
        </w:rPr>
      </w:pPr>
      <m:oMathPara>
        <m:oMath>
          <m:sSup>
            <m:sSupPr>
              <m:ctrlPr>
                <w:rPr>
                  <w:rFonts w:ascii="Cambria Math" w:eastAsia="楷体_GB2312" w:hAnsi="Cambria Math"/>
                  <w:sz w:val="24"/>
                </w:rPr>
              </m:ctrlPr>
            </m:sSupPr>
            <m:e>
              <m:bar>
                <m:barPr>
                  <m:pos m:val="top"/>
                  <m:ctrlPr>
                    <w:rPr>
                      <w:rFonts w:ascii="Cambria Math" w:eastAsia="楷体_GB2312" w:hAnsi="Cambria Math"/>
                      <w:sz w:val="24"/>
                    </w:rPr>
                  </m:ctrlPr>
                </m:barPr>
                <m:e>
                  <m:r>
                    <w:rPr>
                      <w:rFonts w:ascii="Cambria Math" w:eastAsia="楷体_GB2312" w:hAnsi="Cambria Math"/>
                      <w:sz w:val="24"/>
                    </w:rPr>
                    <m:t>R</m:t>
                  </m:r>
                </m:e>
              </m:bar>
            </m:e>
            <m:sup>
              <m:r>
                <w:rPr>
                  <w:rFonts w:ascii="Cambria Math" w:eastAsia="楷体_GB2312" w:hAnsi="Cambria Math"/>
                  <w:sz w:val="24"/>
                </w:rPr>
                <m:t>2</m:t>
              </m:r>
            </m:sup>
          </m:sSup>
          <m:r>
            <w:rPr>
              <w:rFonts w:ascii="Cambria Math" w:eastAsia="楷体_GB2312" w:hAnsi="Cambria Math"/>
              <w:sz w:val="24"/>
            </w:rPr>
            <m:t>=1-(1-</m:t>
          </m:r>
          <m:sSup>
            <m:sSupPr>
              <m:ctrlPr>
                <w:rPr>
                  <w:rFonts w:ascii="Cambria Math" w:eastAsia="楷体_GB2312" w:hAnsi="Cambria Math"/>
                  <w:sz w:val="24"/>
                </w:rPr>
              </m:ctrlPr>
            </m:sSupPr>
            <m:e>
              <m:r>
                <w:rPr>
                  <w:rFonts w:ascii="Cambria Math" w:eastAsia="楷体_GB2312" w:hAnsi="Cambria Math"/>
                  <w:sz w:val="24"/>
                </w:rPr>
                <m:t>R</m:t>
              </m:r>
            </m:e>
            <m:sup>
              <m:r>
                <w:rPr>
                  <w:rFonts w:ascii="Cambria Math" w:eastAsia="楷体_GB2312" w:hAnsi="Cambria Math"/>
                  <w:sz w:val="24"/>
                </w:rPr>
                <m:t>2</m:t>
              </m:r>
            </m:sup>
          </m:sSup>
          <m:r>
            <w:rPr>
              <w:rFonts w:ascii="Cambria Math" w:eastAsia="楷体_GB2312" w:hAnsi="Cambria Math"/>
              <w:sz w:val="24"/>
            </w:rPr>
            <m:t>)</m:t>
          </m:r>
          <m:f>
            <m:fPr>
              <m:ctrlPr>
                <w:rPr>
                  <w:rFonts w:ascii="Cambria Math" w:eastAsia="楷体_GB2312" w:hAnsi="Cambria Math"/>
                  <w:sz w:val="24"/>
                </w:rPr>
              </m:ctrlPr>
            </m:fPr>
            <m:num>
              <m:r>
                <w:rPr>
                  <w:rFonts w:ascii="Cambria Math" w:eastAsia="楷体_GB2312" w:hAnsi="Cambria Math"/>
                  <w:sz w:val="24"/>
                </w:rPr>
                <m:t>n-1</m:t>
              </m:r>
            </m:num>
            <m:den>
              <m:r>
                <w:rPr>
                  <w:rFonts w:ascii="Cambria Math" w:eastAsia="楷体_GB2312" w:hAnsi="Cambria Math"/>
                  <w:sz w:val="24"/>
                </w:rPr>
                <m:t>n-k</m:t>
              </m:r>
            </m:den>
          </m:f>
        </m:oMath>
      </m:oMathPara>
    </w:p>
    <w:p w14:paraId="3E34ACD7" w14:textId="77777777" w:rsidR="00183273" w:rsidRDefault="00183273" w:rsidP="00183273">
      <w:pPr>
        <w:spacing w:line="400" w:lineRule="exact"/>
        <w:ind w:firstLineChars="200" w:firstLine="480"/>
        <w:rPr>
          <w:rFonts w:eastAsia="楷体_GB2312"/>
          <w:sz w:val="24"/>
        </w:rPr>
      </w:pPr>
      <w:r>
        <w:rPr>
          <w:rFonts w:eastAsia="楷体_GB2312" w:hint="eastAsia"/>
          <w:sz w:val="24"/>
        </w:rPr>
        <w:t>其中，</w:t>
      </w:r>
      <w:r>
        <w:rPr>
          <w:rFonts w:eastAsia="楷体_GB2312" w:hint="eastAsia"/>
          <w:sz w:val="24"/>
        </w:rPr>
        <w:t>k</w:t>
      </w:r>
      <w:r>
        <w:rPr>
          <w:rFonts w:eastAsia="楷体_GB2312" w:hint="eastAsia"/>
          <w:sz w:val="24"/>
        </w:rPr>
        <w:t>代表方程中的自变量个数</w:t>
      </w:r>
      <w:r w:rsidRPr="00BA34DF">
        <w:rPr>
          <w:rFonts w:eastAsia="楷体_GB2312" w:hint="eastAsia"/>
          <w:sz w:val="24"/>
        </w:rPr>
        <w:t>当模型中新增解释变量时，</w:t>
      </w:r>
      <w:r>
        <w:rPr>
          <w:rFonts w:eastAsia="楷体_GB2312" w:hint="eastAsia"/>
          <w:sz w:val="24"/>
        </w:rPr>
        <w:t>调整的判定系数（</w:t>
      </w:r>
      <m:oMath>
        <m:bar>
          <m:barPr>
            <m:pos m:val="top"/>
            <m:ctrlPr>
              <w:rPr>
                <w:rFonts w:ascii="Cambria Math" w:eastAsia="楷体_GB2312" w:hAnsi="Cambria Math"/>
                <w:sz w:val="24"/>
              </w:rPr>
            </m:ctrlPr>
          </m:barPr>
          <m:e>
            <m:sSup>
              <m:sSupPr>
                <m:ctrlPr>
                  <w:rPr>
                    <w:rFonts w:ascii="Cambria Math" w:eastAsia="楷体_GB2312" w:hAnsi="Cambria Math"/>
                    <w:sz w:val="24"/>
                  </w:rPr>
                </m:ctrlPr>
              </m:sSupPr>
              <m:e>
                <m:r>
                  <w:rPr>
                    <w:rFonts w:ascii="Cambria Math" w:eastAsia="楷体_GB2312" w:hAnsi="Cambria Math"/>
                    <w:sz w:val="24"/>
                  </w:rPr>
                  <m:t>R</m:t>
                </m:r>
              </m:e>
              <m:sup>
                <m:r>
                  <w:rPr>
                    <w:rFonts w:ascii="Cambria Math" w:eastAsia="楷体_GB2312" w:hAnsi="Cambria Math"/>
                    <w:sz w:val="24"/>
                  </w:rPr>
                  <m:t>2</m:t>
                </m:r>
              </m:sup>
            </m:sSup>
          </m:e>
        </m:bar>
      </m:oMath>
      <w:r>
        <w:rPr>
          <w:rFonts w:eastAsia="楷体_GB2312" w:hint="eastAsia"/>
          <w:sz w:val="24"/>
        </w:rPr>
        <w:t>）</w:t>
      </w:r>
      <w:r w:rsidRPr="00BA34DF">
        <w:rPr>
          <w:rFonts w:eastAsia="楷体_GB2312" w:hint="eastAsia"/>
          <w:sz w:val="24"/>
        </w:rPr>
        <w:t>变化的方向依赖于新变量对回归拟合的贡献是否超过对损失一个额外自由度所作修正的补偿</w:t>
      </w:r>
      <w:r>
        <w:rPr>
          <w:rFonts w:eastAsia="楷体_GB2312" w:hint="eastAsia"/>
          <w:sz w:val="24"/>
        </w:rPr>
        <w:t>。</w:t>
      </w:r>
    </w:p>
    <w:p w14:paraId="05D797B0" w14:textId="77777777" w:rsidR="00183273" w:rsidRPr="00311C32" w:rsidRDefault="00183273" w:rsidP="00183273">
      <w:pPr>
        <w:spacing w:line="400" w:lineRule="exact"/>
        <w:ind w:firstLineChars="200" w:firstLine="480"/>
        <w:rPr>
          <w:rFonts w:eastAsia="楷体_GB2312"/>
          <w:sz w:val="24"/>
        </w:rPr>
      </w:pPr>
      <w:r>
        <w:rPr>
          <w:rFonts w:eastAsia="楷体_GB2312" w:hint="eastAsia"/>
          <w:sz w:val="24"/>
        </w:rPr>
        <w:t>这两者的</w:t>
      </w:r>
      <w:r w:rsidRPr="00CE2DBE">
        <w:rPr>
          <w:rFonts w:eastAsia="楷体_GB2312" w:hint="eastAsia"/>
          <w:b/>
          <w:bCs/>
          <w:sz w:val="24"/>
        </w:rPr>
        <w:t>区别即在于能否很好的反应解释变量的个数对方程拟合效果的影响。</w:t>
      </w:r>
      <w:r w:rsidRPr="000D66BF">
        <w:rPr>
          <w:rFonts w:eastAsia="楷体_GB2312" w:hint="eastAsia"/>
          <w:sz w:val="24"/>
        </w:rPr>
        <w:t>若</w:t>
      </w:r>
      <w:r w:rsidRPr="00384454">
        <w:rPr>
          <w:rFonts w:eastAsia="楷体_GB2312" w:hint="eastAsia"/>
          <w:sz w:val="24"/>
        </w:rPr>
        <w:t>增加无关的解释变量</w:t>
      </w:r>
      <w:r>
        <w:rPr>
          <w:rFonts w:eastAsia="楷体_GB2312" w:hint="eastAsia"/>
          <w:sz w:val="24"/>
        </w:rPr>
        <w:t>，往往会使得判定系数</w:t>
      </w:r>
      <m:oMath>
        <m:sSup>
          <m:sSupPr>
            <m:ctrlPr>
              <w:rPr>
                <w:rFonts w:ascii="Cambria Math" w:eastAsia="楷体_GB2312" w:hAnsi="Cambria Math"/>
                <w:sz w:val="24"/>
              </w:rPr>
            </m:ctrlPr>
          </m:sSupPr>
          <m:e>
            <m:r>
              <w:rPr>
                <w:rFonts w:ascii="Cambria Math" w:eastAsia="楷体_GB2312" w:hAnsi="Cambria Math"/>
                <w:sz w:val="24"/>
              </w:rPr>
              <m:t>R</m:t>
            </m:r>
          </m:e>
          <m:sup>
            <m:r>
              <w:rPr>
                <w:rFonts w:ascii="Cambria Math" w:eastAsia="楷体_GB2312" w:hAnsi="Cambria Math"/>
                <w:sz w:val="24"/>
              </w:rPr>
              <m:t>2</m:t>
            </m:r>
          </m:sup>
        </m:sSup>
      </m:oMath>
      <w:r>
        <w:rPr>
          <w:rFonts w:eastAsia="楷体_GB2312" w:hint="eastAsia"/>
          <w:sz w:val="24"/>
        </w:rPr>
        <w:t>增大，但增加的变量可能使得原方程失去经济意义，那么判定系数</w:t>
      </w:r>
      <m:oMath>
        <m:sSup>
          <m:sSupPr>
            <m:ctrlPr>
              <w:rPr>
                <w:rFonts w:ascii="Cambria Math" w:eastAsia="楷体_GB2312" w:hAnsi="Cambria Math"/>
                <w:sz w:val="24"/>
              </w:rPr>
            </m:ctrlPr>
          </m:sSupPr>
          <m:e>
            <m:r>
              <w:rPr>
                <w:rFonts w:ascii="Cambria Math" w:eastAsia="楷体_GB2312" w:hAnsi="Cambria Math"/>
                <w:sz w:val="24"/>
              </w:rPr>
              <m:t>R</m:t>
            </m:r>
          </m:e>
          <m:sup>
            <m:r>
              <w:rPr>
                <w:rFonts w:ascii="Cambria Math" w:eastAsia="楷体_GB2312" w:hAnsi="Cambria Math"/>
                <w:sz w:val="24"/>
              </w:rPr>
              <m:t>2</m:t>
            </m:r>
          </m:sup>
        </m:sSup>
      </m:oMath>
      <w:r>
        <w:rPr>
          <w:rFonts w:eastAsia="楷体_GB2312" w:hint="eastAsia"/>
          <w:sz w:val="24"/>
        </w:rPr>
        <w:t>就不能很好的</w:t>
      </w:r>
      <w:r w:rsidRPr="000D66BF">
        <w:rPr>
          <w:rFonts w:eastAsia="楷体_GB2312" w:hint="eastAsia"/>
          <w:sz w:val="24"/>
        </w:rPr>
        <w:t>反应解释变量的个数对方程拟合效果的影响。</w:t>
      </w:r>
    </w:p>
    <w:p w14:paraId="3AE2FDC6" w14:textId="77777777" w:rsidR="00183273" w:rsidRDefault="00183273" w:rsidP="00183273">
      <w:pPr>
        <w:spacing w:line="400" w:lineRule="exact"/>
        <w:ind w:firstLineChars="200" w:firstLine="480"/>
        <w:rPr>
          <w:rFonts w:eastAsia="楷体_GB2312"/>
          <w:sz w:val="24"/>
        </w:rPr>
      </w:pPr>
      <w:r w:rsidRPr="00CE2DBE">
        <w:rPr>
          <w:rFonts w:eastAsia="楷体_GB2312" w:hint="eastAsia"/>
          <w:sz w:val="24"/>
        </w:rPr>
        <w:t>调整的判定系数考虑了自变量的数量和样本量，通过惩罚自变量的增加和样本量的减少来修正模型复杂度，因此相比于判定系数，调整的判定系数更具有一般性和稳健性。</w:t>
      </w:r>
    </w:p>
    <w:p w14:paraId="312E6FAB" w14:textId="77777777" w:rsidR="00183273" w:rsidRDefault="00183273" w:rsidP="00183273">
      <w:pPr>
        <w:spacing w:line="400" w:lineRule="exact"/>
        <w:ind w:firstLineChars="200" w:firstLine="480"/>
        <w:rPr>
          <w:rFonts w:eastAsia="楷体_GB2312"/>
          <w:sz w:val="24"/>
        </w:rPr>
      </w:pPr>
      <w:r w:rsidRPr="00CE2DBE">
        <w:rPr>
          <w:rFonts w:eastAsia="楷体_GB2312" w:hint="eastAsia"/>
          <w:sz w:val="24"/>
        </w:rPr>
        <w:t>在比较不同模型时，调整的判定系数更适合作为参考指标，以确保模型的拟合程度是基于合理的自由度调整而得出的。</w:t>
      </w:r>
    </w:p>
    <w:p w14:paraId="5D7ECBAF" w14:textId="77777777" w:rsidR="00183273" w:rsidRDefault="00183273" w:rsidP="00183273">
      <w:pPr>
        <w:spacing w:line="400" w:lineRule="exact"/>
        <w:ind w:firstLineChars="200" w:firstLine="480"/>
        <w:rPr>
          <w:rFonts w:eastAsia="楷体_GB2312"/>
          <w:sz w:val="24"/>
        </w:rPr>
      </w:pPr>
    </w:p>
    <w:p w14:paraId="6458ED3C" w14:textId="77777777" w:rsidR="00183273" w:rsidRPr="005119E7" w:rsidRDefault="00183273" w:rsidP="00183273">
      <w:pPr>
        <w:pStyle w:val="a5"/>
        <w:numPr>
          <w:ilvl w:val="0"/>
          <w:numId w:val="35"/>
        </w:numPr>
        <w:spacing w:line="400" w:lineRule="exact"/>
        <w:ind w:firstLineChars="0"/>
        <w:rPr>
          <w:rFonts w:eastAsia="楷体_GB2312"/>
          <w:b/>
          <w:bCs/>
          <w:sz w:val="25"/>
          <w:szCs w:val="25"/>
        </w:rPr>
      </w:pPr>
      <w:r w:rsidRPr="005119E7">
        <w:rPr>
          <w:rFonts w:eastAsia="楷体_GB2312" w:hint="eastAsia"/>
          <w:b/>
          <w:bCs/>
          <w:sz w:val="25"/>
          <w:szCs w:val="25"/>
        </w:rPr>
        <w:t>关于方程系数的解释</w:t>
      </w:r>
      <w:r w:rsidRPr="005119E7">
        <w:rPr>
          <w:rFonts w:eastAsia="楷体_GB2312" w:hint="eastAsia"/>
          <w:sz w:val="25"/>
          <w:szCs w:val="25"/>
        </w:rPr>
        <w:t>（对应问题</w:t>
      </w:r>
      <w:proofErr w:type="spellStart"/>
      <w:r w:rsidRPr="005119E7">
        <w:rPr>
          <w:rFonts w:eastAsia="楷体_GB2312" w:hint="eastAsia"/>
          <w:sz w:val="25"/>
          <w:szCs w:val="25"/>
        </w:rPr>
        <w:t>c</w:t>
      </w:r>
      <w:r w:rsidRPr="005119E7">
        <w:rPr>
          <w:rFonts w:eastAsia="楷体_GB2312"/>
          <w:sz w:val="25"/>
          <w:szCs w:val="25"/>
        </w:rPr>
        <w:t>~d</w:t>
      </w:r>
      <w:proofErr w:type="spellEnd"/>
      <w:r w:rsidRPr="005119E7">
        <w:rPr>
          <w:rFonts w:eastAsia="楷体_GB2312" w:hint="eastAsia"/>
          <w:sz w:val="25"/>
          <w:szCs w:val="25"/>
        </w:rPr>
        <w:t>）</w:t>
      </w:r>
    </w:p>
    <w:p w14:paraId="42920FE2" w14:textId="77777777" w:rsidR="00183273" w:rsidRDefault="00183273" w:rsidP="00183273">
      <w:pPr>
        <w:spacing w:line="400" w:lineRule="exact"/>
        <w:ind w:firstLineChars="200" w:firstLine="480"/>
        <w:rPr>
          <w:rFonts w:eastAsia="楷体_GB2312"/>
          <w:sz w:val="24"/>
        </w:rPr>
      </w:pPr>
      <w:r w:rsidRPr="005263A6">
        <w:rPr>
          <w:rFonts w:eastAsia="楷体_GB2312" w:hint="eastAsia"/>
          <w:sz w:val="24"/>
        </w:rPr>
        <w:t>边际消费倾向是</w:t>
      </w:r>
      <w:r>
        <w:rPr>
          <w:rFonts w:eastAsia="楷体_GB2312" w:hint="eastAsia"/>
          <w:sz w:val="24"/>
        </w:rPr>
        <w:t>衡量</w:t>
      </w:r>
      <w:r w:rsidRPr="005263A6">
        <w:rPr>
          <w:rFonts w:eastAsia="楷体_GB2312" w:hint="eastAsia"/>
          <w:sz w:val="24"/>
        </w:rPr>
        <w:t>新增收入中用于消费支出的比例</w:t>
      </w:r>
      <w:r>
        <w:rPr>
          <w:rFonts w:eastAsia="楷体_GB2312" w:hint="eastAsia"/>
          <w:sz w:val="24"/>
        </w:rPr>
        <w:t>。</w:t>
      </w:r>
    </w:p>
    <w:p w14:paraId="787818F4" w14:textId="77777777" w:rsidR="00183273" w:rsidRDefault="00183273" w:rsidP="00183273">
      <w:pPr>
        <w:spacing w:line="400" w:lineRule="exact"/>
        <w:ind w:firstLineChars="200" w:firstLine="480"/>
        <w:rPr>
          <w:rFonts w:eastAsia="楷体_GB2312"/>
          <w:sz w:val="24"/>
        </w:rPr>
      </w:pPr>
      <w:r>
        <w:rPr>
          <w:rFonts w:eastAsia="楷体_GB2312" w:hint="eastAsia"/>
          <w:sz w:val="24"/>
        </w:rPr>
        <w:t>在本题中，</w:t>
      </w:r>
      <w:r>
        <w:rPr>
          <w:rFonts w:eastAsia="楷体_GB2312" w:hint="eastAsia"/>
          <w:sz w:val="24"/>
        </w:rPr>
        <w:t>P</w:t>
      </w:r>
      <w:r>
        <w:rPr>
          <w:rFonts w:eastAsia="楷体_GB2312"/>
          <w:sz w:val="24"/>
        </w:rPr>
        <w:t>YD</w:t>
      </w:r>
      <w:r>
        <w:rPr>
          <w:rFonts w:eastAsia="楷体_GB2312" w:hint="eastAsia"/>
          <w:sz w:val="24"/>
        </w:rPr>
        <w:t>的系数</w:t>
      </w:r>
      <w:r w:rsidRPr="005119E7">
        <w:rPr>
          <w:rFonts w:eastAsia="楷体_GB2312"/>
          <w:sz w:val="24"/>
        </w:rPr>
        <w:t>0.9288</w:t>
      </w:r>
      <w:r>
        <w:rPr>
          <w:rFonts w:eastAsia="楷体_GB2312"/>
          <w:sz w:val="24"/>
        </w:rPr>
        <w:t>4</w:t>
      </w:r>
      <w:r>
        <w:rPr>
          <w:rFonts w:eastAsia="楷体_GB2312" w:hint="eastAsia"/>
          <w:sz w:val="24"/>
        </w:rPr>
        <w:t>即表示</w:t>
      </w:r>
      <w:r w:rsidRPr="005119E7">
        <w:rPr>
          <w:rFonts w:eastAsia="楷体_GB2312" w:hint="eastAsia"/>
          <w:sz w:val="24"/>
        </w:rPr>
        <w:t>保持方程中其他解释变量不变的前提下，</w:t>
      </w:r>
      <w:r>
        <w:rPr>
          <w:rFonts w:eastAsia="楷体_GB2312" w:hint="eastAsia"/>
          <w:sz w:val="24"/>
        </w:rPr>
        <w:t>个人实际可支配收入每增加</w:t>
      </w:r>
      <w:r>
        <w:rPr>
          <w:rFonts w:eastAsia="楷体_GB2312" w:hint="eastAsia"/>
          <w:sz w:val="24"/>
        </w:rPr>
        <w:t>1</w:t>
      </w:r>
      <w:r>
        <w:rPr>
          <w:rFonts w:eastAsia="楷体_GB2312" w:hint="eastAsia"/>
          <w:sz w:val="24"/>
        </w:rPr>
        <w:t>美元，那么个人实际消费支出就会增加</w:t>
      </w:r>
      <w:r w:rsidRPr="005119E7">
        <w:rPr>
          <w:rFonts w:eastAsia="楷体_GB2312"/>
          <w:sz w:val="24"/>
        </w:rPr>
        <w:t xml:space="preserve"> 0.92</w:t>
      </w:r>
      <w:r>
        <w:rPr>
          <w:rFonts w:eastAsia="楷体_GB2312"/>
          <w:sz w:val="24"/>
        </w:rPr>
        <w:t>9</w:t>
      </w:r>
      <w:r>
        <w:rPr>
          <w:rFonts w:eastAsia="楷体_GB2312" w:hint="eastAsia"/>
          <w:sz w:val="24"/>
        </w:rPr>
        <w:t>美元；</w:t>
      </w:r>
      <w:r>
        <w:rPr>
          <w:rFonts w:eastAsia="楷体_GB2312" w:hint="eastAsia"/>
          <w:sz w:val="24"/>
        </w:rPr>
        <w:t>A</w:t>
      </w:r>
      <w:r>
        <w:rPr>
          <w:rFonts w:eastAsia="楷体_GB2312"/>
          <w:sz w:val="24"/>
        </w:rPr>
        <w:t>AA</w:t>
      </w:r>
      <w:r>
        <w:rPr>
          <w:rFonts w:eastAsia="楷体_GB2312" w:hint="eastAsia"/>
          <w:sz w:val="24"/>
        </w:rPr>
        <w:t>的系数</w:t>
      </w:r>
      <w:r>
        <w:rPr>
          <w:rFonts w:eastAsia="楷体_GB2312" w:hint="eastAsia"/>
          <w:sz w:val="24"/>
        </w:rPr>
        <w:t>-1</w:t>
      </w:r>
      <w:r>
        <w:rPr>
          <w:rFonts w:eastAsia="楷体_GB2312"/>
          <w:sz w:val="24"/>
        </w:rPr>
        <w:t>1.358</w:t>
      </w:r>
      <w:r>
        <w:rPr>
          <w:rFonts w:eastAsia="楷体_GB2312" w:hint="eastAsia"/>
          <w:sz w:val="24"/>
        </w:rPr>
        <w:t>即表示</w:t>
      </w:r>
      <w:r w:rsidRPr="005119E7">
        <w:rPr>
          <w:rFonts w:eastAsia="楷体_GB2312" w:hint="eastAsia"/>
          <w:sz w:val="24"/>
        </w:rPr>
        <w:t>保持方程中其他解释变量不变的前提下，</w:t>
      </w:r>
      <w:r>
        <w:rPr>
          <w:rFonts w:eastAsia="楷体_GB2312" w:hint="eastAsia"/>
          <w:sz w:val="24"/>
        </w:rPr>
        <w:t>实际利息每上升</w:t>
      </w:r>
      <w:r>
        <w:rPr>
          <w:rFonts w:eastAsia="楷体_GB2312" w:hint="eastAsia"/>
          <w:sz w:val="24"/>
        </w:rPr>
        <w:t>1</w:t>
      </w:r>
      <w:r>
        <w:rPr>
          <w:rFonts w:eastAsia="楷体_GB2312" w:hint="eastAsia"/>
          <w:sz w:val="24"/>
        </w:rPr>
        <w:t>，那么个人实际消费支出就会减少</w:t>
      </w:r>
      <w:r>
        <w:rPr>
          <w:rFonts w:eastAsia="楷体_GB2312" w:hint="eastAsia"/>
          <w:sz w:val="24"/>
        </w:rPr>
        <w:t>1</w:t>
      </w:r>
      <w:r>
        <w:rPr>
          <w:rFonts w:eastAsia="楷体_GB2312"/>
          <w:sz w:val="24"/>
        </w:rPr>
        <w:t>1.358</w:t>
      </w:r>
      <w:r>
        <w:rPr>
          <w:rFonts w:eastAsia="楷体_GB2312" w:hint="eastAsia"/>
          <w:sz w:val="24"/>
        </w:rPr>
        <w:t>美元</w:t>
      </w:r>
    </w:p>
    <w:p w14:paraId="32625043" w14:textId="77777777" w:rsidR="00183273" w:rsidRPr="005119E7" w:rsidRDefault="00183273" w:rsidP="00183273">
      <w:pPr>
        <w:spacing w:line="400" w:lineRule="exact"/>
        <w:ind w:firstLineChars="200" w:firstLine="482"/>
        <w:rPr>
          <w:rFonts w:eastAsia="楷体_GB2312"/>
          <w:sz w:val="24"/>
        </w:rPr>
      </w:pPr>
      <w:r w:rsidRPr="005119E7">
        <w:rPr>
          <w:rFonts w:eastAsia="楷体_GB2312" w:hint="eastAsia"/>
          <w:b/>
          <w:bCs/>
          <w:sz w:val="24"/>
        </w:rPr>
        <w:t>因此，边际消费倾向（即新增收入中用于消费支出的比例）即是</w:t>
      </w:r>
      <w:r w:rsidRPr="005119E7">
        <w:rPr>
          <w:rFonts w:eastAsia="楷体_GB2312"/>
          <w:b/>
          <w:bCs/>
          <w:sz w:val="24"/>
        </w:rPr>
        <w:t>0.92</w:t>
      </w:r>
      <w:r>
        <w:rPr>
          <w:rFonts w:eastAsia="楷体_GB2312"/>
          <w:b/>
          <w:bCs/>
          <w:sz w:val="24"/>
        </w:rPr>
        <w:t>9</w:t>
      </w:r>
      <w:r>
        <w:rPr>
          <w:rFonts w:eastAsia="楷体_GB2312" w:hint="eastAsia"/>
          <w:sz w:val="24"/>
        </w:rPr>
        <w:t>。</w:t>
      </w:r>
    </w:p>
    <w:p w14:paraId="00ADEB7E" w14:textId="77777777" w:rsidR="00183273" w:rsidRDefault="00183273" w:rsidP="00183273">
      <w:pPr>
        <w:spacing w:line="400" w:lineRule="exact"/>
        <w:ind w:firstLineChars="200" w:firstLine="480"/>
        <w:rPr>
          <w:rFonts w:eastAsia="楷体_GB2312"/>
          <w:b/>
          <w:bCs/>
          <w:sz w:val="24"/>
        </w:rPr>
      </w:pPr>
      <w:r>
        <w:rPr>
          <w:rFonts w:eastAsia="楷体_GB2312" w:hint="eastAsia"/>
          <w:sz w:val="24"/>
        </w:rPr>
        <w:t>在利率不变的情况下，当个人实际可支配收入降低</w:t>
      </w:r>
      <w:r>
        <w:rPr>
          <w:rFonts w:eastAsia="楷体_GB2312" w:hint="eastAsia"/>
          <w:sz w:val="24"/>
        </w:rPr>
        <w:t>1</w:t>
      </w:r>
      <w:r>
        <w:rPr>
          <w:rFonts w:eastAsia="楷体_GB2312"/>
          <w:sz w:val="24"/>
        </w:rPr>
        <w:t>00</w:t>
      </w:r>
      <w:r>
        <w:rPr>
          <w:rFonts w:eastAsia="楷体_GB2312" w:hint="eastAsia"/>
          <w:sz w:val="24"/>
        </w:rPr>
        <w:t>万美元，个人实际消费支出会减少</w:t>
      </w:r>
      <w:r>
        <w:rPr>
          <w:rFonts w:eastAsia="楷体_GB2312" w:hint="eastAsia"/>
          <w:sz w:val="24"/>
        </w:rPr>
        <w:t>0</w:t>
      </w:r>
      <w:r>
        <w:rPr>
          <w:rFonts w:eastAsia="楷体_GB2312"/>
          <w:sz w:val="24"/>
        </w:rPr>
        <w:t>.929</w:t>
      </w:r>
      <w:r>
        <w:rPr>
          <w:rFonts w:eastAsia="楷体_GB2312" w:hint="eastAsia"/>
          <w:sz w:val="24"/>
        </w:rPr>
        <w:t>×</w:t>
      </w:r>
      <w:r>
        <w:rPr>
          <w:rFonts w:eastAsia="楷体_GB2312"/>
          <w:sz w:val="24"/>
        </w:rPr>
        <w:t>100=</w:t>
      </w:r>
      <w:r w:rsidRPr="005119E7">
        <w:rPr>
          <w:rFonts w:eastAsia="楷体_GB2312"/>
          <w:b/>
          <w:bCs/>
          <w:sz w:val="24"/>
        </w:rPr>
        <w:t>92</w:t>
      </w:r>
      <w:r>
        <w:rPr>
          <w:rFonts w:eastAsia="楷体_GB2312" w:hint="eastAsia"/>
          <w:b/>
          <w:bCs/>
          <w:sz w:val="24"/>
        </w:rPr>
        <w:t>.</w:t>
      </w:r>
      <w:r>
        <w:rPr>
          <w:rFonts w:eastAsia="楷体_GB2312"/>
          <w:b/>
          <w:bCs/>
          <w:sz w:val="24"/>
        </w:rPr>
        <w:t>9</w:t>
      </w:r>
      <w:r>
        <w:rPr>
          <w:rFonts w:eastAsia="楷体_GB2312" w:hint="eastAsia"/>
          <w:b/>
          <w:bCs/>
          <w:sz w:val="24"/>
        </w:rPr>
        <w:t>万美元。</w:t>
      </w:r>
    </w:p>
    <w:p w14:paraId="2B2FE963" w14:textId="77777777" w:rsidR="00183273" w:rsidRDefault="00183273" w:rsidP="00183273">
      <w:pPr>
        <w:spacing w:line="400" w:lineRule="exact"/>
        <w:ind w:firstLineChars="200" w:firstLine="480"/>
        <w:rPr>
          <w:rFonts w:eastAsia="楷体_GB2312"/>
          <w:b/>
          <w:bCs/>
          <w:sz w:val="24"/>
        </w:rPr>
      </w:pPr>
      <w:r>
        <w:rPr>
          <w:rFonts w:eastAsia="楷体_GB2312" w:hint="eastAsia"/>
          <w:sz w:val="24"/>
        </w:rPr>
        <w:t>在个人实际可支配收入不变的情况下，当利率上升三个百分点，个人实际消费支出会减少</w:t>
      </w:r>
      <w:r>
        <w:rPr>
          <w:rFonts w:eastAsia="楷体_GB2312"/>
          <w:sz w:val="24"/>
        </w:rPr>
        <w:t>11.358</w:t>
      </w:r>
      <w:r>
        <w:rPr>
          <w:rFonts w:eastAsia="楷体_GB2312" w:hint="eastAsia"/>
          <w:sz w:val="24"/>
        </w:rPr>
        <w:t>×</w:t>
      </w:r>
      <w:r>
        <w:rPr>
          <w:rFonts w:eastAsia="楷体_GB2312"/>
          <w:sz w:val="24"/>
        </w:rPr>
        <w:t>3=</w:t>
      </w:r>
      <w:r>
        <w:rPr>
          <w:rFonts w:eastAsia="楷体_GB2312"/>
          <w:b/>
          <w:bCs/>
          <w:sz w:val="24"/>
        </w:rPr>
        <w:t>34.074</w:t>
      </w:r>
      <w:r>
        <w:rPr>
          <w:rFonts w:eastAsia="楷体_GB2312" w:hint="eastAsia"/>
          <w:b/>
          <w:bCs/>
          <w:sz w:val="24"/>
        </w:rPr>
        <w:t>万美元。</w:t>
      </w:r>
    </w:p>
    <w:p w14:paraId="68193FAC" w14:textId="77777777" w:rsidR="00183273" w:rsidRPr="003C6771" w:rsidRDefault="00183273" w:rsidP="00183273">
      <w:pPr>
        <w:spacing w:line="400" w:lineRule="exact"/>
        <w:ind w:firstLineChars="200" w:firstLine="480"/>
        <w:rPr>
          <w:rFonts w:eastAsia="楷体_GB2312"/>
          <w:sz w:val="24"/>
        </w:rPr>
      </w:pPr>
      <w:r>
        <w:rPr>
          <w:rFonts w:eastAsia="楷体_GB2312" w:hint="eastAsia"/>
          <w:sz w:val="24"/>
        </w:rPr>
        <w:lastRenderedPageBreak/>
        <w:t>基于以上结果，我们看出，拟合的结果和我们预期的结果基本一致，没有异常情况出现，因此，可以认为拟合过程基本没有错误。</w:t>
      </w:r>
    </w:p>
    <w:p w14:paraId="2BACA47B" w14:textId="77777777" w:rsidR="00183273" w:rsidRDefault="00183273" w:rsidP="00183273">
      <w:pPr>
        <w:spacing w:line="400" w:lineRule="exact"/>
        <w:rPr>
          <w:rFonts w:eastAsia="楷体_GB2312"/>
          <w:sz w:val="24"/>
        </w:rPr>
      </w:pPr>
    </w:p>
    <w:p w14:paraId="192ECF90" w14:textId="77777777" w:rsidR="00183273" w:rsidRPr="00F14DDD" w:rsidRDefault="00183273" w:rsidP="00183273">
      <w:pPr>
        <w:pStyle w:val="a5"/>
        <w:numPr>
          <w:ilvl w:val="0"/>
          <w:numId w:val="25"/>
        </w:numPr>
        <w:spacing w:line="400" w:lineRule="exact"/>
        <w:ind w:firstLineChars="0"/>
        <w:rPr>
          <w:rFonts w:ascii="黑体" w:eastAsia="黑体" w:hAnsi="黑体" w:hint="eastAsia"/>
          <w:sz w:val="26"/>
          <w:szCs w:val="26"/>
        </w:rPr>
      </w:pPr>
      <w:r>
        <w:rPr>
          <w:rFonts w:ascii="黑体" w:eastAsia="黑体" w:hAnsi="黑体" w:hint="eastAsia"/>
          <w:sz w:val="26"/>
          <w:szCs w:val="26"/>
        </w:rPr>
        <w:t>形成报告</w:t>
      </w:r>
    </w:p>
    <w:p w14:paraId="33DD88BA" w14:textId="77777777" w:rsidR="00183273" w:rsidRDefault="00183273" w:rsidP="00183273">
      <w:pPr>
        <w:spacing w:line="400" w:lineRule="exact"/>
        <w:ind w:firstLineChars="200" w:firstLine="480"/>
        <w:rPr>
          <w:rFonts w:eastAsia="楷体_GB2312"/>
          <w:sz w:val="24"/>
        </w:rPr>
      </w:pPr>
      <w:r>
        <w:rPr>
          <w:rFonts w:eastAsia="楷体_GB2312" w:hint="eastAsia"/>
          <w:sz w:val="24"/>
        </w:rPr>
        <w:t>根据书本的要求，我们将最终的拟合结果反应成与书本方程（</w:t>
      </w:r>
      <w:r>
        <w:rPr>
          <w:rFonts w:eastAsia="楷体_GB2312" w:hint="eastAsia"/>
          <w:sz w:val="24"/>
        </w:rPr>
        <w:t>3</w:t>
      </w:r>
      <w:r>
        <w:rPr>
          <w:rFonts w:eastAsia="楷体_GB2312"/>
          <w:sz w:val="24"/>
        </w:rPr>
        <w:t>-4</w:t>
      </w:r>
      <w:r>
        <w:rPr>
          <w:rFonts w:eastAsia="楷体_GB2312" w:hint="eastAsia"/>
          <w:sz w:val="24"/>
        </w:rPr>
        <w:t>）的标准形式。</w:t>
      </w:r>
    </w:p>
    <w:p w14:paraId="54D31100" w14:textId="77777777" w:rsidR="00183273" w:rsidRDefault="00183273" w:rsidP="00183273">
      <w:pPr>
        <w:keepNext/>
        <w:ind w:firstLineChars="200" w:firstLine="420"/>
        <w:jc w:val="center"/>
      </w:pPr>
      <w:r>
        <w:rPr>
          <w:noProof/>
        </w:rPr>
        <w:drawing>
          <wp:inline distT="0" distB="0" distL="0" distR="0" wp14:anchorId="7F7AC03B" wp14:editId="232D8F65">
            <wp:extent cx="4783345" cy="4148138"/>
            <wp:effectExtent l="0" t="0" r="0" b="5080"/>
            <wp:docPr id="926514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14964" name=""/>
                    <pic:cNvPicPr/>
                  </pic:nvPicPr>
                  <pic:blipFill>
                    <a:blip r:embed="rId29"/>
                    <a:stretch>
                      <a:fillRect/>
                    </a:stretch>
                  </pic:blipFill>
                  <pic:spPr>
                    <a:xfrm>
                      <a:off x="0" y="0"/>
                      <a:ext cx="4792260" cy="4155869"/>
                    </a:xfrm>
                    <a:prstGeom prst="rect">
                      <a:avLst/>
                    </a:prstGeom>
                  </pic:spPr>
                </pic:pic>
              </a:graphicData>
            </a:graphic>
          </wp:inline>
        </w:drawing>
      </w:r>
    </w:p>
    <w:p w14:paraId="40400724" w14:textId="3D4ED142" w:rsidR="00183273" w:rsidRPr="003B2DA2" w:rsidRDefault="00183273" w:rsidP="00183273">
      <w:pPr>
        <w:pStyle w:val="a7"/>
        <w:jc w:val="center"/>
        <w:rPr>
          <w:rFonts w:eastAsia="楷体_GB2312" w:hint="eastAsia"/>
          <w:b/>
          <w:bCs/>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0A6B">
        <w:rPr>
          <w:noProof/>
        </w:rPr>
        <w:t>23</w:t>
      </w:r>
      <w:r>
        <w:fldChar w:fldCharType="end"/>
      </w:r>
      <w:r>
        <w:rPr>
          <w:rFonts w:hint="eastAsia"/>
        </w:rPr>
        <w:t>：拟合结果</w:t>
      </w:r>
    </w:p>
    <w:p w14:paraId="735EB742" w14:textId="77777777" w:rsidR="00183273" w:rsidRDefault="00183273" w:rsidP="00183273">
      <w:pPr>
        <w:spacing w:line="400" w:lineRule="exact"/>
        <w:rPr>
          <w:rFonts w:eastAsia="楷体_GB2312"/>
          <w:sz w:val="24"/>
        </w:rPr>
      </w:pPr>
      <w:r>
        <w:rPr>
          <w:rFonts w:eastAsia="楷体_GB2312"/>
          <w:sz w:val="24"/>
        </w:rPr>
        <w:tab/>
      </w:r>
      <w:r>
        <w:rPr>
          <w:rFonts w:eastAsia="楷体_GB2312" w:hint="eastAsia"/>
          <w:sz w:val="24"/>
        </w:rPr>
        <w:t>在</w:t>
      </w:r>
      <w:proofErr w:type="spellStart"/>
      <w:r>
        <w:rPr>
          <w:rFonts w:eastAsia="楷体_GB2312"/>
          <w:sz w:val="24"/>
        </w:rPr>
        <w:t>E</w:t>
      </w:r>
      <w:r>
        <w:rPr>
          <w:rFonts w:eastAsia="楷体_GB2312" w:hint="eastAsia"/>
          <w:sz w:val="24"/>
        </w:rPr>
        <w:t>views</w:t>
      </w:r>
      <w:proofErr w:type="spellEnd"/>
      <w:r>
        <w:rPr>
          <w:rFonts w:eastAsia="楷体_GB2312" w:hint="eastAsia"/>
          <w:sz w:val="24"/>
        </w:rPr>
        <w:t>给出的拟合结果中，我们能够很清除的找出书本方程（</w:t>
      </w:r>
      <w:r>
        <w:rPr>
          <w:rFonts w:eastAsia="楷体_GB2312" w:hint="eastAsia"/>
          <w:sz w:val="24"/>
        </w:rPr>
        <w:t>3</w:t>
      </w:r>
      <w:r>
        <w:rPr>
          <w:rFonts w:eastAsia="楷体_GB2312"/>
          <w:sz w:val="24"/>
        </w:rPr>
        <w:t>-4</w:t>
      </w:r>
      <w:r>
        <w:rPr>
          <w:rFonts w:eastAsia="楷体_GB2312" w:hint="eastAsia"/>
          <w:sz w:val="24"/>
        </w:rPr>
        <w:t>）的标准形式所需要的各个参数。其中红色框的数据为系数、蓝色框的数据为标准差、绿色框的数据为</w:t>
      </w:r>
      <w:r>
        <w:rPr>
          <w:rFonts w:eastAsia="楷体_GB2312" w:hint="eastAsia"/>
          <w:sz w:val="24"/>
        </w:rPr>
        <w:t>t</w:t>
      </w:r>
      <w:r>
        <w:rPr>
          <w:rFonts w:eastAsia="楷体_GB2312" w:hint="eastAsia"/>
          <w:sz w:val="24"/>
        </w:rPr>
        <w:t>值、上方橙色框的数据为样本容量、下方灰色框的数据为调整的判定系数。</w:t>
      </w:r>
    </w:p>
    <w:p w14:paraId="13A94E40" w14:textId="77777777" w:rsidR="00183273" w:rsidRDefault="00183273" w:rsidP="00183273">
      <w:pPr>
        <w:spacing w:line="400" w:lineRule="exact"/>
        <w:rPr>
          <w:rFonts w:eastAsia="楷体_GB2312"/>
          <w:sz w:val="24"/>
        </w:rPr>
      </w:pPr>
      <w:r>
        <w:rPr>
          <w:rFonts w:eastAsia="楷体_GB2312"/>
          <w:sz w:val="24"/>
        </w:rPr>
        <w:tab/>
      </w:r>
      <w:r>
        <w:rPr>
          <w:rFonts w:eastAsia="楷体_GB2312" w:hint="eastAsia"/>
          <w:sz w:val="24"/>
        </w:rPr>
        <w:t>综上，我们将结果汇总，可以写出如下的标准形式——</w:t>
      </w:r>
    </w:p>
    <w:p w14:paraId="612B96AF" w14:textId="77777777" w:rsidR="00183273" w:rsidRPr="001A59B1" w:rsidRDefault="00183273" w:rsidP="00183273">
      <w:pPr>
        <w:spacing w:line="400" w:lineRule="exact"/>
        <w:ind w:firstLineChars="200" w:firstLine="560"/>
        <w:rPr>
          <w:rFonts w:eastAsia="楷体_GB2312"/>
          <w:sz w:val="24"/>
        </w:rPr>
      </w:pPr>
      <m:oMathPara>
        <m:oMathParaPr>
          <m:jc m:val="center"/>
        </m:oMathParaPr>
        <m:oMath>
          <m:r>
            <w:rPr>
              <w:rFonts w:ascii="Cambria Math" w:eastAsia="楷体_GB2312" w:hAnsi="Cambria Math"/>
              <w:sz w:val="28"/>
              <w:szCs w:val="28"/>
            </w:rPr>
            <m:t>CONS=-156.3649+0.92884×PYD-11.35811×AAA</m:t>
          </m:r>
        </m:oMath>
      </m:oMathPara>
    </w:p>
    <w:p w14:paraId="6040A292" w14:textId="77777777" w:rsidR="00183273" w:rsidRPr="005A0B44" w:rsidRDefault="00183273" w:rsidP="00183273">
      <w:pPr>
        <w:spacing w:line="400" w:lineRule="exact"/>
        <w:rPr>
          <w:rFonts w:eastAsia="楷体_GB2312"/>
          <w:i/>
          <w:sz w:val="24"/>
        </w:rPr>
      </w:pPr>
      <w:r>
        <w:rPr>
          <w:rFonts w:eastAsia="楷体_GB2312"/>
          <w:sz w:val="24"/>
        </w:rPr>
        <w:tab/>
      </w:r>
      <w:r>
        <w:rPr>
          <w:rFonts w:eastAsia="楷体_GB2312"/>
          <w:sz w:val="24"/>
        </w:rPr>
        <w:tab/>
      </w:r>
      <w:r>
        <w:rPr>
          <w:rFonts w:eastAsia="楷体_GB2312"/>
          <w:sz w:val="24"/>
        </w:rPr>
        <w:tab/>
      </w:r>
      <w:r>
        <w:rPr>
          <w:rFonts w:eastAsia="楷体_GB2312"/>
          <w:sz w:val="24"/>
        </w:rPr>
        <w:tab/>
      </w:r>
      <w:r>
        <w:rPr>
          <w:rFonts w:eastAsia="楷体_GB2312"/>
          <w:sz w:val="24"/>
        </w:rPr>
        <w:tab/>
      </w:r>
      <w:r>
        <w:rPr>
          <w:rFonts w:eastAsia="楷体_GB2312"/>
          <w:sz w:val="24"/>
        </w:rPr>
        <w:tab/>
      </w:r>
      <w:r>
        <w:rPr>
          <w:rFonts w:eastAsia="楷体_GB2312"/>
          <w:sz w:val="24"/>
        </w:rPr>
        <w:tab/>
      </w:r>
      <w:r>
        <w:rPr>
          <w:rFonts w:eastAsia="楷体_GB2312"/>
          <w:sz w:val="24"/>
        </w:rPr>
        <w:tab/>
      </w:r>
      <m:oMath>
        <m:r>
          <w:rPr>
            <w:rFonts w:ascii="Cambria Math" w:eastAsia="楷体_GB2312" w:hAnsi="Cambria Math"/>
            <w:sz w:val="24"/>
          </w:rPr>
          <m:t xml:space="preserve"> (0.00367)</m:t>
        </m:r>
      </m:oMath>
      <w:r>
        <w:rPr>
          <w:rFonts w:eastAsia="楷体_GB2312" w:hint="eastAsia"/>
          <w:sz w:val="24"/>
        </w:rPr>
        <w:t xml:space="preserve"> </w:t>
      </w:r>
      <w:r>
        <w:rPr>
          <w:rFonts w:eastAsia="楷体_GB2312"/>
          <w:sz w:val="24"/>
        </w:rPr>
        <w:t xml:space="preserve">        </w:t>
      </w:r>
      <m:oMath>
        <m:r>
          <w:rPr>
            <w:rFonts w:ascii="Cambria Math" w:eastAsia="楷体_GB2312" w:hAnsi="Cambria Math"/>
            <w:sz w:val="24"/>
          </w:rPr>
          <m:t xml:space="preserve">  (3.72892)</m:t>
        </m:r>
      </m:oMath>
    </w:p>
    <w:p w14:paraId="2AA9A391" w14:textId="77777777" w:rsidR="00183273" w:rsidRDefault="00183273" w:rsidP="00183273">
      <w:pPr>
        <w:spacing w:line="400" w:lineRule="exact"/>
        <w:rPr>
          <w:rFonts w:eastAsia="楷体_GB2312"/>
          <w:sz w:val="24"/>
        </w:rPr>
      </w:pPr>
      <w:r>
        <w:rPr>
          <w:rFonts w:eastAsia="楷体_GB2312"/>
          <w:sz w:val="24"/>
        </w:rPr>
        <w:tab/>
      </w:r>
      <w:r>
        <w:rPr>
          <w:rFonts w:eastAsia="楷体_GB2312"/>
          <w:sz w:val="24"/>
        </w:rPr>
        <w:tab/>
      </w:r>
      <w:r>
        <w:rPr>
          <w:rFonts w:eastAsia="楷体_GB2312"/>
          <w:sz w:val="24"/>
        </w:rPr>
        <w:tab/>
      </w:r>
      <w:r>
        <w:rPr>
          <w:rFonts w:eastAsia="楷体_GB2312"/>
          <w:sz w:val="24"/>
        </w:rPr>
        <w:tab/>
      </w:r>
      <w:r>
        <w:rPr>
          <w:rFonts w:eastAsia="楷体_GB2312"/>
          <w:sz w:val="24"/>
        </w:rPr>
        <w:tab/>
      </w:r>
      <w:r>
        <w:rPr>
          <w:rFonts w:eastAsia="楷体_GB2312"/>
          <w:sz w:val="24"/>
        </w:rPr>
        <w:tab/>
      </w:r>
      <w:r>
        <w:rPr>
          <w:rFonts w:eastAsia="楷体_GB2312"/>
          <w:sz w:val="24"/>
        </w:rPr>
        <w:tab/>
      </w:r>
      <m:oMath>
        <m:r>
          <w:rPr>
            <w:rFonts w:ascii="Cambria Math" w:eastAsia="楷体_GB2312" w:hAnsi="Cambria Math"/>
            <w:sz w:val="24"/>
          </w:rPr>
          <m:t xml:space="preserve">     t=253.18</m:t>
        </m:r>
      </m:oMath>
      <w:r>
        <w:rPr>
          <w:rFonts w:eastAsia="楷体_GB2312" w:hint="eastAsia"/>
          <w:sz w:val="24"/>
        </w:rPr>
        <w:t xml:space="preserve"> </w:t>
      </w:r>
      <w:r>
        <w:rPr>
          <w:rFonts w:eastAsia="楷体_GB2312"/>
          <w:sz w:val="24"/>
        </w:rPr>
        <w:tab/>
      </w:r>
      <w:r>
        <w:rPr>
          <w:rFonts w:eastAsia="楷体_GB2312"/>
          <w:sz w:val="24"/>
        </w:rPr>
        <w:tab/>
      </w:r>
      <w:r>
        <w:rPr>
          <w:rFonts w:eastAsia="楷体_GB2312"/>
          <w:sz w:val="24"/>
        </w:rPr>
        <w:tab/>
        <w:t xml:space="preserve"> </w:t>
      </w:r>
      <m:oMath>
        <m:r>
          <w:rPr>
            <w:rFonts w:ascii="Cambria Math" w:eastAsia="楷体_GB2312" w:hAnsi="Cambria Math"/>
            <w:sz w:val="24"/>
          </w:rPr>
          <m:t xml:space="preserve">    -3.05</m:t>
        </m:r>
      </m:oMath>
    </w:p>
    <w:p w14:paraId="48F4B410" w14:textId="77777777" w:rsidR="00183273" w:rsidRPr="001D7903" w:rsidRDefault="00183273" w:rsidP="00183273">
      <w:pPr>
        <w:spacing w:line="400" w:lineRule="exact"/>
        <w:rPr>
          <w:rFonts w:eastAsia="楷体_GB2312"/>
          <w:sz w:val="24"/>
        </w:rPr>
      </w:pPr>
      <w:r>
        <w:rPr>
          <w:rFonts w:eastAsia="楷体_GB2312"/>
          <w:sz w:val="24"/>
        </w:rPr>
        <w:tab/>
      </w:r>
      <w:r>
        <w:rPr>
          <w:rFonts w:eastAsia="楷体_GB2312"/>
          <w:sz w:val="24"/>
        </w:rPr>
        <w:tab/>
      </w:r>
      <w:r>
        <w:rPr>
          <w:rFonts w:eastAsia="楷体_GB2312"/>
          <w:sz w:val="24"/>
        </w:rPr>
        <w:tab/>
      </w:r>
      <w:r>
        <w:rPr>
          <w:rFonts w:eastAsia="楷体_GB2312"/>
          <w:sz w:val="24"/>
        </w:rPr>
        <w:tab/>
      </w:r>
      <w:r>
        <w:rPr>
          <w:rFonts w:eastAsia="楷体_GB2312"/>
          <w:sz w:val="24"/>
        </w:rPr>
        <w:tab/>
      </w:r>
      <w:r>
        <w:rPr>
          <w:rFonts w:eastAsia="楷体_GB2312"/>
          <w:sz w:val="24"/>
        </w:rPr>
        <w:tab/>
      </w:r>
      <w:r>
        <w:rPr>
          <w:rFonts w:eastAsia="楷体_GB2312"/>
          <w:sz w:val="24"/>
        </w:rPr>
        <w:tab/>
        <w:t xml:space="preserve">  </w:t>
      </w:r>
      <m:oMath>
        <m:r>
          <w:rPr>
            <w:rFonts w:ascii="Cambria Math" w:eastAsia="楷体_GB2312" w:hAnsi="Cambria Math"/>
            <w:sz w:val="24"/>
          </w:rPr>
          <m:t xml:space="preserve">N=70         </m:t>
        </m:r>
        <m:bar>
          <m:barPr>
            <m:pos m:val="top"/>
            <m:ctrlPr>
              <w:rPr>
                <w:rFonts w:ascii="Cambria Math" w:eastAsia="楷体_GB2312" w:hAnsi="Cambria Math"/>
                <w:sz w:val="24"/>
              </w:rPr>
            </m:ctrlPr>
          </m:barPr>
          <m:e>
            <m:sSup>
              <m:sSupPr>
                <m:ctrlPr>
                  <w:rPr>
                    <w:rFonts w:ascii="Cambria Math" w:eastAsia="楷体_GB2312" w:hAnsi="Cambria Math"/>
                    <w:sz w:val="24"/>
                  </w:rPr>
                </m:ctrlPr>
              </m:sSupPr>
              <m:e>
                <m:r>
                  <w:rPr>
                    <w:rFonts w:ascii="Cambria Math" w:eastAsia="楷体_GB2312" w:hAnsi="Cambria Math"/>
                    <w:sz w:val="24"/>
                  </w:rPr>
                  <m:t>R</m:t>
                </m:r>
              </m:e>
              <m:sup>
                <m:r>
                  <w:rPr>
                    <w:rFonts w:ascii="Cambria Math" w:eastAsia="楷体_GB2312" w:hAnsi="Cambria Math"/>
                    <w:sz w:val="24"/>
                  </w:rPr>
                  <m:t>2</m:t>
                </m:r>
              </m:sup>
            </m:sSup>
          </m:e>
        </m:bar>
        <m:r>
          <w:rPr>
            <w:rFonts w:ascii="Cambria Math" w:eastAsia="楷体_GB2312" w:hAnsi="Cambria Math"/>
            <w:sz w:val="24"/>
          </w:rPr>
          <m:t xml:space="preserve">=0.999049  </m:t>
        </m:r>
      </m:oMath>
    </w:p>
    <w:p w14:paraId="6EACA11A" w14:textId="77777777" w:rsidR="00183273" w:rsidRDefault="00183273" w:rsidP="00183273">
      <w:pPr>
        <w:spacing w:line="360" w:lineRule="auto"/>
        <w:rPr>
          <w:b/>
          <w:bCs/>
          <w:sz w:val="28"/>
        </w:rPr>
      </w:pPr>
    </w:p>
    <w:p w14:paraId="6FAD53BC" w14:textId="77777777" w:rsidR="00183273" w:rsidRPr="001D7903" w:rsidRDefault="00183273" w:rsidP="00183273">
      <w:pPr>
        <w:spacing w:line="360" w:lineRule="auto"/>
        <w:rPr>
          <w:b/>
          <w:bCs/>
          <w:sz w:val="28"/>
        </w:rPr>
      </w:pPr>
      <w:r w:rsidRPr="001D7903">
        <w:rPr>
          <w:rFonts w:hint="eastAsia"/>
          <w:b/>
          <w:bCs/>
          <w:sz w:val="28"/>
        </w:rPr>
        <w:lastRenderedPageBreak/>
        <w:t>九、实验结论：</w:t>
      </w:r>
    </w:p>
    <w:p w14:paraId="677245B6" w14:textId="77777777" w:rsidR="00183273" w:rsidRDefault="00183273" w:rsidP="00183273">
      <w:pPr>
        <w:spacing w:line="360" w:lineRule="auto"/>
        <w:rPr>
          <w:rFonts w:eastAsia="楷体_GB2312"/>
          <w:sz w:val="24"/>
        </w:rPr>
      </w:pPr>
      <w:r>
        <w:rPr>
          <w:rFonts w:eastAsia="楷体_GB2312"/>
          <w:sz w:val="24"/>
        </w:rPr>
        <w:tab/>
      </w:r>
      <w:r>
        <w:rPr>
          <w:rFonts w:eastAsia="楷体_GB2312" w:hint="eastAsia"/>
          <w:sz w:val="24"/>
        </w:rPr>
        <w:t>通过本次实验，我们完成了一个完整的线性方程回归模型的拟合分析。</w:t>
      </w:r>
    </w:p>
    <w:p w14:paraId="25E93F0B" w14:textId="77777777" w:rsidR="00183273" w:rsidRDefault="00183273" w:rsidP="00183273">
      <w:pPr>
        <w:spacing w:line="360" w:lineRule="auto"/>
        <w:ind w:firstLine="420"/>
        <w:rPr>
          <w:rFonts w:eastAsia="楷体_GB2312"/>
          <w:sz w:val="24"/>
        </w:rPr>
      </w:pPr>
      <w:r>
        <w:rPr>
          <w:rFonts w:eastAsia="楷体_GB2312" w:hint="eastAsia"/>
          <w:sz w:val="24"/>
        </w:rPr>
        <w:t>通过查阅资料，了解到“消费函数”的基本信息，基于文献确定模型的形式并做出参数估计。随后基于</w:t>
      </w:r>
      <w:proofErr w:type="spellStart"/>
      <w:r>
        <w:rPr>
          <w:rFonts w:eastAsia="楷体_GB2312" w:hint="eastAsia"/>
          <w:sz w:val="24"/>
        </w:rPr>
        <w:t>Eviews</w:t>
      </w:r>
      <w:proofErr w:type="spellEnd"/>
      <w:r>
        <w:rPr>
          <w:rFonts w:eastAsia="楷体_GB2312" w:hint="eastAsia"/>
          <w:sz w:val="24"/>
        </w:rPr>
        <w:t>软件完成了对样本数据回归方程分析，用最小二乘法拟合回归出了个人可支配收入、利息与实际个人消费之间的关系。在实验中，通过实践掌握了</w:t>
      </w:r>
      <w:proofErr w:type="spellStart"/>
      <w:r>
        <w:rPr>
          <w:rFonts w:eastAsia="楷体_GB2312" w:hint="eastAsia"/>
          <w:sz w:val="24"/>
        </w:rPr>
        <w:t>Eviews</w:t>
      </w:r>
      <w:proofErr w:type="spellEnd"/>
      <w:r>
        <w:rPr>
          <w:rFonts w:eastAsia="楷体_GB2312" w:hint="eastAsia"/>
          <w:sz w:val="24"/>
        </w:rPr>
        <w:t>软件的基本操作，包括样本的查看本特征（如最值、标准差、均值）的查看，并对样本数据进行尝试拟合。</w:t>
      </w:r>
    </w:p>
    <w:p w14:paraId="0024605E" w14:textId="77777777" w:rsidR="00183273" w:rsidRDefault="00183273" w:rsidP="00183273">
      <w:pPr>
        <w:spacing w:line="360" w:lineRule="auto"/>
        <w:ind w:firstLine="420"/>
        <w:rPr>
          <w:rFonts w:eastAsia="楷体_GB2312"/>
          <w:sz w:val="24"/>
        </w:rPr>
      </w:pPr>
      <w:r>
        <w:rPr>
          <w:rFonts w:eastAsia="楷体_GB2312" w:hint="eastAsia"/>
          <w:sz w:val="24"/>
        </w:rPr>
        <w:t>最后，汇总数据，得出了完整的拟合结果，并反应为标准形式——</w:t>
      </w:r>
    </w:p>
    <w:p w14:paraId="0E91A1AF" w14:textId="77777777" w:rsidR="00183273" w:rsidRPr="001A59B1" w:rsidRDefault="00183273" w:rsidP="00183273">
      <w:pPr>
        <w:spacing w:line="400" w:lineRule="exact"/>
        <w:ind w:firstLineChars="200" w:firstLine="560"/>
        <w:rPr>
          <w:rFonts w:eastAsia="楷体_GB2312"/>
          <w:sz w:val="24"/>
        </w:rPr>
      </w:pPr>
      <m:oMathPara>
        <m:oMathParaPr>
          <m:jc m:val="center"/>
        </m:oMathParaPr>
        <m:oMath>
          <m:r>
            <w:rPr>
              <w:rFonts w:ascii="Cambria Math" w:eastAsia="楷体_GB2312" w:hAnsi="Cambria Math"/>
              <w:sz w:val="28"/>
              <w:szCs w:val="28"/>
            </w:rPr>
            <m:t>CONS=-156.3649+0.92884×PYD-11.35811×AAA</m:t>
          </m:r>
        </m:oMath>
      </m:oMathPara>
    </w:p>
    <w:p w14:paraId="03F47E83" w14:textId="77777777" w:rsidR="00183273" w:rsidRPr="005A0B44" w:rsidRDefault="00183273" w:rsidP="00183273">
      <w:pPr>
        <w:spacing w:line="400" w:lineRule="exact"/>
        <w:rPr>
          <w:rFonts w:eastAsia="楷体_GB2312"/>
          <w:i/>
          <w:sz w:val="24"/>
        </w:rPr>
      </w:pPr>
      <w:r>
        <w:rPr>
          <w:rFonts w:eastAsia="楷体_GB2312"/>
          <w:sz w:val="24"/>
        </w:rPr>
        <w:tab/>
      </w:r>
      <w:r>
        <w:rPr>
          <w:rFonts w:eastAsia="楷体_GB2312"/>
          <w:sz w:val="24"/>
        </w:rPr>
        <w:tab/>
      </w:r>
      <w:r>
        <w:rPr>
          <w:rFonts w:eastAsia="楷体_GB2312"/>
          <w:sz w:val="24"/>
        </w:rPr>
        <w:tab/>
      </w:r>
      <w:r>
        <w:rPr>
          <w:rFonts w:eastAsia="楷体_GB2312"/>
          <w:sz w:val="24"/>
        </w:rPr>
        <w:tab/>
      </w:r>
      <w:r>
        <w:rPr>
          <w:rFonts w:eastAsia="楷体_GB2312"/>
          <w:sz w:val="24"/>
        </w:rPr>
        <w:tab/>
      </w:r>
      <w:r>
        <w:rPr>
          <w:rFonts w:eastAsia="楷体_GB2312"/>
          <w:sz w:val="24"/>
        </w:rPr>
        <w:tab/>
      </w:r>
      <w:r>
        <w:rPr>
          <w:rFonts w:eastAsia="楷体_GB2312"/>
          <w:sz w:val="24"/>
        </w:rPr>
        <w:tab/>
      </w:r>
      <w:r>
        <w:rPr>
          <w:rFonts w:eastAsia="楷体_GB2312"/>
          <w:sz w:val="24"/>
        </w:rPr>
        <w:tab/>
      </w:r>
      <m:oMath>
        <m:r>
          <w:rPr>
            <w:rFonts w:ascii="Cambria Math" w:eastAsia="楷体_GB2312" w:hAnsi="Cambria Math"/>
            <w:sz w:val="24"/>
          </w:rPr>
          <m:t xml:space="preserve"> (0.00367)</m:t>
        </m:r>
      </m:oMath>
      <w:r>
        <w:rPr>
          <w:rFonts w:eastAsia="楷体_GB2312" w:hint="eastAsia"/>
          <w:sz w:val="24"/>
        </w:rPr>
        <w:t xml:space="preserve"> </w:t>
      </w:r>
      <w:r>
        <w:rPr>
          <w:rFonts w:eastAsia="楷体_GB2312"/>
          <w:sz w:val="24"/>
        </w:rPr>
        <w:t xml:space="preserve">        </w:t>
      </w:r>
      <m:oMath>
        <m:r>
          <w:rPr>
            <w:rFonts w:ascii="Cambria Math" w:eastAsia="楷体_GB2312" w:hAnsi="Cambria Math"/>
            <w:sz w:val="24"/>
          </w:rPr>
          <m:t xml:space="preserve">  (3.72892)</m:t>
        </m:r>
      </m:oMath>
    </w:p>
    <w:p w14:paraId="55A61174" w14:textId="77777777" w:rsidR="00183273" w:rsidRDefault="00183273" w:rsidP="00183273">
      <w:pPr>
        <w:spacing w:line="400" w:lineRule="exact"/>
        <w:rPr>
          <w:rFonts w:eastAsia="楷体_GB2312"/>
          <w:sz w:val="24"/>
        </w:rPr>
      </w:pPr>
      <w:r>
        <w:rPr>
          <w:rFonts w:eastAsia="楷体_GB2312"/>
          <w:sz w:val="24"/>
        </w:rPr>
        <w:tab/>
      </w:r>
      <w:r>
        <w:rPr>
          <w:rFonts w:eastAsia="楷体_GB2312"/>
          <w:sz w:val="24"/>
        </w:rPr>
        <w:tab/>
      </w:r>
      <w:r>
        <w:rPr>
          <w:rFonts w:eastAsia="楷体_GB2312"/>
          <w:sz w:val="24"/>
        </w:rPr>
        <w:tab/>
      </w:r>
      <w:r>
        <w:rPr>
          <w:rFonts w:eastAsia="楷体_GB2312"/>
          <w:sz w:val="24"/>
        </w:rPr>
        <w:tab/>
      </w:r>
      <w:r>
        <w:rPr>
          <w:rFonts w:eastAsia="楷体_GB2312"/>
          <w:sz w:val="24"/>
        </w:rPr>
        <w:tab/>
      </w:r>
      <w:r>
        <w:rPr>
          <w:rFonts w:eastAsia="楷体_GB2312"/>
          <w:sz w:val="24"/>
        </w:rPr>
        <w:tab/>
      </w:r>
      <w:r>
        <w:rPr>
          <w:rFonts w:eastAsia="楷体_GB2312"/>
          <w:sz w:val="24"/>
        </w:rPr>
        <w:tab/>
      </w:r>
      <m:oMath>
        <m:r>
          <w:rPr>
            <w:rFonts w:ascii="Cambria Math" w:eastAsia="楷体_GB2312" w:hAnsi="Cambria Math"/>
            <w:sz w:val="24"/>
          </w:rPr>
          <m:t xml:space="preserve">     t=253.18</m:t>
        </m:r>
      </m:oMath>
      <w:r>
        <w:rPr>
          <w:rFonts w:eastAsia="楷体_GB2312" w:hint="eastAsia"/>
          <w:sz w:val="24"/>
        </w:rPr>
        <w:t xml:space="preserve"> </w:t>
      </w:r>
      <w:r>
        <w:rPr>
          <w:rFonts w:eastAsia="楷体_GB2312"/>
          <w:sz w:val="24"/>
        </w:rPr>
        <w:tab/>
      </w:r>
      <w:r>
        <w:rPr>
          <w:rFonts w:eastAsia="楷体_GB2312"/>
          <w:sz w:val="24"/>
        </w:rPr>
        <w:tab/>
      </w:r>
      <w:r>
        <w:rPr>
          <w:rFonts w:eastAsia="楷体_GB2312"/>
          <w:sz w:val="24"/>
        </w:rPr>
        <w:tab/>
        <w:t xml:space="preserve"> </w:t>
      </w:r>
      <m:oMath>
        <m:r>
          <w:rPr>
            <w:rFonts w:ascii="Cambria Math" w:eastAsia="楷体_GB2312" w:hAnsi="Cambria Math"/>
            <w:sz w:val="24"/>
          </w:rPr>
          <m:t xml:space="preserve">    -3.05</m:t>
        </m:r>
      </m:oMath>
    </w:p>
    <w:p w14:paraId="5EF8856F" w14:textId="77777777" w:rsidR="00183273" w:rsidRPr="001D7903" w:rsidRDefault="00183273" w:rsidP="00183273">
      <w:pPr>
        <w:spacing w:line="400" w:lineRule="exact"/>
        <w:rPr>
          <w:rFonts w:eastAsia="楷体_GB2312"/>
          <w:sz w:val="24"/>
        </w:rPr>
      </w:pPr>
      <w:r>
        <w:rPr>
          <w:rFonts w:eastAsia="楷体_GB2312"/>
          <w:sz w:val="24"/>
        </w:rPr>
        <w:tab/>
      </w:r>
      <w:r>
        <w:rPr>
          <w:rFonts w:eastAsia="楷体_GB2312"/>
          <w:sz w:val="24"/>
        </w:rPr>
        <w:tab/>
      </w:r>
      <w:r>
        <w:rPr>
          <w:rFonts w:eastAsia="楷体_GB2312"/>
          <w:sz w:val="24"/>
        </w:rPr>
        <w:tab/>
      </w:r>
      <w:r>
        <w:rPr>
          <w:rFonts w:eastAsia="楷体_GB2312"/>
          <w:sz w:val="24"/>
        </w:rPr>
        <w:tab/>
      </w:r>
      <w:r>
        <w:rPr>
          <w:rFonts w:eastAsia="楷体_GB2312"/>
          <w:sz w:val="24"/>
        </w:rPr>
        <w:tab/>
      </w:r>
      <w:r>
        <w:rPr>
          <w:rFonts w:eastAsia="楷体_GB2312"/>
          <w:sz w:val="24"/>
        </w:rPr>
        <w:tab/>
      </w:r>
      <w:r>
        <w:rPr>
          <w:rFonts w:eastAsia="楷体_GB2312"/>
          <w:sz w:val="24"/>
        </w:rPr>
        <w:tab/>
        <w:t xml:space="preserve">  </w:t>
      </w:r>
      <m:oMath>
        <m:r>
          <w:rPr>
            <w:rFonts w:ascii="Cambria Math" w:eastAsia="楷体_GB2312" w:hAnsi="Cambria Math"/>
            <w:sz w:val="24"/>
          </w:rPr>
          <m:t xml:space="preserve">N=70         </m:t>
        </m:r>
        <m:bar>
          <m:barPr>
            <m:pos m:val="top"/>
            <m:ctrlPr>
              <w:rPr>
                <w:rFonts w:ascii="Cambria Math" w:eastAsia="楷体_GB2312" w:hAnsi="Cambria Math"/>
                <w:sz w:val="24"/>
              </w:rPr>
            </m:ctrlPr>
          </m:barPr>
          <m:e>
            <m:sSup>
              <m:sSupPr>
                <m:ctrlPr>
                  <w:rPr>
                    <w:rFonts w:ascii="Cambria Math" w:eastAsia="楷体_GB2312" w:hAnsi="Cambria Math"/>
                    <w:sz w:val="24"/>
                  </w:rPr>
                </m:ctrlPr>
              </m:sSupPr>
              <m:e>
                <m:r>
                  <w:rPr>
                    <w:rFonts w:ascii="Cambria Math" w:eastAsia="楷体_GB2312" w:hAnsi="Cambria Math"/>
                    <w:sz w:val="24"/>
                  </w:rPr>
                  <m:t>R</m:t>
                </m:r>
              </m:e>
              <m:sup>
                <m:r>
                  <w:rPr>
                    <w:rFonts w:ascii="Cambria Math" w:eastAsia="楷体_GB2312" w:hAnsi="Cambria Math"/>
                    <w:sz w:val="24"/>
                  </w:rPr>
                  <m:t>2</m:t>
                </m:r>
              </m:sup>
            </m:sSup>
          </m:e>
        </m:bar>
        <m:r>
          <w:rPr>
            <w:rFonts w:ascii="Cambria Math" w:eastAsia="楷体_GB2312" w:hAnsi="Cambria Math"/>
            <w:sz w:val="24"/>
          </w:rPr>
          <m:t xml:space="preserve">=0.999049  </m:t>
        </m:r>
      </m:oMath>
    </w:p>
    <w:p w14:paraId="7F23CDC2" w14:textId="77777777" w:rsidR="00183273" w:rsidRDefault="00183273" w:rsidP="00183273">
      <w:pPr>
        <w:spacing w:line="360" w:lineRule="auto"/>
        <w:ind w:firstLine="420"/>
        <w:rPr>
          <w:rFonts w:eastAsia="楷体_GB2312"/>
          <w:sz w:val="24"/>
        </w:rPr>
      </w:pPr>
      <w:r>
        <w:rPr>
          <w:rFonts w:eastAsia="楷体_GB2312" w:hint="eastAsia"/>
          <w:sz w:val="24"/>
        </w:rPr>
        <w:t>同时，我们还发现了以下结论：</w:t>
      </w:r>
    </w:p>
    <w:p w14:paraId="1B9994E6" w14:textId="77777777" w:rsidR="00183273" w:rsidRDefault="00183273" w:rsidP="00183273">
      <w:pPr>
        <w:pStyle w:val="a5"/>
        <w:numPr>
          <w:ilvl w:val="0"/>
          <w:numId w:val="28"/>
        </w:numPr>
        <w:spacing w:line="360" w:lineRule="auto"/>
        <w:ind w:firstLineChars="0"/>
        <w:rPr>
          <w:rFonts w:eastAsia="楷体_GB2312"/>
          <w:sz w:val="24"/>
        </w:rPr>
      </w:pPr>
      <w:r>
        <w:rPr>
          <w:rFonts w:eastAsia="楷体_GB2312" w:hint="eastAsia"/>
          <w:sz w:val="24"/>
        </w:rPr>
        <w:t>拟合的消费函数反映出——利率对个人消费支出呈负相关，个人可支配收入对个人消费支出呈正相关。</w:t>
      </w:r>
    </w:p>
    <w:p w14:paraId="6DF1F420" w14:textId="77777777" w:rsidR="00183273" w:rsidRPr="00897EE7" w:rsidRDefault="00183273" w:rsidP="00183273">
      <w:pPr>
        <w:pStyle w:val="a5"/>
        <w:numPr>
          <w:ilvl w:val="0"/>
          <w:numId w:val="28"/>
        </w:numPr>
        <w:spacing w:line="360" w:lineRule="auto"/>
        <w:ind w:firstLineChars="0"/>
        <w:rPr>
          <w:rFonts w:eastAsia="楷体_GB2312"/>
          <w:sz w:val="24"/>
        </w:rPr>
      </w:pPr>
      <w:r w:rsidRPr="00F71914">
        <w:rPr>
          <w:rFonts w:eastAsia="楷体_GB2312" w:hint="eastAsia"/>
          <w:sz w:val="24"/>
        </w:rPr>
        <w:t>回归方程的斜率参数的意义在于：当其它变量相同（保持其他变量不变）时，特定变量对被解释变量的边际影响（贡献）</w:t>
      </w:r>
      <w:r>
        <w:rPr>
          <w:rFonts w:eastAsia="楷体_GB2312" w:hint="eastAsia"/>
          <w:sz w:val="24"/>
        </w:rPr>
        <w:t>，</w:t>
      </w:r>
      <w:r w:rsidRPr="00897EE7">
        <w:rPr>
          <w:rFonts w:eastAsia="楷体_GB2312" w:hint="eastAsia"/>
          <w:sz w:val="24"/>
        </w:rPr>
        <w:t>它告诉我们，当特定自变量增加（或减少）一个单位时，被解释变量平均会增加（或减少）多少个单位。</w:t>
      </w:r>
    </w:p>
    <w:p w14:paraId="762F4EC8" w14:textId="77777777" w:rsidR="00183273" w:rsidRPr="00402804" w:rsidRDefault="00183273" w:rsidP="00183273">
      <w:pPr>
        <w:pStyle w:val="a5"/>
        <w:numPr>
          <w:ilvl w:val="0"/>
          <w:numId w:val="28"/>
        </w:numPr>
        <w:spacing w:line="360" w:lineRule="auto"/>
        <w:ind w:firstLineChars="0"/>
        <w:rPr>
          <w:sz w:val="28"/>
        </w:rPr>
      </w:pPr>
      <w:r w:rsidRPr="00402804">
        <w:rPr>
          <w:rFonts w:eastAsia="楷体_GB2312" w:hint="eastAsia"/>
          <w:sz w:val="24"/>
        </w:rPr>
        <w:t>判定系数</w:t>
      </w:r>
      <m:oMath>
        <m:sSup>
          <m:sSupPr>
            <m:ctrlPr>
              <w:rPr>
                <w:rFonts w:ascii="Cambria Math" w:eastAsia="楷体_GB2312" w:hAnsi="Cambria Math"/>
                <w:sz w:val="24"/>
              </w:rPr>
            </m:ctrlPr>
          </m:sSupPr>
          <m:e>
            <m:r>
              <w:rPr>
                <w:rFonts w:ascii="Cambria Math" w:eastAsia="楷体_GB2312" w:hAnsi="Cambria Math"/>
                <w:sz w:val="24"/>
              </w:rPr>
              <m:t>R</m:t>
            </m:r>
          </m:e>
          <m:sup>
            <m:r>
              <w:rPr>
                <w:rFonts w:ascii="Cambria Math" w:eastAsia="楷体_GB2312" w:hAnsi="Cambria Math"/>
                <w:sz w:val="24"/>
              </w:rPr>
              <m:t>2</m:t>
            </m:r>
          </m:sup>
        </m:sSup>
      </m:oMath>
      <w:r w:rsidRPr="00402804">
        <w:rPr>
          <w:rFonts w:eastAsia="楷体_GB2312" w:hint="eastAsia"/>
          <w:sz w:val="24"/>
        </w:rPr>
        <w:t>反映回归平方和在总平方和中所占的比例，但不能很好的反应解释变量的个数对方程拟合效果的影响；而调整的判定系数（</w:t>
      </w:r>
      <m:oMath>
        <m:bar>
          <m:barPr>
            <m:pos m:val="top"/>
            <m:ctrlPr>
              <w:rPr>
                <w:rFonts w:ascii="Cambria Math" w:eastAsia="楷体_GB2312" w:hAnsi="Cambria Math"/>
                <w:sz w:val="24"/>
              </w:rPr>
            </m:ctrlPr>
          </m:barPr>
          <m:e>
            <m:sSup>
              <m:sSupPr>
                <m:ctrlPr>
                  <w:rPr>
                    <w:rFonts w:ascii="Cambria Math" w:eastAsia="楷体_GB2312" w:hAnsi="Cambria Math"/>
                    <w:sz w:val="24"/>
                  </w:rPr>
                </m:ctrlPr>
              </m:sSupPr>
              <m:e>
                <m:r>
                  <w:rPr>
                    <w:rFonts w:ascii="Cambria Math" w:eastAsia="楷体_GB2312" w:hAnsi="Cambria Math"/>
                    <w:sz w:val="24"/>
                  </w:rPr>
                  <m:t>R</m:t>
                </m:r>
              </m:e>
              <m:sup>
                <m:r>
                  <w:rPr>
                    <w:rFonts w:ascii="Cambria Math" w:eastAsia="楷体_GB2312" w:hAnsi="Cambria Math"/>
                    <w:sz w:val="24"/>
                  </w:rPr>
                  <m:t>2</m:t>
                </m:r>
              </m:sup>
            </m:sSup>
          </m:e>
        </m:bar>
      </m:oMath>
      <w:r w:rsidRPr="00402804">
        <w:rPr>
          <w:rFonts w:eastAsia="楷体_GB2312" w:hint="eastAsia"/>
          <w:sz w:val="24"/>
        </w:rPr>
        <w:t>）考虑了自变量的数量和样本量，通过惩罚自变量的增加和样本量的减少来修正模型复杂度，因此相比于判定系数，调整的判定系数更具有一般性和稳健性。</w:t>
      </w:r>
    </w:p>
    <w:p w14:paraId="0FEE42E0" w14:textId="77777777" w:rsidR="00183273" w:rsidRDefault="00183273" w:rsidP="00183273">
      <w:pPr>
        <w:spacing w:line="360" w:lineRule="auto"/>
      </w:pPr>
    </w:p>
    <w:p w14:paraId="4288345C" w14:textId="77777777" w:rsidR="00183273" w:rsidRDefault="00183273" w:rsidP="00183273">
      <w:pPr>
        <w:spacing w:line="360" w:lineRule="auto"/>
      </w:pPr>
    </w:p>
    <w:p w14:paraId="7E4D94F8" w14:textId="77777777" w:rsidR="00183273" w:rsidRPr="001D7903" w:rsidRDefault="00183273" w:rsidP="00183273">
      <w:pPr>
        <w:spacing w:line="360" w:lineRule="auto"/>
      </w:pPr>
    </w:p>
    <w:p w14:paraId="0158EF59" w14:textId="77777777" w:rsidR="00183273" w:rsidRPr="001D7903" w:rsidRDefault="00183273" w:rsidP="00183273">
      <w:pPr>
        <w:spacing w:line="360" w:lineRule="auto"/>
        <w:rPr>
          <w:b/>
          <w:bCs/>
          <w:sz w:val="28"/>
        </w:rPr>
      </w:pPr>
      <w:r w:rsidRPr="001D7903">
        <w:rPr>
          <w:rFonts w:hint="eastAsia"/>
        </w:rPr>
        <w:t xml:space="preserve">                                                     </w:t>
      </w:r>
      <w:r w:rsidRPr="001D7903">
        <w:rPr>
          <w:rFonts w:hint="eastAsia"/>
          <w:b/>
          <w:bCs/>
          <w:sz w:val="28"/>
        </w:rPr>
        <w:t>报告评分：</w:t>
      </w:r>
    </w:p>
    <w:p w14:paraId="128E3E34" w14:textId="62331C9E" w:rsidR="00183273" w:rsidRPr="00472512" w:rsidRDefault="00183273" w:rsidP="00472512">
      <w:pPr>
        <w:spacing w:line="360" w:lineRule="auto"/>
        <w:rPr>
          <w:b/>
          <w:bCs/>
          <w:sz w:val="28"/>
        </w:rPr>
      </w:pPr>
      <w:r w:rsidRPr="001D7903">
        <w:rPr>
          <w:rFonts w:hint="eastAsia"/>
          <w:sz w:val="28"/>
        </w:rPr>
        <w:t xml:space="preserve">                                    </w:t>
      </w:r>
      <w:r w:rsidRPr="001D7903">
        <w:rPr>
          <w:rFonts w:hint="eastAsia"/>
          <w:b/>
          <w:bCs/>
          <w:sz w:val="28"/>
        </w:rPr>
        <w:t xml:space="preserve">  </w:t>
      </w:r>
      <w:r w:rsidRPr="001D7903">
        <w:rPr>
          <w:rFonts w:hint="eastAsia"/>
          <w:b/>
          <w:bCs/>
          <w:sz w:val="28"/>
        </w:rPr>
        <w:t>指导教师签字：</w:t>
      </w:r>
    </w:p>
    <w:p w14:paraId="75F5033D" w14:textId="77777777" w:rsidR="00183273" w:rsidRPr="001D7903" w:rsidRDefault="00183273" w:rsidP="00183273">
      <w:pPr>
        <w:spacing w:line="360" w:lineRule="auto"/>
        <w:jc w:val="center"/>
        <w:rPr>
          <w:rFonts w:eastAsia="方正舒体"/>
          <w:b/>
          <w:bCs/>
          <w:sz w:val="44"/>
        </w:rPr>
      </w:pPr>
    </w:p>
    <w:p w14:paraId="538A3DC2" w14:textId="77777777" w:rsidR="00183273" w:rsidRPr="001D7903" w:rsidRDefault="00183273" w:rsidP="00183273">
      <w:pPr>
        <w:spacing w:line="360" w:lineRule="auto"/>
        <w:jc w:val="center"/>
        <w:rPr>
          <w:rFonts w:eastAsia="方正舒体"/>
          <w:b/>
          <w:bCs/>
          <w:sz w:val="44"/>
        </w:rPr>
      </w:pPr>
      <w:r w:rsidRPr="001D7903">
        <w:rPr>
          <w:rFonts w:eastAsia="方正舒体" w:hint="eastAsia"/>
          <w:b/>
          <w:bCs/>
          <w:sz w:val="44"/>
        </w:rPr>
        <w:t>电</w:t>
      </w:r>
      <w:r w:rsidRPr="001D7903">
        <w:rPr>
          <w:rFonts w:eastAsia="方正舒体" w:hint="eastAsia"/>
          <w:b/>
          <w:bCs/>
          <w:sz w:val="44"/>
        </w:rPr>
        <w:t xml:space="preserve"> </w:t>
      </w:r>
      <w:r w:rsidRPr="001D7903">
        <w:rPr>
          <w:rFonts w:eastAsia="方正舒体" w:hint="eastAsia"/>
          <w:b/>
          <w:bCs/>
          <w:sz w:val="44"/>
        </w:rPr>
        <w:t>子</w:t>
      </w:r>
      <w:r w:rsidRPr="001D7903">
        <w:rPr>
          <w:rFonts w:eastAsia="方正舒体" w:hint="eastAsia"/>
          <w:b/>
          <w:bCs/>
          <w:sz w:val="44"/>
        </w:rPr>
        <w:t xml:space="preserve"> </w:t>
      </w:r>
      <w:r w:rsidRPr="001D7903">
        <w:rPr>
          <w:rFonts w:eastAsia="方正舒体" w:hint="eastAsia"/>
          <w:b/>
          <w:bCs/>
          <w:sz w:val="44"/>
        </w:rPr>
        <w:t>科</w:t>
      </w:r>
      <w:r w:rsidRPr="001D7903">
        <w:rPr>
          <w:rFonts w:eastAsia="方正舒体" w:hint="eastAsia"/>
          <w:b/>
          <w:bCs/>
          <w:sz w:val="44"/>
        </w:rPr>
        <w:t xml:space="preserve"> </w:t>
      </w:r>
      <w:r w:rsidRPr="001D7903">
        <w:rPr>
          <w:rFonts w:eastAsia="方正舒体" w:hint="eastAsia"/>
          <w:b/>
          <w:bCs/>
          <w:sz w:val="44"/>
        </w:rPr>
        <w:t>技</w:t>
      </w:r>
      <w:r w:rsidRPr="001D7903">
        <w:rPr>
          <w:rFonts w:eastAsia="方正舒体" w:hint="eastAsia"/>
          <w:b/>
          <w:bCs/>
          <w:sz w:val="44"/>
        </w:rPr>
        <w:t xml:space="preserve"> </w:t>
      </w:r>
      <w:r w:rsidRPr="001D7903">
        <w:rPr>
          <w:rFonts w:eastAsia="方正舒体" w:hint="eastAsia"/>
          <w:b/>
          <w:bCs/>
          <w:sz w:val="44"/>
        </w:rPr>
        <w:t>大</w:t>
      </w:r>
      <w:r w:rsidRPr="001D7903">
        <w:rPr>
          <w:rFonts w:eastAsia="方正舒体" w:hint="eastAsia"/>
          <w:b/>
          <w:bCs/>
          <w:sz w:val="44"/>
        </w:rPr>
        <w:t xml:space="preserve"> </w:t>
      </w:r>
      <w:r w:rsidRPr="001D7903">
        <w:rPr>
          <w:rFonts w:eastAsia="方正舒体" w:hint="eastAsia"/>
          <w:b/>
          <w:bCs/>
          <w:sz w:val="44"/>
        </w:rPr>
        <w:t>学</w:t>
      </w:r>
    </w:p>
    <w:p w14:paraId="79702C64" w14:textId="77777777" w:rsidR="00183273" w:rsidRPr="001D7903" w:rsidRDefault="00183273" w:rsidP="00183273">
      <w:pPr>
        <w:spacing w:line="360" w:lineRule="auto"/>
        <w:jc w:val="center"/>
        <w:rPr>
          <w:rFonts w:eastAsia="黑体"/>
          <w:b/>
          <w:bCs/>
          <w:sz w:val="52"/>
        </w:rPr>
      </w:pPr>
      <w:r w:rsidRPr="001D7903">
        <w:rPr>
          <w:rFonts w:eastAsia="黑体" w:hint="eastAsia"/>
          <w:b/>
          <w:bCs/>
          <w:sz w:val="52"/>
        </w:rPr>
        <w:t>实</w:t>
      </w:r>
      <w:r w:rsidRPr="001D7903">
        <w:rPr>
          <w:rFonts w:eastAsia="黑体" w:hint="eastAsia"/>
          <w:b/>
          <w:bCs/>
          <w:sz w:val="52"/>
        </w:rPr>
        <w:t xml:space="preserve">   </w:t>
      </w:r>
      <w:r w:rsidRPr="001D7903">
        <w:rPr>
          <w:rFonts w:eastAsia="黑体" w:hint="eastAsia"/>
          <w:b/>
          <w:bCs/>
          <w:sz w:val="52"/>
        </w:rPr>
        <w:t>验</w:t>
      </w:r>
      <w:r w:rsidRPr="001D7903">
        <w:rPr>
          <w:rFonts w:eastAsia="黑体" w:hint="eastAsia"/>
          <w:b/>
          <w:bCs/>
          <w:sz w:val="52"/>
        </w:rPr>
        <w:t xml:space="preserve">   </w:t>
      </w:r>
      <w:r w:rsidRPr="001D7903">
        <w:rPr>
          <w:rFonts w:eastAsia="黑体" w:hint="eastAsia"/>
          <w:b/>
          <w:bCs/>
          <w:sz w:val="52"/>
        </w:rPr>
        <w:t>报</w:t>
      </w:r>
      <w:r w:rsidRPr="001D7903">
        <w:rPr>
          <w:rFonts w:eastAsia="黑体" w:hint="eastAsia"/>
          <w:b/>
          <w:bCs/>
          <w:sz w:val="52"/>
        </w:rPr>
        <w:t xml:space="preserve">   </w:t>
      </w:r>
      <w:r w:rsidRPr="001D7903">
        <w:rPr>
          <w:rFonts w:eastAsia="黑体" w:hint="eastAsia"/>
          <w:b/>
          <w:bCs/>
          <w:sz w:val="52"/>
        </w:rPr>
        <w:t>告</w:t>
      </w:r>
      <w:r w:rsidRPr="001D7903">
        <w:rPr>
          <w:rFonts w:eastAsia="黑体" w:hint="eastAsia"/>
          <w:b/>
          <w:bCs/>
          <w:sz w:val="52"/>
        </w:rPr>
        <w:t xml:space="preserve">  </w:t>
      </w:r>
    </w:p>
    <w:p w14:paraId="2A8AC2AC" w14:textId="77777777" w:rsidR="00AF41E0" w:rsidRPr="001D7903" w:rsidRDefault="00AF41E0" w:rsidP="00AF41E0">
      <w:pPr>
        <w:spacing w:line="360" w:lineRule="auto"/>
        <w:rPr>
          <w:bCs/>
          <w:sz w:val="28"/>
        </w:rPr>
      </w:pPr>
      <w:r w:rsidRPr="001D7903">
        <w:rPr>
          <w:rFonts w:hint="eastAsia"/>
          <w:b/>
          <w:bCs/>
          <w:sz w:val="28"/>
        </w:rPr>
        <w:t>学生姓名：</w:t>
      </w:r>
      <w:r w:rsidRPr="001D7903">
        <w:rPr>
          <w:rFonts w:hint="eastAsia"/>
          <w:bCs/>
          <w:sz w:val="28"/>
        </w:rPr>
        <w:t xml:space="preserve"> </w:t>
      </w:r>
      <w:r>
        <w:rPr>
          <w:rFonts w:eastAsia="楷体_GB2312" w:hint="eastAsia"/>
          <w:b/>
          <w:bCs/>
          <w:sz w:val="28"/>
        </w:rPr>
        <w:t>***</w:t>
      </w:r>
      <w:r w:rsidRPr="001D7903">
        <w:rPr>
          <w:rFonts w:hint="eastAsia"/>
          <w:bCs/>
          <w:sz w:val="28"/>
        </w:rPr>
        <w:t xml:space="preserve">   </w:t>
      </w:r>
      <w:r w:rsidRPr="001D7903">
        <w:rPr>
          <w:rFonts w:hint="eastAsia"/>
          <w:b/>
          <w:bCs/>
          <w:sz w:val="28"/>
        </w:rPr>
        <w:t>学</w:t>
      </w:r>
      <w:r w:rsidRPr="001D7903">
        <w:rPr>
          <w:rFonts w:hint="eastAsia"/>
          <w:b/>
          <w:bCs/>
          <w:sz w:val="28"/>
        </w:rPr>
        <w:t xml:space="preserve"> </w:t>
      </w:r>
      <w:r w:rsidRPr="001D7903">
        <w:rPr>
          <w:rFonts w:hint="eastAsia"/>
          <w:b/>
          <w:bCs/>
          <w:sz w:val="28"/>
        </w:rPr>
        <w:t>号：</w:t>
      </w:r>
      <w:r>
        <w:rPr>
          <w:rFonts w:eastAsia="楷体_GB2312" w:hint="eastAsia"/>
          <w:b/>
          <w:bCs/>
          <w:sz w:val="28"/>
        </w:rPr>
        <w:t>2</w:t>
      </w:r>
      <w:r>
        <w:rPr>
          <w:rFonts w:eastAsia="楷体_GB2312"/>
          <w:b/>
          <w:bCs/>
          <w:sz w:val="28"/>
        </w:rPr>
        <w:t>02109120</w:t>
      </w:r>
      <w:r>
        <w:rPr>
          <w:rFonts w:eastAsia="楷体_GB2312" w:hint="eastAsia"/>
          <w:b/>
          <w:bCs/>
          <w:sz w:val="28"/>
        </w:rPr>
        <w:t>****</w:t>
      </w:r>
      <w:r w:rsidRPr="001D7903">
        <w:rPr>
          <w:rFonts w:hint="eastAsia"/>
          <w:bCs/>
          <w:sz w:val="28"/>
        </w:rPr>
        <w:t xml:space="preserve">  </w:t>
      </w:r>
      <w:r>
        <w:rPr>
          <w:rFonts w:hint="eastAsia"/>
          <w:bCs/>
          <w:sz w:val="28"/>
        </w:rPr>
        <w:t xml:space="preserve">   </w:t>
      </w:r>
      <w:r w:rsidRPr="001D7903">
        <w:rPr>
          <w:rFonts w:hint="eastAsia"/>
          <w:bCs/>
          <w:sz w:val="28"/>
        </w:rPr>
        <w:t xml:space="preserve"> </w:t>
      </w:r>
      <w:r w:rsidRPr="001D7903">
        <w:rPr>
          <w:rFonts w:hint="eastAsia"/>
          <w:b/>
          <w:bCs/>
          <w:sz w:val="28"/>
        </w:rPr>
        <w:t>指导教师：</w:t>
      </w:r>
      <w:r>
        <w:rPr>
          <w:rFonts w:ascii="楷体_GB2312" w:eastAsia="楷体_GB2312" w:hint="eastAsia"/>
          <w:b/>
          <w:bCs/>
          <w:sz w:val="28"/>
        </w:rPr>
        <w:t>李亚静</w:t>
      </w:r>
    </w:p>
    <w:p w14:paraId="285AF7EF" w14:textId="77777777" w:rsidR="00AF41E0" w:rsidRPr="001D7903" w:rsidRDefault="00AF41E0" w:rsidP="00AF41E0">
      <w:pPr>
        <w:spacing w:line="360" w:lineRule="auto"/>
        <w:rPr>
          <w:bCs/>
          <w:sz w:val="28"/>
        </w:rPr>
      </w:pPr>
      <w:r w:rsidRPr="001D7903">
        <w:rPr>
          <w:rFonts w:hint="eastAsia"/>
          <w:b/>
          <w:bCs/>
          <w:sz w:val="28"/>
        </w:rPr>
        <w:t>实验地点：</w:t>
      </w:r>
      <w:r>
        <w:rPr>
          <w:rFonts w:eastAsia="楷体_GB2312" w:hint="eastAsia"/>
          <w:b/>
          <w:bCs/>
          <w:sz w:val="28"/>
        </w:rPr>
        <w:t xml:space="preserve">  </w:t>
      </w:r>
      <w:r>
        <w:rPr>
          <w:rFonts w:eastAsia="楷体_GB2312" w:hint="eastAsia"/>
          <w:b/>
          <w:bCs/>
          <w:sz w:val="28"/>
        </w:rPr>
        <w:t>信软楼西</w:t>
      </w:r>
      <w:r>
        <w:rPr>
          <w:rFonts w:eastAsia="楷体_GB2312" w:hint="eastAsia"/>
          <w:b/>
          <w:bCs/>
          <w:sz w:val="28"/>
        </w:rPr>
        <w:t>3</w:t>
      </w:r>
      <w:r>
        <w:rPr>
          <w:rFonts w:eastAsia="楷体_GB2312"/>
          <w:b/>
          <w:bCs/>
          <w:sz w:val="28"/>
        </w:rPr>
        <w:t>03</w:t>
      </w:r>
      <w:r>
        <w:rPr>
          <w:rFonts w:eastAsia="楷体_GB2312" w:hint="eastAsia"/>
          <w:b/>
          <w:bCs/>
          <w:sz w:val="28"/>
        </w:rPr>
        <w:t xml:space="preserve">  </w:t>
      </w:r>
      <w:r w:rsidRPr="001D7903">
        <w:rPr>
          <w:rFonts w:eastAsia="楷体_GB2312"/>
          <w:b/>
          <w:bCs/>
          <w:sz w:val="28"/>
        </w:rPr>
        <w:t xml:space="preserve"> </w:t>
      </w:r>
      <w:r w:rsidRPr="001D7903">
        <w:rPr>
          <w:rFonts w:hint="eastAsia"/>
          <w:b/>
          <w:bCs/>
          <w:sz w:val="28"/>
        </w:rPr>
        <w:t xml:space="preserve">  </w:t>
      </w:r>
      <w:r w:rsidRPr="001D7903">
        <w:rPr>
          <w:rFonts w:hint="eastAsia"/>
          <w:bCs/>
          <w:sz w:val="28"/>
        </w:rPr>
        <w:t xml:space="preserve">                </w:t>
      </w:r>
      <w:r w:rsidRPr="001D7903">
        <w:rPr>
          <w:rFonts w:hint="eastAsia"/>
          <w:b/>
          <w:bCs/>
          <w:sz w:val="28"/>
        </w:rPr>
        <w:t>实验学时</w:t>
      </w:r>
      <w:r w:rsidRPr="001D7903">
        <w:rPr>
          <w:rFonts w:hint="eastAsia"/>
          <w:bCs/>
          <w:sz w:val="28"/>
        </w:rPr>
        <w:t>：</w:t>
      </w:r>
      <w:r w:rsidRPr="001D7903">
        <w:rPr>
          <w:rFonts w:eastAsia="楷体_GB2312"/>
          <w:b/>
          <w:bCs/>
          <w:sz w:val="28"/>
        </w:rPr>
        <w:t>2</w:t>
      </w:r>
      <w:r w:rsidRPr="001D7903">
        <w:rPr>
          <w:rFonts w:eastAsia="楷体_GB2312"/>
          <w:b/>
          <w:bCs/>
          <w:sz w:val="28"/>
        </w:rPr>
        <w:t>学时</w:t>
      </w:r>
    </w:p>
    <w:p w14:paraId="1B9E2C61" w14:textId="77777777" w:rsidR="00183273" w:rsidRPr="001D7903" w:rsidRDefault="00183273" w:rsidP="00183273">
      <w:pPr>
        <w:spacing w:line="360" w:lineRule="auto"/>
        <w:rPr>
          <w:b/>
          <w:bCs/>
          <w:sz w:val="28"/>
        </w:rPr>
      </w:pPr>
      <w:r w:rsidRPr="001D7903">
        <w:rPr>
          <w:rFonts w:hint="eastAsia"/>
          <w:b/>
          <w:bCs/>
          <w:sz w:val="28"/>
        </w:rPr>
        <w:t>一、实验室名称：</w:t>
      </w:r>
      <w:r>
        <w:rPr>
          <w:rFonts w:ascii="楷体_GB2312" w:eastAsia="楷体_GB2312" w:hint="eastAsia"/>
          <w:b/>
          <w:bCs/>
          <w:sz w:val="28"/>
        </w:rPr>
        <w:t>软件工程</w:t>
      </w:r>
      <w:r w:rsidRPr="001D7903">
        <w:rPr>
          <w:rFonts w:ascii="楷体_GB2312" w:eastAsia="楷体_GB2312" w:hint="eastAsia"/>
          <w:b/>
          <w:bCs/>
          <w:sz w:val="28"/>
        </w:rPr>
        <w:t>实验室</w:t>
      </w:r>
    </w:p>
    <w:p w14:paraId="1E193E43" w14:textId="77777777" w:rsidR="00183273" w:rsidRPr="001D7903" w:rsidRDefault="00183273" w:rsidP="00183273">
      <w:pPr>
        <w:spacing w:line="360" w:lineRule="auto"/>
        <w:rPr>
          <w:bCs/>
          <w:sz w:val="28"/>
          <w:szCs w:val="28"/>
        </w:rPr>
      </w:pPr>
      <w:r w:rsidRPr="001D7903">
        <w:rPr>
          <w:rFonts w:hint="eastAsia"/>
          <w:b/>
          <w:bCs/>
          <w:sz w:val="28"/>
        </w:rPr>
        <w:t>二、实验项目名称</w:t>
      </w:r>
      <w:r w:rsidRPr="001D7903">
        <w:rPr>
          <w:rFonts w:hint="eastAsia"/>
          <w:b/>
          <w:bCs/>
          <w:sz w:val="28"/>
          <w:szCs w:val="28"/>
        </w:rPr>
        <w:t>：</w:t>
      </w:r>
      <w:r w:rsidRPr="00532D5C">
        <w:rPr>
          <w:rFonts w:eastAsia="楷体_GB2312" w:hint="eastAsia"/>
          <w:b/>
          <w:bCs/>
          <w:sz w:val="28"/>
        </w:rPr>
        <w:t>估计</w:t>
      </w:r>
      <w:r>
        <w:rPr>
          <w:rFonts w:eastAsia="楷体_GB2312" w:hint="eastAsia"/>
          <w:b/>
          <w:bCs/>
          <w:sz w:val="28"/>
        </w:rPr>
        <w:t>地区</w:t>
      </w:r>
      <w:r w:rsidRPr="00532D5C">
        <w:rPr>
          <w:rFonts w:eastAsia="楷体_GB2312" w:hint="eastAsia"/>
          <w:b/>
          <w:bCs/>
          <w:sz w:val="28"/>
        </w:rPr>
        <w:t>平均寿命的模型</w:t>
      </w:r>
      <w:r>
        <w:rPr>
          <w:rFonts w:eastAsia="楷体_GB2312" w:hint="eastAsia"/>
          <w:b/>
          <w:bCs/>
          <w:sz w:val="28"/>
        </w:rPr>
        <w:t>与假设检验</w:t>
      </w:r>
    </w:p>
    <w:p w14:paraId="49764C95" w14:textId="77777777" w:rsidR="00183273" w:rsidRPr="001D7903" w:rsidRDefault="00183273" w:rsidP="00183273">
      <w:pPr>
        <w:spacing w:line="360" w:lineRule="auto"/>
        <w:rPr>
          <w:b/>
          <w:bCs/>
          <w:sz w:val="28"/>
        </w:rPr>
      </w:pPr>
      <w:r w:rsidRPr="001D7903">
        <w:rPr>
          <w:rFonts w:hint="eastAsia"/>
          <w:b/>
          <w:bCs/>
          <w:sz w:val="28"/>
        </w:rPr>
        <w:t>三、实验原理：</w:t>
      </w:r>
    </w:p>
    <w:p w14:paraId="5A64CB77" w14:textId="77777777" w:rsidR="00183273" w:rsidRPr="001D7903" w:rsidRDefault="00183273" w:rsidP="00183273">
      <w:pPr>
        <w:spacing w:line="400" w:lineRule="exact"/>
        <w:ind w:firstLineChars="200" w:firstLine="482"/>
        <w:rPr>
          <w:rFonts w:ascii="楷体_GB2312" w:eastAsia="楷体_GB2312"/>
          <w:b/>
          <w:sz w:val="24"/>
        </w:rPr>
      </w:pPr>
      <w:r w:rsidRPr="001D7903">
        <w:rPr>
          <w:rFonts w:ascii="楷体_GB2312" w:eastAsia="楷体_GB2312" w:hint="eastAsia"/>
          <w:b/>
          <w:sz w:val="24"/>
        </w:rPr>
        <w:t>（一）普通最小二乘法</w:t>
      </w:r>
    </w:p>
    <w:p w14:paraId="67DE7E2D" w14:textId="77777777" w:rsidR="00183273" w:rsidRPr="00BF77AC" w:rsidRDefault="00183273" w:rsidP="00183273">
      <w:pPr>
        <w:spacing w:line="400" w:lineRule="exact"/>
        <w:ind w:firstLineChars="200" w:firstLine="480"/>
        <w:rPr>
          <w:rFonts w:eastAsia="楷体_GB2312"/>
          <w:sz w:val="24"/>
        </w:rPr>
      </w:pPr>
      <w:r w:rsidRPr="00BF77AC">
        <w:rPr>
          <w:rFonts w:eastAsia="楷体_GB2312" w:hint="eastAsia"/>
          <w:sz w:val="24"/>
        </w:rPr>
        <w:t>普通最小二乘法（</w:t>
      </w:r>
      <w:r w:rsidRPr="00BF77AC">
        <w:rPr>
          <w:rFonts w:eastAsia="楷体_GB2312" w:hint="eastAsia"/>
          <w:sz w:val="24"/>
        </w:rPr>
        <w:t>OLS</w:t>
      </w:r>
      <w:r w:rsidRPr="00BF77AC">
        <w:rPr>
          <w:rFonts w:eastAsia="楷体_GB2312" w:hint="eastAsia"/>
          <w:sz w:val="24"/>
        </w:rPr>
        <w:t>）是计量经济学中最经典且应用最广泛的回归分析方法。该方法通过最小化残差平方和来估计回归方程中的参数。在</w:t>
      </w:r>
      <w:r w:rsidRPr="00BF77AC">
        <w:rPr>
          <w:rFonts w:eastAsia="楷体_GB2312" w:hint="eastAsia"/>
          <w:sz w:val="24"/>
        </w:rPr>
        <w:t>OLS</w:t>
      </w:r>
      <w:r w:rsidRPr="00BF77AC">
        <w:rPr>
          <w:rFonts w:eastAsia="楷体_GB2312" w:hint="eastAsia"/>
          <w:sz w:val="24"/>
        </w:rPr>
        <w:t>中，我们试图找到一条线性回归线，使得观测数据点与该回归线的残差平方和最小。</w:t>
      </w:r>
    </w:p>
    <w:p w14:paraId="5D9B7E68" w14:textId="77777777" w:rsidR="00183273" w:rsidRPr="001D7903" w:rsidRDefault="00183273" w:rsidP="00183273">
      <w:pPr>
        <w:spacing w:line="400" w:lineRule="exact"/>
        <w:ind w:firstLineChars="200" w:firstLine="480"/>
        <w:rPr>
          <w:rFonts w:eastAsia="楷体_GB2312"/>
          <w:sz w:val="24"/>
        </w:rPr>
      </w:pPr>
      <w:r w:rsidRPr="00BF77AC">
        <w:rPr>
          <w:rFonts w:eastAsia="楷体_GB2312" w:hint="eastAsia"/>
          <w:sz w:val="24"/>
        </w:rPr>
        <w:t>通过</w:t>
      </w:r>
      <w:r w:rsidRPr="00BF77AC">
        <w:rPr>
          <w:rFonts w:eastAsia="楷体_GB2312" w:hint="eastAsia"/>
          <w:sz w:val="24"/>
        </w:rPr>
        <w:t>OLS</w:t>
      </w:r>
      <w:r w:rsidRPr="00BF77AC">
        <w:rPr>
          <w:rFonts w:eastAsia="楷体_GB2312" w:hint="eastAsia"/>
          <w:sz w:val="24"/>
        </w:rPr>
        <w:t>方法，我们可以得到回归方程中的参数估计值，以及相关的标准误差、置信区间和显著性检验等统计指标。</w:t>
      </w:r>
      <w:r w:rsidRPr="00BF77AC">
        <w:rPr>
          <w:rFonts w:eastAsia="楷体_GB2312" w:hint="eastAsia"/>
          <w:sz w:val="24"/>
        </w:rPr>
        <w:t>OLS</w:t>
      </w:r>
      <w:r w:rsidRPr="00BF77AC">
        <w:rPr>
          <w:rFonts w:eastAsia="楷体_GB2312" w:hint="eastAsia"/>
          <w:sz w:val="24"/>
        </w:rPr>
        <w:t>的优点在于它是一种有效且易于实施的估计方法，可以用于各种回归模型，包括简单线性回归和多元回归。由于其广泛适用性和解释性好，</w:t>
      </w:r>
      <w:r w:rsidRPr="00BF77AC">
        <w:rPr>
          <w:rFonts w:eastAsia="楷体_GB2312" w:hint="eastAsia"/>
          <w:sz w:val="24"/>
        </w:rPr>
        <w:t>OLS</w:t>
      </w:r>
      <w:r w:rsidRPr="00BF77AC">
        <w:rPr>
          <w:rFonts w:eastAsia="楷体_GB2312" w:hint="eastAsia"/>
          <w:sz w:val="24"/>
        </w:rPr>
        <w:t>成为了计量经济学研究和实证分析中最常用的方法之一。</w:t>
      </w:r>
      <w:r w:rsidRPr="001D7903">
        <w:rPr>
          <w:rFonts w:eastAsia="楷体_GB2312"/>
          <w:sz w:val="24"/>
        </w:rPr>
        <w:t>该方法的使用需满足一系列古典假设，包括：</w:t>
      </w:r>
    </w:p>
    <w:p w14:paraId="314D3180" w14:textId="77777777" w:rsidR="00183273" w:rsidRPr="001D7903" w:rsidRDefault="00183273" w:rsidP="00183273">
      <w:pPr>
        <w:numPr>
          <w:ilvl w:val="0"/>
          <w:numId w:val="19"/>
        </w:numPr>
        <w:spacing w:line="400" w:lineRule="exact"/>
        <w:rPr>
          <w:rFonts w:eastAsia="楷体_GB2312"/>
          <w:sz w:val="24"/>
        </w:rPr>
      </w:pPr>
      <w:r w:rsidRPr="001D7903">
        <w:rPr>
          <w:rFonts w:eastAsia="楷体_GB2312"/>
          <w:sz w:val="24"/>
        </w:rPr>
        <w:t>回归模型是线性的，模型设定无误且含有误差项</w:t>
      </w:r>
      <w:r w:rsidRPr="001D7903">
        <w:rPr>
          <w:rFonts w:eastAsia="楷体_GB2312" w:hint="eastAsia"/>
          <w:sz w:val="24"/>
        </w:rPr>
        <w:t>；</w:t>
      </w:r>
    </w:p>
    <w:p w14:paraId="7970CD8B" w14:textId="77777777" w:rsidR="00183273" w:rsidRPr="001D7903" w:rsidRDefault="00183273" w:rsidP="00183273">
      <w:pPr>
        <w:numPr>
          <w:ilvl w:val="0"/>
          <w:numId w:val="19"/>
        </w:numPr>
        <w:spacing w:line="400" w:lineRule="exact"/>
        <w:rPr>
          <w:rFonts w:eastAsia="楷体_GB2312"/>
          <w:sz w:val="24"/>
        </w:rPr>
      </w:pPr>
      <w:r w:rsidRPr="001D7903">
        <w:rPr>
          <w:rFonts w:eastAsia="楷体_GB2312" w:hint="eastAsia"/>
          <w:sz w:val="24"/>
        </w:rPr>
        <w:t>误差项总体均值为零；</w:t>
      </w:r>
    </w:p>
    <w:p w14:paraId="778A49B9" w14:textId="77777777" w:rsidR="00183273" w:rsidRPr="001D7903" w:rsidRDefault="00183273" w:rsidP="00183273">
      <w:pPr>
        <w:numPr>
          <w:ilvl w:val="0"/>
          <w:numId w:val="19"/>
        </w:numPr>
        <w:spacing w:line="400" w:lineRule="exact"/>
        <w:rPr>
          <w:rFonts w:eastAsia="楷体_GB2312"/>
          <w:sz w:val="24"/>
        </w:rPr>
      </w:pPr>
      <w:r w:rsidRPr="001D7903">
        <w:rPr>
          <w:rFonts w:eastAsia="楷体_GB2312" w:hint="eastAsia"/>
          <w:sz w:val="24"/>
        </w:rPr>
        <w:t>所有解释变量与误差项都不相关；</w:t>
      </w:r>
    </w:p>
    <w:p w14:paraId="0F3B44B5" w14:textId="77777777" w:rsidR="00183273" w:rsidRPr="001D7903" w:rsidRDefault="00183273" w:rsidP="00183273">
      <w:pPr>
        <w:numPr>
          <w:ilvl w:val="0"/>
          <w:numId w:val="19"/>
        </w:numPr>
        <w:spacing w:line="400" w:lineRule="exact"/>
        <w:rPr>
          <w:rFonts w:eastAsia="楷体_GB2312"/>
          <w:sz w:val="24"/>
        </w:rPr>
      </w:pPr>
      <w:r w:rsidRPr="001D7903">
        <w:rPr>
          <w:rFonts w:eastAsia="楷体_GB2312" w:hint="eastAsia"/>
          <w:sz w:val="24"/>
        </w:rPr>
        <w:t>误差项观测值互不相关（不存在序列相关性）；</w:t>
      </w:r>
    </w:p>
    <w:p w14:paraId="6FC78906" w14:textId="77777777" w:rsidR="00183273" w:rsidRPr="001D7903" w:rsidRDefault="00183273" w:rsidP="00183273">
      <w:pPr>
        <w:numPr>
          <w:ilvl w:val="0"/>
          <w:numId w:val="19"/>
        </w:numPr>
        <w:spacing w:line="400" w:lineRule="exact"/>
        <w:rPr>
          <w:rFonts w:eastAsia="楷体_GB2312"/>
          <w:sz w:val="24"/>
        </w:rPr>
      </w:pPr>
      <w:r w:rsidRPr="001D7903">
        <w:rPr>
          <w:rFonts w:eastAsia="楷体_GB2312" w:hint="eastAsia"/>
          <w:sz w:val="24"/>
        </w:rPr>
        <w:t>误差项具有同方差</w:t>
      </w:r>
      <w:r w:rsidRPr="001D7903">
        <w:rPr>
          <w:rFonts w:eastAsia="楷体_GB2312"/>
          <w:sz w:val="24"/>
        </w:rPr>
        <w:t>(</w:t>
      </w:r>
      <w:r w:rsidRPr="001D7903">
        <w:rPr>
          <w:rFonts w:eastAsia="楷体_GB2312" w:hint="eastAsia"/>
          <w:sz w:val="24"/>
        </w:rPr>
        <w:t>不存在异方差性</w:t>
      </w:r>
      <w:r w:rsidRPr="001D7903">
        <w:rPr>
          <w:rFonts w:eastAsia="楷体_GB2312" w:hint="eastAsia"/>
          <w:sz w:val="24"/>
        </w:rPr>
        <w:t>)</w:t>
      </w:r>
      <w:r w:rsidRPr="001D7903">
        <w:rPr>
          <w:rFonts w:eastAsia="楷体_GB2312" w:hint="eastAsia"/>
          <w:sz w:val="24"/>
        </w:rPr>
        <w:t>；</w:t>
      </w:r>
    </w:p>
    <w:p w14:paraId="54E0B100" w14:textId="77777777" w:rsidR="00183273" w:rsidRPr="001D7903" w:rsidRDefault="00183273" w:rsidP="00183273">
      <w:pPr>
        <w:numPr>
          <w:ilvl w:val="0"/>
          <w:numId w:val="19"/>
        </w:numPr>
        <w:spacing w:line="400" w:lineRule="exact"/>
        <w:rPr>
          <w:rFonts w:eastAsia="楷体_GB2312"/>
          <w:sz w:val="24"/>
        </w:rPr>
      </w:pPr>
      <w:r w:rsidRPr="001D7903">
        <w:rPr>
          <w:rFonts w:eastAsia="楷体_GB2312" w:hint="eastAsia"/>
          <w:sz w:val="24"/>
        </w:rPr>
        <w:t>任何一个解释变量都不是其他解释变量的完全线性函数（不存在完全多重共线性）</w:t>
      </w:r>
    </w:p>
    <w:p w14:paraId="4AF336B9" w14:textId="77777777" w:rsidR="00183273" w:rsidRDefault="00183273" w:rsidP="00183273">
      <w:pPr>
        <w:spacing w:line="400" w:lineRule="exact"/>
        <w:ind w:firstLineChars="200" w:firstLine="480"/>
        <w:rPr>
          <w:rFonts w:eastAsia="楷体_GB2312"/>
          <w:sz w:val="24"/>
        </w:rPr>
      </w:pPr>
      <w:r w:rsidRPr="001D7903">
        <w:rPr>
          <w:rFonts w:eastAsia="楷体_GB2312" w:hint="eastAsia"/>
          <w:sz w:val="24"/>
        </w:rPr>
        <w:t>在上述古典假设成立的情况下，普通最小二乘估计量是最佳线性无偏估计量。所谓无偏估计量，是指</w:t>
      </w:r>
      <w:r w:rsidRPr="001D7903">
        <w:rPr>
          <w:rFonts w:eastAsia="楷体_GB2312" w:hint="eastAsia"/>
          <w:sz w:val="24"/>
        </w:rPr>
        <w:t>OLS</w:t>
      </w:r>
      <w:r w:rsidRPr="001D7903">
        <w:rPr>
          <w:rFonts w:eastAsia="楷体_GB2312" w:hint="eastAsia"/>
          <w:sz w:val="24"/>
        </w:rPr>
        <w:t>参数估计值的均值等于总体参数的真实值。</w:t>
      </w:r>
    </w:p>
    <w:p w14:paraId="6F873C5C" w14:textId="77777777" w:rsidR="00183273" w:rsidRPr="001D7903" w:rsidRDefault="00183273" w:rsidP="00183273">
      <w:pPr>
        <w:spacing w:line="400" w:lineRule="exact"/>
        <w:ind w:firstLineChars="200" w:firstLine="482"/>
        <w:rPr>
          <w:rFonts w:ascii="楷体_GB2312" w:eastAsia="楷体_GB2312"/>
          <w:b/>
          <w:sz w:val="24"/>
        </w:rPr>
      </w:pPr>
      <w:r w:rsidRPr="001D7903">
        <w:rPr>
          <w:rFonts w:ascii="楷体_GB2312" w:eastAsia="楷体_GB2312" w:hint="eastAsia"/>
          <w:b/>
          <w:sz w:val="24"/>
        </w:rPr>
        <w:t>（</w:t>
      </w:r>
      <w:r>
        <w:rPr>
          <w:rFonts w:ascii="楷体_GB2312" w:eastAsia="楷体_GB2312" w:hint="eastAsia"/>
          <w:b/>
          <w:sz w:val="24"/>
        </w:rPr>
        <w:t>二</w:t>
      </w:r>
      <w:r w:rsidRPr="001D7903">
        <w:rPr>
          <w:rFonts w:ascii="楷体_GB2312" w:eastAsia="楷体_GB2312" w:hint="eastAsia"/>
          <w:b/>
          <w:sz w:val="24"/>
        </w:rPr>
        <w:t>）</w:t>
      </w:r>
      <w:r>
        <w:rPr>
          <w:rFonts w:ascii="楷体_GB2312" w:eastAsia="楷体_GB2312" w:hint="eastAsia"/>
          <w:b/>
          <w:sz w:val="24"/>
        </w:rPr>
        <w:t>假设检验</w:t>
      </w:r>
    </w:p>
    <w:p w14:paraId="32237781" w14:textId="77777777" w:rsidR="00183273" w:rsidRDefault="00183273" w:rsidP="00183273">
      <w:pPr>
        <w:spacing w:line="400" w:lineRule="exact"/>
        <w:ind w:firstLineChars="200" w:firstLine="480"/>
        <w:rPr>
          <w:rFonts w:eastAsia="楷体_GB2312"/>
          <w:sz w:val="24"/>
        </w:rPr>
      </w:pPr>
      <w:r w:rsidRPr="00FC235C">
        <w:rPr>
          <w:rFonts w:eastAsia="楷体_GB2312" w:hint="eastAsia"/>
          <w:sz w:val="24"/>
        </w:rPr>
        <w:t>假设检验是统计推断的一个重要方法，用于对一个或多个关于参数的假设进行验证。</w:t>
      </w:r>
      <w:r w:rsidRPr="00FB48BE">
        <w:rPr>
          <w:rFonts w:eastAsia="楷体_GB2312" w:hint="eastAsia"/>
          <w:b/>
          <w:bCs/>
          <w:sz w:val="24"/>
        </w:rPr>
        <w:t>可以用于验证经济理论模型的参数值的显著性水平高低</w:t>
      </w:r>
      <w:r>
        <w:rPr>
          <w:rFonts w:eastAsia="楷体_GB2312" w:hint="eastAsia"/>
          <w:sz w:val="24"/>
        </w:rPr>
        <w:t>。</w:t>
      </w:r>
    </w:p>
    <w:p w14:paraId="15AC60DD" w14:textId="77777777" w:rsidR="00183273" w:rsidRDefault="00183273" w:rsidP="00183273">
      <w:pPr>
        <w:spacing w:line="400" w:lineRule="exact"/>
        <w:ind w:firstLineChars="200" w:firstLine="480"/>
        <w:rPr>
          <w:rFonts w:eastAsia="楷体_GB2312"/>
          <w:sz w:val="24"/>
        </w:rPr>
      </w:pPr>
      <w:r w:rsidRPr="00676570">
        <w:rPr>
          <w:rFonts w:eastAsia="楷体_GB2312" w:hint="eastAsia"/>
          <w:sz w:val="24"/>
        </w:rPr>
        <w:lastRenderedPageBreak/>
        <w:t>在假设检验中，我们提出一个假设和一个备择假设。原假设通常</w:t>
      </w:r>
      <w:r>
        <w:rPr>
          <w:rFonts w:eastAsia="楷体_GB2312" w:hint="eastAsia"/>
          <w:sz w:val="24"/>
        </w:rPr>
        <w:t>是和我们预期相反</w:t>
      </w:r>
      <w:r w:rsidRPr="00676570">
        <w:rPr>
          <w:rFonts w:eastAsia="楷体_GB2312" w:hint="eastAsia"/>
          <w:sz w:val="24"/>
        </w:rPr>
        <w:t>否定的假设，而备择假设则是对原假设的否定或替代。通过对收集到的样本数据进行统计分析，我们根据统计量的结果来判断是支持原假设还是支持备择假设。</w:t>
      </w:r>
    </w:p>
    <w:p w14:paraId="110CBF53" w14:textId="77777777" w:rsidR="00183273" w:rsidRDefault="00183273" w:rsidP="00183273">
      <w:pPr>
        <w:spacing w:line="400" w:lineRule="exact"/>
        <w:ind w:firstLineChars="200" w:firstLine="480"/>
        <w:rPr>
          <w:rFonts w:eastAsia="楷体_GB2312"/>
          <w:sz w:val="24"/>
        </w:rPr>
      </w:pPr>
      <w:r>
        <w:rPr>
          <w:rFonts w:eastAsia="楷体_GB2312" w:hint="eastAsia"/>
          <w:sz w:val="24"/>
        </w:rPr>
        <w:t>其中，</w:t>
      </w:r>
      <w:r w:rsidRPr="001C09E0">
        <w:rPr>
          <w:rFonts w:eastAsia="楷体_GB2312" w:hint="eastAsia"/>
          <w:b/>
          <w:bCs/>
          <w:sz w:val="24"/>
        </w:rPr>
        <w:t>t</w:t>
      </w:r>
      <w:r w:rsidRPr="001C09E0">
        <w:rPr>
          <w:rFonts w:eastAsia="楷体_GB2312" w:hint="eastAsia"/>
          <w:b/>
          <w:bCs/>
          <w:sz w:val="24"/>
        </w:rPr>
        <w:t>检验</w:t>
      </w:r>
      <w:r w:rsidRPr="001C09E0">
        <w:rPr>
          <w:rFonts w:eastAsia="楷体_GB2312" w:hint="eastAsia"/>
          <w:sz w:val="24"/>
        </w:rPr>
        <w:t>是一种常用的假设检验方法，它基于样本均值、样本标准差和样本大小，计算得到一个</w:t>
      </w:r>
      <w:r w:rsidRPr="001C09E0">
        <w:rPr>
          <w:rFonts w:eastAsia="楷体_GB2312" w:hint="eastAsia"/>
          <w:sz w:val="24"/>
        </w:rPr>
        <w:t>t</w:t>
      </w:r>
      <w:r w:rsidRPr="001C09E0">
        <w:rPr>
          <w:rFonts w:eastAsia="楷体_GB2312" w:hint="eastAsia"/>
          <w:sz w:val="24"/>
        </w:rPr>
        <w:t>统计量。通过比较该统计量与</w:t>
      </w:r>
      <w:r w:rsidRPr="001C09E0">
        <w:rPr>
          <w:rFonts w:eastAsia="楷体_GB2312" w:hint="eastAsia"/>
          <w:sz w:val="24"/>
        </w:rPr>
        <w:t>t</w:t>
      </w:r>
      <w:r w:rsidRPr="001C09E0">
        <w:rPr>
          <w:rFonts w:eastAsia="楷体_GB2312" w:hint="eastAsia"/>
          <w:sz w:val="24"/>
        </w:rPr>
        <w:t>分布的临界值，可以判断两组样本均值是否存在显著差异。如果计算得到的</w:t>
      </w:r>
      <w:r w:rsidRPr="001C09E0">
        <w:rPr>
          <w:rFonts w:eastAsia="楷体_GB2312" w:hint="eastAsia"/>
          <w:sz w:val="24"/>
        </w:rPr>
        <w:t>t</w:t>
      </w:r>
      <w:r w:rsidRPr="001C09E0">
        <w:rPr>
          <w:rFonts w:eastAsia="楷体_GB2312" w:hint="eastAsia"/>
          <w:sz w:val="24"/>
        </w:rPr>
        <w:t>统计量超过了临界值，就可以拒绝零假设，认为样本均值之间存在显著差异。</w:t>
      </w:r>
    </w:p>
    <w:p w14:paraId="3114A01B" w14:textId="77777777" w:rsidR="00183273" w:rsidRDefault="00183273" w:rsidP="00183273">
      <w:pPr>
        <w:spacing w:line="400" w:lineRule="exact"/>
        <w:ind w:firstLineChars="200" w:firstLine="480"/>
        <w:rPr>
          <w:rFonts w:eastAsia="楷体_GB2312"/>
          <w:sz w:val="24"/>
        </w:rPr>
      </w:pPr>
      <w:r w:rsidRPr="00FB48BE">
        <w:rPr>
          <w:rFonts w:eastAsia="楷体_GB2312" w:hint="eastAsia"/>
          <w:sz w:val="24"/>
        </w:rPr>
        <w:t>F</w:t>
      </w:r>
      <w:r w:rsidRPr="00FB48BE">
        <w:rPr>
          <w:rFonts w:eastAsia="楷体_GB2312" w:hint="eastAsia"/>
          <w:sz w:val="24"/>
        </w:rPr>
        <w:t>检验</w:t>
      </w:r>
      <w:r w:rsidRPr="00FB48BE">
        <w:rPr>
          <w:rFonts w:eastAsia="楷体_GB2312" w:hint="eastAsia"/>
          <w:sz w:val="24"/>
        </w:rPr>
        <w:t>(F-test)</w:t>
      </w:r>
      <w:r w:rsidRPr="00FB48BE">
        <w:rPr>
          <w:rFonts w:eastAsia="楷体_GB2312" w:hint="eastAsia"/>
          <w:sz w:val="24"/>
        </w:rPr>
        <w:t>是在原假设中包含多个假设或涉及关于若干参数的单个假设时所进行的检验。像这种“联合”或“复合”假设适用于模型所隐含的经济理论中特定的数值针对多个参数的情况。</w:t>
      </w:r>
    </w:p>
    <w:p w14:paraId="7F4EF430" w14:textId="77777777" w:rsidR="00183273" w:rsidRPr="001D7903" w:rsidRDefault="00183273" w:rsidP="00183273">
      <w:pPr>
        <w:spacing w:line="400" w:lineRule="exact"/>
        <w:ind w:firstLineChars="200" w:firstLine="480"/>
        <w:rPr>
          <w:rFonts w:eastAsia="楷体_GB2312"/>
          <w:sz w:val="24"/>
        </w:rPr>
      </w:pPr>
    </w:p>
    <w:p w14:paraId="12FAC11D" w14:textId="77777777" w:rsidR="00183273" w:rsidRPr="001D7903" w:rsidRDefault="00183273" w:rsidP="00183273">
      <w:pPr>
        <w:spacing w:line="360" w:lineRule="auto"/>
        <w:rPr>
          <w:b/>
          <w:bCs/>
          <w:sz w:val="28"/>
        </w:rPr>
      </w:pPr>
      <w:r w:rsidRPr="001D7903">
        <w:rPr>
          <w:rFonts w:hint="eastAsia"/>
          <w:b/>
          <w:bCs/>
          <w:sz w:val="28"/>
        </w:rPr>
        <w:t>四、实验目的：</w:t>
      </w:r>
    </w:p>
    <w:p w14:paraId="38CF29C3" w14:textId="77777777" w:rsidR="00183273" w:rsidRPr="00513718" w:rsidRDefault="00183273" w:rsidP="00183273">
      <w:pPr>
        <w:pStyle w:val="a5"/>
        <w:numPr>
          <w:ilvl w:val="0"/>
          <w:numId w:val="29"/>
        </w:numPr>
        <w:spacing w:line="400" w:lineRule="exact"/>
        <w:ind w:firstLineChars="0"/>
        <w:rPr>
          <w:rFonts w:eastAsia="楷体_GB2312"/>
          <w:sz w:val="24"/>
        </w:rPr>
      </w:pPr>
      <w:r w:rsidRPr="00513718">
        <w:rPr>
          <w:rFonts w:eastAsia="楷体_GB2312" w:hint="eastAsia"/>
          <w:sz w:val="24"/>
        </w:rPr>
        <w:t>掌握使用</w:t>
      </w:r>
      <w:r w:rsidRPr="00513718">
        <w:rPr>
          <w:rFonts w:eastAsia="楷体_GB2312" w:hint="eastAsia"/>
          <w:sz w:val="24"/>
        </w:rPr>
        <w:t>EViews</w:t>
      </w:r>
      <w:r w:rsidRPr="00513718">
        <w:rPr>
          <w:rFonts w:eastAsia="楷体_GB2312" w:hint="eastAsia"/>
          <w:sz w:val="24"/>
        </w:rPr>
        <w:t>软件进行普通最小二乘估计</w:t>
      </w:r>
      <w:r>
        <w:rPr>
          <w:rFonts w:eastAsia="楷体_GB2312" w:hint="eastAsia"/>
          <w:sz w:val="24"/>
        </w:rPr>
        <w:t>以及假设检验</w:t>
      </w:r>
      <w:r w:rsidRPr="00513718">
        <w:rPr>
          <w:rFonts w:eastAsia="楷体_GB2312" w:hint="eastAsia"/>
          <w:sz w:val="24"/>
        </w:rPr>
        <w:t>；</w:t>
      </w:r>
    </w:p>
    <w:p w14:paraId="7E81E877" w14:textId="77777777" w:rsidR="00183273" w:rsidRDefault="00183273" w:rsidP="00183273">
      <w:pPr>
        <w:pStyle w:val="a5"/>
        <w:numPr>
          <w:ilvl w:val="0"/>
          <w:numId w:val="29"/>
        </w:numPr>
        <w:spacing w:line="400" w:lineRule="exact"/>
        <w:ind w:firstLineChars="0"/>
        <w:rPr>
          <w:rFonts w:eastAsia="楷体_GB2312"/>
          <w:sz w:val="24"/>
        </w:rPr>
      </w:pPr>
      <w:r w:rsidRPr="00513718">
        <w:rPr>
          <w:rFonts w:eastAsia="楷体_GB2312" w:hint="eastAsia"/>
          <w:sz w:val="24"/>
        </w:rPr>
        <w:t>加深对普</w:t>
      </w:r>
      <w:r>
        <w:rPr>
          <w:rFonts w:eastAsia="楷体_GB2312" w:hint="eastAsia"/>
          <w:sz w:val="24"/>
        </w:rPr>
        <w:t>假设检验基本步骤</w:t>
      </w:r>
      <w:r w:rsidRPr="00513718">
        <w:rPr>
          <w:rFonts w:eastAsia="楷体_GB2312" w:hint="eastAsia"/>
          <w:sz w:val="24"/>
        </w:rPr>
        <w:t>的认识。</w:t>
      </w:r>
    </w:p>
    <w:p w14:paraId="58C01A22" w14:textId="77777777" w:rsidR="00183273" w:rsidRDefault="00183273" w:rsidP="00183273">
      <w:pPr>
        <w:pStyle w:val="a5"/>
        <w:numPr>
          <w:ilvl w:val="0"/>
          <w:numId w:val="29"/>
        </w:numPr>
        <w:spacing w:line="400" w:lineRule="exact"/>
        <w:ind w:firstLineChars="0"/>
        <w:rPr>
          <w:rFonts w:eastAsia="楷体_GB2312"/>
          <w:sz w:val="24"/>
        </w:rPr>
      </w:pPr>
      <w:r>
        <w:rPr>
          <w:rFonts w:eastAsia="楷体_GB2312" w:hint="eastAsia"/>
          <w:sz w:val="24"/>
        </w:rPr>
        <w:t>熟悉</w:t>
      </w:r>
      <w:r>
        <w:rPr>
          <w:rFonts w:eastAsia="楷体_GB2312" w:hint="eastAsia"/>
          <w:sz w:val="24"/>
        </w:rPr>
        <w:t>t</w:t>
      </w:r>
      <w:r>
        <w:rPr>
          <w:rFonts w:eastAsia="楷体_GB2312" w:hint="eastAsia"/>
          <w:sz w:val="24"/>
        </w:rPr>
        <w:t>检验、</w:t>
      </w:r>
      <w:r>
        <w:rPr>
          <w:rFonts w:eastAsia="楷体_GB2312" w:hint="eastAsia"/>
          <w:sz w:val="24"/>
        </w:rPr>
        <w:t>p</w:t>
      </w:r>
      <w:r>
        <w:rPr>
          <w:rFonts w:eastAsia="楷体_GB2312" w:hint="eastAsia"/>
          <w:sz w:val="24"/>
        </w:rPr>
        <w:t>值、</w:t>
      </w:r>
      <w:r>
        <w:rPr>
          <w:rFonts w:eastAsia="楷体_GB2312" w:hint="eastAsia"/>
          <w:sz w:val="24"/>
        </w:rPr>
        <w:t>F</w:t>
      </w:r>
      <w:r>
        <w:rPr>
          <w:rFonts w:eastAsia="楷体_GB2312" w:hint="eastAsia"/>
          <w:sz w:val="24"/>
        </w:rPr>
        <w:t>检验这几类典型的检验方法</w:t>
      </w:r>
    </w:p>
    <w:p w14:paraId="5CB782C3" w14:textId="77777777" w:rsidR="00183273" w:rsidRPr="0058465D" w:rsidRDefault="00183273" w:rsidP="00183273">
      <w:pPr>
        <w:spacing w:line="400" w:lineRule="exact"/>
        <w:rPr>
          <w:rFonts w:eastAsia="楷体_GB2312"/>
          <w:sz w:val="24"/>
        </w:rPr>
      </w:pPr>
    </w:p>
    <w:p w14:paraId="072048B6" w14:textId="77777777" w:rsidR="00183273" w:rsidRPr="001D7903" w:rsidRDefault="00183273" w:rsidP="00183273">
      <w:pPr>
        <w:spacing w:line="360" w:lineRule="auto"/>
        <w:rPr>
          <w:sz w:val="28"/>
        </w:rPr>
      </w:pPr>
      <w:r w:rsidRPr="001D7903">
        <w:rPr>
          <w:rFonts w:hint="eastAsia"/>
          <w:b/>
          <w:bCs/>
          <w:sz w:val="28"/>
        </w:rPr>
        <w:t>五、实验内容：</w:t>
      </w:r>
    </w:p>
    <w:p w14:paraId="7C9227BC" w14:textId="77777777" w:rsidR="00183273" w:rsidRDefault="00183273" w:rsidP="00183273">
      <w:pPr>
        <w:spacing w:line="400" w:lineRule="exact"/>
        <w:ind w:firstLineChars="200" w:firstLine="480"/>
        <w:rPr>
          <w:rFonts w:eastAsia="楷体_GB2312"/>
          <w:sz w:val="24"/>
        </w:rPr>
      </w:pPr>
      <w:r>
        <w:rPr>
          <w:rFonts w:eastAsia="楷体_GB2312" w:hint="eastAsia"/>
          <w:sz w:val="24"/>
        </w:rPr>
        <w:t>假设检验是用于检测</w:t>
      </w:r>
      <w:r w:rsidRPr="00C82C45">
        <w:rPr>
          <w:rFonts w:eastAsia="楷体_GB2312" w:hint="eastAsia"/>
          <w:sz w:val="24"/>
        </w:rPr>
        <w:t>经济理论模型的参数值的显著性水平高低</w:t>
      </w:r>
      <w:r>
        <w:rPr>
          <w:rFonts w:eastAsia="楷体_GB2312" w:hint="eastAsia"/>
          <w:sz w:val="24"/>
        </w:rPr>
        <w:t>的一种方法。在本次实验中，我们首先会基于美国</w:t>
      </w:r>
      <w:r>
        <w:rPr>
          <w:rFonts w:eastAsia="楷体_GB2312"/>
          <w:sz w:val="24"/>
        </w:rPr>
        <w:t>51</w:t>
      </w:r>
      <w:r>
        <w:rPr>
          <w:rFonts w:eastAsia="楷体_GB2312" w:hint="eastAsia"/>
          <w:sz w:val="24"/>
        </w:rPr>
        <w:t>个地区的平均寿命，推理、拟合一个寿命模型，以回顾之前的最小二乘法。</w:t>
      </w:r>
    </w:p>
    <w:p w14:paraId="0E0B4B4A" w14:textId="77777777" w:rsidR="00183273" w:rsidRDefault="00183273" w:rsidP="00183273">
      <w:pPr>
        <w:spacing w:line="400" w:lineRule="exact"/>
        <w:ind w:firstLineChars="200" w:firstLine="480"/>
        <w:rPr>
          <w:rFonts w:eastAsia="楷体_GB2312"/>
          <w:sz w:val="24"/>
        </w:rPr>
      </w:pPr>
      <w:r>
        <w:rPr>
          <w:rFonts w:eastAsia="楷体_GB2312" w:hint="eastAsia"/>
          <w:sz w:val="24"/>
        </w:rPr>
        <w:t>此后，我们将详细对每个参数进行</w:t>
      </w:r>
      <w:r>
        <w:rPr>
          <w:rFonts w:eastAsia="楷体_GB2312" w:hint="eastAsia"/>
          <w:sz w:val="24"/>
        </w:rPr>
        <w:t>t</w:t>
      </w:r>
      <w:r>
        <w:rPr>
          <w:rFonts w:eastAsia="楷体_GB2312" w:hint="eastAsia"/>
          <w:sz w:val="24"/>
        </w:rPr>
        <w:t>检验、</w:t>
      </w:r>
      <w:r>
        <w:rPr>
          <w:rFonts w:eastAsia="楷体_GB2312" w:hint="eastAsia"/>
          <w:sz w:val="24"/>
        </w:rPr>
        <w:t>p</w:t>
      </w:r>
      <w:r>
        <w:rPr>
          <w:rFonts w:eastAsia="楷体_GB2312" w:hint="eastAsia"/>
          <w:sz w:val="24"/>
        </w:rPr>
        <w:t>值检验，以验证这些</w:t>
      </w:r>
      <w:r w:rsidRPr="00C82C45">
        <w:rPr>
          <w:rFonts w:eastAsia="楷体_GB2312" w:hint="eastAsia"/>
          <w:sz w:val="24"/>
        </w:rPr>
        <w:t>参数值的显著性水平</w:t>
      </w:r>
      <w:r>
        <w:rPr>
          <w:rFonts w:eastAsia="楷体_GB2312" w:hint="eastAsia"/>
          <w:sz w:val="24"/>
        </w:rPr>
        <w:t>高低，并做出合理的解释。</w:t>
      </w:r>
    </w:p>
    <w:p w14:paraId="62541040" w14:textId="77777777" w:rsidR="00183273" w:rsidRDefault="00183273" w:rsidP="00183273">
      <w:pPr>
        <w:spacing w:line="400" w:lineRule="exact"/>
        <w:ind w:firstLineChars="200" w:firstLine="480"/>
        <w:rPr>
          <w:rFonts w:eastAsia="楷体_GB2312"/>
          <w:sz w:val="24"/>
        </w:rPr>
      </w:pPr>
      <w:r>
        <w:rPr>
          <w:rFonts w:eastAsia="楷体_GB2312" w:hint="eastAsia"/>
          <w:sz w:val="24"/>
        </w:rPr>
        <w:t>随后，我们会使用</w:t>
      </w:r>
      <w:r>
        <w:rPr>
          <w:rFonts w:eastAsia="楷体_GB2312" w:hint="eastAsia"/>
          <w:sz w:val="24"/>
        </w:rPr>
        <w:t>F</w:t>
      </w:r>
      <w:r>
        <w:rPr>
          <w:rFonts w:eastAsia="楷体_GB2312" w:hint="eastAsia"/>
          <w:sz w:val="24"/>
        </w:rPr>
        <w:t>检验对整个方程进行一个总体检验。</w:t>
      </w:r>
    </w:p>
    <w:p w14:paraId="4E005432" w14:textId="77777777" w:rsidR="00183273" w:rsidRPr="001D7903" w:rsidRDefault="00183273" w:rsidP="00183273">
      <w:pPr>
        <w:spacing w:line="400" w:lineRule="exact"/>
        <w:ind w:firstLineChars="200" w:firstLine="480"/>
        <w:rPr>
          <w:rFonts w:eastAsia="楷体_GB2312"/>
          <w:sz w:val="24"/>
        </w:rPr>
      </w:pPr>
      <w:r w:rsidRPr="00425680">
        <w:rPr>
          <w:rFonts w:eastAsia="楷体_GB2312" w:hint="eastAsia"/>
          <w:sz w:val="24"/>
        </w:rPr>
        <w:t>这些统计方法可以帮助我们更加精确地评估参数的</w:t>
      </w:r>
      <w:r>
        <w:rPr>
          <w:rFonts w:eastAsia="楷体_GB2312" w:hint="eastAsia"/>
          <w:sz w:val="24"/>
        </w:rPr>
        <w:t>显著性</w:t>
      </w:r>
      <w:r w:rsidRPr="00425680">
        <w:rPr>
          <w:rFonts w:eastAsia="楷体_GB2312" w:hint="eastAsia"/>
          <w:sz w:val="24"/>
        </w:rPr>
        <w:t>，从而为数据分析提供更有力的支持。</w:t>
      </w:r>
    </w:p>
    <w:p w14:paraId="7DAAE00C" w14:textId="77777777" w:rsidR="00183273" w:rsidRPr="00255CD5" w:rsidRDefault="00183273" w:rsidP="00183273">
      <w:pPr>
        <w:spacing w:line="360" w:lineRule="auto"/>
        <w:rPr>
          <w:b/>
          <w:bCs/>
          <w:sz w:val="28"/>
        </w:rPr>
      </w:pPr>
    </w:p>
    <w:p w14:paraId="1F621D0E" w14:textId="77777777" w:rsidR="00183273" w:rsidRPr="001D7903" w:rsidRDefault="00183273" w:rsidP="00183273">
      <w:pPr>
        <w:spacing w:line="360" w:lineRule="auto"/>
        <w:rPr>
          <w:b/>
          <w:bCs/>
          <w:sz w:val="28"/>
        </w:rPr>
      </w:pPr>
      <w:r w:rsidRPr="001D7903">
        <w:rPr>
          <w:rFonts w:hint="eastAsia"/>
          <w:b/>
          <w:bCs/>
          <w:sz w:val="28"/>
        </w:rPr>
        <w:t>六、实验器材（设备、元器件）：</w:t>
      </w:r>
    </w:p>
    <w:p w14:paraId="12015CC2" w14:textId="77777777" w:rsidR="00183273" w:rsidRDefault="00183273" w:rsidP="00183273">
      <w:pPr>
        <w:spacing w:line="400" w:lineRule="exact"/>
        <w:ind w:firstLineChars="200" w:firstLine="480"/>
        <w:rPr>
          <w:rFonts w:eastAsia="楷体_GB2312"/>
          <w:sz w:val="24"/>
        </w:rPr>
      </w:pPr>
      <w:r w:rsidRPr="001D7903">
        <w:rPr>
          <w:rFonts w:eastAsia="楷体_GB2312" w:hint="eastAsia"/>
          <w:sz w:val="24"/>
        </w:rPr>
        <w:t>计算机、</w:t>
      </w:r>
      <w:r w:rsidRPr="001D7903">
        <w:rPr>
          <w:rFonts w:eastAsia="楷体_GB2312" w:hint="eastAsia"/>
          <w:sz w:val="24"/>
        </w:rPr>
        <w:t>EViews</w:t>
      </w:r>
      <w:r w:rsidRPr="001D7903">
        <w:rPr>
          <w:rFonts w:eastAsia="楷体_GB2312" w:hint="eastAsia"/>
          <w:sz w:val="24"/>
        </w:rPr>
        <w:t>软件</w:t>
      </w:r>
    </w:p>
    <w:p w14:paraId="59503A91" w14:textId="77777777" w:rsidR="00183273" w:rsidRPr="001D7903" w:rsidRDefault="00183273" w:rsidP="00183273">
      <w:pPr>
        <w:spacing w:line="400" w:lineRule="exact"/>
        <w:rPr>
          <w:rFonts w:eastAsia="楷体_GB2312"/>
          <w:sz w:val="24"/>
        </w:rPr>
      </w:pPr>
    </w:p>
    <w:p w14:paraId="75E3C070" w14:textId="77777777" w:rsidR="00183273" w:rsidRPr="001D7903" w:rsidRDefault="00183273" w:rsidP="00183273">
      <w:pPr>
        <w:spacing w:line="360" w:lineRule="auto"/>
        <w:rPr>
          <w:b/>
          <w:bCs/>
          <w:sz w:val="28"/>
        </w:rPr>
      </w:pPr>
      <w:r w:rsidRPr="001D7903">
        <w:rPr>
          <w:rFonts w:hint="eastAsia"/>
          <w:b/>
          <w:bCs/>
          <w:sz w:val="28"/>
        </w:rPr>
        <w:t>七、实验步骤：</w:t>
      </w:r>
    </w:p>
    <w:p w14:paraId="3D5A7AE1" w14:textId="77777777" w:rsidR="00183273" w:rsidRDefault="00183273" w:rsidP="00183273">
      <w:pPr>
        <w:numPr>
          <w:ilvl w:val="0"/>
          <w:numId w:val="21"/>
        </w:numPr>
        <w:spacing w:line="360" w:lineRule="auto"/>
        <w:rPr>
          <w:rFonts w:eastAsia="楷体_GB2312"/>
          <w:sz w:val="24"/>
        </w:rPr>
      </w:pPr>
      <w:r>
        <w:rPr>
          <w:rFonts w:eastAsia="楷体_GB2312" w:hint="eastAsia"/>
          <w:b/>
          <w:bCs/>
          <w:sz w:val="24"/>
        </w:rPr>
        <w:t>指定模型</w:t>
      </w:r>
      <w:r>
        <w:rPr>
          <w:rFonts w:eastAsia="楷体_GB2312" w:hint="eastAsia"/>
          <w:sz w:val="24"/>
        </w:rPr>
        <w:t>：</w:t>
      </w:r>
      <w:r w:rsidRPr="000774FD">
        <w:rPr>
          <w:rFonts w:eastAsia="楷体_GB2312" w:hint="eastAsia"/>
          <w:sz w:val="24"/>
        </w:rPr>
        <w:t>运用</w:t>
      </w:r>
      <w:r>
        <w:rPr>
          <w:rFonts w:eastAsia="楷体_GB2312" w:hint="eastAsia"/>
          <w:sz w:val="24"/>
        </w:rPr>
        <w:t>书本</w:t>
      </w:r>
      <w:r w:rsidRPr="000774FD">
        <w:rPr>
          <w:rFonts w:eastAsia="楷体_GB2312" w:hint="eastAsia"/>
          <w:sz w:val="24"/>
        </w:rPr>
        <w:t>方程</w:t>
      </w:r>
      <w:r w:rsidRPr="000774FD">
        <w:rPr>
          <w:rFonts w:eastAsia="楷体_GB2312" w:hint="eastAsia"/>
          <w:sz w:val="24"/>
        </w:rPr>
        <w:t>(5-1)</w:t>
      </w:r>
      <w:r w:rsidRPr="000774FD">
        <w:rPr>
          <w:rFonts w:eastAsia="楷体_GB2312" w:hint="eastAsia"/>
          <w:sz w:val="24"/>
        </w:rPr>
        <w:t>的格式，用</w:t>
      </w:r>
      <w:r>
        <w:rPr>
          <w:rFonts w:eastAsia="楷体_GB2312" w:hint="eastAsia"/>
          <w:sz w:val="24"/>
        </w:rPr>
        <w:t>样本数据中</w:t>
      </w:r>
      <w:r w:rsidRPr="000774FD">
        <w:rPr>
          <w:rFonts w:eastAsia="楷体_GB2312" w:hint="eastAsia"/>
          <w:sz w:val="24"/>
        </w:rPr>
        <w:t>全部的七个独立变</w:t>
      </w:r>
      <w:r w:rsidRPr="000774FD">
        <w:rPr>
          <w:rFonts w:eastAsia="楷体_GB2312" w:hint="eastAsia"/>
          <w:sz w:val="24"/>
        </w:rPr>
        <w:lastRenderedPageBreak/>
        <w:t>量指定一个关于预期寿命的线性回归方程</w:t>
      </w:r>
      <w:r>
        <w:rPr>
          <w:rFonts w:eastAsia="楷体_GB2312" w:hint="eastAsia"/>
          <w:sz w:val="24"/>
        </w:rPr>
        <w:t>，并用适当的希腊字母和标识来表示他们。</w:t>
      </w:r>
    </w:p>
    <w:p w14:paraId="5328DCAF" w14:textId="77777777" w:rsidR="00183273" w:rsidRPr="005401A3" w:rsidRDefault="00183273" w:rsidP="00183273">
      <w:pPr>
        <w:numPr>
          <w:ilvl w:val="0"/>
          <w:numId w:val="21"/>
        </w:numPr>
        <w:spacing w:line="360" w:lineRule="auto"/>
        <w:rPr>
          <w:rFonts w:eastAsia="楷体_GB2312"/>
          <w:sz w:val="24"/>
        </w:rPr>
      </w:pPr>
      <w:r>
        <w:rPr>
          <w:rFonts w:eastAsia="楷体_GB2312" w:hint="eastAsia"/>
          <w:b/>
          <w:bCs/>
          <w:sz w:val="24"/>
        </w:rPr>
        <w:t>确定</w:t>
      </w:r>
      <w:r w:rsidRPr="0040476F">
        <w:rPr>
          <w:rFonts w:eastAsia="楷体_GB2312" w:hint="eastAsia"/>
          <w:b/>
          <w:bCs/>
          <w:sz w:val="24"/>
        </w:rPr>
        <w:t>预期符号</w:t>
      </w:r>
      <w:r>
        <w:rPr>
          <w:rFonts w:eastAsia="楷体_GB2312" w:hint="eastAsia"/>
          <w:b/>
          <w:bCs/>
          <w:sz w:val="24"/>
        </w:rPr>
        <w:t>：</w:t>
      </w:r>
      <w:r>
        <w:rPr>
          <w:rFonts w:eastAsia="楷体_GB2312" w:hint="eastAsia"/>
          <w:sz w:val="24"/>
        </w:rPr>
        <w:t>根据题目的信息，</w:t>
      </w:r>
      <w:r w:rsidRPr="005401A3">
        <w:rPr>
          <w:rFonts w:eastAsia="楷体_GB2312" w:hint="eastAsia"/>
          <w:sz w:val="24"/>
        </w:rPr>
        <w:t>基于</w:t>
      </w:r>
      <w:r>
        <w:rPr>
          <w:rFonts w:eastAsia="楷体_GB2312" w:hint="eastAsia"/>
          <w:sz w:val="24"/>
        </w:rPr>
        <w:t>日常生活经验和经济学知识，对假定的</w:t>
      </w:r>
      <w:r w:rsidRPr="005401A3">
        <w:rPr>
          <w:rFonts w:eastAsia="楷体_GB2312" w:hint="eastAsia"/>
          <w:sz w:val="24"/>
        </w:rPr>
        <w:t>模型，确定每一个系数的预期符号，并解释原因。</w:t>
      </w:r>
    </w:p>
    <w:p w14:paraId="61A70255" w14:textId="77777777" w:rsidR="00183273" w:rsidRDefault="00183273" w:rsidP="00183273">
      <w:pPr>
        <w:pStyle w:val="a5"/>
        <w:numPr>
          <w:ilvl w:val="0"/>
          <w:numId w:val="21"/>
        </w:numPr>
        <w:spacing w:line="360" w:lineRule="auto"/>
        <w:ind w:firstLineChars="0"/>
        <w:rPr>
          <w:rFonts w:eastAsia="楷体_GB2312"/>
          <w:sz w:val="24"/>
        </w:rPr>
      </w:pPr>
      <w:r>
        <w:rPr>
          <w:rFonts w:eastAsia="楷体_GB2312" w:hint="eastAsia"/>
          <w:b/>
          <w:bCs/>
          <w:sz w:val="24"/>
        </w:rPr>
        <w:t>使用</w:t>
      </w:r>
      <w:proofErr w:type="spellStart"/>
      <w:r>
        <w:rPr>
          <w:rFonts w:eastAsia="楷体_GB2312" w:hint="eastAsia"/>
          <w:b/>
          <w:bCs/>
          <w:sz w:val="24"/>
        </w:rPr>
        <w:t>Eviews</w:t>
      </w:r>
      <w:proofErr w:type="spellEnd"/>
      <w:r>
        <w:rPr>
          <w:rFonts w:eastAsia="楷体_GB2312" w:hint="eastAsia"/>
          <w:b/>
          <w:bCs/>
          <w:sz w:val="24"/>
        </w:rPr>
        <w:t>汇总、整理数据：</w:t>
      </w:r>
      <w:r w:rsidRPr="00E95ABD">
        <w:rPr>
          <w:rFonts w:eastAsia="楷体_GB2312" w:hint="eastAsia"/>
          <w:sz w:val="24"/>
        </w:rPr>
        <w:t>从课程网站中下载相关</w:t>
      </w:r>
      <w:r>
        <w:rPr>
          <w:rFonts w:eastAsia="楷体_GB2312" w:hint="eastAsia"/>
          <w:sz w:val="24"/>
        </w:rPr>
        <w:t>的</w:t>
      </w:r>
      <w:r w:rsidRPr="00E95ABD">
        <w:rPr>
          <w:rFonts w:eastAsia="楷体_GB2312" w:hint="eastAsia"/>
          <w:sz w:val="24"/>
        </w:rPr>
        <w:t>数据样本，并</w:t>
      </w:r>
      <w:r>
        <w:rPr>
          <w:rFonts w:eastAsia="楷体_GB2312" w:hint="eastAsia"/>
          <w:sz w:val="24"/>
        </w:rPr>
        <w:t>将其</w:t>
      </w:r>
      <w:r w:rsidRPr="00E95ABD">
        <w:rPr>
          <w:rFonts w:eastAsia="楷体_GB2312" w:hint="eastAsia"/>
          <w:sz w:val="24"/>
        </w:rPr>
        <w:t>导入到</w:t>
      </w:r>
      <w:proofErr w:type="spellStart"/>
      <w:r w:rsidRPr="00E95ABD">
        <w:rPr>
          <w:rFonts w:eastAsia="楷体_GB2312"/>
          <w:sz w:val="24"/>
        </w:rPr>
        <w:t>E</w:t>
      </w:r>
      <w:r w:rsidRPr="00E95ABD">
        <w:rPr>
          <w:rFonts w:eastAsia="楷体_GB2312" w:hint="eastAsia"/>
          <w:sz w:val="24"/>
        </w:rPr>
        <w:t>views</w:t>
      </w:r>
      <w:proofErr w:type="spellEnd"/>
      <w:r>
        <w:rPr>
          <w:rFonts w:eastAsia="楷体_GB2312" w:hint="eastAsia"/>
          <w:sz w:val="24"/>
        </w:rPr>
        <w:t>软件</w:t>
      </w:r>
      <w:r w:rsidRPr="00E95ABD">
        <w:rPr>
          <w:rFonts w:eastAsia="楷体_GB2312" w:hint="eastAsia"/>
          <w:sz w:val="24"/>
        </w:rPr>
        <w:t>中，利用</w:t>
      </w:r>
      <w:proofErr w:type="spellStart"/>
      <w:r w:rsidRPr="00E95ABD">
        <w:rPr>
          <w:rFonts w:eastAsia="楷体_GB2312" w:hint="eastAsia"/>
          <w:sz w:val="24"/>
        </w:rPr>
        <w:t>Eviews</w:t>
      </w:r>
      <w:proofErr w:type="spellEnd"/>
      <w:r w:rsidRPr="00E95ABD">
        <w:rPr>
          <w:rFonts w:eastAsia="楷体_GB2312" w:hint="eastAsia"/>
          <w:sz w:val="24"/>
        </w:rPr>
        <w:t>查询其基本</w:t>
      </w:r>
      <w:r>
        <w:rPr>
          <w:rFonts w:eastAsia="楷体_GB2312" w:hint="eastAsia"/>
          <w:sz w:val="24"/>
        </w:rPr>
        <w:t>的</w:t>
      </w:r>
      <w:r w:rsidRPr="00E95ABD">
        <w:rPr>
          <w:rFonts w:eastAsia="楷体_GB2312" w:hint="eastAsia"/>
          <w:sz w:val="24"/>
        </w:rPr>
        <w:t>数据特征，具体包括</w:t>
      </w:r>
      <w:r>
        <w:rPr>
          <w:rFonts w:eastAsia="楷体_GB2312" w:hint="eastAsia"/>
          <w:sz w:val="24"/>
        </w:rPr>
        <w:t>——</w:t>
      </w:r>
    </w:p>
    <w:p w14:paraId="5F117222" w14:textId="77777777" w:rsidR="00183273" w:rsidRPr="00E95ABD" w:rsidRDefault="00183273" w:rsidP="00183273">
      <w:pPr>
        <w:pStyle w:val="a5"/>
        <w:numPr>
          <w:ilvl w:val="1"/>
          <w:numId w:val="21"/>
        </w:numPr>
        <w:spacing w:line="360" w:lineRule="auto"/>
        <w:ind w:firstLineChars="0"/>
        <w:rPr>
          <w:rFonts w:eastAsia="楷体_GB2312"/>
          <w:sz w:val="24"/>
        </w:rPr>
      </w:pPr>
      <w:r w:rsidRPr="00E95ABD">
        <w:rPr>
          <w:rFonts w:eastAsia="楷体_GB2312" w:hint="eastAsia"/>
          <w:sz w:val="24"/>
        </w:rPr>
        <w:t>最值</w:t>
      </w:r>
    </w:p>
    <w:p w14:paraId="3B547AD6" w14:textId="77777777" w:rsidR="00183273" w:rsidRPr="00E95ABD" w:rsidRDefault="00183273" w:rsidP="00183273">
      <w:pPr>
        <w:pStyle w:val="a5"/>
        <w:numPr>
          <w:ilvl w:val="1"/>
          <w:numId w:val="21"/>
        </w:numPr>
        <w:spacing w:line="360" w:lineRule="auto"/>
        <w:ind w:firstLineChars="0"/>
        <w:rPr>
          <w:rFonts w:eastAsia="楷体_GB2312"/>
          <w:sz w:val="24"/>
        </w:rPr>
      </w:pPr>
      <w:r w:rsidRPr="00E95ABD">
        <w:rPr>
          <w:rFonts w:eastAsia="楷体_GB2312" w:hint="eastAsia"/>
          <w:sz w:val="24"/>
        </w:rPr>
        <w:t>平均值</w:t>
      </w:r>
    </w:p>
    <w:p w14:paraId="32F94094" w14:textId="77777777" w:rsidR="00183273" w:rsidRPr="00E95ABD" w:rsidRDefault="00183273" w:rsidP="00183273">
      <w:pPr>
        <w:pStyle w:val="a5"/>
        <w:numPr>
          <w:ilvl w:val="1"/>
          <w:numId w:val="21"/>
        </w:numPr>
        <w:spacing w:line="360" w:lineRule="auto"/>
        <w:ind w:firstLineChars="0"/>
        <w:rPr>
          <w:rFonts w:eastAsia="楷体_GB2312"/>
          <w:sz w:val="24"/>
        </w:rPr>
      </w:pPr>
      <w:r w:rsidRPr="00E95ABD">
        <w:rPr>
          <w:rFonts w:eastAsia="楷体_GB2312" w:hint="eastAsia"/>
          <w:sz w:val="24"/>
        </w:rPr>
        <w:t>标准差</w:t>
      </w:r>
    </w:p>
    <w:p w14:paraId="1F2F49A1" w14:textId="77777777" w:rsidR="00183273" w:rsidRPr="00E95ABD" w:rsidRDefault="00183273" w:rsidP="00183273">
      <w:pPr>
        <w:spacing w:line="360" w:lineRule="auto"/>
        <w:ind w:left="860"/>
        <w:rPr>
          <w:rFonts w:eastAsia="楷体_GB2312"/>
          <w:sz w:val="24"/>
        </w:rPr>
      </w:pPr>
      <w:r>
        <w:rPr>
          <w:rFonts w:eastAsia="楷体_GB2312" w:hint="eastAsia"/>
          <w:sz w:val="24"/>
        </w:rPr>
        <w:t>并检查上述数据特征有无异常情况发生，如</w:t>
      </w:r>
      <w:r w:rsidRPr="00E95ABD">
        <w:rPr>
          <w:rFonts w:eastAsia="楷体_GB2312" w:hint="eastAsia"/>
          <w:sz w:val="24"/>
        </w:rPr>
        <w:t>有</w:t>
      </w:r>
      <w:r>
        <w:rPr>
          <w:rFonts w:eastAsia="楷体_GB2312" w:hint="eastAsia"/>
          <w:sz w:val="24"/>
        </w:rPr>
        <w:t>无</w:t>
      </w:r>
      <w:r w:rsidRPr="00E95ABD">
        <w:rPr>
          <w:rFonts w:eastAsia="楷体_GB2312" w:hint="eastAsia"/>
          <w:sz w:val="24"/>
        </w:rPr>
        <w:t>不可能的最大值或最小值或不合理的高值</w:t>
      </w:r>
      <w:r>
        <w:rPr>
          <w:rFonts w:eastAsia="楷体_GB2312" w:hint="eastAsia"/>
          <w:sz w:val="24"/>
        </w:rPr>
        <w:t>。若有则需要进行错误数据的修正。</w:t>
      </w:r>
    </w:p>
    <w:p w14:paraId="7428737C" w14:textId="77777777" w:rsidR="00183273" w:rsidRPr="00EB11C7" w:rsidRDefault="00183273" w:rsidP="00183273">
      <w:pPr>
        <w:pStyle w:val="a5"/>
        <w:numPr>
          <w:ilvl w:val="0"/>
          <w:numId w:val="21"/>
        </w:numPr>
        <w:spacing w:line="360" w:lineRule="auto"/>
        <w:ind w:firstLineChars="0"/>
        <w:rPr>
          <w:rFonts w:eastAsia="楷体_GB2312"/>
          <w:sz w:val="24"/>
        </w:rPr>
      </w:pPr>
      <w:r w:rsidRPr="00EB11C7">
        <w:rPr>
          <w:rFonts w:eastAsia="楷体_GB2312" w:hint="eastAsia"/>
          <w:b/>
          <w:bCs/>
          <w:sz w:val="24"/>
        </w:rPr>
        <w:t>使用</w:t>
      </w:r>
      <w:proofErr w:type="spellStart"/>
      <w:r w:rsidRPr="00EB11C7">
        <w:rPr>
          <w:rFonts w:eastAsia="楷体_GB2312" w:hint="eastAsia"/>
          <w:b/>
          <w:bCs/>
          <w:sz w:val="24"/>
        </w:rPr>
        <w:t>Eviews</w:t>
      </w:r>
      <w:proofErr w:type="spellEnd"/>
      <w:r w:rsidRPr="00EB11C7">
        <w:rPr>
          <w:rFonts w:eastAsia="楷体_GB2312" w:hint="eastAsia"/>
          <w:b/>
          <w:bCs/>
          <w:sz w:val="24"/>
        </w:rPr>
        <w:t>进行回归拟合</w:t>
      </w:r>
      <w:r>
        <w:rPr>
          <w:rFonts w:eastAsia="楷体_GB2312" w:hint="eastAsia"/>
          <w:b/>
          <w:bCs/>
          <w:sz w:val="24"/>
        </w:rPr>
        <w:t>、估计</w:t>
      </w:r>
      <w:r w:rsidRPr="00EB11C7">
        <w:rPr>
          <w:rFonts w:eastAsia="楷体_GB2312" w:hint="eastAsia"/>
          <w:b/>
          <w:bCs/>
          <w:sz w:val="24"/>
        </w:rPr>
        <w:t>：</w:t>
      </w:r>
      <w:r w:rsidRPr="00EB11C7">
        <w:rPr>
          <w:rFonts w:eastAsia="楷体_GB2312" w:hint="eastAsia"/>
          <w:sz w:val="24"/>
        </w:rPr>
        <w:t>利用最小二乘法进行回归拟合，解释个人可支配收入</w:t>
      </w:r>
      <w:r>
        <w:rPr>
          <w:rFonts w:eastAsia="楷体_GB2312" w:hint="eastAsia"/>
          <w:sz w:val="24"/>
        </w:rPr>
        <w:t>、</w:t>
      </w:r>
      <w:r w:rsidRPr="00EB11C7">
        <w:rPr>
          <w:rFonts w:eastAsia="楷体_GB2312" w:hint="eastAsia"/>
          <w:sz w:val="24"/>
        </w:rPr>
        <w:t>利</w:t>
      </w:r>
      <w:r>
        <w:rPr>
          <w:rFonts w:eastAsia="楷体_GB2312" w:hint="eastAsia"/>
          <w:sz w:val="24"/>
        </w:rPr>
        <w:t>率和</w:t>
      </w:r>
      <w:r w:rsidRPr="00F33084">
        <w:rPr>
          <w:rFonts w:eastAsia="楷体_GB2312" w:hint="eastAsia"/>
          <w:sz w:val="24"/>
        </w:rPr>
        <w:t>实际个人消费支出</w:t>
      </w:r>
      <w:r w:rsidRPr="00EB11C7">
        <w:rPr>
          <w:rFonts w:eastAsia="楷体_GB2312" w:hint="eastAsia"/>
          <w:sz w:val="24"/>
        </w:rPr>
        <w:t>之间的关系，确定各项回归参数的值和意义，并在电脑上进行输出展示。具体步骤包括——</w:t>
      </w:r>
    </w:p>
    <w:p w14:paraId="4EE35F9F" w14:textId="77777777" w:rsidR="00183273" w:rsidRDefault="00183273" w:rsidP="00183273">
      <w:pPr>
        <w:numPr>
          <w:ilvl w:val="1"/>
          <w:numId w:val="21"/>
        </w:numPr>
        <w:spacing w:line="360" w:lineRule="auto"/>
        <w:rPr>
          <w:rFonts w:eastAsia="楷体_GB2312"/>
          <w:sz w:val="24"/>
        </w:rPr>
      </w:pPr>
      <w:r>
        <w:rPr>
          <w:rFonts w:eastAsia="楷体_GB2312" w:hint="eastAsia"/>
          <w:sz w:val="24"/>
        </w:rPr>
        <w:t>导入数据</w:t>
      </w:r>
    </w:p>
    <w:p w14:paraId="03D82F1B" w14:textId="77777777" w:rsidR="00183273" w:rsidRDefault="00183273" w:rsidP="00183273">
      <w:pPr>
        <w:numPr>
          <w:ilvl w:val="1"/>
          <w:numId w:val="21"/>
        </w:numPr>
        <w:spacing w:line="360" w:lineRule="auto"/>
        <w:rPr>
          <w:rFonts w:eastAsia="楷体_GB2312"/>
          <w:sz w:val="24"/>
        </w:rPr>
      </w:pPr>
      <w:r>
        <w:rPr>
          <w:rFonts w:eastAsia="楷体_GB2312" w:hint="eastAsia"/>
          <w:sz w:val="24"/>
        </w:rPr>
        <w:t>输入指令“</w:t>
      </w:r>
      <w:r w:rsidRPr="009C45F5">
        <w:rPr>
          <w:rFonts w:eastAsia="楷体_GB2312"/>
          <w:sz w:val="24"/>
        </w:rPr>
        <w:t>LS LIFEEXPECT C MEDINC UNINSURED SMOKE OBESITY TEENBIRTH GUNLAW METRO</w:t>
      </w:r>
      <w:r>
        <w:rPr>
          <w:rFonts w:eastAsia="楷体_GB2312" w:hint="eastAsia"/>
          <w:sz w:val="24"/>
        </w:rPr>
        <w:t>”</w:t>
      </w:r>
    </w:p>
    <w:p w14:paraId="1793D835" w14:textId="77777777" w:rsidR="00183273" w:rsidRDefault="00183273" w:rsidP="00183273">
      <w:pPr>
        <w:numPr>
          <w:ilvl w:val="1"/>
          <w:numId w:val="21"/>
        </w:numPr>
        <w:spacing w:line="360" w:lineRule="auto"/>
        <w:rPr>
          <w:rFonts w:eastAsia="楷体_GB2312"/>
          <w:sz w:val="24"/>
        </w:rPr>
      </w:pPr>
      <w:r>
        <w:rPr>
          <w:rFonts w:eastAsia="楷体_GB2312" w:hint="eastAsia"/>
          <w:sz w:val="24"/>
        </w:rPr>
        <w:t>按下回车，结果显示在屏幕上</w:t>
      </w:r>
    </w:p>
    <w:p w14:paraId="1DDA21FA" w14:textId="77777777" w:rsidR="00183273" w:rsidRDefault="00183273" w:rsidP="00183273">
      <w:pPr>
        <w:numPr>
          <w:ilvl w:val="0"/>
          <w:numId w:val="21"/>
        </w:numPr>
        <w:spacing w:line="360" w:lineRule="auto"/>
        <w:rPr>
          <w:rFonts w:eastAsia="楷体_GB2312"/>
          <w:sz w:val="24"/>
        </w:rPr>
      </w:pPr>
      <w:r>
        <w:rPr>
          <w:rFonts w:eastAsia="楷体_GB2312" w:hint="eastAsia"/>
          <w:b/>
          <w:bCs/>
          <w:sz w:val="24"/>
        </w:rPr>
        <w:t>假设检验（</w:t>
      </w:r>
      <w:r>
        <w:rPr>
          <w:rFonts w:eastAsia="楷体_GB2312" w:hint="eastAsia"/>
          <w:b/>
          <w:bCs/>
          <w:sz w:val="24"/>
        </w:rPr>
        <w:t>t</w:t>
      </w:r>
      <w:r>
        <w:rPr>
          <w:rFonts w:eastAsia="楷体_GB2312" w:hint="eastAsia"/>
          <w:b/>
          <w:bCs/>
          <w:sz w:val="24"/>
        </w:rPr>
        <w:t>检验）：</w:t>
      </w:r>
      <w:r>
        <w:rPr>
          <w:rFonts w:eastAsia="楷体_GB2312" w:hint="eastAsia"/>
          <w:sz w:val="24"/>
        </w:rPr>
        <w:t>检验</w:t>
      </w:r>
      <w:r w:rsidRPr="0033263C">
        <w:rPr>
          <w:rFonts w:eastAsia="楷体_GB2312"/>
          <w:sz w:val="24"/>
        </w:rPr>
        <w:t>MEDINC</w:t>
      </w:r>
      <w:r>
        <w:rPr>
          <w:rFonts w:eastAsia="楷体_GB2312" w:hint="eastAsia"/>
          <w:sz w:val="24"/>
        </w:rPr>
        <w:t>、</w:t>
      </w:r>
      <w:r w:rsidRPr="0033263C">
        <w:rPr>
          <w:rFonts w:eastAsia="楷体_GB2312"/>
          <w:sz w:val="24"/>
        </w:rPr>
        <w:t>UNINSURED</w:t>
      </w:r>
      <w:r>
        <w:rPr>
          <w:rFonts w:eastAsia="楷体_GB2312" w:hint="eastAsia"/>
          <w:sz w:val="24"/>
        </w:rPr>
        <w:t>、</w:t>
      </w:r>
      <w:r w:rsidRPr="0033263C">
        <w:rPr>
          <w:rFonts w:eastAsia="楷体_GB2312"/>
          <w:sz w:val="24"/>
        </w:rPr>
        <w:t>SMOKE</w:t>
      </w:r>
      <w:r>
        <w:rPr>
          <w:rFonts w:eastAsia="楷体_GB2312" w:hint="eastAsia"/>
          <w:sz w:val="24"/>
        </w:rPr>
        <w:t>、</w:t>
      </w:r>
      <w:r w:rsidRPr="0033263C">
        <w:rPr>
          <w:rFonts w:eastAsia="楷体_GB2312"/>
          <w:sz w:val="24"/>
        </w:rPr>
        <w:t>TEENBIRTH</w:t>
      </w:r>
      <w:r>
        <w:rPr>
          <w:rFonts w:eastAsia="楷体_GB2312"/>
          <w:sz w:val="24"/>
        </w:rPr>
        <w:t xml:space="preserve"> </w:t>
      </w:r>
      <w:r>
        <w:rPr>
          <w:rFonts w:eastAsia="楷体_GB2312" w:hint="eastAsia"/>
          <w:sz w:val="24"/>
        </w:rPr>
        <w:t>这四个参数。具体步骤为——</w:t>
      </w:r>
    </w:p>
    <w:p w14:paraId="54563A8D" w14:textId="77777777" w:rsidR="00183273" w:rsidRPr="00B93FB9" w:rsidRDefault="00183273" w:rsidP="00183273">
      <w:pPr>
        <w:numPr>
          <w:ilvl w:val="1"/>
          <w:numId w:val="21"/>
        </w:numPr>
        <w:spacing w:line="360" w:lineRule="auto"/>
        <w:rPr>
          <w:rFonts w:eastAsia="楷体_GB2312"/>
          <w:sz w:val="24"/>
        </w:rPr>
      </w:pPr>
      <w:r>
        <w:rPr>
          <w:rFonts w:eastAsia="楷体_GB2312" w:hint="eastAsia"/>
          <w:sz w:val="24"/>
        </w:rPr>
        <w:t>写出原始假设和备择假设</w:t>
      </w:r>
      <w:r w:rsidRPr="00B93FB9">
        <w:rPr>
          <w:rFonts w:eastAsia="楷体_GB2312" w:hint="eastAsia"/>
          <w:sz w:val="24"/>
        </w:rPr>
        <w:t>。</w:t>
      </w:r>
    </w:p>
    <w:p w14:paraId="0B111F0C" w14:textId="77777777" w:rsidR="00183273" w:rsidRDefault="00183273" w:rsidP="00183273">
      <w:pPr>
        <w:numPr>
          <w:ilvl w:val="1"/>
          <w:numId w:val="21"/>
        </w:numPr>
        <w:spacing w:line="360" w:lineRule="auto"/>
        <w:rPr>
          <w:rFonts w:eastAsia="楷体_GB2312"/>
          <w:sz w:val="24"/>
        </w:rPr>
      </w:pPr>
      <w:r>
        <w:rPr>
          <w:rFonts w:eastAsia="楷体_GB2312" w:hint="eastAsia"/>
          <w:sz w:val="24"/>
        </w:rPr>
        <w:t>根据样本数量求得自由度以及</w:t>
      </w:r>
      <w:r>
        <w:rPr>
          <w:rFonts w:eastAsia="楷体_GB2312" w:hint="eastAsia"/>
          <w:sz w:val="24"/>
        </w:rPr>
        <w:t>t</w:t>
      </w:r>
      <w:r>
        <w:rPr>
          <w:rFonts w:eastAsia="楷体_GB2312" w:hint="eastAsia"/>
          <w:sz w:val="24"/>
        </w:rPr>
        <w:t>统计量的临界值</w:t>
      </w:r>
    </w:p>
    <w:p w14:paraId="2AE0D173" w14:textId="77777777" w:rsidR="00183273" w:rsidRPr="00191583" w:rsidRDefault="00183273" w:rsidP="00183273">
      <w:pPr>
        <w:numPr>
          <w:ilvl w:val="1"/>
          <w:numId w:val="21"/>
        </w:numPr>
        <w:spacing w:line="360" w:lineRule="auto"/>
        <w:rPr>
          <w:rFonts w:eastAsia="楷体_GB2312"/>
          <w:sz w:val="24"/>
        </w:rPr>
      </w:pPr>
      <w:r>
        <w:rPr>
          <w:rFonts w:eastAsia="楷体_GB2312" w:hint="eastAsia"/>
          <w:sz w:val="24"/>
        </w:rPr>
        <w:t>比较计算得到的</w:t>
      </w:r>
      <w:r>
        <w:rPr>
          <w:rFonts w:eastAsia="楷体_GB2312" w:hint="eastAsia"/>
          <w:sz w:val="24"/>
        </w:rPr>
        <w:t>t</w:t>
      </w:r>
      <w:r>
        <w:rPr>
          <w:rFonts w:eastAsia="楷体_GB2312" w:hint="eastAsia"/>
          <w:sz w:val="24"/>
        </w:rPr>
        <w:t>统计量与临界值的大小，</w:t>
      </w:r>
      <w:r w:rsidRPr="00191583">
        <w:rPr>
          <w:rFonts w:eastAsia="楷体_GB2312" w:hint="eastAsia"/>
          <w:sz w:val="24"/>
        </w:rPr>
        <w:t>得出结论</w:t>
      </w:r>
    </w:p>
    <w:p w14:paraId="0DCFE433" w14:textId="77777777" w:rsidR="00183273" w:rsidRDefault="00183273" w:rsidP="00183273">
      <w:pPr>
        <w:numPr>
          <w:ilvl w:val="0"/>
          <w:numId w:val="21"/>
        </w:numPr>
        <w:spacing w:line="360" w:lineRule="auto"/>
        <w:rPr>
          <w:rFonts w:eastAsia="楷体_GB2312"/>
          <w:sz w:val="24"/>
        </w:rPr>
      </w:pPr>
      <w:r>
        <w:rPr>
          <w:rFonts w:eastAsia="楷体_GB2312" w:hint="eastAsia"/>
          <w:b/>
          <w:bCs/>
          <w:sz w:val="24"/>
        </w:rPr>
        <w:t>假设检验（</w:t>
      </w:r>
      <w:r>
        <w:rPr>
          <w:rFonts w:eastAsia="楷体_GB2312" w:hint="eastAsia"/>
          <w:b/>
          <w:bCs/>
          <w:sz w:val="24"/>
        </w:rPr>
        <w:t>p</w:t>
      </w:r>
      <w:r>
        <w:rPr>
          <w:rFonts w:eastAsia="楷体_GB2312" w:hint="eastAsia"/>
          <w:b/>
          <w:bCs/>
          <w:sz w:val="24"/>
        </w:rPr>
        <w:t>值）：</w:t>
      </w:r>
      <w:r>
        <w:rPr>
          <w:rFonts w:eastAsia="楷体_GB2312" w:hint="eastAsia"/>
          <w:sz w:val="24"/>
        </w:rPr>
        <w:t>检验</w:t>
      </w:r>
      <w:r w:rsidRPr="009C45F5">
        <w:rPr>
          <w:rFonts w:eastAsia="楷体_GB2312"/>
          <w:sz w:val="24"/>
        </w:rPr>
        <w:t>OBESITY</w:t>
      </w:r>
      <w:r>
        <w:rPr>
          <w:rFonts w:eastAsia="楷体_GB2312" w:hint="eastAsia"/>
          <w:sz w:val="24"/>
        </w:rPr>
        <w:t>、</w:t>
      </w:r>
      <w:r w:rsidRPr="009C45F5">
        <w:rPr>
          <w:rFonts w:eastAsia="楷体_GB2312"/>
          <w:sz w:val="24"/>
        </w:rPr>
        <w:t>GUNLAW</w:t>
      </w:r>
      <w:r>
        <w:rPr>
          <w:rFonts w:eastAsia="楷体_GB2312" w:hint="eastAsia"/>
          <w:sz w:val="24"/>
        </w:rPr>
        <w:t>、</w:t>
      </w:r>
      <w:r w:rsidRPr="009C45F5">
        <w:rPr>
          <w:rFonts w:eastAsia="楷体_GB2312"/>
          <w:sz w:val="24"/>
        </w:rPr>
        <w:t>METRO</w:t>
      </w:r>
      <w:r>
        <w:rPr>
          <w:rFonts w:eastAsia="楷体_GB2312"/>
          <w:sz w:val="24"/>
        </w:rPr>
        <w:t xml:space="preserve"> </w:t>
      </w:r>
      <w:r>
        <w:rPr>
          <w:rFonts w:eastAsia="楷体_GB2312" w:hint="eastAsia"/>
          <w:sz w:val="24"/>
        </w:rPr>
        <w:t>这</w:t>
      </w:r>
      <w:r>
        <w:rPr>
          <w:rFonts w:eastAsia="楷体_GB2312" w:hint="eastAsia"/>
          <w:sz w:val="24"/>
        </w:rPr>
        <w:t>3</w:t>
      </w:r>
      <w:r>
        <w:rPr>
          <w:rFonts w:eastAsia="楷体_GB2312" w:hint="eastAsia"/>
          <w:sz w:val="24"/>
        </w:rPr>
        <w:t>个参数。具体步骤为——</w:t>
      </w:r>
    </w:p>
    <w:p w14:paraId="7B722D93" w14:textId="77777777" w:rsidR="00183273" w:rsidRPr="00B93FB9" w:rsidRDefault="00183273" w:rsidP="00183273">
      <w:pPr>
        <w:numPr>
          <w:ilvl w:val="1"/>
          <w:numId w:val="21"/>
        </w:numPr>
        <w:spacing w:line="360" w:lineRule="auto"/>
        <w:rPr>
          <w:rFonts w:eastAsia="楷体_GB2312"/>
          <w:sz w:val="24"/>
        </w:rPr>
      </w:pPr>
      <w:r>
        <w:rPr>
          <w:rFonts w:eastAsia="楷体_GB2312" w:hint="eastAsia"/>
          <w:sz w:val="24"/>
        </w:rPr>
        <w:t>写出原始假设和备择假设</w:t>
      </w:r>
      <w:r w:rsidRPr="00B93FB9">
        <w:rPr>
          <w:rFonts w:eastAsia="楷体_GB2312" w:hint="eastAsia"/>
          <w:sz w:val="24"/>
        </w:rPr>
        <w:t>。</w:t>
      </w:r>
    </w:p>
    <w:p w14:paraId="664B5151" w14:textId="77777777" w:rsidR="00183273" w:rsidRPr="0033263C" w:rsidRDefault="00183273" w:rsidP="00183273">
      <w:pPr>
        <w:numPr>
          <w:ilvl w:val="1"/>
          <w:numId w:val="21"/>
        </w:numPr>
        <w:spacing w:line="360" w:lineRule="auto"/>
        <w:rPr>
          <w:rFonts w:eastAsia="楷体_GB2312"/>
          <w:sz w:val="24"/>
        </w:rPr>
      </w:pPr>
      <w:r>
        <w:rPr>
          <w:rFonts w:eastAsia="楷体_GB2312" w:hint="eastAsia"/>
          <w:sz w:val="24"/>
        </w:rPr>
        <w:t>根据样本数量求得自由度以及</w:t>
      </w:r>
      <w:r>
        <w:rPr>
          <w:rFonts w:eastAsia="楷体_GB2312" w:hint="eastAsia"/>
          <w:sz w:val="24"/>
        </w:rPr>
        <w:t>p</w:t>
      </w:r>
      <w:r>
        <w:rPr>
          <w:rFonts w:eastAsia="楷体_GB2312" w:hint="eastAsia"/>
          <w:sz w:val="24"/>
        </w:rPr>
        <w:t>值</w:t>
      </w:r>
    </w:p>
    <w:p w14:paraId="727B866F" w14:textId="77777777" w:rsidR="00183273" w:rsidRDefault="00183273" w:rsidP="00183273">
      <w:pPr>
        <w:numPr>
          <w:ilvl w:val="1"/>
          <w:numId w:val="21"/>
        </w:numPr>
        <w:spacing w:line="360" w:lineRule="auto"/>
        <w:rPr>
          <w:rFonts w:eastAsia="楷体_GB2312"/>
          <w:sz w:val="24"/>
        </w:rPr>
      </w:pPr>
      <w:r>
        <w:rPr>
          <w:rFonts w:eastAsia="楷体_GB2312" w:hint="eastAsia"/>
          <w:sz w:val="24"/>
        </w:rPr>
        <w:t>得出结论</w:t>
      </w:r>
    </w:p>
    <w:p w14:paraId="07E153C1" w14:textId="77777777" w:rsidR="00183273" w:rsidRDefault="00183273" w:rsidP="00183273">
      <w:pPr>
        <w:numPr>
          <w:ilvl w:val="0"/>
          <w:numId w:val="21"/>
        </w:numPr>
        <w:spacing w:line="360" w:lineRule="auto"/>
        <w:rPr>
          <w:rFonts w:eastAsia="楷体_GB2312"/>
          <w:sz w:val="24"/>
        </w:rPr>
      </w:pPr>
      <w:r>
        <w:rPr>
          <w:rFonts w:eastAsia="楷体_GB2312" w:hint="eastAsia"/>
          <w:b/>
          <w:bCs/>
          <w:sz w:val="24"/>
        </w:rPr>
        <w:lastRenderedPageBreak/>
        <w:t>总体假设检验（</w:t>
      </w:r>
      <w:r>
        <w:rPr>
          <w:rFonts w:eastAsia="楷体_GB2312"/>
          <w:b/>
          <w:bCs/>
          <w:sz w:val="24"/>
        </w:rPr>
        <w:t>F</w:t>
      </w:r>
      <w:r>
        <w:rPr>
          <w:rFonts w:eastAsia="楷体_GB2312" w:hint="eastAsia"/>
          <w:b/>
          <w:bCs/>
          <w:sz w:val="24"/>
        </w:rPr>
        <w:t>检验）：</w:t>
      </w:r>
      <w:r w:rsidRPr="0033263C">
        <w:rPr>
          <w:rFonts w:eastAsia="楷体_GB2312" w:hint="eastAsia"/>
          <w:sz w:val="24"/>
        </w:rPr>
        <w:t>在</w:t>
      </w:r>
      <w:r w:rsidRPr="0033263C">
        <w:rPr>
          <w:rFonts w:eastAsia="楷体_GB2312" w:hint="eastAsia"/>
          <w:sz w:val="24"/>
        </w:rPr>
        <w:t>5%</w:t>
      </w:r>
      <w:r w:rsidRPr="0033263C">
        <w:rPr>
          <w:rFonts w:eastAsia="楷体_GB2312" w:hint="eastAsia"/>
          <w:sz w:val="24"/>
        </w:rPr>
        <w:t>的显著性水平下，用整体</w:t>
      </w:r>
      <w:r w:rsidRPr="0033263C">
        <w:rPr>
          <w:rFonts w:eastAsia="楷体_GB2312" w:hint="eastAsia"/>
          <w:sz w:val="24"/>
        </w:rPr>
        <w:t>F</w:t>
      </w:r>
      <w:r w:rsidRPr="0033263C">
        <w:rPr>
          <w:rFonts w:eastAsia="楷体_GB2312" w:hint="eastAsia"/>
          <w:sz w:val="24"/>
        </w:rPr>
        <w:t>统计量检验回归模型是否有效。</w:t>
      </w:r>
      <w:r>
        <w:rPr>
          <w:rFonts w:eastAsia="楷体_GB2312" w:hint="eastAsia"/>
          <w:sz w:val="24"/>
        </w:rPr>
        <w:t>具体步骤为——</w:t>
      </w:r>
    </w:p>
    <w:p w14:paraId="6A56B74D" w14:textId="77777777" w:rsidR="00183273" w:rsidRPr="00B93FB9" w:rsidRDefault="00183273" w:rsidP="00183273">
      <w:pPr>
        <w:numPr>
          <w:ilvl w:val="1"/>
          <w:numId w:val="21"/>
        </w:numPr>
        <w:spacing w:line="360" w:lineRule="auto"/>
        <w:rPr>
          <w:rFonts w:eastAsia="楷体_GB2312"/>
          <w:sz w:val="24"/>
        </w:rPr>
      </w:pPr>
      <w:r>
        <w:rPr>
          <w:rFonts w:eastAsia="楷体_GB2312" w:hint="eastAsia"/>
          <w:sz w:val="24"/>
        </w:rPr>
        <w:t>写出原始假设和备择假设</w:t>
      </w:r>
      <w:r w:rsidRPr="00B93FB9">
        <w:rPr>
          <w:rFonts w:eastAsia="楷体_GB2312" w:hint="eastAsia"/>
          <w:sz w:val="24"/>
        </w:rPr>
        <w:t>。</w:t>
      </w:r>
    </w:p>
    <w:p w14:paraId="1BC2FAEA" w14:textId="77777777" w:rsidR="00183273" w:rsidRDefault="00183273" w:rsidP="00183273">
      <w:pPr>
        <w:numPr>
          <w:ilvl w:val="1"/>
          <w:numId w:val="21"/>
        </w:numPr>
        <w:spacing w:line="360" w:lineRule="auto"/>
        <w:rPr>
          <w:rFonts w:eastAsia="楷体_GB2312"/>
          <w:sz w:val="24"/>
        </w:rPr>
      </w:pPr>
      <w:r>
        <w:rPr>
          <w:rFonts w:eastAsia="楷体_GB2312" w:hint="eastAsia"/>
          <w:sz w:val="24"/>
        </w:rPr>
        <w:t>根据样本数量求得自由度以及</w:t>
      </w:r>
      <w:r>
        <w:rPr>
          <w:rFonts w:eastAsia="楷体_GB2312"/>
          <w:sz w:val="24"/>
        </w:rPr>
        <w:t>F</w:t>
      </w:r>
      <w:r>
        <w:rPr>
          <w:rFonts w:eastAsia="楷体_GB2312" w:hint="eastAsia"/>
          <w:sz w:val="24"/>
        </w:rPr>
        <w:t>统计量的临界值</w:t>
      </w:r>
    </w:p>
    <w:p w14:paraId="222092BD" w14:textId="77777777" w:rsidR="00183273" w:rsidRPr="00191583" w:rsidRDefault="00183273" w:rsidP="00183273">
      <w:pPr>
        <w:numPr>
          <w:ilvl w:val="1"/>
          <w:numId w:val="21"/>
        </w:numPr>
        <w:spacing w:line="360" w:lineRule="auto"/>
        <w:rPr>
          <w:rFonts w:eastAsia="楷体_GB2312"/>
          <w:sz w:val="24"/>
        </w:rPr>
      </w:pPr>
      <w:r>
        <w:rPr>
          <w:rFonts w:eastAsia="楷体_GB2312" w:hint="eastAsia"/>
          <w:sz w:val="24"/>
        </w:rPr>
        <w:t>比较计算得到的</w:t>
      </w:r>
      <w:r>
        <w:rPr>
          <w:rFonts w:eastAsia="楷体_GB2312"/>
          <w:sz w:val="24"/>
        </w:rPr>
        <w:t>F</w:t>
      </w:r>
      <w:r>
        <w:rPr>
          <w:rFonts w:eastAsia="楷体_GB2312" w:hint="eastAsia"/>
          <w:sz w:val="24"/>
        </w:rPr>
        <w:t>统计量与临界值的大小，</w:t>
      </w:r>
      <w:r w:rsidRPr="00191583">
        <w:rPr>
          <w:rFonts w:eastAsia="楷体_GB2312" w:hint="eastAsia"/>
          <w:sz w:val="24"/>
        </w:rPr>
        <w:t>得出结论</w:t>
      </w:r>
    </w:p>
    <w:p w14:paraId="56AA2B2F" w14:textId="77777777" w:rsidR="00183273" w:rsidRDefault="00183273" w:rsidP="00183273">
      <w:pPr>
        <w:numPr>
          <w:ilvl w:val="0"/>
          <w:numId w:val="21"/>
        </w:numPr>
        <w:spacing w:line="360" w:lineRule="auto"/>
        <w:rPr>
          <w:rFonts w:eastAsia="楷体_GB2312"/>
          <w:sz w:val="24"/>
        </w:rPr>
      </w:pPr>
      <w:r w:rsidRPr="005921B0">
        <w:rPr>
          <w:rFonts w:eastAsia="楷体_GB2312" w:hint="eastAsia"/>
          <w:b/>
          <w:bCs/>
          <w:sz w:val="24"/>
        </w:rPr>
        <w:t>得出结论：</w:t>
      </w:r>
      <w:r w:rsidRPr="005921B0">
        <w:rPr>
          <w:rFonts w:eastAsia="楷体_GB2312" w:hint="eastAsia"/>
          <w:sz w:val="24"/>
        </w:rPr>
        <w:t>整理最终得出的</w:t>
      </w:r>
      <w:r>
        <w:rPr>
          <w:rFonts w:eastAsia="楷体_GB2312" w:hint="eastAsia"/>
          <w:sz w:val="24"/>
        </w:rPr>
        <w:t>假设检验结果，并解释“</w:t>
      </w:r>
      <w:proofErr w:type="spellStart"/>
      <w:r w:rsidRPr="005921B0">
        <w:rPr>
          <w:rFonts w:eastAsia="楷体_GB2312" w:hint="eastAsia"/>
          <w:sz w:val="24"/>
        </w:rPr>
        <w:t>gunlaw</w:t>
      </w:r>
      <w:proofErr w:type="spellEnd"/>
      <w:r w:rsidRPr="005921B0">
        <w:rPr>
          <w:rFonts w:eastAsia="楷体_GB2312" w:hint="eastAsia"/>
          <w:sz w:val="24"/>
        </w:rPr>
        <w:t>系数的绝对值远大于</w:t>
      </w:r>
      <w:r w:rsidRPr="005921B0">
        <w:rPr>
          <w:rFonts w:eastAsia="楷体_GB2312" w:hint="eastAsia"/>
          <w:sz w:val="24"/>
        </w:rPr>
        <w:t>smoke</w:t>
      </w:r>
      <w:r w:rsidRPr="005921B0">
        <w:rPr>
          <w:rFonts w:eastAsia="楷体_GB2312" w:hint="eastAsia"/>
          <w:sz w:val="24"/>
        </w:rPr>
        <w:t>的系数绝对值。这是否意味着通过枪支法来保护儿童在预期寿命上的影响比减少吸烟的影响大</w:t>
      </w:r>
      <w:r w:rsidRPr="005921B0">
        <w:rPr>
          <w:rFonts w:eastAsia="楷体_GB2312" w:hint="eastAsia"/>
          <w:sz w:val="24"/>
        </w:rPr>
        <w:t>3%</w:t>
      </w:r>
      <w:r w:rsidRPr="005921B0">
        <w:rPr>
          <w:rFonts w:eastAsia="楷体_GB2312" w:hint="eastAsia"/>
          <w:sz w:val="24"/>
        </w:rPr>
        <w:t>呢？</w:t>
      </w:r>
      <w:r>
        <w:rPr>
          <w:rFonts w:eastAsia="楷体_GB2312" w:hint="eastAsia"/>
          <w:sz w:val="24"/>
        </w:rPr>
        <w:t>”</w:t>
      </w:r>
    </w:p>
    <w:p w14:paraId="594791B3" w14:textId="77777777" w:rsidR="00183273" w:rsidRPr="005921B0" w:rsidRDefault="00183273" w:rsidP="00183273">
      <w:pPr>
        <w:spacing w:line="360" w:lineRule="auto"/>
        <w:rPr>
          <w:rFonts w:eastAsia="楷体_GB2312"/>
          <w:sz w:val="24"/>
        </w:rPr>
      </w:pPr>
    </w:p>
    <w:p w14:paraId="29AD61E3" w14:textId="77777777" w:rsidR="00183273" w:rsidRPr="001D7903" w:rsidRDefault="00183273" w:rsidP="00183273">
      <w:pPr>
        <w:spacing w:afterLines="50" w:after="156" w:line="360" w:lineRule="auto"/>
        <w:rPr>
          <w:b/>
          <w:bCs/>
          <w:sz w:val="28"/>
        </w:rPr>
      </w:pPr>
      <w:r w:rsidRPr="001D7903">
        <w:rPr>
          <w:rFonts w:hint="eastAsia"/>
          <w:b/>
          <w:bCs/>
          <w:sz w:val="28"/>
        </w:rPr>
        <w:t>八、实验数据及结果分析：</w:t>
      </w:r>
    </w:p>
    <w:p w14:paraId="7B90FD7B" w14:textId="77777777" w:rsidR="00183273" w:rsidRPr="0049680F" w:rsidRDefault="00183273" w:rsidP="00183273">
      <w:pPr>
        <w:pStyle w:val="a5"/>
        <w:numPr>
          <w:ilvl w:val="0"/>
          <w:numId w:val="25"/>
        </w:numPr>
        <w:spacing w:line="400" w:lineRule="exact"/>
        <w:ind w:firstLineChars="0"/>
        <w:rPr>
          <w:rFonts w:ascii="黑体" w:eastAsia="黑体" w:hAnsi="黑体" w:hint="eastAsia"/>
          <w:sz w:val="26"/>
          <w:szCs w:val="26"/>
        </w:rPr>
      </w:pPr>
      <w:r>
        <w:rPr>
          <w:rFonts w:ascii="黑体" w:eastAsia="黑体" w:hAnsi="黑体" w:hint="eastAsia"/>
          <w:sz w:val="26"/>
          <w:szCs w:val="26"/>
        </w:rPr>
        <w:t>指定模型</w:t>
      </w:r>
    </w:p>
    <w:p w14:paraId="0459447C" w14:textId="77777777" w:rsidR="00183273" w:rsidRDefault="00183273" w:rsidP="00183273">
      <w:pPr>
        <w:spacing w:line="400" w:lineRule="exact"/>
        <w:ind w:firstLine="420"/>
        <w:rPr>
          <w:rFonts w:eastAsia="楷体_GB2312"/>
          <w:sz w:val="24"/>
        </w:rPr>
      </w:pPr>
      <w:r w:rsidRPr="005B49BC">
        <w:rPr>
          <w:rFonts w:eastAsia="楷体_GB2312" w:hint="eastAsia"/>
          <w:sz w:val="24"/>
        </w:rPr>
        <w:t>根据</w:t>
      </w:r>
      <w:r>
        <w:rPr>
          <w:rFonts w:eastAsia="楷体_GB2312" w:hint="eastAsia"/>
          <w:sz w:val="24"/>
        </w:rPr>
        <w:t>题目</w:t>
      </w:r>
      <w:r w:rsidRPr="005B49BC">
        <w:rPr>
          <w:rFonts w:eastAsia="楷体_GB2312" w:hint="eastAsia"/>
          <w:sz w:val="24"/>
        </w:rPr>
        <w:t>提供的信息，</w:t>
      </w:r>
      <w:r>
        <w:rPr>
          <w:rFonts w:eastAsia="楷体_GB2312" w:hint="eastAsia"/>
          <w:sz w:val="24"/>
        </w:rPr>
        <w:t>因为我们的目的是求得</w:t>
      </w:r>
      <w:r w:rsidRPr="00B6382B">
        <w:rPr>
          <w:rFonts w:eastAsia="楷体_GB2312" w:hint="eastAsia"/>
          <w:sz w:val="24"/>
        </w:rPr>
        <w:t>50</w:t>
      </w:r>
      <w:r w:rsidRPr="00B6382B">
        <w:rPr>
          <w:rFonts w:eastAsia="楷体_GB2312" w:hint="eastAsia"/>
          <w:sz w:val="24"/>
        </w:rPr>
        <w:t>个州和哥伦比亚特区的平均寿命的模型</w:t>
      </w:r>
      <w:r>
        <w:rPr>
          <w:rFonts w:eastAsia="楷体_GB2312" w:hint="eastAsia"/>
          <w:sz w:val="24"/>
        </w:rPr>
        <w:t>，因此我们以</w:t>
      </w:r>
      <w:r w:rsidRPr="00B6382B">
        <w:rPr>
          <w:rFonts w:eastAsia="楷体_GB2312" w:hint="eastAsia"/>
          <w:sz w:val="24"/>
        </w:rPr>
        <w:t>预期寿命</w:t>
      </w:r>
      <w:r>
        <w:rPr>
          <w:rFonts w:eastAsia="楷体_GB2312" w:hint="eastAsia"/>
          <w:sz w:val="24"/>
        </w:rPr>
        <w:t>（</w:t>
      </w:r>
      <m:oMath>
        <m:r>
          <w:rPr>
            <w:rFonts w:ascii="Cambria Math" w:eastAsia="楷体_GB2312" w:hAnsi="Cambria Math"/>
            <w:sz w:val="24"/>
          </w:rPr>
          <m:t>lifeexpec</m:t>
        </m:r>
        <m:sSub>
          <m:sSubPr>
            <m:ctrlPr>
              <w:rPr>
                <w:rFonts w:ascii="Cambria Math" w:eastAsia="楷体_GB2312" w:hAnsi="Cambria Math"/>
                <w:sz w:val="24"/>
              </w:rPr>
            </m:ctrlPr>
          </m:sSubPr>
          <m:e>
            <m:r>
              <w:rPr>
                <w:rFonts w:ascii="Cambria Math" w:eastAsia="楷体_GB2312" w:hAnsi="Cambria Math"/>
                <w:sz w:val="24"/>
              </w:rPr>
              <m:t>t</m:t>
            </m:r>
          </m:e>
          <m:sub>
            <m:r>
              <w:rPr>
                <w:rFonts w:ascii="Cambria Math" w:eastAsia="楷体_GB2312" w:hAnsi="Cambria Math"/>
                <w:sz w:val="24"/>
              </w:rPr>
              <m:t>t</m:t>
            </m:r>
          </m:sub>
        </m:sSub>
      </m:oMath>
      <w:r>
        <w:rPr>
          <w:rFonts w:eastAsia="楷体_GB2312" w:hint="eastAsia"/>
          <w:sz w:val="24"/>
        </w:rPr>
        <w:t>）作为被解释变量，其余变量（包括家庭收入、有无健康保险、吸烟情况、肥胖情况、早产情况、有无保护儿童的枪支法案、都市人口）作为解释变量</w:t>
      </w:r>
    </w:p>
    <w:p w14:paraId="6FA4F2A1" w14:textId="77777777" w:rsidR="00183273" w:rsidRPr="005B49BC" w:rsidRDefault="00183273" w:rsidP="00183273">
      <w:pPr>
        <w:spacing w:line="400" w:lineRule="exact"/>
        <w:ind w:firstLine="420"/>
        <w:rPr>
          <w:rFonts w:eastAsia="楷体_GB2312"/>
          <w:sz w:val="24"/>
        </w:rPr>
      </w:pPr>
      <w:r>
        <w:rPr>
          <w:rFonts w:eastAsia="楷体_GB2312" w:hint="eastAsia"/>
          <w:sz w:val="24"/>
        </w:rPr>
        <w:t>根据题目要求，我们要拟合的</w:t>
      </w:r>
      <w:r w:rsidRPr="005B49BC">
        <w:rPr>
          <w:rFonts w:eastAsia="楷体_GB2312" w:hint="eastAsia"/>
          <w:sz w:val="24"/>
        </w:rPr>
        <w:t>消费函数为一个线性函数形式。</w:t>
      </w:r>
      <w:r>
        <w:rPr>
          <w:rFonts w:eastAsia="楷体_GB2312" w:hint="eastAsia"/>
          <w:sz w:val="24"/>
        </w:rPr>
        <w:t>那么平均寿命</w:t>
      </w:r>
      <w:r w:rsidRPr="005B49BC">
        <w:rPr>
          <w:rFonts w:eastAsia="楷体_GB2312" w:hint="eastAsia"/>
          <w:sz w:val="24"/>
        </w:rPr>
        <w:t>方程可以表示为：</w:t>
      </w:r>
    </w:p>
    <w:p w14:paraId="25FD036D" w14:textId="77777777" w:rsidR="00183273" w:rsidRPr="00066FB1" w:rsidRDefault="00183273" w:rsidP="00183273">
      <w:pPr>
        <w:spacing w:line="400" w:lineRule="exact"/>
        <w:ind w:firstLine="420"/>
        <w:rPr>
          <w:rFonts w:eastAsia="楷体_GB2312"/>
          <w:sz w:val="23"/>
          <w:szCs w:val="23"/>
        </w:rPr>
      </w:pPr>
      <m:oMathPara>
        <m:oMath>
          <m:r>
            <w:rPr>
              <w:rFonts w:ascii="Cambria Math" w:eastAsia="楷体_GB2312" w:hAnsi="Cambria Math"/>
              <w:sz w:val="23"/>
              <w:szCs w:val="23"/>
            </w:rPr>
            <m:t>LIFEEXPEC</m:t>
          </m:r>
          <m:sSub>
            <m:sSubPr>
              <m:ctrlPr>
                <w:rPr>
                  <w:rFonts w:ascii="Cambria Math" w:eastAsia="楷体_GB2312" w:hAnsi="Cambria Math"/>
                  <w:sz w:val="23"/>
                  <w:szCs w:val="23"/>
                </w:rPr>
              </m:ctrlPr>
            </m:sSubPr>
            <m:e>
              <m:r>
                <w:rPr>
                  <w:rFonts w:ascii="Cambria Math" w:eastAsia="楷体_GB2312" w:hAnsi="Cambria Math"/>
                  <w:sz w:val="23"/>
                  <w:szCs w:val="23"/>
                </w:rPr>
                <m:t>T</m:t>
              </m:r>
            </m:e>
            <m:sub>
              <m:r>
                <w:rPr>
                  <w:rFonts w:ascii="Cambria Math" w:eastAsia="楷体_GB2312" w:hAnsi="Cambria Math"/>
                  <w:sz w:val="23"/>
                  <w:szCs w:val="23"/>
                </w:rPr>
                <m:t>t</m:t>
              </m:r>
            </m:sub>
          </m:sSub>
          <m:r>
            <w:rPr>
              <w:rFonts w:ascii="Cambria Math" w:eastAsia="楷体_GB2312" w:hAnsi="Cambria Math"/>
              <w:sz w:val="23"/>
              <w:szCs w:val="23"/>
            </w:rPr>
            <m:t>=</m:t>
          </m:r>
          <m:sSub>
            <m:sSubPr>
              <m:ctrlPr>
                <w:rPr>
                  <w:rFonts w:ascii="Cambria Math" w:eastAsia="楷体_GB2312" w:hAnsi="Cambria Math"/>
                  <w:sz w:val="23"/>
                  <w:szCs w:val="23"/>
                </w:rPr>
              </m:ctrlPr>
            </m:sSubPr>
            <m:e>
              <m:r>
                <w:rPr>
                  <w:rFonts w:ascii="Cambria Math" w:eastAsia="楷体_GB2312" w:hAnsi="Cambria Math"/>
                  <w:sz w:val="23"/>
                  <w:szCs w:val="23"/>
                </w:rPr>
                <m:t>β</m:t>
              </m:r>
            </m:e>
            <m:sub>
              <m:r>
                <w:rPr>
                  <w:rFonts w:ascii="Cambria Math" w:eastAsia="楷体_GB2312" w:hAnsi="Cambria Math"/>
                  <w:sz w:val="23"/>
                  <w:szCs w:val="23"/>
                </w:rPr>
                <m:t>0</m:t>
              </m:r>
            </m:sub>
          </m:sSub>
          <m:r>
            <w:rPr>
              <w:rFonts w:ascii="Cambria Math" w:eastAsia="楷体_GB2312" w:hAnsi="Cambria Math"/>
              <w:sz w:val="23"/>
              <w:szCs w:val="23"/>
            </w:rPr>
            <m:t>+</m:t>
          </m:r>
          <m:sSub>
            <m:sSubPr>
              <m:ctrlPr>
                <w:rPr>
                  <w:rFonts w:ascii="Cambria Math" w:eastAsia="楷体_GB2312" w:hAnsi="Cambria Math"/>
                  <w:sz w:val="23"/>
                  <w:szCs w:val="23"/>
                </w:rPr>
              </m:ctrlPr>
            </m:sSubPr>
            <m:e>
              <m:r>
                <w:rPr>
                  <w:rFonts w:ascii="Cambria Math" w:eastAsia="楷体_GB2312" w:hAnsi="Cambria Math"/>
                  <w:sz w:val="23"/>
                  <w:szCs w:val="23"/>
                </w:rPr>
                <m:t>β</m:t>
              </m:r>
            </m:e>
            <m:sub>
              <m:r>
                <w:rPr>
                  <w:rFonts w:ascii="Cambria Math" w:eastAsia="楷体_GB2312" w:hAnsi="Cambria Math"/>
                  <w:sz w:val="23"/>
                  <w:szCs w:val="23"/>
                </w:rPr>
                <m:t>1</m:t>
              </m:r>
            </m:sub>
          </m:sSub>
          <m:r>
            <w:rPr>
              <w:rFonts w:ascii="Cambria Math" w:eastAsia="楷体_GB2312" w:hAnsi="Cambria Math"/>
              <w:sz w:val="23"/>
              <w:szCs w:val="23"/>
            </w:rPr>
            <m:t>×MEDIN</m:t>
          </m:r>
          <m:sSub>
            <m:sSubPr>
              <m:ctrlPr>
                <w:rPr>
                  <w:rFonts w:ascii="Cambria Math" w:eastAsia="楷体_GB2312" w:hAnsi="Cambria Math"/>
                  <w:sz w:val="23"/>
                  <w:szCs w:val="23"/>
                </w:rPr>
              </m:ctrlPr>
            </m:sSubPr>
            <m:e>
              <m:r>
                <w:rPr>
                  <w:rFonts w:ascii="Cambria Math" w:eastAsia="楷体_GB2312" w:hAnsi="Cambria Math"/>
                  <w:sz w:val="23"/>
                  <w:szCs w:val="23"/>
                </w:rPr>
                <m:t>C</m:t>
              </m:r>
            </m:e>
            <m:sub>
              <m:r>
                <w:rPr>
                  <w:rFonts w:ascii="Cambria Math" w:eastAsia="楷体_GB2312" w:hAnsi="Cambria Math"/>
                  <w:sz w:val="23"/>
                  <w:szCs w:val="23"/>
                </w:rPr>
                <m:t>t</m:t>
              </m:r>
            </m:sub>
          </m:sSub>
          <m:r>
            <w:rPr>
              <w:rFonts w:ascii="Cambria Math" w:eastAsia="楷体_GB2312" w:hAnsi="Cambria Math"/>
              <w:sz w:val="23"/>
              <w:szCs w:val="23"/>
            </w:rPr>
            <m:t>+</m:t>
          </m:r>
          <m:sSub>
            <m:sSubPr>
              <m:ctrlPr>
                <w:rPr>
                  <w:rFonts w:ascii="Cambria Math" w:eastAsia="楷体_GB2312" w:hAnsi="Cambria Math"/>
                  <w:sz w:val="23"/>
                  <w:szCs w:val="23"/>
                </w:rPr>
              </m:ctrlPr>
            </m:sSubPr>
            <m:e>
              <m:r>
                <w:rPr>
                  <w:rFonts w:ascii="Cambria Math" w:eastAsia="楷体_GB2312" w:hAnsi="Cambria Math"/>
                  <w:sz w:val="23"/>
                  <w:szCs w:val="23"/>
                </w:rPr>
                <m:t>β</m:t>
              </m:r>
            </m:e>
            <m:sub>
              <m:r>
                <w:rPr>
                  <w:rFonts w:ascii="Cambria Math" w:eastAsia="楷体_GB2312" w:hAnsi="Cambria Math"/>
                  <w:sz w:val="23"/>
                  <w:szCs w:val="23"/>
                </w:rPr>
                <m:t>2</m:t>
              </m:r>
            </m:sub>
          </m:sSub>
          <m:r>
            <w:rPr>
              <w:rFonts w:ascii="Cambria Math" w:eastAsia="楷体_GB2312" w:hAnsi="Cambria Math"/>
              <w:sz w:val="23"/>
              <w:szCs w:val="23"/>
            </w:rPr>
            <m:t>×UNINSURE</m:t>
          </m:r>
          <m:sSub>
            <m:sSubPr>
              <m:ctrlPr>
                <w:rPr>
                  <w:rFonts w:ascii="Cambria Math" w:eastAsia="楷体_GB2312" w:hAnsi="Cambria Math"/>
                  <w:sz w:val="23"/>
                  <w:szCs w:val="23"/>
                </w:rPr>
              </m:ctrlPr>
            </m:sSubPr>
            <m:e>
              <m:r>
                <w:rPr>
                  <w:rFonts w:ascii="Cambria Math" w:eastAsia="楷体_GB2312" w:hAnsi="Cambria Math"/>
                  <w:sz w:val="23"/>
                  <w:szCs w:val="23"/>
                </w:rPr>
                <m:t>D</m:t>
              </m:r>
            </m:e>
            <m:sub>
              <m:r>
                <w:rPr>
                  <w:rFonts w:ascii="Cambria Math" w:eastAsia="楷体_GB2312" w:hAnsi="Cambria Math"/>
                  <w:sz w:val="23"/>
                  <w:szCs w:val="23"/>
                </w:rPr>
                <m:t>t</m:t>
              </m:r>
            </m:sub>
          </m:sSub>
          <m:r>
            <w:rPr>
              <w:rFonts w:ascii="Cambria Math" w:eastAsia="楷体_GB2312" w:hAnsi="Cambria Math"/>
              <w:sz w:val="23"/>
              <w:szCs w:val="23"/>
            </w:rPr>
            <m:t>+</m:t>
          </m:r>
          <m:sSub>
            <m:sSubPr>
              <m:ctrlPr>
                <w:rPr>
                  <w:rFonts w:ascii="Cambria Math" w:eastAsia="楷体_GB2312" w:hAnsi="Cambria Math"/>
                  <w:sz w:val="23"/>
                  <w:szCs w:val="23"/>
                </w:rPr>
              </m:ctrlPr>
            </m:sSubPr>
            <m:e>
              <m:r>
                <w:rPr>
                  <w:rFonts w:ascii="Cambria Math" w:eastAsia="楷体_GB2312" w:hAnsi="Cambria Math"/>
                  <w:sz w:val="23"/>
                  <w:szCs w:val="23"/>
                </w:rPr>
                <m:t>β</m:t>
              </m:r>
            </m:e>
            <m:sub>
              <m:r>
                <w:rPr>
                  <w:rFonts w:ascii="Cambria Math" w:eastAsia="楷体_GB2312" w:hAnsi="Cambria Math"/>
                  <w:sz w:val="23"/>
                  <w:szCs w:val="23"/>
                </w:rPr>
                <m:t>3</m:t>
              </m:r>
            </m:sub>
          </m:sSub>
          <m:r>
            <w:rPr>
              <w:rFonts w:ascii="Cambria Math" w:eastAsia="楷体_GB2312" w:hAnsi="Cambria Math"/>
              <w:sz w:val="23"/>
              <w:szCs w:val="23"/>
            </w:rPr>
            <m:t>×SMOK</m:t>
          </m:r>
          <m:sSub>
            <m:sSubPr>
              <m:ctrlPr>
                <w:rPr>
                  <w:rFonts w:ascii="Cambria Math" w:eastAsia="楷体_GB2312" w:hAnsi="Cambria Math"/>
                  <w:sz w:val="23"/>
                  <w:szCs w:val="23"/>
                </w:rPr>
              </m:ctrlPr>
            </m:sSubPr>
            <m:e>
              <m:r>
                <w:rPr>
                  <w:rFonts w:ascii="Cambria Math" w:eastAsia="楷体_GB2312" w:hAnsi="Cambria Math"/>
                  <w:sz w:val="23"/>
                  <w:szCs w:val="23"/>
                </w:rPr>
                <m:t>E</m:t>
              </m:r>
            </m:e>
            <m:sub>
              <m:r>
                <w:rPr>
                  <w:rFonts w:ascii="Cambria Math" w:eastAsia="楷体_GB2312" w:hAnsi="Cambria Math"/>
                  <w:sz w:val="23"/>
                  <w:szCs w:val="23"/>
                </w:rPr>
                <m:t>t</m:t>
              </m:r>
            </m:sub>
          </m:sSub>
          <m:r>
            <w:rPr>
              <w:rFonts w:ascii="Cambria Math" w:eastAsia="楷体_GB2312" w:hAnsi="Cambria Math"/>
              <w:sz w:val="23"/>
              <w:szCs w:val="23"/>
            </w:rPr>
            <m:t>+</m:t>
          </m:r>
          <m:sSub>
            <m:sSubPr>
              <m:ctrlPr>
                <w:rPr>
                  <w:rFonts w:ascii="Cambria Math" w:eastAsia="楷体_GB2312" w:hAnsi="Cambria Math"/>
                  <w:sz w:val="23"/>
                  <w:szCs w:val="23"/>
                </w:rPr>
              </m:ctrlPr>
            </m:sSubPr>
            <m:e>
              <m:r>
                <w:rPr>
                  <w:rFonts w:ascii="Cambria Math" w:eastAsia="楷体_GB2312" w:hAnsi="Cambria Math"/>
                  <w:sz w:val="23"/>
                  <w:szCs w:val="23"/>
                </w:rPr>
                <m:t>β</m:t>
              </m:r>
            </m:e>
            <m:sub>
              <m:r>
                <w:rPr>
                  <w:rFonts w:ascii="Cambria Math" w:eastAsia="楷体_GB2312" w:hAnsi="Cambria Math"/>
                  <w:sz w:val="23"/>
                  <w:szCs w:val="23"/>
                </w:rPr>
                <m:t>4</m:t>
              </m:r>
            </m:sub>
          </m:sSub>
          <m:r>
            <w:rPr>
              <w:rFonts w:ascii="Cambria Math" w:eastAsia="楷体_GB2312" w:hAnsi="Cambria Math"/>
              <w:sz w:val="23"/>
              <w:szCs w:val="23"/>
            </w:rPr>
            <m:t>×OBESIT</m:t>
          </m:r>
          <m:sSub>
            <m:sSubPr>
              <m:ctrlPr>
                <w:rPr>
                  <w:rFonts w:ascii="Cambria Math" w:eastAsia="楷体_GB2312" w:hAnsi="Cambria Math"/>
                  <w:sz w:val="23"/>
                  <w:szCs w:val="23"/>
                </w:rPr>
              </m:ctrlPr>
            </m:sSubPr>
            <m:e>
              <m:r>
                <w:rPr>
                  <w:rFonts w:ascii="Cambria Math" w:eastAsia="楷体_GB2312" w:hAnsi="Cambria Math"/>
                  <w:sz w:val="23"/>
                  <w:szCs w:val="23"/>
                </w:rPr>
                <m:t>Y</m:t>
              </m:r>
            </m:e>
            <m:sub>
              <m:r>
                <w:rPr>
                  <w:rFonts w:ascii="Cambria Math" w:eastAsia="楷体_GB2312" w:hAnsi="Cambria Math"/>
                  <w:sz w:val="23"/>
                  <w:szCs w:val="23"/>
                </w:rPr>
                <m:t>t</m:t>
              </m:r>
            </m:sub>
          </m:sSub>
          <m:r>
            <w:rPr>
              <w:rFonts w:ascii="Cambria Math" w:eastAsia="楷体_GB2312" w:hAnsi="Cambria Math"/>
              <w:sz w:val="23"/>
              <w:szCs w:val="23"/>
            </w:rPr>
            <m:t>+</m:t>
          </m:r>
          <m:sSub>
            <m:sSubPr>
              <m:ctrlPr>
                <w:rPr>
                  <w:rFonts w:ascii="Cambria Math" w:eastAsia="楷体_GB2312" w:hAnsi="Cambria Math"/>
                  <w:sz w:val="23"/>
                  <w:szCs w:val="23"/>
                </w:rPr>
              </m:ctrlPr>
            </m:sSubPr>
            <m:e>
              <m:r>
                <w:rPr>
                  <w:rFonts w:ascii="Cambria Math" w:eastAsia="楷体_GB2312" w:hAnsi="Cambria Math"/>
                  <w:sz w:val="23"/>
                  <w:szCs w:val="23"/>
                </w:rPr>
                <m:t>β</m:t>
              </m:r>
            </m:e>
            <m:sub>
              <m:r>
                <w:rPr>
                  <w:rFonts w:ascii="Cambria Math" w:eastAsia="楷体_GB2312" w:hAnsi="Cambria Math"/>
                  <w:sz w:val="23"/>
                  <w:szCs w:val="23"/>
                </w:rPr>
                <m:t>5</m:t>
              </m:r>
            </m:sub>
          </m:sSub>
          <m:r>
            <w:rPr>
              <w:rFonts w:ascii="Cambria Math" w:eastAsia="楷体_GB2312" w:hAnsi="Cambria Math"/>
              <w:sz w:val="23"/>
              <w:szCs w:val="23"/>
            </w:rPr>
            <m:t>×TEENBIRT</m:t>
          </m:r>
          <m:sSub>
            <m:sSubPr>
              <m:ctrlPr>
                <w:rPr>
                  <w:rFonts w:ascii="Cambria Math" w:eastAsia="楷体_GB2312" w:hAnsi="Cambria Math"/>
                  <w:sz w:val="23"/>
                  <w:szCs w:val="23"/>
                </w:rPr>
              </m:ctrlPr>
            </m:sSubPr>
            <m:e>
              <m:r>
                <w:rPr>
                  <w:rFonts w:ascii="Cambria Math" w:eastAsia="楷体_GB2312" w:hAnsi="Cambria Math"/>
                  <w:sz w:val="23"/>
                  <w:szCs w:val="23"/>
                </w:rPr>
                <m:t>H</m:t>
              </m:r>
            </m:e>
            <m:sub>
              <m:r>
                <w:rPr>
                  <w:rFonts w:ascii="Cambria Math" w:eastAsia="楷体_GB2312" w:hAnsi="Cambria Math"/>
                  <w:sz w:val="23"/>
                  <w:szCs w:val="23"/>
                </w:rPr>
                <m:t>t</m:t>
              </m:r>
            </m:sub>
          </m:sSub>
          <m:r>
            <w:rPr>
              <w:rFonts w:ascii="Cambria Math" w:eastAsia="楷体_GB2312" w:hAnsi="Cambria Math"/>
              <w:sz w:val="23"/>
              <w:szCs w:val="23"/>
            </w:rPr>
            <m:t>+</m:t>
          </m:r>
          <m:sSub>
            <m:sSubPr>
              <m:ctrlPr>
                <w:rPr>
                  <w:rFonts w:ascii="Cambria Math" w:eastAsia="楷体_GB2312" w:hAnsi="Cambria Math"/>
                  <w:sz w:val="23"/>
                  <w:szCs w:val="23"/>
                </w:rPr>
              </m:ctrlPr>
            </m:sSubPr>
            <m:e>
              <m:r>
                <w:rPr>
                  <w:rFonts w:ascii="Cambria Math" w:eastAsia="楷体_GB2312" w:hAnsi="Cambria Math"/>
                  <w:sz w:val="23"/>
                  <w:szCs w:val="23"/>
                </w:rPr>
                <m:t>β</m:t>
              </m:r>
            </m:e>
            <m:sub>
              <m:r>
                <w:rPr>
                  <w:rFonts w:ascii="Cambria Math" w:eastAsia="楷体_GB2312" w:hAnsi="Cambria Math"/>
                  <w:sz w:val="23"/>
                  <w:szCs w:val="23"/>
                </w:rPr>
                <m:t>6</m:t>
              </m:r>
            </m:sub>
          </m:sSub>
          <m:r>
            <w:rPr>
              <w:rFonts w:ascii="Cambria Math" w:eastAsia="楷体_GB2312" w:hAnsi="Cambria Math"/>
              <w:sz w:val="23"/>
              <w:szCs w:val="23"/>
            </w:rPr>
            <m:t>×GUNLA</m:t>
          </m:r>
          <m:sSub>
            <m:sSubPr>
              <m:ctrlPr>
                <w:rPr>
                  <w:rFonts w:ascii="Cambria Math" w:eastAsia="楷体_GB2312" w:hAnsi="Cambria Math"/>
                  <w:sz w:val="23"/>
                  <w:szCs w:val="23"/>
                </w:rPr>
              </m:ctrlPr>
            </m:sSubPr>
            <m:e>
              <m:r>
                <w:rPr>
                  <w:rFonts w:ascii="Cambria Math" w:eastAsia="楷体_GB2312" w:hAnsi="Cambria Math"/>
                  <w:sz w:val="23"/>
                  <w:szCs w:val="23"/>
                </w:rPr>
                <m:t>W</m:t>
              </m:r>
            </m:e>
            <m:sub>
              <m:r>
                <w:rPr>
                  <w:rFonts w:ascii="Cambria Math" w:eastAsia="楷体_GB2312" w:hAnsi="Cambria Math"/>
                  <w:sz w:val="23"/>
                  <w:szCs w:val="23"/>
                </w:rPr>
                <m:t>t</m:t>
              </m:r>
            </m:sub>
          </m:sSub>
          <m:r>
            <w:rPr>
              <w:rFonts w:ascii="Cambria Math" w:eastAsia="楷体_GB2312" w:hAnsi="Cambria Math"/>
              <w:sz w:val="23"/>
              <w:szCs w:val="23"/>
            </w:rPr>
            <m:t>+</m:t>
          </m:r>
          <m:sSub>
            <m:sSubPr>
              <m:ctrlPr>
                <w:rPr>
                  <w:rFonts w:ascii="Cambria Math" w:eastAsia="楷体_GB2312" w:hAnsi="Cambria Math"/>
                  <w:sz w:val="23"/>
                  <w:szCs w:val="23"/>
                </w:rPr>
              </m:ctrlPr>
            </m:sSubPr>
            <m:e>
              <m:r>
                <w:rPr>
                  <w:rFonts w:ascii="Cambria Math" w:eastAsia="楷体_GB2312" w:hAnsi="Cambria Math"/>
                  <w:sz w:val="23"/>
                  <w:szCs w:val="23"/>
                </w:rPr>
                <m:t>β</m:t>
              </m:r>
            </m:e>
            <m:sub>
              <m:r>
                <w:rPr>
                  <w:rFonts w:ascii="Cambria Math" w:eastAsia="楷体_GB2312" w:hAnsi="Cambria Math"/>
                  <w:sz w:val="23"/>
                  <w:szCs w:val="23"/>
                </w:rPr>
                <m:t>7</m:t>
              </m:r>
            </m:sub>
          </m:sSub>
          <m:r>
            <w:rPr>
              <w:rFonts w:ascii="Cambria Math" w:eastAsia="楷体_GB2312" w:hAnsi="Cambria Math"/>
              <w:sz w:val="23"/>
              <w:szCs w:val="23"/>
            </w:rPr>
            <m:t>×METR</m:t>
          </m:r>
          <m:sSub>
            <m:sSubPr>
              <m:ctrlPr>
                <w:rPr>
                  <w:rFonts w:ascii="Cambria Math" w:eastAsia="楷体_GB2312" w:hAnsi="Cambria Math"/>
                  <w:sz w:val="23"/>
                  <w:szCs w:val="23"/>
                </w:rPr>
              </m:ctrlPr>
            </m:sSubPr>
            <m:e>
              <m:r>
                <w:rPr>
                  <w:rFonts w:ascii="Cambria Math" w:eastAsia="楷体_GB2312" w:hAnsi="Cambria Math"/>
                  <w:sz w:val="23"/>
                  <w:szCs w:val="23"/>
                </w:rPr>
                <m:t>O</m:t>
              </m:r>
            </m:e>
            <m:sub>
              <m:r>
                <w:rPr>
                  <w:rFonts w:ascii="Cambria Math" w:eastAsia="楷体_GB2312" w:hAnsi="Cambria Math"/>
                  <w:sz w:val="23"/>
                  <w:szCs w:val="23"/>
                </w:rPr>
                <m:t>t</m:t>
              </m:r>
            </m:sub>
          </m:sSub>
          <m:r>
            <w:rPr>
              <w:rFonts w:ascii="Cambria Math" w:eastAsia="楷体_GB2312" w:hAnsi="Cambria Math"/>
              <w:sz w:val="23"/>
              <w:szCs w:val="23"/>
            </w:rPr>
            <m:t>+</m:t>
          </m:r>
          <m:sSub>
            <m:sSubPr>
              <m:ctrlPr>
                <w:rPr>
                  <w:rFonts w:ascii="Cambria Math" w:eastAsia="楷体_GB2312" w:hAnsi="Cambria Math"/>
                  <w:sz w:val="23"/>
                  <w:szCs w:val="23"/>
                </w:rPr>
              </m:ctrlPr>
            </m:sSubPr>
            <m:e>
              <m:r>
                <w:rPr>
                  <w:rFonts w:ascii="Cambria Math" w:eastAsia="楷体_GB2312" w:hAnsi="Cambria Math"/>
                  <w:sz w:val="23"/>
                  <w:szCs w:val="23"/>
                </w:rPr>
                <m:t>ε</m:t>
              </m:r>
            </m:e>
            <m:sub>
              <m:r>
                <w:rPr>
                  <w:rFonts w:ascii="Cambria Math" w:eastAsia="楷体_GB2312" w:hAnsi="Cambria Math"/>
                  <w:sz w:val="23"/>
                  <w:szCs w:val="23"/>
                </w:rPr>
                <m:t>t</m:t>
              </m:r>
            </m:sub>
          </m:sSub>
        </m:oMath>
      </m:oMathPara>
    </w:p>
    <w:p w14:paraId="767926AA" w14:textId="77777777" w:rsidR="00183273" w:rsidRDefault="00183273" w:rsidP="00183273">
      <w:pPr>
        <w:spacing w:line="400" w:lineRule="exact"/>
        <w:ind w:firstLine="420"/>
        <w:rPr>
          <w:rFonts w:eastAsia="楷体_GB2312"/>
          <w:sz w:val="24"/>
        </w:rPr>
      </w:pPr>
      <w:r w:rsidRPr="005B49BC">
        <w:rPr>
          <w:rFonts w:eastAsia="楷体_GB2312" w:hint="eastAsia"/>
          <w:sz w:val="24"/>
        </w:rPr>
        <w:t>其中</w:t>
      </w:r>
      <w:r>
        <w:rPr>
          <w:rFonts w:eastAsia="楷体_GB2312" w:hint="eastAsia"/>
          <w:sz w:val="24"/>
        </w:rPr>
        <w:t>各个变量的含义如下表所示——</w:t>
      </w:r>
    </w:p>
    <w:p w14:paraId="20CD3F32" w14:textId="075E8E50" w:rsidR="00183273" w:rsidRDefault="00183273" w:rsidP="00183273">
      <w:pPr>
        <w:pStyle w:val="a7"/>
        <w:keepNext/>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0A6B">
        <w:rPr>
          <w:noProof/>
        </w:rPr>
        <w:t>3</w:t>
      </w:r>
      <w:r>
        <w:fldChar w:fldCharType="end"/>
      </w:r>
      <w:r>
        <w:rPr>
          <w:rFonts w:hint="eastAsia"/>
        </w:rPr>
        <w:t>：各个变量的意义</w:t>
      </w:r>
    </w:p>
    <w:tbl>
      <w:tblPr>
        <w:tblStyle w:val="10"/>
        <w:tblW w:w="0" w:type="auto"/>
        <w:tblLook w:val="04A0" w:firstRow="1" w:lastRow="0" w:firstColumn="1" w:lastColumn="0" w:noHBand="0" w:noVBand="1"/>
      </w:tblPr>
      <w:tblGrid>
        <w:gridCol w:w="1728"/>
        <w:gridCol w:w="6578"/>
      </w:tblGrid>
      <w:tr w:rsidR="00183273" w14:paraId="0CD5FF9E" w14:textId="77777777" w:rsidTr="00455E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12" w:space="0" w:color="auto"/>
              <w:left w:val="nil"/>
              <w:bottom w:val="single" w:sz="8" w:space="0" w:color="auto"/>
              <w:right w:val="single" w:sz="8" w:space="0" w:color="auto"/>
            </w:tcBorders>
          </w:tcPr>
          <w:p w14:paraId="7CFE2951" w14:textId="77777777" w:rsidR="00183273" w:rsidRDefault="00183273" w:rsidP="00455E75">
            <w:pPr>
              <w:spacing w:line="400" w:lineRule="exact"/>
              <w:jc w:val="center"/>
              <w:rPr>
                <w:rFonts w:eastAsia="楷体_GB2312"/>
                <w:sz w:val="24"/>
              </w:rPr>
            </w:pPr>
            <w:r>
              <w:rPr>
                <w:rFonts w:eastAsia="楷体_GB2312" w:hint="eastAsia"/>
                <w:sz w:val="24"/>
              </w:rPr>
              <w:t>变量</w:t>
            </w:r>
          </w:p>
        </w:tc>
        <w:tc>
          <w:tcPr>
            <w:tcW w:w="6600" w:type="dxa"/>
            <w:tcBorders>
              <w:top w:val="single" w:sz="12" w:space="0" w:color="auto"/>
              <w:left w:val="single" w:sz="8" w:space="0" w:color="auto"/>
              <w:bottom w:val="single" w:sz="8" w:space="0" w:color="auto"/>
              <w:right w:val="nil"/>
            </w:tcBorders>
          </w:tcPr>
          <w:p w14:paraId="3D84058E" w14:textId="77777777" w:rsidR="00183273" w:rsidRDefault="00183273" w:rsidP="00455E75">
            <w:pPr>
              <w:spacing w:line="400" w:lineRule="exact"/>
              <w:jc w:val="center"/>
              <w:cnfStyle w:val="100000000000" w:firstRow="1" w:lastRow="0" w:firstColumn="0" w:lastColumn="0" w:oddVBand="0" w:evenVBand="0" w:oddHBand="0" w:evenHBand="0" w:firstRowFirstColumn="0" w:firstRowLastColumn="0" w:lastRowFirstColumn="0" w:lastRowLastColumn="0"/>
              <w:rPr>
                <w:rFonts w:eastAsia="楷体_GB2312"/>
                <w:sz w:val="24"/>
              </w:rPr>
            </w:pPr>
            <w:r>
              <w:rPr>
                <w:rFonts w:eastAsia="楷体_GB2312" w:hint="eastAsia"/>
                <w:sz w:val="24"/>
              </w:rPr>
              <w:t>意义</w:t>
            </w:r>
          </w:p>
        </w:tc>
      </w:tr>
      <w:tr w:rsidR="00183273" w14:paraId="6C0E436A" w14:textId="77777777" w:rsidTr="00455E75">
        <w:tc>
          <w:tcPr>
            <w:cnfStyle w:val="001000000000" w:firstRow="0" w:lastRow="0" w:firstColumn="1" w:lastColumn="0" w:oddVBand="0" w:evenVBand="0" w:oddHBand="0" w:evenHBand="0" w:firstRowFirstColumn="0" w:firstRowLastColumn="0" w:lastRowFirstColumn="0" w:lastRowLastColumn="0"/>
            <w:tcW w:w="1696" w:type="dxa"/>
            <w:tcBorders>
              <w:top w:val="single" w:sz="8" w:space="0" w:color="auto"/>
              <w:left w:val="nil"/>
              <w:bottom w:val="nil"/>
              <w:right w:val="single" w:sz="8" w:space="0" w:color="auto"/>
            </w:tcBorders>
            <w:vAlign w:val="center"/>
          </w:tcPr>
          <w:p w14:paraId="08BBFA83" w14:textId="77777777" w:rsidR="00183273" w:rsidRPr="0013410C" w:rsidRDefault="00183273" w:rsidP="00455E75">
            <w:pPr>
              <w:spacing w:line="400" w:lineRule="exact"/>
              <w:jc w:val="center"/>
              <w:rPr>
                <w:rFonts w:eastAsia="楷体_GB2312"/>
                <w:b w:val="0"/>
                <w:bCs w:val="0"/>
                <w:sz w:val="24"/>
              </w:rPr>
            </w:pPr>
            <m:oMathPara>
              <m:oMath>
                <m:r>
                  <m:rPr>
                    <m:sty m:val="bi"/>
                  </m:rPr>
                  <w:rPr>
                    <w:rFonts w:ascii="Cambria Math" w:eastAsia="楷体_GB2312" w:hAnsi="Cambria Math"/>
                    <w:sz w:val="23"/>
                    <w:szCs w:val="23"/>
                  </w:rPr>
                  <m:t>LIFEEXPEC</m:t>
                </m:r>
                <m:sSub>
                  <m:sSubPr>
                    <m:ctrlPr>
                      <w:rPr>
                        <w:rFonts w:ascii="Cambria Math" w:eastAsia="楷体_GB2312" w:hAnsi="Cambria Math"/>
                        <w:b w:val="0"/>
                        <w:bCs w:val="0"/>
                        <w:sz w:val="23"/>
                        <w:szCs w:val="23"/>
                      </w:rPr>
                    </m:ctrlPr>
                  </m:sSubPr>
                  <m:e>
                    <m:r>
                      <m:rPr>
                        <m:sty m:val="bi"/>
                      </m:rPr>
                      <w:rPr>
                        <w:rFonts w:ascii="Cambria Math" w:eastAsia="楷体_GB2312" w:hAnsi="Cambria Math"/>
                        <w:sz w:val="23"/>
                        <w:szCs w:val="23"/>
                      </w:rPr>
                      <m:t>T</m:t>
                    </m:r>
                  </m:e>
                  <m:sub>
                    <m:r>
                      <m:rPr>
                        <m:sty m:val="bi"/>
                      </m:rPr>
                      <w:rPr>
                        <w:rFonts w:ascii="Cambria Math" w:eastAsia="楷体_GB2312" w:hAnsi="Cambria Math"/>
                        <w:sz w:val="23"/>
                        <w:szCs w:val="23"/>
                      </w:rPr>
                      <m:t>t</m:t>
                    </m:r>
                  </m:sub>
                </m:sSub>
              </m:oMath>
            </m:oMathPara>
          </w:p>
        </w:tc>
        <w:tc>
          <w:tcPr>
            <w:tcW w:w="6600" w:type="dxa"/>
            <w:tcBorders>
              <w:top w:val="single" w:sz="8" w:space="0" w:color="auto"/>
              <w:left w:val="single" w:sz="8" w:space="0" w:color="auto"/>
              <w:bottom w:val="nil"/>
              <w:right w:val="nil"/>
            </w:tcBorders>
          </w:tcPr>
          <w:p w14:paraId="2E862A37" w14:textId="77777777" w:rsidR="00183273" w:rsidRPr="00DE3D74" w:rsidRDefault="00183273" w:rsidP="00455E75">
            <w:pPr>
              <w:spacing w:line="400" w:lineRule="exact"/>
              <w:cnfStyle w:val="000000000000" w:firstRow="0" w:lastRow="0" w:firstColumn="0" w:lastColumn="0" w:oddVBand="0" w:evenVBand="0" w:oddHBand="0" w:evenHBand="0" w:firstRowFirstColumn="0" w:firstRowLastColumn="0" w:lastRowFirstColumn="0" w:lastRowLastColumn="0"/>
              <w:rPr>
                <w:rFonts w:ascii="楷体" w:eastAsia="楷体" w:hAnsi="楷体" w:hint="eastAsia"/>
                <w:sz w:val="24"/>
              </w:rPr>
            </w:pPr>
            <w:r w:rsidRPr="00DE3D74">
              <w:rPr>
                <w:rFonts w:ascii="楷体" w:eastAsia="楷体" w:hAnsi="楷体" w:hint="eastAsia"/>
              </w:rPr>
              <w:t>在时期</w:t>
            </w:r>
            <w:proofErr w:type="spellStart"/>
            <w:r w:rsidRPr="00DE3D74">
              <w:rPr>
                <w:rFonts w:ascii="楷体" w:eastAsia="楷体" w:hAnsi="楷体" w:hint="eastAsia"/>
              </w:rPr>
              <w:t>i</w:t>
            </w:r>
            <w:proofErr w:type="spellEnd"/>
            <w:r w:rsidRPr="00DE3D74">
              <w:rPr>
                <w:rFonts w:ascii="楷体" w:eastAsia="楷体" w:hAnsi="楷体" w:hint="eastAsia"/>
              </w:rPr>
              <w:t>出生时的预期寿命，2010年</w:t>
            </w:r>
          </w:p>
        </w:tc>
      </w:tr>
      <w:tr w:rsidR="00183273" w14:paraId="2E984006" w14:textId="77777777" w:rsidTr="00455E75">
        <w:tc>
          <w:tcPr>
            <w:cnfStyle w:val="001000000000" w:firstRow="0" w:lastRow="0" w:firstColumn="1" w:lastColumn="0" w:oddVBand="0" w:evenVBand="0" w:oddHBand="0" w:evenHBand="0" w:firstRowFirstColumn="0" w:firstRowLastColumn="0" w:lastRowFirstColumn="0" w:lastRowLastColumn="0"/>
            <w:tcW w:w="1696" w:type="dxa"/>
            <w:tcBorders>
              <w:top w:val="nil"/>
              <w:left w:val="nil"/>
              <w:bottom w:val="nil"/>
              <w:right w:val="single" w:sz="8" w:space="0" w:color="auto"/>
            </w:tcBorders>
            <w:vAlign w:val="center"/>
          </w:tcPr>
          <w:p w14:paraId="7A3D25A0" w14:textId="77777777" w:rsidR="00183273" w:rsidRPr="0013410C" w:rsidRDefault="00183273" w:rsidP="00455E75">
            <w:pPr>
              <w:spacing w:line="400" w:lineRule="exact"/>
              <w:jc w:val="center"/>
              <w:rPr>
                <w:rFonts w:eastAsia="楷体_GB2312"/>
                <w:b w:val="0"/>
                <w:bCs w:val="0"/>
                <w:sz w:val="24"/>
              </w:rPr>
            </w:pPr>
            <m:oMathPara>
              <m:oMath>
                <m:r>
                  <m:rPr>
                    <m:sty m:val="bi"/>
                  </m:rPr>
                  <w:rPr>
                    <w:rFonts w:ascii="Cambria Math" w:eastAsia="楷体_GB2312" w:hAnsi="Cambria Math"/>
                    <w:sz w:val="23"/>
                    <w:szCs w:val="23"/>
                  </w:rPr>
                  <m:t>MEDIN</m:t>
                </m:r>
                <m:sSub>
                  <m:sSubPr>
                    <m:ctrlPr>
                      <w:rPr>
                        <w:rFonts w:ascii="Cambria Math" w:eastAsia="楷体_GB2312" w:hAnsi="Cambria Math"/>
                        <w:b w:val="0"/>
                        <w:bCs w:val="0"/>
                        <w:sz w:val="23"/>
                        <w:szCs w:val="23"/>
                      </w:rPr>
                    </m:ctrlPr>
                  </m:sSubPr>
                  <m:e>
                    <m:r>
                      <m:rPr>
                        <m:sty m:val="bi"/>
                      </m:rPr>
                      <w:rPr>
                        <w:rFonts w:ascii="Cambria Math" w:eastAsia="楷体_GB2312" w:hAnsi="Cambria Math"/>
                        <w:sz w:val="23"/>
                        <w:szCs w:val="23"/>
                      </w:rPr>
                      <m:t>C</m:t>
                    </m:r>
                  </m:e>
                  <m:sub>
                    <m:r>
                      <m:rPr>
                        <m:sty m:val="bi"/>
                      </m:rPr>
                      <w:rPr>
                        <w:rFonts w:ascii="Cambria Math" w:eastAsia="楷体_GB2312" w:hAnsi="Cambria Math"/>
                        <w:sz w:val="23"/>
                        <w:szCs w:val="23"/>
                      </w:rPr>
                      <m:t>t</m:t>
                    </m:r>
                  </m:sub>
                </m:sSub>
              </m:oMath>
            </m:oMathPara>
          </w:p>
        </w:tc>
        <w:tc>
          <w:tcPr>
            <w:tcW w:w="6600" w:type="dxa"/>
            <w:tcBorders>
              <w:top w:val="nil"/>
              <w:left w:val="single" w:sz="8" w:space="0" w:color="auto"/>
              <w:bottom w:val="nil"/>
              <w:right w:val="nil"/>
            </w:tcBorders>
          </w:tcPr>
          <w:p w14:paraId="16D96F87" w14:textId="77777777" w:rsidR="00183273" w:rsidRPr="00DE3D74" w:rsidRDefault="00183273" w:rsidP="00455E75">
            <w:pPr>
              <w:spacing w:line="400" w:lineRule="exact"/>
              <w:cnfStyle w:val="000000000000" w:firstRow="0" w:lastRow="0" w:firstColumn="0" w:lastColumn="0" w:oddVBand="0" w:evenVBand="0" w:oddHBand="0" w:evenHBand="0" w:firstRowFirstColumn="0" w:firstRowLastColumn="0" w:lastRowFirstColumn="0" w:lastRowLastColumn="0"/>
              <w:rPr>
                <w:rFonts w:ascii="楷体" w:eastAsia="楷体" w:hAnsi="楷体" w:hint="eastAsia"/>
                <w:sz w:val="24"/>
              </w:rPr>
            </w:pPr>
            <w:r w:rsidRPr="00DE3D74">
              <w:rPr>
                <w:rFonts w:ascii="楷体" w:eastAsia="楷体" w:hAnsi="楷体" w:hint="eastAsia"/>
              </w:rPr>
              <w:t>时期</w:t>
            </w:r>
            <w:proofErr w:type="spellStart"/>
            <w:r w:rsidRPr="00DE3D74">
              <w:rPr>
                <w:rFonts w:ascii="楷体" w:eastAsia="楷体" w:hAnsi="楷体" w:hint="eastAsia"/>
              </w:rPr>
              <w:t>i</w:t>
            </w:r>
            <w:proofErr w:type="spellEnd"/>
            <w:r w:rsidRPr="00DE3D74">
              <w:rPr>
                <w:rFonts w:ascii="楷体" w:eastAsia="楷体" w:hAnsi="楷体" w:hint="eastAsia"/>
              </w:rPr>
              <w:t>家庭收人的中位数，2010年</w:t>
            </w:r>
          </w:p>
        </w:tc>
      </w:tr>
      <w:tr w:rsidR="00183273" w14:paraId="2CFF2725" w14:textId="77777777" w:rsidTr="00455E75">
        <w:tc>
          <w:tcPr>
            <w:cnfStyle w:val="001000000000" w:firstRow="0" w:lastRow="0" w:firstColumn="1" w:lastColumn="0" w:oddVBand="0" w:evenVBand="0" w:oddHBand="0" w:evenHBand="0" w:firstRowFirstColumn="0" w:firstRowLastColumn="0" w:lastRowFirstColumn="0" w:lastRowLastColumn="0"/>
            <w:tcW w:w="1696" w:type="dxa"/>
            <w:tcBorders>
              <w:top w:val="nil"/>
              <w:left w:val="nil"/>
              <w:bottom w:val="nil"/>
              <w:right w:val="single" w:sz="8" w:space="0" w:color="auto"/>
            </w:tcBorders>
            <w:vAlign w:val="center"/>
          </w:tcPr>
          <w:p w14:paraId="21DCDF94" w14:textId="77777777" w:rsidR="00183273" w:rsidRPr="0013410C" w:rsidRDefault="00183273" w:rsidP="00455E75">
            <w:pPr>
              <w:spacing w:line="400" w:lineRule="exact"/>
              <w:jc w:val="center"/>
              <w:rPr>
                <w:rFonts w:eastAsia="楷体_GB2312"/>
                <w:b w:val="0"/>
                <w:bCs w:val="0"/>
                <w:sz w:val="24"/>
              </w:rPr>
            </w:pPr>
            <m:oMathPara>
              <m:oMath>
                <m:r>
                  <m:rPr>
                    <m:sty m:val="bi"/>
                  </m:rPr>
                  <w:rPr>
                    <w:rFonts w:ascii="Cambria Math" w:eastAsia="楷体_GB2312" w:hAnsi="Cambria Math"/>
                    <w:sz w:val="23"/>
                    <w:szCs w:val="23"/>
                  </w:rPr>
                  <m:t>UNINSURE</m:t>
                </m:r>
                <m:sSub>
                  <m:sSubPr>
                    <m:ctrlPr>
                      <w:rPr>
                        <w:rFonts w:ascii="Cambria Math" w:eastAsia="楷体_GB2312" w:hAnsi="Cambria Math"/>
                        <w:b w:val="0"/>
                        <w:bCs w:val="0"/>
                        <w:sz w:val="23"/>
                        <w:szCs w:val="23"/>
                      </w:rPr>
                    </m:ctrlPr>
                  </m:sSubPr>
                  <m:e>
                    <m:r>
                      <m:rPr>
                        <m:sty m:val="bi"/>
                      </m:rPr>
                      <w:rPr>
                        <w:rFonts w:ascii="Cambria Math" w:eastAsia="楷体_GB2312" w:hAnsi="Cambria Math"/>
                        <w:sz w:val="23"/>
                        <w:szCs w:val="23"/>
                      </w:rPr>
                      <m:t>D</m:t>
                    </m:r>
                  </m:e>
                  <m:sub>
                    <m:r>
                      <m:rPr>
                        <m:sty m:val="bi"/>
                      </m:rPr>
                      <w:rPr>
                        <w:rFonts w:ascii="Cambria Math" w:eastAsia="楷体_GB2312" w:hAnsi="Cambria Math"/>
                        <w:sz w:val="23"/>
                        <w:szCs w:val="23"/>
                      </w:rPr>
                      <m:t>t</m:t>
                    </m:r>
                  </m:sub>
                </m:sSub>
              </m:oMath>
            </m:oMathPara>
          </w:p>
        </w:tc>
        <w:tc>
          <w:tcPr>
            <w:tcW w:w="6600" w:type="dxa"/>
            <w:tcBorders>
              <w:top w:val="nil"/>
              <w:left w:val="single" w:sz="8" w:space="0" w:color="auto"/>
              <w:bottom w:val="nil"/>
              <w:right w:val="nil"/>
            </w:tcBorders>
          </w:tcPr>
          <w:p w14:paraId="3179E97D" w14:textId="77777777" w:rsidR="00183273" w:rsidRPr="00DE3D74" w:rsidRDefault="00183273" w:rsidP="00455E75">
            <w:pPr>
              <w:spacing w:line="400" w:lineRule="exact"/>
              <w:cnfStyle w:val="000000000000" w:firstRow="0" w:lastRow="0" w:firstColumn="0" w:lastColumn="0" w:oddVBand="0" w:evenVBand="0" w:oddHBand="0" w:evenHBand="0" w:firstRowFirstColumn="0" w:firstRowLastColumn="0" w:lastRowFirstColumn="0" w:lastRowLastColumn="0"/>
              <w:rPr>
                <w:rFonts w:ascii="楷体" w:eastAsia="楷体" w:hAnsi="楷体" w:hint="eastAsia"/>
                <w:sz w:val="24"/>
              </w:rPr>
            </w:pPr>
            <w:r w:rsidRPr="00DE3D74">
              <w:rPr>
                <w:rFonts w:ascii="楷体" w:eastAsia="楷体" w:hAnsi="楷体" w:hint="eastAsia"/>
              </w:rPr>
              <w:t>时期</w:t>
            </w:r>
            <w:proofErr w:type="spellStart"/>
            <w:r w:rsidRPr="00DE3D74">
              <w:rPr>
                <w:rFonts w:ascii="楷体" w:eastAsia="楷体" w:hAnsi="楷体" w:hint="eastAsia"/>
              </w:rPr>
              <w:t>i</w:t>
            </w:r>
            <w:proofErr w:type="spellEnd"/>
            <w:r w:rsidRPr="00DE3D74">
              <w:rPr>
                <w:rFonts w:ascii="楷体" w:eastAsia="楷体" w:hAnsi="楷体" w:hint="eastAsia"/>
              </w:rPr>
              <w:t>没上健康保险责任范围的人数百分比，2008~2010年</w:t>
            </w:r>
          </w:p>
        </w:tc>
      </w:tr>
      <w:tr w:rsidR="00183273" w14:paraId="56677B25" w14:textId="77777777" w:rsidTr="00455E75">
        <w:tc>
          <w:tcPr>
            <w:cnfStyle w:val="001000000000" w:firstRow="0" w:lastRow="0" w:firstColumn="1" w:lastColumn="0" w:oddVBand="0" w:evenVBand="0" w:oddHBand="0" w:evenHBand="0" w:firstRowFirstColumn="0" w:firstRowLastColumn="0" w:lastRowFirstColumn="0" w:lastRowLastColumn="0"/>
            <w:tcW w:w="1696" w:type="dxa"/>
            <w:tcBorders>
              <w:top w:val="nil"/>
              <w:left w:val="nil"/>
              <w:bottom w:val="nil"/>
              <w:right w:val="single" w:sz="8" w:space="0" w:color="auto"/>
            </w:tcBorders>
            <w:vAlign w:val="center"/>
          </w:tcPr>
          <w:p w14:paraId="538D7BE6" w14:textId="77777777" w:rsidR="00183273" w:rsidRPr="0013410C" w:rsidRDefault="00183273" w:rsidP="00455E75">
            <w:pPr>
              <w:spacing w:line="400" w:lineRule="exact"/>
              <w:jc w:val="center"/>
              <w:rPr>
                <w:rFonts w:eastAsia="楷体_GB2312"/>
                <w:b w:val="0"/>
                <w:bCs w:val="0"/>
                <w:sz w:val="24"/>
              </w:rPr>
            </w:pPr>
            <m:oMathPara>
              <m:oMath>
                <m:r>
                  <m:rPr>
                    <m:sty m:val="bi"/>
                  </m:rPr>
                  <w:rPr>
                    <w:rFonts w:ascii="Cambria Math" w:eastAsia="楷体_GB2312" w:hAnsi="Cambria Math"/>
                    <w:sz w:val="23"/>
                    <w:szCs w:val="23"/>
                  </w:rPr>
                  <m:t>SMOK</m:t>
                </m:r>
                <m:sSub>
                  <m:sSubPr>
                    <m:ctrlPr>
                      <w:rPr>
                        <w:rFonts w:ascii="Cambria Math" w:eastAsia="楷体_GB2312" w:hAnsi="Cambria Math"/>
                        <w:b w:val="0"/>
                        <w:bCs w:val="0"/>
                        <w:sz w:val="23"/>
                        <w:szCs w:val="23"/>
                      </w:rPr>
                    </m:ctrlPr>
                  </m:sSubPr>
                  <m:e>
                    <m:r>
                      <m:rPr>
                        <m:sty m:val="bi"/>
                      </m:rPr>
                      <w:rPr>
                        <w:rFonts w:ascii="Cambria Math" w:eastAsia="楷体_GB2312" w:hAnsi="Cambria Math"/>
                        <w:sz w:val="23"/>
                        <w:szCs w:val="23"/>
                      </w:rPr>
                      <m:t>E</m:t>
                    </m:r>
                  </m:e>
                  <m:sub>
                    <m:r>
                      <m:rPr>
                        <m:sty m:val="bi"/>
                      </m:rPr>
                      <w:rPr>
                        <w:rFonts w:ascii="Cambria Math" w:eastAsia="楷体_GB2312" w:hAnsi="Cambria Math"/>
                        <w:sz w:val="23"/>
                        <w:szCs w:val="23"/>
                      </w:rPr>
                      <m:t>t</m:t>
                    </m:r>
                  </m:sub>
                </m:sSub>
              </m:oMath>
            </m:oMathPara>
          </w:p>
        </w:tc>
        <w:tc>
          <w:tcPr>
            <w:tcW w:w="6600" w:type="dxa"/>
            <w:tcBorders>
              <w:top w:val="nil"/>
              <w:left w:val="single" w:sz="8" w:space="0" w:color="auto"/>
              <w:bottom w:val="nil"/>
              <w:right w:val="nil"/>
            </w:tcBorders>
          </w:tcPr>
          <w:p w14:paraId="75D70F00" w14:textId="77777777" w:rsidR="00183273" w:rsidRPr="00DE3D74" w:rsidRDefault="00183273" w:rsidP="00455E75">
            <w:pPr>
              <w:spacing w:line="400" w:lineRule="exact"/>
              <w:cnfStyle w:val="000000000000" w:firstRow="0" w:lastRow="0" w:firstColumn="0" w:lastColumn="0" w:oddVBand="0" w:evenVBand="0" w:oddHBand="0" w:evenHBand="0" w:firstRowFirstColumn="0" w:firstRowLastColumn="0" w:lastRowFirstColumn="0" w:lastRowLastColumn="0"/>
              <w:rPr>
                <w:rFonts w:ascii="楷体" w:eastAsia="楷体" w:hAnsi="楷体" w:hint="eastAsia"/>
                <w:sz w:val="24"/>
              </w:rPr>
            </w:pPr>
            <w:proofErr w:type="spellStart"/>
            <w:r w:rsidRPr="00DE3D74">
              <w:rPr>
                <w:rFonts w:ascii="楷体" w:eastAsia="楷体" w:hAnsi="楷体" w:hint="eastAsia"/>
              </w:rPr>
              <w:t>i</w:t>
            </w:r>
            <w:proofErr w:type="spellEnd"/>
            <w:r w:rsidRPr="00DE3D74">
              <w:rPr>
                <w:rFonts w:ascii="楷体" w:eastAsia="楷体" w:hAnsi="楷体" w:hint="eastAsia"/>
              </w:rPr>
              <w:t>时期州内吸烟人口所占百分比，2006~2010年</w:t>
            </w:r>
          </w:p>
        </w:tc>
      </w:tr>
      <w:tr w:rsidR="00183273" w14:paraId="07EEBB01" w14:textId="77777777" w:rsidTr="00455E75">
        <w:tc>
          <w:tcPr>
            <w:cnfStyle w:val="001000000000" w:firstRow="0" w:lastRow="0" w:firstColumn="1" w:lastColumn="0" w:oddVBand="0" w:evenVBand="0" w:oddHBand="0" w:evenHBand="0" w:firstRowFirstColumn="0" w:firstRowLastColumn="0" w:lastRowFirstColumn="0" w:lastRowLastColumn="0"/>
            <w:tcW w:w="1696" w:type="dxa"/>
            <w:tcBorders>
              <w:top w:val="nil"/>
              <w:left w:val="nil"/>
              <w:bottom w:val="nil"/>
              <w:right w:val="single" w:sz="8" w:space="0" w:color="auto"/>
            </w:tcBorders>
            <w:vAlign w:val="center"/>
          </w:tcPr>
          <w:p w14:paraId="5AEC15ED" w14:textId="77777777" w:rsidR="00183273" w:rsidRPr="0013410C" w:rsidRDefault="00183273" w:rsidP="00455E75">
            <w:pPr>
              <w:spacing w:line="400" w:lineRule="exact"/>
              <w:jc w:val="center"/>
              <w:rPr>
                <w:rFonts w:eastAsia="楷体_GB2312"/>
                <w:b w:val="0"/>
                <w:bCs w:val="0"/>
                <w:sz w:val="24"/>
              </w:rPr>
            </w:pPr>
            <m:oMathPara>
              <m:oMath>
                <m:r>
                  <m:rPr>
                    <m:sty m:val="bi"/>
                  </m:rPr>
                  <w:rPr>
                    <w:rFonts w:ascii="Cambria Math" w:eastAsia="楷体_GB2312" w:hAnsi="Cambria Math"/>
                    <w:sz w:val="23"/>
                    <w:szCs w:val="23"/>
                  </w:rPr>
                  <m:t>OBESIT</m:t>
                </m:r>
                <m:sSub>
                  <m:sSubPr>
                    <m:ctrlPr>
                      <w:rPr>
                        <w:rFonts w:ascii="Cambria Math" w:eastAsia="楷体_GB2312" w:hAnsi="Cambria Math"/>
                        <w:b w:val="0"/>
                        <w:bCs w:val="0"/>
                        <w:sz w:val="23"/>
                        <w:szCs w:val="23"/>
                      </w:rPr>
                    </m:ctrlPr>
                  </m:sSubPr>
                  <m:e>
                    <m:r>
                      <m:rPr>
                        <m:sty m:val="bi"/>
                      </m:rPr>
                      <w:rPr>
                        <w:rFonts w:ascii="Cambria Math" w:eastAsia="楷体_GB2312" w:hAnsi="Cambria Math"/>
                        <w:sz w:val="23"/>
                        <w:szCs w:val="23"/>
                      </w:rPr>
                      <m:t>Y</m:t>
                    </m:r>
                  </m:e>
                  <m:sub>
                    <m:r>
                      <m:rPr>
                        <m:sty m:val="bi"/>
                      </m:rPr>
                      <w:rPr>
                        <w:rFonts w:ascii="Cambria Math" w:eastAsia="楷体_GB2312" w:hAnsi="Cambria Math"/>
                        <w:sz w:val="23"/>
                        <w:szCs w:val="23"/>
                      </w:rPr>
                      <m:t>t</m:t>
                    </m:r>
                  </m:sub>
                </m:sSub>
              </m:oMath>
            </m:oMathPara>
          </w:p>
        </w:tc>
        <w:tc>
          <w:tcPr>
            <w:tcW w:w="6600" w:type="dxa"/>
            <w:tcBorders>
              <w:top w:val="nil"/>
              <w:left w:val="single" w:sz="8" w:space="0" w:color="auto"/>
              <w:bottom w:val="nil"/>
              <w:right w:val="nil"/>
            </w:tcBorders>
          </w:tcPr>
          <w:p w14:paraId="2E121CFC" w14:textId="77777777" w:rsidR="00183273" w:rsidRPr="00DE3D74" w:rsidRDefault="00183273" w:rsidP="00455E75">
            <w:pPr>
              <w:spacing w:line="400" w:lineRule="exact"/>
              <w:cnfStyle w:val="000000000000" w:firstRow="0" w:lastRow="0" w:firstColumn="0" w:lastColumn="0" w:oddVBand="0" w:evenVBand="0" w:oddHBand="0" w:evenHBand="0" w:firstRowFirstColumn="0" w:firstRowLastColumn="0" w:lastRowFirstColumn="0" w:lastRowLastColumn="0"/>
              <w:rPr>
                <w:rFonts w:ascii="楷体" w:eastAsia="楷体" w:hAnsi="楷体" w:hint="eastAsia"/>
                <w:sz w:val="24"/>
              </w:rPr>
            </w:pPr>
            <w:r w:rsidRPr="00DE3D74">
              <w:rPr>
                <w:rFonts w:ascii="楷体" w:eastAsia="楷体" w:hAnsi="楷体" w:hint="eastAsia"/>
              </w:rPr>
              <w:t>时期</w:t>
            </w:r>
            <w:proofErr w:type="spellStart"/>
            <w:r w:rsidRPr="00DE3D74">
              <w:rPr>
                <w:rFonts w:ascii="楷体" w:eastAsia="楷体" w:hAnsi="楷体" w:hint="eastAsia"/>
              </w:rPr>
              <w:t>i</w:t>
            </w:r>
            <w:proofErr w:type="spellEnd"/>
            <w:r w:rsidRPr="00DE3D74">
              <w:rPr>
                <w:rFonts w:ascii="楷体" w:eastAsia="楷体" w:hAnsi="楷体" w:hint="eastAsia"/>
              </w:rPr>
              <w:t>肥胖成年人占比（身体质量指数比大于等于30），2006~2012年</w:t>
            </w:r>
          </w:p>
        </w:tc>
      </w:tr>
      <w:tr w:rsidR="00183273" w14:paraId="32895BAE" w14:textId="77777777" w:rsidTr="00455E75">
        <w:tc>
          <w:tcPr>
            <w:cnfStyle w:val="001000000000" w:firstRow="0" w:lastRow="0" w:firstColumn="1" w:lastColumn="0" w:oddVBand="0" w:evenVBand="0" w:oddHBand="0" w:evenHBand="0" w:firstRowFirstColumn="0" w:firstRowLastColumn="0" w:lastRowFirstColumn="0" w:lastRowLastColumn="0"/>
            <w:tcW w:w="1696" w:type="dxa"/>
            <w:tcBorders>
              <w:top w:val="nil"/>
              <w:left w:val="nil"/>
              <w:bottom w:val="nil"/>
              <w:right w:val="single" w:sz="8" w:space="0" w:color="auto"/>
            </w:tcBorders>
            <w:vAlign w:val="center"/>
          </w:tcPr>
          <w:p w14:paraId="6C88C577" w14:textId="77777777" w:rsidR="00183273" w:rsidRPr="0013410C" w:rsidRDefault="00183273" w:rsidP="00455E75">
            <w:pPr>
              <w:spacing w:line="400" w:lineRule="exact"/>
              <w:jc w:val="center"/>
              <w:rPr>
                <w:rFonts w:eastAsia="楷体_GB2312"/>
                <w:b w:val="0"/>
                <w:bCs w:val="0"/>
                <w:sz w:val="24"/>
              </w:rPr>
            </w:pPr>
            <m:oMathPara>
              <m:oMath>
                <m:r>
                  <m:rPr>
                    <m:sty m:val="bi"/>
                  </m:rPr>
                  <w:rPr>
                    <w:rFonts w:ascii="Cambria Math" w:eastAsia="楷体_GB2312" w:hAnsi="Cambria Math"/>
                    <w:sz w:val="23"/>
                    <w:szCs w:val="23"/>
                  </w:rPr>
                  <m:t>TEENBIRT</m:t>
                </m:r>
                <m:sSub>
                  <m:sSubPr>
                    <m:ctrlPr>
                      <w:rPr>
                        <w:rFonts w:ascii="Cambria Math" w:eastAsia="楷体_GB2312" w:hAnsi="Cambria Math"/>
                        <w:b w:val="0"/>
                        <w:bCs w:val="0"/>
                        <w:sz w:val="23"/>
                        <w:szCs w:val="23"/>
                      </w:rPr>
                    </m:ctrlPr>
                  </m:sSubPr>
                  <m:e>
                    <m:r>
                      <m:rPr>
                        <m:sty m:val="bi"/>
                      </m:rPr>
                      <w:rPr>
                        <w:rFonts w:ascii="Cambria Math" w:eastAsia="楷体_GB2312" w:hAnsi="Cambria Math"/>
                        <w:sz w:val="23"/>
                        <w:szCs w:val="23"/>
                      </w:rPr>
                      <m:t>H</m:t>
                    </m:r>
                  </m:e>
                  <m:sub>
                    <m:r>
                      <m:rPr>
                        <m:sty m:val="bi"/>
                      </m:rPr>
                      <w:rPr>
                        <w:rFonts w:ascii="Cambria Math" w:eastAsia="楷体_GB2312" w:hAnsi="Cambria Math"/>
                        <w:sz w:val="23"/>
                        <w:szCs w:val="23"/>
                      </w:rPr>
                      <m:t>t</m:t>
                    </m:r>
                  </m:sub>
                </m:sSub>
              </m:oMath>
            </m:oMathPara>
          </w:p>
        </w:tc>
        <w:tc>
          <w:tcPr>
            <w:tcW w:w="6600" w:type="dxa"/>
            <w:tcBorders>
              <w:top w:val="nil"/>
              <w:left w:val="single" w:sz="8" w:space="0" w:color="auto"/>
              <w:bottom w:val="nil"/>
              <w:right w:val="nil"/>
            </w:tcBorders>
          </w:tcPr>
          <w:p w14:paraId="560C5799" w14:textId="77777777" w:rsidR="00183273" w:rsidRPr="00DE3D74" w:rsidRDefault="00183273" w:rsidP="00455E75">
            <w:pPr>
              <w:spacing w:line="400" w:lineRule="exact"/>
              <w:cnfStyle w:val="000000000000" w:firstRow="0" w:lastRow="0" w:firstColumn="0" w:lastColumn="0" w:oddVBand="0" w:evenVBand="0" w:oddHBand="0" w:evenHBand="0" w:firstRowFirstColumn="0" w:firstRowLastColumn="0" w:lastRowFirstColumn="0" w:lastRowLastColumn="0"/>
              <w:rPr>
                <w:rFonts w:ascii="楷体" w:eastAsia="楷体" w:hAnsi="楷体" w:hint="eastAsia"/>
                <w:sz w:val="24"/>
              </w:rPr>
            </w:pPr>
            <w:r w:rsidRPr="00DE3D74">
              <w:rPr>
                <w:rFonts w:ascii="楷体" w:eastAsia="楷体" w:hAnsi="楷体" w:hint="eastAsia"/>
              </w:rPr>
              <w:t>时期</w:t>
            </w:r>
            <w:proofErr w:type="spellStart"/>
            <w:r w:rsidRPr="00DE3D74">
              <w:rPr>
                <w:rFonts w:ascii="楷体" w:eastAsia="楷体" w:hAnsi="楷体" w:hint="eastAsia"/>
              </w:rPr>
              <w:t>i</w:t>
            </w:r>
            <w:proofErr w:type="spellEnd"/>
            <w:r w:rsidRPr="00DE3D74">
              <w:rPr>
                <w:rFonts w:ascii="楷体" w:eastAsia="楷体" w:hAnsi="楷体" w:hint="eastAsia"/>
              </w:rPr>
              <w:t>每1000名女性中在15到19岁生产的母亲的数量，2010年</w:t>
            </w:r>
          </w:p>
        </w:tc>
      </w:tr>
      <w:tr w:rsidR="00183273" w14:paraId="2DF05576" w14:textId="77777777" w:rsidTr="00455E75">
        <w:tc>
          <w:tcPr>
            <w:cnfStyle w:val="001000000000" w:firstRow="0" w:lastRow="0" w:firstColumn="1" w:lastColumn="0" w:oddVBand="0" w:evenVBand="0" w:oddHBand="0" w:evenHBand="0" w:firstRowFirstColumn="0" w:firstRowLastColumn="0" w:lastRowFirstColumn="0" w:lastRowLastColumn="0"/>
            <w:tcW w:w="1696" w:type="dxa"/>
            <w:tcBorders>
              <w:top w:val="nil"/>
              <w:left w:val="nil"/>
              <w:bottom w:val="nil"/>
              <w:right w:val="single" w:sz="8" w:space="0" w:color="auto"/>
            </w:tcBorders>
            <w:vAlign w:val="center"/>
          </w:tcPr>
          <w:p w14:paraId="5A8EE68B" w14:textId="77777777" w:rsidR="00183273" w:rsidRPr="0013410C" w:rsidRDefault="00183273" w:rsidP="00455E75">
            <w:pPr>
              <w:spacing w:line="400" w:lineRule="exact"/>
              <w:jc w:val="center"/>
              <w:rPr>
                <w:rFonts w:eastAsia="楷体_GB2312"/>
                <w:b w:val="0"/>
                <w:bCs w:val="0"/>
                <w:sz w:val="24"/>
              </w:rPr>
            </w:pPr>
            <m:oMathPara>
              <m:oMath>
                <m:r>
                  <m:rPr>
                    <m:sty m:val="bi"/>
                  </m:rPr>
                  <w:rPr>
                    <w:rFonts w:ascii="Cambria Math" w:eastAsia="楷体_GB2312" w:hAnsi="Cambria Math"/>
                    <w:sz w:val="23"/>
                    <w:szCs w:val="23"/>
                  </w:rPr>
                  <m:t>GUNLA</m:t>
                </m:r>
                <m:sSub>
                  <m:sSubPr>
                    <m:ctrlPr>
                      <w:rPr>
                        <w:rFonts w:ascii="Cambria Math" w:eastAsia="楷体_GB2312" w:hAnsi="Cambria Math"/>
                        <w:b w:val="0"/>
                        <w:bCs w:val="0"/>
                        <w:sz w:val="23"/>
                        <w:szCs w:val="23"/>
                      </w:rPr>
                    </m:ctrlPr>
                  </m:sSubPr>
                  <m:e>
                    <m:r>
                      <m:rPr>
                        <m:sty m:val="bi"/>
                      </m:rPr>
                      <w:rPr>
                        <w:rFonts w:ascii="Cambria Math" w:eastAsia="楷体_GB2312" w:hAnsi="Cambria Math"/>
                        <w:sz w:val="23"/>
                        <w:szCs w:val="23"/>
                      </w:rPr>
                      <m:t>W</m:t>
                    </m:r>
                  </m:e>
                  <m:sub>
                    <m:r>
                      <m:rPr>
                        <m:sty m:val="bi"/>
                      </m:rPr>
                      <w:rPr>
                        <w:rFonts w:ascii="Cambria Math" w:eastAsia="楷体_GB2312" w:hAnsi="Cambria Math"/>
                        <w:sz w:val="23"/>
                        <w:szCs w:val="23"/>
                      </w:rPr>
                      <m:t>t</m:t>
                    </m:r>
                  </m:sub>
                </m:sSub>
              </m:oMath>
            </m:oMathPara>
          </w:p>
        </w:tc>
        <w:tc>
          <w:tcPr>
            <w:tcW w:w="6600" w:type="dxa"/>
            <w:tcBorders>
              <w:top w:val="nil"/>
              <w:left w:val="single" w:sz="8" w:space="0" w:color="auto"/>
              <w:bottom w:val="nil"/>
              <w:right w:val="nil"/>
            </w:tcBorders>
          </w:tcPr>
          <w:p w14:paraId="372F5583" w14:textId="77777777" w:rsidR="00183273" w:rsidRPr="00DE3D74" w:rsidRDefault="00183273" w:rsidP="00455E75">
            <w:pPr>
              <w:spacing w:line="400" w:lineRule="exact"/>
              <w:cnfStyle w:val="000000000000" w:firstRow="0" w:lastRow="0" w:firstColumn="0" w:lastColumn="0" w:oddVBand="0" w:evenVBand="0" w:oddHBand="0" w:evenHBand="0" w:firstRowFirstColumn="0" w:firstRowLastColumn="0" w:lastRowFirstColumn="0" w:lastRowLastColumn="0"/>
              <w:rPr>
                <w:rFonts w:ascii="楷体" w:eastAsia="楷体" w:hAnsi="楷体" w:hint="eastAsia"/>
                <w:sz w:val="24"/>
              </w:rPr>
            </w:pPr>
            <w:r w:rsidRPr="00DE3D74">
              <w:rPr>
                <w:rFonts w:ascii="楷体" w:eastAsia="楷体" w:hAnsi="楷体" w:hint="eastAsia"/>
              </w:rPr>
              <w:t>为虚拟变量，若有时期</w:t>
            </w:r>
            <w:proofErr w:type="spellStart"/>
            <w:r w:rsidRPr="00DE3D74">
              <w:rPr>
                <w:rFonts w:ascii="楷体" w:eastAsia="楷体" w:hAnsi="楷体" w:hint="eastAsia"/>
              </w:rPr>
              <w:t>i</w:t>
            </w:r>
            <w:proofErr w:type="spellEnd"/>
            <w:r w:rsidRPr="00DE3D74">
              <w:rPr>
                <w:rFonts w:ascii="楷体" w:eastAsia="楷体" w:hAnsi="楷体" w:hint="eastAsia"/>
              </w:rPr>
              <w:t>时有保护儿童的枪支法案为1，否则为0,2010年</w:t>
            </w:r>
          </w:p>
        </w:tc>
      </w:tr>
      <w:tr w:rsidR="00183273" w14:paraId="2805D6E5" w14:textId="77777777" w:rsidTr="00455E75">
        <w:tc>
          <w:tcPr>
            <w:cnfStyle w:val="001000000000" w:firstRow="0" w:lastRow="0" w:firstColumn="1" w:lastColumn="0" w:oddVBand="0" w:evenVBand="0" w:oddHBand="0" w:evenHBand="0" w:firstRowFirstColumn="0" w:firstRowLastColumn="0" w:lastRowFirstColumn="0" w:lastRowLastColumn="0"/>
            <w:tcW w:w="1696" w:type="dxa"/>
            <w:tcBorders>
              <w:top w:val="nil"/>
              <w:left w:val="nil"/>
              <w:bottom w:val="single" w:sz="12" w:space="0" w:color="auto"/>
              <w:right w:val="single" w:sz="8" w:space="0" w:color="auto"/>
            </w:tcBorders>
            <w:vAlign w:val="center"/>
          </w:tcPr>
          <w:p w14:paraId="780B65A8" w14:textId="77777777" w:rsidR="00183273" w:rsidRPr="0013410C" w:rsidRDefault="00183273" w:rsidP="00455E75">
            <w:pPr>
              <w:spacing w:line="400" w:lineRule="exact"/>
              <w:jc w:val="center"/>
              <w:rPr>
                <w:rFonts w:eastAsia="楷体_GB2312"/>
                <w:b w:val="0"/>
                <w:bCs w:val="0"/>
                <w:sz w:val="24"/>
              </w:rPr>
            </w:pPr>
            <m:oMathPara>
              <m:oMath>
                <m:r>
                  <m:rPr>
                    <m:sty m:val="bi"/>
                  </m:rPr>
                  <w:rPr>
                    <w:rFonts w:ascii="Cambria Math" w:eastAsia="楷体_GB2312" w:hAnsi="Cambria Math"/>
                    <w:sz w:val="23"/>
                    <w:szCs w:val="23"/>
                  </w:rPr>
                  <m:t>METR</m:t>
                </m:r>
                <m:sSub>
                  <m:sSubPr>
                    <m:ctrlPr>
                      <w:rPr>
                        <w:rFonts w:ascii="Cambria Math" w:eastAsia="楷体_GB2312" w:hAnsi="Cambria Math"/>
                        <w:b w:val="0"/>
                        <w:bCs w:val="0"/>
                        <w:sz w:val="23"/>
                        <w:szCs w:val="23"/>
                      </w:rPr>
                    </m:ctrlPr>
                  </m:sSubPr>
                  <m:e>
                    <m:r>
                      <m:rPr>
                        <m:sty m:val="bi"/>
                      </m:rPr>
                      <w:rPr>
                        <w:rFonts w:ascii="Cambria Math" w:eastAsia="楷体_GB2312" w:hAnsi="Cambria Math"/>
                        <w:sz w:val="23"/>
                        <w:szCs w:val="23"/>
                      </w:rPr>
                      <m:t>O</m:t>
                    </m:r>
                  </m:e>
                  <m:sub>
                    <m:r>
                      <m:rPr>
                        <m:sty m:val="bi"/>
                      </m:rPr>
                      <w:rPr>
                        <w:rFonts w:ascii="Cambria Math" w:eastAsia="楷体_GB2312" w:hAnsi="Cambria Math"/>
                        <w:sz w:val="23"/>
                        <w:szCs w:val="23"/>
                      </w:rPr>
                      <m:t>t</m:t>
                    </m:r>
                  </m:sub>
                </m:sSub>
              </m:oMath>
            </m:oMathPara>
          </w:p>
        </w:tc>
        <w:tc>
          <w:tcPr>
            <w:tcW w:w="6600" w:type="dxa"/>
            <w:tcBorders>
              <w:top w:val="nil"/>
              <w:left w:val="single" w:sz="8" w:space="0" w:color="auto"/>
              <w:bottom w:val="single" w:sz="12" w:space="0" w:color="auto"/>
              <w:right w:val="nil"/>
            </w:tcBorders>
          </w:tcPr>
          <w:p w14:paraId="6847DD68" w14:textId="77777777" w:rsidR="00183273" w:rsidRPr="00DE3D74" w:rsidRDefault="00183273" w:rsidP="00455E75">
            <w:pPr>
              <w:spacing w:line="400" w:lineRule="exact"/>
              <w:cnfStyle w:val="000000000000" w:firstRow="0" w:lastRow="0" w:firstColumn="0" w:lastColumn="0" w:oddVBand="0" w:evenVBand="0" w:oddHBand="0" w:evenHBand="0" w:firstRowFirstColumn="0" w:firstRowLastColumn="0" w:lastRowFirstColumn="0" w:lastRowLastColumn="0"/>
              <w:rPr>
                <w:rFonts w:ascii="楷体" w:eastAsia="楷体" w:hAnsi="楷体" w:hint="eastAsia"/>
                <w:sz w:val="24"/>
              </w:rPr>
            </w:pPr>
            <w:r w:rsidRPr="00DE3D74">
              <w:rPr>
                <w:rFonts w:ascii="楷体" w:eastAsia="楷体" w:hAnsi="楷体" w:hint="eastAsia"/>
              </w:rPr>
              <w:t>时期</w:t>
            </w:r>
            <w:proofErr w:type="spellStart"/>
            <w:r w:rsidRPr="00DE3D74">
              <w:rPr>
                <w:rFonts w:ascii="楷体" w:eastAsia="楷体" w:hAnsi="楷体" w:hint="eastAsia"/>
              </w:rPr>
              <w:t>i</w:t>
            </w:r>
            <w:proofErr w:type="spellEnd"/>
            <w:r w:rsidRPr="00DE3D74">
              <w:rPr>
                <w:rFonts w:ascii="楷体" w:eastAsia="楷体" w:hAnsi="楷体" w:hint="eastAsia"/>
              </w:rPr>
              <w:t>在住在都市统计区域的人口百分比，2010年</w:t>
            </w:r>
          </w:p>
        </w:tc>
      </w:tr>
    </w:tbl>
    <w:p w14:paraId="0311C931" w14:textId="77777777" w:rsidR="00183273" w:rsidRDefault="00183273" w:rsidP="00183273">
      <w:pPr>
        <w:spacing w:line="400" w:lineRule="exact"/>
        <w:ind w:firstLine="420"/>
        <w:rPr>
          <w:rFonts w:eastAsia="楷体_GB2312"/>
          <w:sz w:val="24"/>
        </w:rPr>
      </w:pPr>
      <w:r>
        <w:rPr>
          <w:rFonts w:eastAsia="楷体_GB2312" w:hint="eastAsia"/>
          <w:sz w:val="24"/>
        </w:rPr>
        <w:lastRenderedPageBreak/>
        <w:t>方程中，</w:t>
      </w:r>
      <m:oMath>
        <m:sSub>
          <m:sSubPr>
            <m:ctrlPr>
              <w:rPr>
                <w:rFonts w:ascii="Cambria Math" w:eastAsia="楷体_GB2312" w:hAnsi="Cambria Math"/>
                <w:sz w:val="24"/>
              </w:rPr>
            </m:ctrlPr>
          </m:sSubPr>
          <m:e>
            <m:r>
              <w:rPr>
                <w:rFonts w:ascii="Cambria Math" w:eastAsia="楷体_GB2312" w:hAnsi="Cambria Math"/>
                <w:sz w:val="24"/>
              </w:rPr>
              <m:t>β</m:t>
            </m:r>
          </m:e>
          <m:sub>
            <m:r>
              <w:rPr>
                <w:rFonts w:ascii="Cambria Math" w:eastAsia="楷体_GB2312" w:hAnsi="Cambria Math"/>
                <w:sz w:val="24"/>
              </w:rPr>
              <m:t>0</m:t>
            </m:r>
          </m:sub>
        </m:sSub>
      </m:oMath>
      <w:r w:rsidRPr="005B49BC">
        <w:rPr>
          <w:rFonts w:eastAsia="楷体_GB2312" w:hint="eastAsia"/>
          <w:sz w:val="24"/>
        </w:rPr>
        <w:t>是截距项，表示</w:t>
      </w:r>
      <w:r>
        <w:rPr>
          <w:rFonts w:eastAsia="楷体_GB2312" w:hint="eastAsia"/>
          <w:sz w:val="24"/>
        </w:rPr>
        <w:t>当其他变量的值为</w:t>
      </w:r>
      <w:r>
        <w:rPr>
          <w:rFonts w:eastAsia="楷体_GB2312" w:hint="eastAsia"/>
          <w:sz w:val="24"/>
        </w:rPr>
        <w:t>0</w:t>
      </w:r>
      <w:r>
        <w:rPr>
          <w:rFonts w:eastAsia="楷体_GB2312" w:hint="eastAsia"/>
          <w:sz w:val="24"/>
        </w:rPr>
        <w:t>的情况下对应的平均寿命</w:t>
      </w:r>
      <w:r w:rsidRPr="005B49BC">
        <w:rPr>
          <w:rFonts w:eastAsia="楷体_GB2312" w:hint="eastAsia"/>
          <w:sz w:val="24"/>
        </w:rPr>
        <w:t>；</w:t>
      </w:r>
      <m:oMath>
        <m:sSub>
          <m:sSubPr>
            <m:ctrlPr>
              <w:rPr>
                <w:rFonts w:ascii="Cambria Math" w:eastAsia="楷体_GB2312" w:hAnsi="Cambria Math"/>
                <w:sz w:val="24"/>
              </w:rPr>
            </m:ctrlPr>
          </m:sSubPr>
          <m:e>
            <m:r>
              <w:rPr>
                <w:rFonts w:ascii="Cambria Math" w:eastAsia="楷体_GB2312" w:hAnsi="Cambria Math"/>
                <w:sz w:val="24"/>
              </w:rPr>
              <m:t>β</m:t>
            </m:r>
          </m:e>
          <m:sub>
            <m:r>
              <w:rPr>
                <w:rFonts w:ascii="Cambria Math" w:eastAsia="楷体_GB2312" w:hAnsi="Cambria Math"/>
                <w:sz w:val="24"/>
              </w:rPr>
              <m:t>1</m:t>
            </m:r>
          </m:sub>
        </m:sSub>
        <m:r>
          <w:rPr>
            <w:rFonts w:ascii="Cambria Math" w:eastAsia="楷体_GB2312" w:hAnsi="Cambria Math"/>
            <w:sz w:val="24"/>
          </w:rPr>
          <m:t>,</m:t>
        </m:r>
        <m:sSub>
          <m:sSubPr>
            <m:ctrlPr>
              <w:rPr>
                <w:rFonts w:ascii="Cambria Math" w:eastAsia="楷体_GB2312" w:hAnsi="Cambria Math"/>
                <w:sz w:val="24"/>
              </w:rPr>
            </m:ctrlPr>
          </m:sSubPr>
          <m:e>
            <m:r>
              <w:rPr>
                <w:rFonts w:ascii="Cambria Math" w:eastAsia="楷体_GB2312" w:hAnsi="Cambria Math"/>
                <w:sz w:val="24"/>
              </w:rPr>
              <m:t>β</m:t>
            </m:r>
          </m:e>
          <m:sub>
            <m:r>
              <w:rPr>
                <w:rFonts w:ascii="Cambria Math" w:eastAsia="楷体_GB2312" w:hAnsi="Cambria Math"/>
                <w:sz w:val="24"/>
              </w:rPr>
              <m:t>2</m:t>
            </m:r>
          </m:sub>
        </m:sSub>
        <m:r>
          <w:rPr>
            <w:rFonts w:ascii="Cambria Math" w:eastAsia="楷体_GB2312" w:hAnsi="Cambria Math"/>
            <w:sz w:val="24"/>
          </w:rPr>
          <m:t>,⋯,</m:t>
        </m:r>
        <m:sSub>
          <m:sSubPr>
            <m:ctrlPr>
              <w:rPr>
                <w:rFonts w:ascii="Cambria Math" w:eastAsia="楷体_GB2312" w:hAnsi="Cambria Math"/>
                <w:sz w:val="24"/>
              </w:rPr>
            </m:ctrlPr>
          </m:sSubPr>
          <m:e>
            <m:r>
              <w:rPr>
                <w:rFonts w:ascii="Cambria Math" w:eastAsia="楷体_GB2312" w:hAnsi="Cambria Math"/>
                <w:sz w:val="24"/>
              </w:rPr>
              <m:t>β</m:t>
            </m:r>
          </m:e>
          <m:sub>
            <m:r>
              <w:rPr>
                <w:rFonts w:ascii="Cambria Math" w:eastAsia="楷体_GB2312" w:hAnsi="Cambria Math"/>
                <w:sz w:val="24"/>
              </w:rPr>
              <m:t>7</m:t>
            </m:r>
          </m:sub>
        </m:sSub>
      </m:oMath>
      <w:r w:rsidRPr="005B49BC">
        <w:rPr>
          <w:rFonts w:eastAsia="楷体_GB2312" w:hint="eastAsia"/>
          <w:sz w:val="24"/>
        </w:rPr>
        <w:t>是对应于</w:t>
      </w:r>
      <w:r>
        <w:rPr>
          <w:rFonts w:eastAsia="楷体_GB2312" w:hint="eastAsia"/>
          <w:sz w:val="24"/>
        </w:rPr>
        <w:t>各个解释变量</w:t>
      </w:r>
      <w:r w:rsidRPr="005B49BC">
        <w:rPr>
          <w:rFonts w:eastAsia="楷体_GB2312" w:hint="eastAsia"/>
          <w:sz w:val="24"/>
        </w:rPr>
        <w:t>的回归系数</w:t>
      </w:r>
      <w:r>
        <w:rPr>
          <w:rFonts w:eastAsia="楷体_GB2312" w:hint="eastAsia"/>
          <w:sz w:val="24"/>
        </w:rPr>
        <w:t>。</w:t>
      </w:r>
    </w:p>
    <w:p w14:paraId="5C60008A" w14:textId="77777777" w:rsidR="00183273" w:rsidRPr="0060517E" w:rsidRDefault="00183273" w:rsidP="00183273">
      <w:pPr>
        <w:spacing w:line="400" w:lineRule="exact"/>
        <w:ind w:firstLine="420"/>
        <w:rPr>
          <w:rFonts w:eastAsia="楷体_GB2312"/>
          <w:sz w:val="24"/>
        </w:rPr>
      </w:pPr>
    </w:p>
    <w:p w14:paraId="6A01A0A0" w14:textId="77777777" w:rsidR="00183273" w:rsidRPr="00276E01" w:rsidRDefault="00183273" w:rsidP="00183273">
      <w:pPr>
        <w:pStyle w:val="a5"/>
        <w:numPr>
          <w:ilvl w:val="0"/>
          <w:numId w:val="25"/>
        </w:numPr>
        <w:spacing w:line="400" w:lineRule="exact"/>
        <w:ind w:firstLineChars="0"/>
        <w:rPr>
          <w:rFonts w:ascii="黑体" w:eastAsia="黑体" w:hAnsi="黑体" w:hint="eastAsia"/>
          <w:sz w:val="26"/>
          <w:szCs w:val="26"/>
        </w:rPr>
      </w:pPr>
      <w:r>
        <w:rPr>
          <w:rFonts w:ascii="黑体" w:eastAsia="黑体" w:hAnsi="黑体" w:hint="eastAsia"/>
          <w:sz w:val="26"/>
          <w:szCs w:val="26"/>
        </w:rPr>
        <w:t>符号假定</w:t>
      </w:r>
    </w:p>
    <w:p w14:paraId="5B7BF995" w14:textId="77777777" w:rsidR="00183273" w:rsidRDefault="00183273" w:rsidP="00183273">
      <w:pPr>
        <w:spacing w:line="400" w:lineRule="exact"/>
        <w:ind w:firstLine="420"/>
        <w:rPr>
          <w:rFonts w:eastAsia="楷体_GB2312"/>
          <w:sz w:val="24"/>
        </w:rPr>
      </w:pPr>
      <w:r>
        <w:rPr>
          <w:rFonts w:eastAsia="楷体_GB2312" w:hint="eastAsia"/>
          <w:sz w:val="24"/>
        </w:rPr>
        <w:t>根据经济学相关原理和日常经验，不难对各个斜率参数的符号做出预期的假设——</w:t>
      </w:r>
    </w:p>
    <w:p w14:paraId="3E22B2B4" w14:textId="1ED2CF23" w:rsidR="00183273" w:rsidRDefault="00183273" w:rsidP="00183273">
      <w:pPr>
        <w:pStyle w:val="a7"/>
        <w:keepNext/>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0A6B">
        <w:rPr>
          <w:noProof/>
        </w:rPr>
        <w:t>4</w:t>
      </w:r>
      <w:r>
        <w:fldChar w:fldCharType="end"/>
      </w:r>
      <w:r>
        <w:rPr>
          <w:rFonts w:hint="eastAsia"/>
        </w:rPr>
        <w:t>：各个变量的预期符号</w:t>
      </w:r>
    </w:p>
    <w:tbl>
      <w:tblPr>
        <w:tblStyle w:val="10"/>
        <w:tblW w:w="0" w:type="auto"/>
        <w:tblLook w:val="04A0" w:firstRow="1" w:lastRow="0" w:firstColumn="1" w:lastColumn="0" w:noHBand="0" w:noVBand="1"/>
      </w:tblPr>
      <w:tblGrid>
        <w:gridCol w:w="1691"/>
        <w:gridCol w:w="1307"/>
        <w:gridCol w:w="5298"/>
      </w:tblGrid>
      <w:tr w:rsidR="00183273" w14:paraId="551DCEA8" w14:textId="77777777" w:rsidTr="00455E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0" w:type="dxa"/>
            <w:tcBorders>
              <w:top w:val="single" w:sz="12" w:space="0" w:color="auto"/>
              <w:bottom w:val="single" w:sz="8" w:space="0" w:color="auto"/>
              <w:right w:val="single" w:sz="8" w:space="0" w:color="auto"/>
            </w:tcBorders>
          </w:tcPr>
          <w:p w14:paraId="542E7A9B" w14:textId="77777777" w:rsidR="00183273" w:rsidRDefault="00183273" w:rsidP="00455E75">
            <w:pPr>
              <w:spacing w:line="400" w:lineRule="exact"/>
              <w:ind w:firstLine="480"/>
              <w:rPr>
                <w:rFonts w:eastAsia="楷体_GB2312"/>
                <w:sz w:val="24"/>
              </w:rPr>
            </w:pPr>
            <w:r>
              <w:rPr>
                <w:rFonts w:eastAsia="楷体_GB2312" w:hint="eastAsia"/>
                <w:sz w:val="24"/>
              </w:rPr>
              <w:t>变量</w:t>
            </w:r>
          </w:p>
        </w:tc>
        <w:tc>
          <w:tcPr>
            <w:tcW w:w="1312" w:type="dxa"/>
            <w:tcBorders>
              <w:top w:val="single" w:sz="12" w:space="0" w:color="auto"/>
              <w:bottom w:val="single" w:sz="8" w:space="0" w:color="auto"/>
              <w:right w:val="single" w:sz="8" w:space="0" w:color="auto"/>
            </w:tcBorders>
          </w:tcPr>
          <w:p w14:paraId="162276A2" w14:textId="77777777" w:rsidR="00183273" w:rsidRDefault="00183273" w:rsidP="00455E75">
            <w:pPr>
              <w:spacing w:line="400" w:lineRule="exact"/>
              <w:jc w:val="center"/>
              <w:cnfStyle w:val="100000000000" w:firstRow="1" w:lastRow="0" w:firstColumn="0" w:lastColumn="0" w:oddVBand="0" w:evenVBand="0" w:oddHBand="0" w:evenHBand="0" w:firstRowFirstColumn="0" w:firstRowLastColumn="0" w:lastRowFirstColumn="0" w:lastRowLastColumn="0"/>
              <w:rPr>
                <w:rFonts w:eastAsia="楷体_GB2312"/>
                <w:sz w:val="24"/>
              </w:rPr>
            </w:pPr>
            <w:r>
              <w:rPr>
                <w:rFonts w:eastAsia="楷体_GB2312" w:hint="eastAsia"/>
                <w:sz w:val="24"/>
              </w:rPr>
              <w:t>预期符号</w:t>
            </w:r>
          </w:p>
        </w:tc>
        <w:tc>
          <w:tcPr>
            <w:tcW w:w="5324" w:type="dxa"/>
            <w:tcBorders>
              <w:top w:val="single" w:sz="12" w:space="0" w:color="auto"/>
              <w:left w:val="single" w:sz="8" w:space="0" w:color="auto"/>
              <w:bottom w:val="single" w:sz="8" w:space="0" w:color="auto"/>
            </w:tcBorders>
          </w:tcPr>
          <w:p w14:paraId="432DF506" w14:textId="77777777" w:rsidR="00183273" w:rsidRDefault="00183273" w:rsidP="00455E75">
            <w:pPr>
              <w:spacing w:line="400" w:lineRule="exact"/>
              <w:jc w:val="center"/>
              <w:cnfStyle w:val="100000000000" w:firstRow="1" w:lastRow="0" w:firstColumn="0" w:lastColumn="0" w:oddVBand="0" w:evenVBand="0" w:oddHBand="0" w:evenHBand="0" w:firstRowFirstColumn="0" w:firstRowLastColumn="0" w:lastRowFirstColumn="0" w:lastRowLastColumn="0"/>
              <w:rPr>
                <w:rFonts w:eastAsia="楷体_GB2312"/>
                <w:sz w:val="24"/>
              </w:rPr>
            </w:pPr>
            <w:r>
              <w:rPr>
                <w:rFonts w:eastAsia="楷体_GB2312" w:hint="eastAsia"/>
                <w:sz w:val="24"/>
              </w:rPr>
              <w:t>理由</w:t>
            </w:r>
          </w:p>
        </w:tc>
      </w:tr>
      <w:tr w:rsidR="00183273" w14:paraId="67C3E3CE" w14:textId="77777777" w:rsidTr="00455E75">
        <w:tc>
          <w:tcPr>
            <w:cnfStyle w:val="001000000000" w:firstRow="0" w:lastRow="0" w:firstColumn="1" w:lastColumn="0" w:oddVBand="0" w:evenVBand="0" w:oddHBand="0" w:evenHBand="0" w:firstRowFirstColumn="0" w:firstRowLastColumn="0" w:lastRowFirstColumn="0" w:lastRowLastColumn="0"/>
            <w:tcW w:w="1660" w:type="dxa"/>
            <w:tcBorders>
              <w:bottom w:val="nil"/>
              <w:right w:val="single" w:sz="8" w:space="0" w:color="auto"/>
            </w:tcBorders>
            <w:vAlign w:val="center"/>
          </w:tcPr>
          <w:p w14:paraId="738DD6F3" w14:textId="77777777" w:rsidR="00183273" w:rsidRPr="00197F71" w:rsidRDefault="00183273" w:rsidP="00455E75">
            <w:pPr>
              <w:spacing w:line="400" w:lineRule="exact"/>
              <w:ind w:firstLine="460"/>
              <w:jc w:val="center"/>
              <w:rPr>
                <w:rFonts w:eastAsia="楷体_GB2312"/>
                <w:b w:val="0"/>
                <w:bCs w:val="0"/>
                <w:sz w:val="24"/>
              </w:rPr>
            </w:pPr>
            <m:oMathPara>
              <m:oMath>
                <m:r>
                  <m:rPr>
                    <m:sty m:val="bi"/>
                  </m:rPr>
                  <w:rPr>
                    <w:rFonts w:ascii="Cambria Math" w:eastAsia="楷体_GB2312" w:hAnsi="Cambria Math"/>
                    <w:sz w:val="23"/>
                    <w:szCs w:val="23"/>
                  </w:rPr>
                  <m:t>MEDIN</m:t>
                </m:r>
                <m:sSub>
                  <m:sSubPr>
                    <m:ctrlPr>
                      <w:rPr>
                        <w:rFonts w:ascii="Cambria Math" w:eastAsia="楷体_GB2312" w:hAnsi="Cambria Math"/>
                        <w:b w:val="0"/>
                        <w:bCs w:val="0"/>
                        <w:sz w:val="23"/>
                        <w:szCs w:val="23"/>
                      </w:rPr>
                    </m:ctrlPr>
                  </m:sSubPr>
                  <m:e>
                    <m:r>
                      <m:rPr>
                        <m:sty m:val="bi"/>
                      </m:rPr>
                      <w:rPr>
                        <w:rFonts w:ascii="Cambria Math" w:eastAsia="楷体_GB2312" w:hAnsi="Cambria Math"/>
                        <w:sz w:val="23"/>
                        <w:szCs w:val="23"/>
                      </w:rPr>
                      <m:t>C</m:t>
                    </m:r>
                  </m:e>
                  <m:sub>
                    <m:r>
                      <m:rPr>
                        <m:sty m:val="bi"/>
                      </m:rPr>
                      <w:rPr>
                        <w:rFonts w:ascii="Cambria Math" w:eastAsia="楷体_GB2312" w:hAnsi="Cambria Math"/>
                        <w:sz w:val="23"/>
                        <w:szCs w:val="23"/>
                      </w:rPr>
                      <m:t>t</m:t>
                    </m:r>
                  </m:sub>
                </m:sSub>
              </m:oMath>
            </m:oMathPara>
          </w:p>
        </w:tc>
        <w:tc>
          <w:tcPr>
            <w:tcW w:w="1312" w:type="dxa"/>
            <w:tcBorders>
              <w:bottom w:val="nil"/>
              <w:right w:val="single" w:sz="8" w:space="0" w:color="auto"/>
            </w:tcBorders>
            <w:vAlign w:val="center"/>
          </w:tcPr>
          <w:p w14:paraId="237C12E7" w14:textId="77777777" w:rsidR="00183273" w:rsidRPr="00197F71" w:rsidRDefault="00183273" w:rsidP="00455E75">
            <w:pPr>
              <w:spacing w:line="400" w:lineRule="exact"/>
              <w:jc w:val="center"/>
              <w:cnfStyle w:val="000000000000" w:firstRow="0" w:lastRow="0" w:firstColumn="0" w:lastColumn="0" w:oddVBand="0" w:evenVBand="0" w:oddHBand="0" w:evenHBand="0" w:firstRowFirstColumn="0" w:firstRowLastColumn="0" w:lastRowFirstColumn="0" w:lastRowLastColumn="0"/>
              <w:rPr>
                <w:rFonts w:ascii="楷体" w:eastAsia="楷体" w:hAnsi="楷体" w:hint="eastAsia"/>
                <w:b/>
                <w:bCs/>
                <w:sz w:val="28"/>
                <w:szCs w:val="36"/>
              </w:rPr>
            </w:pPr>
            <w:r w:rsidRPr="00197F71">
              <w:rPr>
                <w:rFonts w:ascii="楷体" w:eastAsia="楷体" w:hAnsi="楷体" w:hint="eastAsia"/>
                <w:b/>
                <w:bCs/>
                <w:sz w:val="28"/>
                <w:szCs w:val="36"/>
              </w:rPr>
              <w:t>+</w:t>
            </w:r>
          </w:p>
        </w:tc>
        <w:tc>
          <w:tcPr>
            <w:tcW w:w="5324" w:type="dxa"/>
            <w:tcBorders>
              <w:left w:val="single" w:sz="8" w:space="0" w:color="auto"/>
              <w:bottom w:val="nil"/>
            </w:tcBorders>
          </w:tcPr>
          <w:p w14:paraId="69EDEDAD" w14:textId="77777777" w:rsidR="00183273" w:rsidRPr="00DE3D74" w:rsidRDefault="00183273" w:rsidP="00455E75">
            <w:pPr>
              <w:spacing w:line="400" w:lineRule="exact"/>
              <w:cnfStyle w:val="000000000000" w:firstRow="0" w:lastRow="0" w:firstColumn="0" w:lastColumn="0" w:oddVBand="0" w:evenVBand="0" w:oddHBand="0" w:evenHBand="0" w:firstRowFirstColumn="0" w:firstRowLastColumn="0" w:lastRowFirstColumn="0" w:lastRowLastColumn="0"/>
              <w:rPr>
                <w:rFonts w:ascii="楷体" w:eastAsia="楷体" w:hAnsi="楷体" w:hint="eastAsia"/>
                <w:sz w:val="24"/>
              </w:rPr>
            </w:pPr>
            <w:r>
              <w:rPr>
                <w:rFonts w:ascii="楷体" w:eastAsia="楷体" w:hAnsi="楷体" w:hint="eastAsia"/>
              </w:rPr>
              <w:t>家庭收入越高，可能受到的医疗条件、健康服务更好</w:t>
            </w:r>
          </w:p>
        </w:tc>
      </w:tr>
      <w:tr w:rsidR="00183273" w14:paraId="60CC02C1" w14:textId="77777777" w:rsidTr="00455E75">
        <w:tc>
          <w:tcPr>
            <w:cnfStyle w:val="001000000000" w:firstRow="0" w:lastRow="0" w:firstColumn="1" w:lastColumn="0" w:oddVBand="0" w:evenVBand="0" w:oddHBand="0" w:evenHBand="0" w:firstRowFirstColumn="0" w:firstRowLastColumn="0" w:lastRowFirstColumn="0" w:lastRowLastColumn="0"/>
            <w:tcW w:w="1660" w:type="dxa"/>
            <w:tcBorders>
              <w:top w:val="nil"/>
              <w:bottom w:val="nil"/>
              <w:right w:val="single" w:sz="8" w:space="0" w:color="auto"/>
            </w:tcBorders>
            <w:vAlign w:val="center"/>
          </w:tcPr>
          <w:p w14:paraId="61074D7F" w14:textId="77777777" w:rsidR="00183273" w:rsidRPr="00197F71" w:rsidRDefault="00183273" w:rsidP="00455E75">
            <w:pPr>
              <w:spacing w:line="400" w:lineRule="exact"/>
              <w:ind w:firstLine="460"/>
              <w:jc w:val="center"/>
              <w:rPr>
                <w:rFonts w:eastAsia="楷体_GB2312"/>
                <w:b w:val="0"/>
                <w:bCs w:val="0"/>
                <w:sz w:val="24"/>
              </w:rPr>
            </w:pPr>
            <m:oMathPara>
              <m:oMath>
                <m:r>
                  <m:rPr>
                    <m:sty m:val="bi"/>
                  </m:rPr>
                  <w:rPr>
                    <w:rFonts w:ascii="Cambria Math" w:eastAsia="楷体_GB2312" w:hAnsi="Cambria Math"/>
                    <w:sz w:val="23"/>
                    <w:szCs w:val="23"/>
                  </w:rPr>
                  <m:t>UNINSURE</m:t>
                </m:r>
                <m:sSub>
                  <m:sSubPr>
                    <m:ctrlPr>
                      <w:rPr>
                        <w:rFonts w:ascii="Cambria Math" w:eastAsia="楷体_GB2312" w:hAnsi="Cambria Math"/>
                        <w:b w:val="0"/>
                        <w:bCs w:val="0"/>
                        <w:sz w:val="23"/>
                        <w:szCs w:val="23"/>
                      </w:rPr>
                    </m:ctrlPr>
                  </m:sSubPr>
                  <m:e>
                    <m:r>
                      <m:rPr>
                        <m:sty m:val="bi"/>
                      </m:rPr>
                      <w:rPr>
                        <w:rFonts w:ascii="Cambria Math" w:eastAsia="楷体_GB2312" w:hAnsi="Cambria Math"/>
                        <w:sz w:val="23"/>
                        <w:szCs w:val="23"/>
                      </w:rPr>
                      <m:t>D</m:t>
                    </m:r>
                  </m:e>
                  <m:sub>
                    <m:r>
                      <m:rPr>
                        <m:sty m:val="bi"/>
                      </m:rPr>
                      <w:rPr>
                        <w:rFonts w:ascii="Cambria Math" w:eastAsia="楷体_GB2312" w:hAnsi="Cambria Math"/>
                        <w:sz w:val="23"/>
                        <w:szCs w:val="23"/>
                      </w:rPr>
                      <m:t>t</m:t>
                    </m:r>
                  </m:sub>
                </m:sSub>
              </m:oMath>
            </m:oMathPara>
          </w:p>
        </w:tc>
        <w:tc>
          <w:tcPr>
            <w:tcW w:w="1312" w:type="dxa"/>
            <w:tcBorders>
              <w:top w:val="nil"/>
              <w:bottom w:val="nil"/>
              <w:right w:val="single" w:sz="8" w:space="0" w:color="auto"/>
            </w:tcBorders>
            <w:vAlign w:val="center"/>
          </w:tcPr>
          <w:p w14:paraId="7034DE0C" w14:textId="77777777" w:rsidR="00183273" w:rsidRPr="00197F71" w:rsidRDefault="00183273" w:rsidP="00455E75">
            <w:pPr>
              <w:spacing w:line="400" w:lineRule="exact"/>
              <w:jc w:val="center"/>
              <w:cnfStyle w:val="000000000000" w:firstRow="0" w:lastRow="0" w:firstColumn="0" w:lastColumn="0" w:oddVBand="0" w:evenVBand="0" w:oddHBand="0" w:evenHBand="0" w:firstRowFirstColumn="0" w:firstRowLastColumn="0" w:lastRowFirstColumn="0" w:lastRowLastColumn="0"/>
              <w:rPr>
                <w:rFonts w:ascii="楷体" w:eastAsia="楷体" w:hAnsi="楷体" w:hint="eastAsia"/>
                <w:b/>
                <w:bCs/>
                <w:sz w:val="28"/>
                <w:szCs w:val="36"/>
              </w:rPr>
            </w:pPr>
            <w:r>
              <w:rPr>
                <w:rFonts w:ascii="楷体" w:eastAsia="楷体" w:hAnsi="楷体" w:hint="eastAsia"/>
                <w:b/>
                <w:bCs/>
                <w:sz w:val="28"/>
                <w:szCs w:val="36"/>
              </w:rPr>
              <w:t>-</w:t>
            </w:r>
          </w:p>
        </w:tc>
        <w:tc>
          <w:tcPr>
            <w:tcW w:w="5324" w:type="dxa"/>
            <w:tcBorders>
              <w:top w:val="nil"/>
              <w:left w:val="single" w:sz="8" w:space="0" w:color="auto"/>
              <w:bottom w:val="nil"/>
            </w:tcBorders>
          </w:tcPr>
          <w:p w14:paraId="37375531" w14:textId="77777777" w:rsidR="00183273" w:rsidRPr="00DE3D74" w:rsidRDefault="00183273" w:rsidP="00455E75">
            <w:pPr>
              <w:spacing w:line="400" w:lineRule="exact"/>
              <w:cnfStyle w:val="000000000000" w:firstRow="0" w:lastRow="0" w:firstColumn="0" w:lastColumn="0" w:oddVBand="0" w:evenVBand="0" w:oddHBand="0" w:evenHBand="0" w:firstRowFirstColumn="0" w:firstRowLastColumn="0" w:lastRowFirstColumn="0" w:lastRowLastColumn="0"/>
              <w:rPr>
                <w:rFonts w:ascii="楷体" w:eastAsia="楷体" w:hAnsi="楷体" w:hint="eastAsia"/>
                <w:sz w:val="24"/>
              </w:rPr>
            </w:pPr>
            <w:r>
              <w:rPr>
                <w:rFonts w:ascii="楷体" w:eastAsia="楷体" w:hAnsi="楷体" w:hint="eastAsia"/>
              </w:rPr>
              <w:t>未上保险可能对自己的健康不太在意，拥有保险的人可能对自己的健康更加关注</w:t>
            </w:r>
          </w:p>
        </w:tc>
      </w:tr>
      <w:tr w:rsidR="00183273" w14:paraId="4BBD285C" w14:textId="77777777" w:rsidTr="00455E75">
        <w:tc>
          <w:tcPr>
            <w:cnfStyle w:val="001000000000" w:firstRow="0" w:lastRow="0" w:firstColumn="1" w:lastColumn="0" w:oddVBand="0" w:evenVBand="0" w:oddHBand="0" w:evenHBand="0" w:firstRowFirstColumn="0" w:firstRowLastColumn="0" w:lastRowFirstColumn="0" w:lastRowLastColumn="0"/>
            <w:tcW w:w="1660" w:type="dxa"/>
            <w:tcBorders>
              <w:top w:val="nil"/>
              <w:bottom w:val="nil"/>
              <w:right w:val="single" w:sz="8" w:space="0" w:color="auto"/>
            </w:tcBorders>
            <w:vAlign w:val="center"/>
          </w:tcPr>
          <w:p w14:paraId="0D928AAC" w14:textId="77777777" w:rsidR="00183273" w:rsidRPr="00197F71" w:rsidRDefault="00183273" w:rsidP="00455E75">
            <w:pPr>
              <w:spacing w:line="400" w:lineRule="exact"/>
              <w:ind w:firstLine="460"/>
              <w:jc w:val="center"/>
              <w:rPr>
                <w:rFonts w:eastAsia="楷体_GB2312"/>
                <w:b w:val="0"/>
                <w:bCs w:val="0"/>
                <w:sz w:val="24"/>
              </w:rPr>
            </w:pPr>
            <m:oMathPara>
              <m:oMath>
                <m:r>
                  <m:rPr>
                    <m:sty m:val="bi"/>
                  </m:rPr>
                  <w:rPr>
                    <w:rFonts w:ascii="Cambria Math" w:eastAsia="楷体_GB2312" w:hAnsi="Cambria Math"/>
                    <w:sz w:val="23"/>
                    <w:szCs w:val="23"/>
                  </w:rPr>
                  <m:t>SMOK</m:t>
                </m:r>
                <m:sSub>
                  <m:sSubPr>
                    <m:ctrlPr>
                      <w:rPr>
                        <w:rFonts w:ascii="Cambria Math" w:eastAsia="楷体_GB2312" w:hAnsi="Cambria Math"/>
                        <w:b w:val="0"/>
                        <w:bCs w:val="0"/>
                        <w:sz w:val="23"/>
                        <w:szCs w:val="23"/>
                      </w:rPr>
                    </m:ctrlPr>
                  </m:sSubPr>
                  <m:e>
                    <m:r>
                      <m:rPr>
                        <m:sty m:val="bi"/>
                      </m:rPr>
                      <w:rPr>
                        <w:rFonts w:ascii="Cambria Math" w:eastAsia="楷体_GB2312" w:hAnsi="Cambria Math"/>
                        <w:sz w:val="23"/>
                        <w:szCs w:val="23"/>
                      </w:rPr>
                      <m:t>E</m:t>
                    </m:r>
                  </m:e>
                  <m:sub>
                    <m:r>
                      <m:rPr>
                        <m:sty m:val="bi"/>
                      </m:rPr>
                      <w:rPr>
                        <w:rFonts w:ascii="Cambria Math" w:eastAsia="楷体_GB2312" w:hAnsi="Cambria Math"/>
                        <w:sz w:val="23"/>
                        <w:szCs w:val="23"/>
                      </w:rPr>
                      <m:t>t</m:t>
                    </m:r>
                  </m:sub>
                </m:sSub>
              </m:oMath>
            </m:oMathPara>
          </w:p>
        </w:tc>
        <w:tc>
          <w:tcPr>
            <w:tcW w:w="1312" w:type="dxa"/>
            <w:tcBorders>
              <w:top w:val="nil"/>
              <w:bottom w:val="nil"/>
              <w:right w:val="single" w:sz="8" w:space="0" w:color="auto"/>
            </w:tcBorders>
            <w:vAlign w:val="center"/>
          </w:tcPr>
          <w:p w14:paraId="49DE92D2" w14:textId="77777777" w:rsidR="00183273" w:rsidRPr="00197F71" w:rsidRDefault="00183273" w:rsidP="00455E75">
            <w:pPr>
              <w:spacing w:line="400" w:lineRule="exact"/>
              <w:jc w:val="center"/>
              <w:cnfStyle w:val="000000000000" w:firstRow="0" w:lastRow="0" w:firstColumn="0" w:lastColumn="0" w:oddVBand="0" w:evenVBand="0" w:oddHBand="0" w:evenHBand="0" w:firstRowFirstColumn="0" w:firstRowLastColumn="0" w:lastRowFirstColumn="0" w:lastRowLastColumn="0"/>
              <w:rPr>
                <w:rFonts w:ascii="楷体" w:eastAsia="楷体" w:hAnsi="楷体" w:hint="eastAsia"/>
                <w:b/>
                <w:bCs/>
                <w:sz w:val="28"/>
                <w:szCs w:val="36"/>
              </w:rPr>
            </w:pPr>
            <w:r>
              <w:rPr>
                <w:rFonts w:ascii="楷体" w:eastAsia="楷体" w:hAnsi="楷体" w:hint="eastAsia"/>
                <w:b/>
                <w:bCs/>
                <w:sz w:val="28"/>
                <w:szCs w:val="36"/>
              </w:rPr>
              <w:t>-</w:t>
            </w:r>
          </w:p>
        </w:tc>
        <w:tc>
          <w:tcPr>
            <w:tcW w:w="5324" w:type="dxa"/>
            <w:tcBorders>
              <w:top w:val="nil"/>
              <w:left w:val="single" w:sz="8" w:space="0" w:color="auto"/>
              <w:bottom w:val="nil"/>
            </w:tcBorders>
          </w:tcPr>
          <w:p w14:paraId="7AB34DD0" w14:textId="77777777" w:rsidR="00183273" w:rsidRPr="00DE3D74" w:rsidRDefault="00183273" w:rsidP="00455E75">
            <w:pPr>
              <w:spacing w:line="400" w:lineRule="exact"/>
              <w:cnfStyle w:val="000000000000" w:firstRow="0" w:lastRow="0" w:firstColumn="0" w:lastColumn="0" w:oddVBand="0" w:evenVBand="0" w:oddHBand="0" w:evenHBand="0" w:firstRowFirstColumn="0" w:firstRowLastColumn="0" w:lastRowFirstColumn="0" w:lastRowLastColumn="0"/>
              <w:rPr>
                <w:rFonts w:ascii="楷体" w:eastAsia="楷体" w:hAnsi="楷体" w:hint="eastAsia"/>
                <w:sz w:val="24"/>
              </w:rPr>
            </w:pPr>
            <w:r>
              <w:rPr>
                <w:rFonts w:ascii="楷体" w:eastAsia="楷体" w:hAnsi="楷体" w:hint="eastAsia"/>
              </w:rPr>
              <w:t>吸烟有害健康</w:t>
            </w:r>
          </w:p>
        </w:tc>
      </w:tr>
      <w:tr w:rsidR="00183273" w14:paraId="2B7EE0A1" w14:textId="77777777" w:rsidTr="00455E75">
        <w:tc>
          <w:tcPr>
            <w:cnfStyle w:val="001000000000" w:firstRow="0" w:lastRow="0" w:firstColumn="1" w:lastColumn="0" w:oddVBand="0" w:evenVBand="0" w:oddHBand="0" w:evenHBand="0" w:firstRowFirstColumn="0" w:firstRowLastColumn="0" w:lastRowFirstColumn="0" w:lastRowLastColumn="0"/>
            <w:tcW w:w="1660" w:type="dxa"/>
            <w:tcBorders>
              <w:top w:val="nil"/>
              <w:bottom w:val="nil"/>
              <w:right w:val="single" w:sz="8" w:space="0" w:color="auto"/>
            </w:tcBorders>
            <w:vAlign w:val="center"/>
          </w:tcPr>
          <w:p w14:paraId="32C23EBE" w14:textId="77777777" w:rsidR="00183273" w:rsidRPr="00197F71" w:rsidRDefault="00183273" w:rsidP="00455E75">
            <w:pPr>
              <w:spacing w:line="400" w:lineRule="exact"/>
              <w:ind w:firstLine="460"/>
              <w:jc w:val="center"/>
              <w:rPr>
                <w:rFonts w:eastAsia="楷体_GB2312"/>
                <w:b w:val="0"/>
                <w:bCs w:val="0"/>
                <w:sz w:val="24"/>
              </w:rPr>
            </w:pPr>
            <m:oMathPara>
              <m:oMath>
                <m:r>
                  <m:rPr>
                    <m:sty m:val="bi"/>
                  </m:rPr>
                  <w:rPr>
                    <w:rFonts w:ascii="Cambria Math" w:eastAsia="楷体_GB2312" w:hAnsi="Cambria Math"/>
                    <w:sz w:val="23"/>
                    <w:szCs w:val="23"/>
                  </w:rPr>
                  <m:t>OBESIT</m:t>
                </m:r>
                <m:sSub>
                  <m:sSubPr>
                    <m:ctrlPr>
                      <w:rPr>
                        <w:rFonts w:ascii="Cambria Math" w:eastAsia="楷体_GB2312" w:hAnsi="Cambria Math"/>
                        <w:b w:val="0"/>
                        <w:bCs w:val="0"/>
                        <w:sz w:val="23"/>
                        <w:szCs w:val="23"/>
                      </w:rPr>
                    </m:ctrlPr>
                  </m:sSubPr>
                  <m:e>
                    <m:r>
                      <m:rPr>
                        <m:sty m:val="bi"/>
                      </m:rPr>
                      <w:rPr>
                        <w:rFonts w:ascii="Cambria Math" w:eastAsia="楷体_GB2312" w:hAnsi="Cambria Math"/>
                        <w:sz w:val="23"/>
                        <w:szCs w:val="23"/>
                      </w:rPr>
                      <m:t>Y</m:t>
                    </m:r>
                  </m:e>
                  <m:sub>
                    <m:r>
                      <m:rPr>
                        <m:sty m:val="bi"/>
                      </m:rPr>
                      <w:rPr>
                        <w:rFonts w:ascii="Cambria Math" w:eastAsia="楷体_GB2312" w:hAnsi="Cambria Math"/>
                        <w:sz w:val="23"/>
                        <w:szCs w:val="23"/>
                      </w:rPr>
                      <m:t>t</m:t>
                    </m:r>
                  </m:sub>
                </m:sSub>
              </m:oMath>
            </m:oMathPara>
          </w:p>
        </w:tc>
        <w:tc>
          <w:tcPr>
            <w:tcW w:w="1312" w:type="dxa"/>
            <w:tcBorders>
              <w:top w:val="nil"/>
              <w:bottom w:val="nil"/>
              <w:right w:val="single" w:sz="8" w:space="0" w:color="auto"/>
            </w:tcBorders>
            <w:vAlign w:val="center"/>
          </w:tcPr>
          <w:p w14:paraId="60EDD963" w14:textId="77777777" w:rsidR="00183273" w:rsidRPr="00197F71" w:rsidRDefault="00183273" w:rsidP="00455E75">
            <w:pPr>
              <w:spacing w:line="400" w:lineRule="exact"/>
              <w:jc w:val="center"/>
              <w:cnfStyle w:val="000000000000" w:firstRow="0" w:lastRow="0" w:firstColumn="0" w:lastColumn="0" w:oddVBand="0" w:evenVBand="0" w:oddHBand="0" w:evenHBand="0" w:firstRowFirstColumn="0" w:firstRowLastColumn="0" w:lastRowFirstColumn="0" w:lastRowLastColumn="0"/>
              <w:rPr>
                <w:rFonts w:ascii="楷体" w:eastAsia="楷体" w:hAnsi="楷体" w:hint="eastAsia"/>
                <w:b/>
                <w:bCs/>
                <w:sz w:val="28"/>
                <w:szCs w:val="36"/>
              </w:rPr>
            </w:pPr>
            <w:r>
              <w:rPr>
                <w:rFonts w:ascii="楷体" w:eastAsia="楷体" w:hAnsi="楷体" w:hint="eastAsia"/>
                <w:b/>
                <w:bCs/>
                <w:sz w:val="28"/>
                <w:szCs w:val="36"/>
              </w:rPr>
              <w:t>-</w:t>
            </w:r>
          </w:p>
        </w:tc>
        <w:tc>
          <w:tcPr>
            <w:tcW w:w="5324" w:type="dxa"/>
            <w:tcBorders>
              <w:top w:val="nil"/>
              <w:left w:val="single" w:sz="8" w:space="0" w:color="auto"/>
              <w:bottom w:val="nil"/>
            </w:tcBorders>
          </w:tcPr>
          <w:p w14:paraId="1FB9870E" w14:textId="77777777" w:rsidR="00183273" w:rsidRPr="00DE3D74" w:rsidRDefault="00183273" w:rsidP="00455E75">
            <w:pPr>
              <w:spacing w:line="400" w:lineRule="exact"/>
              <w:cnfStyle w:val="000000000000" w:firstRow="0" w:lastRow="0" w:firstColumn="0" w:lastColumn="0" w:oddVBand="0" w:evenVBand="0" w:oddHBand="0" w:evenHBand="0" w:firstRowFirstColumn="0" w:firstRowLastColumn="0" w:lastRowFirstColumn="0" w:lastRowLastColumn="0"/>
              <w:rPr>
                <w:rFonts w:ascii="楷体" w:eastAsia="楷体" w:hAnsi="楷体" w:hint="eastAsia"/>
                <w:sz w:val="24"/>
              </w:rPr>
            </w:pPr>
            <w:r>
              <w:rPr>
                <w:rFonts w:ascii="楷体" w:eastAsia="楷体" w:hAnsi="楷体" w:hint="eastAsia"/>
              </w:rPr>
              <w:t>肥胖也会对健康造成影响</w:t>
            </w:r>
          </w:p>
        </w:tc>
      </w:tr>
      <w:tr w:rsidR="00183273" w14:paraId="07A306EA" w14:textId="77777777" w:rsidTr="00455E75">
        <w:tc>
          <w:tcPr>
            <w:cnfStyle w:val="001000000000" w:firstRow="0" w:lastRow="0" w:firstColumn="1" w:lastColumn="0" w:oddVBand="0" w:evenVBand="0" w:oddHBand="0" w:evenHBand="0" w:firstRowFirstColumn="0" w:firstRowLastColumn="0" w:lastRowFirstColumn="0" w:lastRowLastColumn="0"/>
            <w:tcW w:w="1660" w:type="dxa"/>
            <w:tcBorders>
              <w:top w:val="nil"/>
              <w:bottom w:val="nil"/>
              <w:right w:val="single" w:sz="8" w:space="0" w:color="auto"/>
            </w:tcBorders>
            <w:vAlign w:val="center"/>
          </w:tcPr>
          <w:p w14:paraId="3D7C5156" w14:textId="77777777" w:rsidR="00183273" w:rsidRPr="00197F71" w:rsidRDefault="00183273" w:rsidP="00455E75">
            <w:pPr>
              <w:spacing w:line="400" w:lineRule="exact"/>
              <w:ind w:firstLine="460"/>
              <w:jc w:val="center"/>
              <w:rPr>
                <w:rFonts w:eastAsia="楷体_GB2312"/>
                <w:b w:val="0"/>
                <w:bCs w:val="0"/>
                <w:sz w:val="24"/>
              </w:rPr>
            </w:pPr>
            <m:oMathPara>
              <m:oMath>
                <m:r>
                  <m:rPr>
                    <m:sty m:val="bi"/>
                  </m:rPr>
                  <w:rPr>
                    <w:rFonts w:ascii="Cambria Math" w:eastAsia="楷体_GB2312" w:hAnsi="Cambria Math"/>
                    <w:sz w:val="23"/>
                    <w:szCs w:val="23"/>
                  </w:rPr>
                  <m:t>TEENBIRT</m:t>
                </m:r>
                <m:sSub>
                  <m:sSubPr>
                    <m:ctrlPr>
                      <w:rPr>
                        <w:rFonts w:ascii="Cambria Math" w:eastAsia="楷体_GB2312" w:hAnsi="Cambria Math"/>
                        <w:b w:val="0"/>
                        <w:bCs w:val="0"/>
                        <w:sz w:val="23"/>
                        <w:szCs w:val="23"/>
                      </w:rPr>
                    </m:ctrlPr>
                  </m:sSubPr>
                  <m:e>
                    <m:r>
                      <m:rPr>
                        <m:sty m:val="bi"/>
                      </m:rPr>
                      <w:rPr>
                        <w:rFonts w:ascii="Cambria Math" w:eastAsia="楷体_GB2312" w:hAnsi="Cambria Math"/>
                        <w:sz w:val="23"/>
                        <w:szCs w:val="23"/>
                      </w:rPr>
                      <m:t>H</m:t>
                    </m:r>
                  </m:e>
                  <m:sub>
                    <m:r>
                      <m:rPr>
                        <m:sty m:val="bi"/>
                      </m:rPr>
                      <w:rPr>
                        <w:rFonts w:ascii="Cambria Math" w:eastAsia="楷体_GB2312" w:hAnsi="Cambria Math"/>
                        <w:sz w:val="23"/>
                        <w:szCs w:val="23"/>
                      </w:rPr>
                      <m:t>t</m:t>
                    </m:r>
                  </m:sub>
                </m:sSub>
              </m:oMath>
            </m:oMathPara>
          </w:p>
        </w:tc>
        <w:tc>
          <w:tcPr>
            <w:tcW w:w="1312" w:type="dxa"/>
            <w:tcBorders>
              <w:top w:val="nil"/>
              <w:bottom w:val="nil"/>
              <w:right w:val="single" w:sz="8" w:space="0" w:color="auto"/>
            </w:tcBorders>
            <w:vAlign w:val="center"/>
          </w:tcPr>
          <w:p w14:paraId="654929B4" w14:textId="77777777" w:rsidR="00183273" w:rsidRPr="00197F71" w:rsidRDefault="00183273" w:rsidP="00455E75">
            <w:pPr>
              <w:spacing w:line="400" w:lineRule="exact"/>
              <w:jc w:val="center"/>
              <w:cnfStyle w:val="000000000000" w:firstRow="0" w:lastRow="0" w:firstColumn="0" w:lastColumn="0" w:oddVBand="0" w:evenVBand="0" w:oddHBand="0" w:evenHBand="0" w:firstRowFirstColumn="0" w:firstRowLastColumn="0" w:lastRowFirstColumn="0" w:lastRowLastColumn="0"/>
              <w:rPr>
                <w:rFonts w:ascii="楷体" w:eastAsia="楷体" w:hAnsi="楷体" w:hint="eastAsia"/>
                <w:b/>
                <w:bCs/>
                <w:sz w:val="28"/>
                <w:szCs w:val="36"/>
              </w:rPr>
            </w:pPr>
            <w:r>
              <w:rPr>
                <w:rFonts w:ascii="楷体" w:eastAsia="楷体" w:hAnsi="楷体" w:hint="eastAsia"/>
                <w:b/>
                <w:bCs/>
                <w:sz w:val="28"/>
                <w:szCs w:val="36"/>
              </w:rPr>
              <w:t>-</w:t>
            </w:r>
          </w:p>
        </w:tc>
        <w:tc>
          <w:tcPr>
            <w:tcW w:w="5324" w:type="dxa"/>
            <w:tcBorders>
              <w:top w:val="nil"/>
              <w:left w:val="single" w:sz="8" w:space="0" w:color="auto"/>
              <w:bottom w:val="nil"/>
            </w:tcBorders>
          </w:tcPr>
          <w:p w14:paraId="42D1D9F3" w14:textId="77777777" w:rsidR="00183273" w:rsidRPr="00DE3D74" w:rsidRDefault="00183273" w:rsidP="00455E75">
            <w:pPr>
              <w:spacing w:line="400" w:lineRule="exact"/>
              <w:cnfStyle w:val="000000000000" w:firstRow="0" w:lastRow="0" w:firstColumn="0" w:lastColumn="0" w:oddVBand="0" w:evenVBand="0" w:oddHBand="0" w:evenHBand="0" w:firstRowFirstColumn="0" w:firstRowLastColumn="0" w:lastRowFirstColumn="0" w:lastRowLastColumn="0"/>
              <w:rPr>
                <w:rFonts w:ascii="楷体" w:eastAsia="楷体" w:hAnsi="楷体" w:hint="eastAsia"/>
                <w:sz w:val="24"/>
              </w:rPr>
            </w:pPr>
            <w:r>
              <w:rPr>
                <w:rFonts w:ascii="楷体" w:eastAsia="楷体" w:hAnsi="楷体" w:hint="eastAsia"/>
              </w:rPr>
              <w:t>母亲早产也对自己的身体有着一定伤害</w:t>
            </w:r>
          </w:p>
        </w:tc>
      </w:tr>
      <w:tr w:rsidR="00183273" w14:paraId="33AA7386" w14:textId="77777777" w:rsidTr="00455E75">
        <w:tc>
          <w:tcPr>
            <w:cnfStyle w:val="001000000000" w:firstRow="0" w:lastRow="0" w:firstColumn="1" w:lastColumn="0" w:oddVBand="0" w:evenVBand="0" w:oddHBand="0" w:evenHBand="0" w:firstRowFirstColumn="0" w:firstRowLastColumn="0" w:lastRowFirstColumn="0" w:lastRowLastColumn="0"/>
            <w:tcW w:w="1660" w:type="dxa"/>
            <w:tcBorders>
              <w:top w:val="nil"/>
              <w:bottom w:val="nil"/>
              <w:right w:val="single" w:sz="8" w:space="0" w:color="auto"/>
            </w:tcBorders>
            <w:vAlign w:val="center"/>
          </w:tcPr>
          <w:p w14:paraId="144CE500" w14:textId="77777777" w:rsidR="00183273" w:rsidRPr="00197F71" w:rsidRDefault="00183273" w:rsidP="00455E75">
            <w:pPr>
              <w:spacing w:line="400" w:lineRule="exact"/>
              <w:ind w:firstLine="460"/>
              <w:jc w:val="center"/>
              <w:rPr>
                <w:rFonts w:eastAsia="楷体_GB2312"/>
                <w:b w:val="0"/>
                <w:bCs w:val="0"/>
                <w:sz w:val="24"/>
              </w:rPr>
            </w:pPr>
            <m:oMathPara>
              <m:oMath>
                <m:r>
                  <m:rPr>
                    <m:sty m:val="bi"/>
                  </m:rPr>
                  <w:rPr>
                    <w:rFonts w:ascii="Cambria Math" w:eastAsia="楷体_GB2312" w:hAnsi="Cambria Math"/>
                    <w:sz w:val="23"/>
                    <w:szCs w:val="23"/>
                  </w:rPr>
                  <m:t>GUNLA</m:t>
                </m:r>
                <m:sSub>
                  <m:sSubPr>
                    <m:ctrlPr>
                      <w:rPr>
                        <w:rFonts w:ascii="Cambria Math" w:eastAsia="楷体_GB2312" w:hAnsi="Cambria Math"/>
                        <w:b w:val="0"/>
                        <w:bCs w:val="0"/>
                        <w:sz w:val="23"/>
                        <w:szCs w:val="23"/>
                      </w:rPr>
                    </m:ctrlPr>
                  </m:sSubPr>
                  <m:e>
                    <m:r>
                      <m:rPr>
                        <m:sty m:val="bi"/>
                      </m:rPr>
                      <w:rPr>
                        <w:rFonts w:ascii="Cambria Math" w:eastAsia="楷体_GB2312" w:hAnsi="Cambria Math"/>
                        <w:sz w:val="23"/>
                        <w:szCs w:val="23"/>
                      </w:rPr>
                      <m:t>W</m:t>
                    </m:r>
                  </m:e>
                  <m:sub>
                    <m:r>
                      <m:rPr>
                        <m:sty m:val="bi"/>
                      </m:rPr>
                      <w:rPr>
                        <w:rFonts w:ascii="Cambria Math" w:eastAsia="楷体_GB2312" w:hAnsi="Cambria Math"/>
                        <w:sz w:val="23"/>
                        <w:szCs w:val="23"/>
                      </w:rPr>
                      <m:t>t</m:t>
                    </m:r>
                  </m:sub>
                </m:sSub>
              </m:oMath>
            </m:oMathPara>
          </w:p>
        </w:tc>
        <w:tc>
          <w:tcPr>
            <w:tcW w:w="1312" w:type="dxa"/>
            <w:tcBorders>
              <w:top w:val="nil"/>
              <w:bottom w:val="nil"/>
              <w:right w:val="single" w:sz="8" w:space="0" w:color="auto"/>
            </w:tcBorders>
            <w:vAlign w:val="center"/>
          </w:tcPr>
          <w:p w14:paraId="64F9E7FF" w14:textId="77777777" w:rsidR="00183273" w:rsidRPr="00197F71" w:rsidRDefault="00183273" w:rsidP="00455E75">
            <w:pPr>
              <w:spacing w:line="400" w:lineRule="exact"/>
              <w:jc w:val="center"/>
              <w:cnfStyle w:val="000000000000" w:firstRow="0" w:lastRow="0" w:firstColumn="0" w:lastColumn="0" w:oddVBand="0" w:evenVBand="0" w:oddHBand="0" w:evenHBand="0" w:firstRowFirstColumn="0" w:firstRowLastColumn="0" w:lastRowFirstColumn="0" w:lastRowLastColumn="0"/>
              <w:rPr>
                <w:rFonts w:ascii="楷体" w:eastAsia="楷体" w:hAnsi="楷体" w:hint="eastAsia"/>
                <w:b/>
                <w:bCs/>
                <w:sz w:val="28"/>
                <w:szCs w:val="36"/>
              </w:rPr>
            </w:pPr>
            <w:r w:rsidRPr="001C3769">
              <w:rPr>
                <w:rFonts w:ascii="楷体" w:eastAsia="楷体" w:hAnsi="楷体" w:hint="eastAsia"/>
                <w:b/>
                <w:bCs/>
                <w:sz w:val="24"/>
                <w:szCs w:val="32"/>
              </w:rPr>
              <w:t>?</w:t>
            </w:r>
          </w:p>
        </w:tc>
        <w:tc>
          <w:tcPr>
            <w:tcW w:w="5324" w:type="dxa"/>
            <w:tcBorders>
              <w:top w:val="nil"/>
              <w:left w:val="single" w:sz="8" w:space="0" w:color="auto"/>
              <w:bottom w:val="nil"/>
            </w:tcBorders>
          </w:tcPr>
          <w:p w14:paraId="624607E9" w14:textId="77777777" w:rsidR="00183273" w:rsidRPr="00DE3D74" w:rsidRDefault="00183273" w:rsidP="00455E75">
            <w:pPr>
              <w:spacing w:line="400" w:lineRule="exact"/>
              <w:cnfStyle w:val="000000000000" w:firstRow="0" w:lastRow="0" w:firstColumn="0" w:lastColumn="0" w:oddVBand="0" w:evenVBand="0" w:oddHBand="0" w:evenHBand="0" w:firstRowFirstColumn="0" w:firstRowLastColumn="0" w:lastRowFirstColumn="0" w:lastRowLastColumn="0"/>
              <w:rPr>
                <w:rFonts w:ascii="楷体" w:eastAsia="楷体" w:hAnsi="楷体" w:hint="eastAsia"/>
                <w:sz w:val="24"/>
              </w:rPr>
            </w:pPr>
            <w:r>
              <w:rPr>
                <w:rFonts w:ascii="楷体" w:eastAsia="楷体" w:hAnsi="楷体" w:hint="eastAsia"/>
              </w:rPr>
              <w:t>无法确定，因为这个枪支法只对儿童有效。</w:t>
            </w:r>
          </w:p>
        </w:tc>
      </w:tr>
      <w:tr w:rsidR="00183273" w14:paraId="160EBF6C" w14:textId="77777777" w:rsidTr="00455E75">
        <w:tc>
          <w:tcPr>
            <w:cnfStyle w:val="001000000000" w:firstRow="0" w:lastRow="0" w:firstColumn="1" w:lastColumn="0" w:oddVBand="0" w:evenVBand="0" w:oddHBand="0" w:evenHBand="0" w:firstRowFirstColumn="0" w:firstRowLastColumn="0" w:lastRowFirstColumn="0" w:lastRowLastColumn="0"/>
            <w:tcW w:w="1660" w:type="dxa"/>
            <w:tcBorders>
              <w:top w:val="nil"/>
              <w:bottom w:val="single" w:sz="12" w:space="0" w:color="auto"/>
              <w:right w:val="single" w:sz="8" w:space="0" w:color="auto"/>
            </w:tcBorders>
            <w:vAlign w:val="center"/>
          </w:tcPr>
          <w:p w14:paraId="2D1EBB84" w14:textId="77777777" w:rsidR="00183273" w:rsidRPr="00197F71" w:rsidRDefault="00183273" w:rsidP="00455E75">
            <w:pPr>
              <w:spacing w:line="400" w:lineRule="exact"/>
              <w:ind w:firstLine="460"/>
              <w:jc w:val="center"/>
              <w:rPr>
                <w:rFonts w:eastAsia="楷体_GB2312"/>
                <w:b w:val="0"/>
                <w:bCs w:val="0"/>
                <w:sz w:val="24"/>
              </w:rPr>
            </w:pPr>
            <m:oMathPara>
              <m:oMath>
                <m:r>
                  <m:rPr>
                    <m:sty m:val="bi"/>
                  </m:rPr>
                  <w:rPr>
                    <w:rFonts w:ascii="Cambria Math" w:eastAsia="楷体_GB2312" w:hAnsi="Cambria Math"/>
                    <w:sz w:val="23"/>
                    <w:szCs w:val="23"/>
                  </w:rPr>
                  <m:t>METR</m:t>
                </m:r>
                <m:sSub>
                  <m:sSubPr>
                    <m:ctrlPr>
                      <w:rPr>
                        <w:rFonts w:ascii="Cambria Math" w:eastAsia="楷体_GB2312" w:hAnsi="Cambria Math"/>
                        <w:b w:val="0"/>
                        <w:bCs w:val="0"/>
                        <w:sz w:val="23"/>
                        <w:szCs w:val="23"/>
                      </w:rPr>
                    </m:ctrlPr>
                  </m:sSubPr>
                  <m:e>
                    <m:r>
                      <m:rPr>
                        <m:sty m:val="bi"/>
                      </m:rPr>
                      <w:rPr>
                        <w:rFonts w:ascii="Cambria Math" w:eastAsia="楷体_GB2312" w:hAnsi="Cambria Math"/>
                        <w:sz w:val="23"/>
                        <w:szCs w:val="23"/>
                      </w:rPr>
                      <m:t>O</m:t>
                    </m:r>
                  </m:e>
                  <m:sub>
                    <m:r>
                      <m:rPr>
                        <m:sty m:val="bi"/>
                      </m:rPr>
                      <w:rPr>
                        <w:rFonts w:ascii="Cambria Math" w:eastAsia="楷体_GB2312" w:hAnsi="Cambria Math"/>
                        <w:sz w:val="23"/>
                        <w:szCs w:val="23"/>
                      </w:rPr>
                      <m:t>t</m:t>
                    </m:r>
                  </m:sub>
                </m:sSub>
              </m:oMath>
            </m:oMathPara>
          </w:p>
        </w:tc>
        <w:tc>
          <w:tcPr>
            <w:tcW w:w="1312" w:type="dxa"/>
            <w:tcBorders>
              <w:top w:val="nil"/>
              <w:bottom w:val="single" w:sz="12" w:space="0" w:color="auto"/>
              <w:right w:val="single" w:sz="8" w:space="0" w:color="auto"/>
            </w:tcBorders>
            <w:vAlign w:val="center"/>
          </w:tcPr>
          <w:p w14:paraId="0F0C76A5" w14:textId="77777777" w:rsidR="00183273" w:rsidRPr="00197F71" w:rsidRDefault="00183273" w:rsidP="00455E75">
            <w:pPr>
              <w:spacing w:line="400" w:lineRule="exact"/>
              <w:jc w:val="center"/>
              <w:cnfStyle w:val="000000000000" w:firstRow="0" w:lastRow="0" w:firstColumn="0" w:lastColumn="0" w:oddVBand="0" w:evenVBand="0" w:oddHBand="0" w:evenHBand="0" w:firstRowFirstColumn="0" w:firstRowLastColumn="0" w:lastRowFirstColumn="0" w:lastRowLastColumn="0"/>
              <w:rPr>
                <w:rFonts w:ascii="楷体" w:eastAsia="楷体" w:hAnsi="楷体" w:hint="eastAsia"/>
                <w:b/>
                <w:bCs/>
                <w:sz w:val="28"/>
                <w:szCs w:val="36"/>
              </w:rPr>
            </w:pPr>
            <w:r w:rsidRPr="00197F71">
              <w:rPr>
                <w:rFonts w:ascii="楷体" w:eastAsia="楷体" w:hAnsi="楷体" w:hint="eastAsia"/>
                <w:b/>
                <w:bCs/>
                <w:sz w:val="24"/>
                <w:szCs w:val="32"/>
              </w:rPr>
              <w:t>?</w:t>
            </w:r>
          </w:p>
        </w:tc>
        <w:tc>
          <w:tcPr>
            <w:tcW w:w="5324" w:type="dxa"/>
            <w:tcBorders>
              <w:top w:val="nil"/>
              <w:left w:val="single" w:sz="8" w:space="0" w:color="auto"/>
              <w:bottom w:val="single" w:sz="12" w:space="0" w:color="auto"/>
            </w:tcBorders>
          </w:tcPr>
          <w:p w14:paraId="6C305A8D" w14:textId="77777777" w:rsidR="00183273" w:rsidRPr="00DE3D74" w:rsidRDefault="00183273" w:rsidP="00455E75">
            <w:pPr>
              <w:spacing w:line="400" w:lineRule="exact"/>
              <w:cnfStyle w:val="000000000000" w:firstRow="0" w:lastRow="0" w:firstColumn="0" w:lastColumn="0" w:oddVBand="0" w:evenVBand="0" w:oddHBand="0" w:evenHBand="0" w:firstRowFirstColumn="0" w:firstRowLastColumn="0" w:lastRowFirstColumn="0" w:lastRowLastColumn="0"/>
              <w:rPr>
                <w:rFonts w:ascii="楷体" w:eastAsia="楷体" w:hAnsi="楷体" w:hint="eastAsia"/>
                <w:sz w:val="24"/>
              </w:rPr>
            </w:pPr>
            <w:r>
              <w:rPr>
                <w:rFonts w:ascii="楷体" w:eastAsia="楷体" w:hAnsi="楷体" w:hint="eastAsia"/>
              </w:rPr>
              <w:t>无法确定，城市的人口越高，可能会造成污染等城市化原因导致寿命减少；但是城市也可能具有更好的医疗条件，因此无法确定</w:t>
            </w:r>
          </w:p>
        </w:tc>
      </w:tr>
    </w:tbl>
    <w:p w14:paraId="4ED250CD" w14:textId="77777777" w:rsidR="00183273" w:rsidRDefault="00183273" w:rsidP="00183273">
      <w:pPr>
        <w:spacing w:line="400" w:lineRule="exact"/>
        <w:rPr>
          <w:rFonts w:eastAsia="楷体_GB2312"/>
          <w:sz w:val="24"/>
        </w:rPr>
      </w:pPr>
    </w:p>
    <w:p w14:paraId="757295A5" w14:textId="77777777" w:rsidR="00183273" w:rsidRPr="0049680F" w:rsidRDefault="00183273" w:rsidP="00183273">
      <w:pPr>
        <w:pStyle w:val="a5"/>
        <w:numPr>
          <w:ilvl w:val="0"/>
          <w:numId w:val="25"/>
        </w:numPr>
        <w:spacing w:line="400" w:lineRule="exact"/>
        <w:ind w:firstLineChars="0"/>
        <w:rPr>
          <w:rFonts w:ascii="黑体" w:eastAsia="黑体" w:hAnsi="黑体" w:hint="eastAsia"/>
          <w:sz w:val="26"/>
          <w:szCs w:val="26"/>
        </w:rPr>
      </w:pPr>
      <w:r>
        <w:rPr>
          <w:rFonts w:ascii="黑体" w:eastAsia="黑体" w:hAnsi="黑体" w:hint="eastAsia"/>
          <w:sz w:val="26"/>
          <w:szCs w:val="26"/>
        </w:rPr>
        <w:t>汇总数据</w:t>
      </w:r>
    </w:p>
    <w:p w14:paraId="47E3DE97" w14:textId="77777777" w:rsidR="00183273" w:rsidRPr="003A1EFD" w:rsidRDefault="00183273" w:rsidP="00183273">
      <w:pPr>
        <w:spacing w:line="400" w:lineRule="exact"/>
        <w:ind w:firstLine="420"/>
        <w:rPr>
          <w:rFonts w:eastAsia="楷体_GB2312"/>
          <w:sz w:val="24"/>
        </w:rPr>
      </w:pPr>
      <w:r>
        <w:rPr>
          <w:rFonts w:eastAsia="楷体_GB2312" w:hint="eastAsia"/>
          <w:sz w:val="24"/>
        </w:rPr>
        <w:t>我们打开</w:t>
      </w:r>
      <w:proofErr w:type="spellStart"/>
      <w:r>
        <w:rPr>
          <w:rFonts w:eastAsia="楷体_GB2312" w:hint="eastAsia"/>
          <w:sz w:val="24"/>
        </w:rPr>
        <w:t>Eviews</w:t>
      </w:r>
      <w:proofErr w:type="spellEnd"/>
      <w:r>
        <w:rPr>
          <w:rFonts w:eastAsia="楷体_GB2312" w:hint="eastAsia"/>
          <w:sz w:val="24"/>
        </w:rPr>
        <w:t>软件，依次选择“</w:t>
      </w:r>
      <w:r>
        <w:rPr>
          <w:rFonts w:eastAsia="楷体_GB2312" w:hint="eastAsia"/>
          <w:sz w:val="24"/>
        </w:rPr>
        <w:t>File</w:t>
      </w:r>
      <w:r>
        <w:rPr>
          <w:rFonts w:eastAsia="楷体_GB2312"/>
          <w:sz w:val="24"/>
        </w:rPr>
        <w:t>-&gt;Import -&gt;Import From File</w:t>
      </w:r>
      <w:r>
        <w:rPr>
          <w:rFonts w:eastAsia="楷体_GB2312" w:hint="eastAsia"/>
          <w:sz w:val="24"/>
        </w:rPr>
        <w:t>”将相关表格数据导入</w:t>
      </w:r>
      <w:proofErr w:type="spellStart"/>
      <w:r>
        <w:rPr>
          <w:rFonts w:eastAsia="楷体_GB2312" w:hint="eastAsia"/>
          <w:sz w:val="24"/>
        </w:rPr>
        <w:t>Eviews</w:t>
      </w:r>
      <w:proofErr w:type="spellEnd"/>
      <w:r>
        <w:rPr>
          <w:rFonts w:eastAsia="楷体_GB2312" w:hint="eastAsia"/>
          <w:sz w:val="24"/>
        </w:rPr>
        <w:t>软件中。</w:t>
      </w:r>
    </w:p>
    <w:p w14:paraId="0BDF263E" w14:textId="77777777" w:rsidR="00183273" w:rsidRDefault="00183273" w:rsidP="00183273">
      <w:pPr>
        <w:keepNext/>
        <w:ind w:firstLineChars="200" w:firstLine="480"/>
      </w:pPr>
      <w:r>
        <w:rPr>
          <w:rFonts w:eastAsia="楷体_GB2312" w:hint="eastAsia"/>
          <w:noProof/>
          <w:sz w:val="24"/>
        </w:rPr>
        <w:drawing>
          <wp:inline distT="0" distB="0" distL="0" distR="0" wp14:anchorId="0415E1A2" wp14:editId="567DBFDE">
            <wp:extent cx="4819650" cy="2539803"/>
            <wp:effectExtent l="0" t="0" r="0" b="0"/>
            <wp:docPr id="90103583" name="图片 90103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71228" name="图片 1299371228"/>
                    <pic:cNvPicPr/>
                  </pic:nvPicPr>
                  <pic:blipFill>
                    <a:blip r:embed="rId9"/>
                    <a:stretch>
                      <a:fillRect/>
                    </a:stretch>
                  </pic:blipFill>
                  <pic:spPr>
                    <a:xfrm>
                      <a:off x="0" y="0"/>
                      <a:ext cx="4857589" cy="2559795"/>
                    </a:xfrm>
                    <a:prstGeom prst="rect">
                      <a:avLst/>
                    </a:prstGeom>
                  </pic:spPr>
                </pic:pic>
              </a:graphicData>
            </a:graphic>
          </wp:inline>
        </w:drawing>
      </w:r>
    </w:p>
    <w:p w14:paraId="0ACAD4C5" w14:textId="739401A6" w:rsidR="00183273" w:rsidRPr="003A1EFD" w:rsidRDefault="00183273" w:rsidP="00183273">
      <w:pPr>
        <w:pStyle w:val="a7"/>
        <w:spacing w:beforeLines="50" w:before="156" w:afterLines="50" w:after="156"/>
        <w:jc w:val="center"/>
        <w:rPr>
          <w:rFonts w:eastAsia="楷体_GB2312" w:hint="eastAsi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0A6B">
        <w:rPr>
          <w:noProof/>
        </w:rPr>
        <w:t>24</w:t>
      </w:r>
      <w:r>
        <w:fldChar w:fldCharType="end"/>
      </w:r>
      <w:r>
        <w:t xml:space="preserve">: </w:t>
      </w:r>
      <w:r>
        <w:rPr>
          <w:rFonts w:hint="eastAsia"/>
        </w:rPr>
        <w:t>将数据导入表格</w:t>
      </w:r>
    </w:p>
    <w:p w14:paraId="22513E8B" w14:textId="77777777" w:rsidR="00183273" w:rsidRDefault="00183273" w:rsidP="00183273">
      <w:pPr>
        <w:spacing w:line="400" w:lineRule="exact"/>
        <w:ind w:firstLineChars="200" w:firstLine="480"/>
        <w:rPr>
          <w:rFonts w:eastAsia="楷体_GB2312"/>
          <w:sz w:val="24"/>
        </w:rPr>
      </w:pPr>
      <w:r>
        <w:rPr>
          <w:rFonts w:eastAsia="楷体_GB2312" w:hint="eastAsia"/>
          <w:sz w:val="24"/>
        </w:rPr>
        <w:t>接下来，我们对导入的数据进行相关数据特性的查看、检查</w:t>
      </w:r>
    </w:p>
    <w:p w14:paraId="21D91E15" w14:textId="77777777" w:rsidR="00183273" w:rsidRDefault="00183273" w:rsidP="00183273">
      <w:pPr>
        <w:spacing w:line="400" w:lineRule="exact"/>
        <w:ind w:firstLineChars="200" w:firstLine="480"/>
        <w:rPr>
          <w:rFonts w:eastAsia="楷体_GB2312"/>
          <w:sz w:val="24"/>
        </w:rPr>
      </w:pPr>
      <w:r>
        <w:rPr>
          <w:rFonts w:eastAsia="楷体_GB2312" w:hint="eastAsia"/>
          <w:sz w:val="24"/>
        </w:rPr>
        <w:lastRenderedPageBreak/>
        <w:t>首先将要查阅的数据选中，右击选择“</w:t>
      </w:r>
      <w:r>
        <w:rPr>
          <w:rFonts w:eastAsia="楷体_GB2312" w:hint="eastAsia"/>
          <w:sz w:val="24"/>
        </w:rPr>
        <w:t>O</w:t>
      </w:r>
      <w:r>
        <w:rPr>
          <w:rFonts w:eastAsia="楷体_GB2312"/>
          <w:sz w:val="24"/>
        </w:rPr>
        <w:t>PEN-&gt;</w:t>
      </w:r>
      <w:r>
        <w:rPr>
          <w:rFonts w:eastAsia="楷体_GB2312" w:hint="eastAsia"/>
          <w:sz w:val="24"/>
        </w:rPr>
        <w:t>as</w:t>
      </w:r>
      <w:r>
        <w:rPr>
          <w:rFonts w:eastAsia="楷体_GB2312"/>
          <w:sz w:val="24"/>
        </w:rPr>
        <w:t xml:space="preserve"> GROUP</w:t>
      </w:r>
      <w:r>
        <w:rPr>
          <w:rFonts w:eastAsia="楷体_GB2312" w:hint="eastAsia"/>
          <w:sz w:val="24"/>
        </w:rPr>
        <w:t>”，即可展示导入的完整数据。</w:t>
      </w:r>
    </w:p>
    <w:p w14:paraId="2163DF53" w14:textId="77777777" w:rsidR="00183273" w:rsidRDefault="00183273" w:rsidP="00183273">
      <w:pPr>
        <w:keepNext/>
        <w:ind w:firstLineChars="200" w:firstLine="480"/>
      </w:pPr>
      <w:r>
        <w:rPr>
          <w:rFonts w:eastAsia="楷体_GB2312"/>
          <w:noProof/>
          <w:sz w:val="24"/>
        </w:rPr>
        <w:drawing>
          <wp:inline distT="0" distB="0" distL="0" distR="0" wp14:anchorId="31369472" wp14:editId="15E9A95E">
            <wp:extent cx="5360945" cy="3424237"/>
            <wp:effectExtent l="0" t="0" r="0" b="5080"/>
            <wp:docPr id="1732432960" name="图片 173243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59219" name="图片 5"/>
                    <pic:cNvPicPr>
                      <a:picLocks noChangeAspect="1" noChangeArrowheads="1"/>
                    </pic:cNvPicPr>
                  </pic:nvPicPr>
                  <pic:blipFill>
                    <a:blip r:embed="rId30"/>
                    <a:stretch>
                      <a:fillRect/>
                    </a:stretch>
                  </pic:blipFill>
                  <pic:spPr bwMode="auto">
                    <a:xfrm>
                      <a:off x="0" y="0"/>
                      <a:ext cx="5369087" cy="3429437"/>
                    </a:xfrm>
                    <a:prstGeom prst="rect">
                      <a:avLst/>
                    </a:prstGeom>
                    <a:noFill/>
                    <a:ln>
                      <a:noFill/>
                    </a:ln>
                  </pic:spPr>
                </pic:pic>
              </a:graphicData>
            </a:graphic>
          </wp:inline>
        </w:drawing>
      </w:r>
    </w:p>
    <w:p w14:paraId="0F7B48E0" w14:textId="650EFFA0" w:rsidR="00183273" w:rsidRDefault="00183273" w:rsidP="00183273">
      <w:pPr>
        <w:pStyle w:val="a7"/>
        <w:jc w:val="center"/>
        <w:rPr>
          <w:rFonts w:eastAsia="楷体_GB2312" w:hint="eastAsi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0A6B">
        <w:rPr>
          <w:noProof/>
        </w:rPr>
        <w:t>25</w:t>
      </w:r>
      <w:r>
        <w:fldChar w:fldCharType="end"/>
      </w:r>
      <w:r>
        <w:rPr>
          <w:rFonts w:hint="eastAsia"/>
        </w:rPr>
        <w:t>：打开数据展示详情</w:t>
      </w:r>
    </w:p>
    <w:p w14:paraId="07A76510" w14:textId="0E9B91C3" w:rsidR="00183273" w:rsidRDefault="00183273" w:rsidP="00183273">
      <w:pPr>
        <w:spacing w:line="400" w:lineRule="exact"/>
        <w:ind w:firstLineChars="200" w:firstLine="480"/>
        <w:rPr>
          <w:rFonts w:eastAsia="楷体_GB2312"/>
          <w:sz w:val="24"/>
        </w:rPr>
      </w:pPr>
      <w:r>
        <w:rPr>
          <w:rFonts w:eastAsia="楷体_GB2312" w:hint="eastAsia"/>
          <w:sz w:val="24"/>
        </w:rPr>
        <w:t>点击后即可得到如</w:t>
      </w:r>
      <w:r>
        <w:rPr>
          <w:rFonts w:eastAsia="楷体_GB2312"/>
          <w:sz w:val="24"/>
        </w:rPr>
        <w:fldChar w:fldCharType="begin"/>
      </w:r>
      <w:r>
        <w:rPr>
          <w:rFonts w:eastAsia="楷体_GB2312"/>
          <w:sz w:val="24"/>
        </w:rPr>
        <w:instrText xml:space="preserve"> </w:instrText>
      </w:r>
      <w:r>
        <w:rPr>
          <w:rFonts w:eastAsia="楷体_GB2312" w:hint="eastAsia"/>
          <w:sz w:val="24"/>
        </w:rPr>
        <w:instrText>REF _Ref146223371 \h</w:instrText>
      </w:r>
      <w:r>
        <w:rPr>
          <w:rFonts w:eastAsia="楷体_GB2312"/>
          <w:sz w:val="24"/>
        </w:rPr>
        <w:instrText xml:space="preserve"> </w:instrText>
      </w:r>
      <w:r>
        <w:rPr>
          <w:rFonts w:eastAsia="楷体_GB2312"/>
          <w:sz w:val="24"/>
        </w:rPr>
      </w:r>
      <w:r>
        <w:rPr>
          <w:rFonts w:eastAsia="楷体_GB2312"/>
          <w:sz w:val="24"/>
        </w:rPr>
        <w:fldChar w:fldCharType="separate"/>
      </w:r>
      <w:r w:rsidR="00980A6B">
        <w:rPr>
          <w:rFonts w:hint="eastAsia"/>
        </w:rPr>
        <w:t>图</w:t>
      </w:r>
      <w:r w:rsidR="00980A6B">
        <w:rPr>
          <w:rFonts w:hint="eastAsia"/>
        </w:rPr>
        <w:t xml:space="preserve"> </w:t>
      </w:r>
      <w:r w:rsidR="00980A6B">
        <w:rPr>
          <w:noProof/>
        </w:rPr>
        <w:t>5</w:t>
      </w:r>
      <w:r>
        <w:rPr>
          <w:rFonts w:eastAsia="楷体_GB2312"/>
          <w:sz w:val="24"/>
        </w:rPr>
        <w:fldChar w:fldCharType="end"/>
      </w:r>
      <w:r>
        <w:rPr>
          <w:rFonts w:eastAsia="楷体_GB2312" w:hint="eastAsia"/>
          <w:sz w:val="24"/>
        </w:rPr>
        <w:t>所示的数据列表——</w:t>
      </w:r>
    </w:p>
    <w:p w14:paraId="3BDCC651" w14:textId="77777777" w:rsidR="00183273" w:rsidRDefault="00183273" w:rsidP="00183273">
      <w:pPr>
        <w:keepNext/>
        <w:ind w:firstLineChars="200" w:firstLine="420"/>
      </w:pPr>
      <w:r>
        <w:rPr>
          <w:noProof/>
        </w:rPr>
        <w:drawing>
          <wp:inline distT="0" distB="0" distL="0" distR="0" wp14:anchorId="4013275B" wp14:editId="39D9AE58">
            <wp:extent cx="5584546" cy="2733675"/>
            <wp:effectExtent l="0" t="0" r="0" b="0"/>
            <wp:docPr id="718258101" name="图片 71825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32785" name="图片 2"/>
                    <pic:cNvPicPr>
                      <a:picLocks noChangeAspect="1" noChangeArrowheads="1"/>
                    </pic:cNvPicPr>
                  </pic:nvPicPr>
                  <pic:blipFill>
                    <a:blip r:embed="rId31"/>
                    <a:stretch>
                      <a:fillRect/>
                    </a:stretch>
                  </pic:blipFill>
                  <pic:spPr bwMode="auto">
                    <a:xfrm>
                      <a:off x="0" y="0"/>
                      <a:ext cx="5591973" cy="2737311"/>
                    </a:xfrm>
                    <a:prstGeom prst="rect">
                      <a:avLst/>
                    </a:prstGeom>
                    <a:noFill/>
                    <a:ln>
                      <a:noFill/>
                    </a:ln>
                  </pic:spPr>
                </pic:pic>
              </a:graphicData>
            </a:graphic>
          </wp:inline>
        </w:drawing>
      </w:r>
    </w:p>
    <w:p w14:paraId="1FB0F169" w14:textId="38AAF3C4" w:rsidR="00183273" w:rsidRDefault="00183273" w:rsidP="00183273">
      <w:pPr>
        <w:pStyle w:val="a7"/>
        <w:jc w:val="center"/>
        <w:rPr>
          <w:rFonts w:eastAsia="楷体_GB2312" w:hint="eastAsi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0A6B">
        <w:rPr>
          <w:noProof/>
        </w:rPr>
        <w:t>26</w:t>
      </w:r>
      <w:r>
        <w:fldChar w:fldCharType="end"/>
      </w:r>
      <w:r>
        <w:rPr>
          <w:rFonts w:hint="eastAsia"/>
        </w:rPr>
        <w:t>：查看导入的数据</w:t>
      </w:r>
    </w:p>
    <w:p w14:paraId="622A16C5" w14:textId="601355BE" w:rsidR="00183273" w:rsidRPr="00010761" w:rsidRDefault="00183273" w:rsidP="00183273">
      <w:pPr>
        <w:spacing w:line="400" w:lineRule="exact"/>
        <w:ind w:firstLine="420"/>
        <w:rPr>
          <w:rFonts w:eastAsia="楷体_GB2312"/>
          <w:sz w:val="24"/>
        </w:rPr>
      </w:pPr>
      <w:r w:rsidRPr="00010761">
        <w:rPr>
          <w:rFonts w:eastAsia="楷体_GB2312" w:hint="eastAsia"/>
          <w:sz w:val="24"/>
        </w:rPr>
        <w:t>在</w:t>
      </w:r>
      <w:r>
        <w:rPr>
          <w:rFonts w:eastAsia="楷体_GB2312" w:hint="eastAsia"/>
          <w:sz w:val="24"/>
        </w:rPr>
        <w:t>Group</w:t>
      </w:r>
      <w:r>
        <w:rPr>
          <w:rFonts w:eastAsia="楷体_GB2312" w:hint="eastAsia"/>
          <w:sz w:val="24"/>
        </w:rPr>
        <w:t>视窗中，选择“</w:t>
      </w:r>
      <w:r>
        <w:rPr>
          <w:rFonts w:eastAsia="楷体_GB2312" w:hint="eastAsia"/>
          <w:sz w:val="24"/>
        </w:rPr>
        <w:t>View</w:t>
      </w:r>
      <w:r>
        <w:rPr>
          <w:rFonts w:eastAsia="楷体_GB2312"/>
          <w:sz w:val="24"/>
        </w:rPr>
        <w:t>-</w:t>
      </w:r>
      <w:r>
        <w:rPr>
          <w:rFonts w:eastAsia="楷体_GB2312" w:hint="eastAsia"/>
          <w:sz w:val="24"/>
        </w:rPr>
        <w:t>&gt;</w:t>
      </w:r>
      <w:r>
        <w:rPr>
          <w:rFonts w:eastAsia="楷体_GB2312"/>
          <w:sz w:val="24"/>
        </w:rPr>
        <w:t>Descriptive Stats-&gt;Common Sample</w:t>
      </w:r>
      <w:r>
        <w:rPr>
          <w:rFonts w:eastAsia="楷体_GB2312" w:hint="eastAsia"/>
          <w:sz w:val="24"/>
        </w:rPr>
        <w:t>”即可查看数据的详细特征（包括最值、标准差、方差等），相关步骤截图如</w:t>
      </w:r>
      <w:r>
        <w:rPr>
          <w:rFonts w:eastAsia="楷体_GB2312"/>
          <w:sz w:val="24"/>
        </w:rPr>
        <w:fldChar w:fldCharType="begin"/>
      </w:r>
      <w:r>
        <w:rPr>
          <w:rFonts w:eastAsia="楷体_GB2312"/>
          <w:sz w:val="24"/>
        </w:rPr>
        <w:instrText xml:space="preserve"> REF _Ref146223376 \h </w:instrText>
      </w:r>
      <w:r>
        <w:rPr>
          <w:rFonts w:eastAsia="楷体_GB2312"/>
          <w:sz w:val="24"/>
        </w:rPr>
      </w:r>
      <w:r>
        <w:rPr>
          <w:rFonts w:eastAsia="楷体_GB2312"/>
          <w:sz w:val="24"/>
        </w:rPr>
        <w:fldChar w:fldCharType="separate"/>
      </w:r>
      <w:r w:rsidR="00980A6B">
        <w:rPr>
          <w:rFonts w:hint="eastAsia"/>
        </w:rPr>
        <w:t>图</w:t>
      </w:r>
      <w:r w:rsidR="00980A6B">
        <w:rPr>
          <w:rFonts w:hint="eastAsia"/>
        </w:rPr>
        <w:t xml:space="preserve"> </w:t>
      </w:r>
      <w:r w:rsidR="00980A6B">
        <w:rPr>
          <w:noProof/>
        </w:rPr>
        <w:t>6</w:t>
      </w:r>
      <w:r>
        <w:rPr>
          <w:rFonts w:eastAsia="楷体_GB2312"/>
          <w:sz w:val="24"/>
        </w:rPr>
        <w:fldChar w:fldCharType="end"/>
      </w:r>
      <w:r>
        <w:rPr>
          <w:rFonts w:eastAsia="楷体_GB2312" w:hint="eastAsia"/>
          <w:sz w:val="24"/>
        </w:rPr>
        <w:t>所示</w:t>
      </w:r>
    </w:p>
    <w:p w14:paraId="03B8644E" w14:textId="77777777" w:rsidR="00183273" w:rsidRDefault="00183273" w:rsidP="00183273">
      <w:pPr>
        <w:keepNext/>
        <w:ind w:firstLineChars="200" w:firstLine="480"/>
        <w:jc w:val="center"/>
      </w:pPr>
      <w:r>
        <w:rPr>
          <w:rFonts w:eastAsia="楷体_GB2312"/>
          <w:noProof/>
          <w:sz w:val="24"/>
        </w:rPr>
        <w:lastRenderedPageBreak/>
        <w:drawing>
          <wp:inline distT="0" distB="0" distL="0" distR="0" wp14:anchorId="6F02291A" wp14:editId="40EFC10F">
            <wp:extent cx="3538538" cy="3362471"/>
            <wp:effectExtent l="0" t="0" r="5080" b="0"/>
            <wp:docPr id="2046831791" name="图片 2046831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57904" name="图片 6"/>
                    <pic:cNvPicPr>
                      <a:picLocks noChangeAspect="1" noChangeArrowheads="1"/>
                    </pic:cNvPicPr>
                  </pic:nvPicPr>
                  <pic:blipFill>
                    <a:blip r:embed="rId32"/>
                    <a:stretch>
                      <a:fillRect/>
                    </a:stretch>
                  </pic:blipFill>
                  <pic:spPr bwMode="auto">
                    <a:xfrm>
                      <a:off x="0" y="0"/>
                      <a:ext cx="3557048" cy="3380060"/>
                    </a:xfrm>
                    <a:prstGeom prst="rect">
                      <a:avLst/>
                    </a:prstGeom>
                    <a:noFill/>
                    <a:ln>
                      <a:noFill/>
                    </a:ln>
                  </pic:spPr>
                </pic:pic>
              </a:graphicData>
            </a:graphic>
          </wp:inline>
        </w:drawing>
      </w:r>
    </w:p>
    <w:p w14:paraId="53ECA48E" w14:textId="1E4B9D47" w:rsidR="00183273" w:rsidRPr="00E93EC9" w:rsidRDefault="00183273" w:rsidP="00183273">
      <w:pPr>
        <w:pStyle w:val="a7"/>
        <w:jc w:val="center"/>
        <w:rPr>
          <w:rFonts w:eastAsia="楷体_GB2312" w:hint="eastAsi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0A6B">
        <w:rPr>
          <w:noProof/>
        </w:rPr>
        <w:t>27</w:t>
      </w:r>
      <w:r>
        <w:fldChar w:fldCharType="end"/>
      </w:r>
      <w:r>
        <w:rPr>
          <w:rFonts w:hint="eastAsia"/>
        </w:rPr>
        <w:t>：查看样本数据的特征步骤</w:t>
      </w:r>
    </w:p>
    <w:p w14:paraId="3871B979" w14:textId="77777777" w:rsidR="00183273" w:rsidRDefault="00183273" w:rsidP="00183273">
      <w:pPr>
        <w:spacing w:line="400" w:lineRule="exact"/>
        <w:ind w:firstLineChars="200" w:firstLine="480"/>
        <w:rPr>
          <w:rFonts w:eastAsia="楷体_GB2312"/>
          <w:sz w:val="24"/>
        </w:rPr>
      </w:pPr>
      <w:r>
        <w:rPr>
          <w:rFonts w:eastAsia="楷体_GB2312" w:hint="eastAsia"/>
          <w:sz w:val="24"/>
        </w:rPr>
        <w:t>得到的数据特征如下——</w:t>
      </w:r>
    </w:p>
    <w:p w14:paraId="7DE52148" w14:textId="77777777" w:rsidR="00183273" w:rsidRDefault="00183273" w:rsidP="00183273">
      <w:pPr>
        <w:keepNext/>
        <w:ind w:firstLineChars="200" w:firstLine="420"/>
        <w:jc w:val="center"/>
      </w:pPr>
      <w:r>
        <w:rPr>
          <w:noProof/>
        </w:rPr>
        <w:drawing>
          <wp:inline distT="0" distB="0" distL="0" distR="0" wp14:anchorId="48CE249B" wp14:editId="275F2514">
            <wp:extent cx="5601463" cy="2486025"/>
            <wp:effectExtent l="0" t="0" r="0" b="0"/>
            <wp:docPr id="1688460202" name="图片 168846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6696" name="图片 4"/>
                    <pic:cNvPicPr>
                      <a:picLocks noChangeAspect="1" noChangeArrowheads="1"/>
                    </pic:cNvPicPr>
                  </pic:nvPicPr>
                  <pic:blipFill>
                    <a:blip r:embed="rId33"/>
                    <a:stretch>
                      <a:fillRect/>
                    </a:stretch>
                  </pic:blipFill>
                  <pic:spPr bwMode="auto">
                    <a:xfrm>
                      <a:off x="0" y="0"/>
                      <a:ext cx="5620649" cy="2494540"/>
                    </a:xfrm>
                    <a:prstGeom prst="rect">
                      <a:avLst/>
                    </a:prstGeom>
                    <a:noFill/>
                    <a:ln>
                      <a:noFill/>
                    </a:ln>
                  </pic:spPr>
                </pic:pic>
              </a:graphicData>
            </a:graphic>
          </wp:inline>
        </w:drawing>
      </w:r>
    </w:p>
    <w:p w14:paraId="5A3ACE8D" w14:textId="2F8605DA" w:rsidR="00183273" w:rsidRDefault="00183273" w:rsidP="00183273">
      <w:pPr>
        <w:pStyle w:val="a7"/>
        <w:jc w:val="center"/>
        <w:rPr>
          <w:rFonts w:eastAsia="楷体_GB2312" w:hint="eastAsi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0A6B">
        <w:rPr>
          <w:noProof/>
        </w:rPr>
        <w:t>28</w:t>
      </w:r>
      <w:r>
        <w:fldChar w:fldCharType="end"/>
      </w:r>
      <w:r>
        <w:rPr>
          <w:rFonts w:hint="eastAsia"/>
        </w:rPr>
        <w:t>：样本数据的特征</w:t>
      </w:r>
    </w:p>
    <w:p w14:paraId="1D12D9C1" w14:textId="77777777" w:rsidR="00183273" w:rsidRDefault="00183273" w:rsidP="00183273">
      <w:pPr>
        <w:spacing w:line="400" w:lineRule="exact"/>
        <w:ind w:firstLineChars="200" w:firstLine="480"/>
        <w:rPr>
          <w:rFonts w:eastAsia="楷体_GB2312"/>
          <w:sz w:val="24"/>
        </w:rPr>
      </w:pPr>
      <w:r>
        <w:rPr>
          <w:rFonts w:eastAsia="楷体_GB2312" w:hint="eastAsia"/>
          <w:sz w:val="24"/>
        </w:rPr>
        <w:t>因为</w:t>
      </w:r>
      <w:r>
        <w:rPr>
          <w:rFonts w:eastAsia="楷体_GB2312" w:hint="eastAsia"/>
          <w:sz w:val="24"/>
        </w:rPr>
        <w:t>State</w:t>
      </w:r>
      <w:r>
        <w:rPr>
          <w:rFonts w:eastAsia="楷体_GB2312" w:hint="eastAsia"/>
          <w:sz w:val="24"/>
        </w:rPr>
        <w:t>变量为地区名称，与方程无关，因此在后续步骤将其剔除。</w:t>
      </w:r>
    </w:p>
    <w:p w14:paraId="7738957B" w14:textId="77777777" w:rsidR="00183273" w:rsidRDefault="00183273" w:rsidP="00183273">
      <w:pPr>
        <w:spacing w:line="400" w:lineRule="exact"/>
        <w:ind w:firstLineChars="200" w:firstLine="480"/>
        <w:rPr>
          <w:rFonts w:eastAsia="楷体_GB2312"/>
          <w:sz w:val="24"/>
        </w:rPr>
      </w:pPr>
      <w:r>
        <w:rPr>
          <w:rFonts w:eastAsia="楷体_GB2312" w:hint="eastAsia"/>
          <w:sz w:val="24"/>
        </w:rPr>
        <w:t>我们以前三列为例，说明数据的特性，可以看到</w:t>
      </w:r>
    </w:p>
    <w:p w14:paraId="50CB7DC1" w14:textId="77777777" w:rsidR="00183273" w:rsidRPr="00742E94" w:rsidRDefault="00183273" w:rsidP="00183273">
      <w:pPr>
        <w:pStyle w:val="a5"/>
        <w:numPr>
          <w:ilvl w:val="0"/>
          <w:numId w:val="34"/>
        </w:numPr>
        <w:spacing w:line="400" w:lineRule="exact"/>
        <w:ind w:firstLineChars="0"/>
        <w:rPr>
          <w:rFonts w:eastAsia="楷体_GB2312"/>
          <w:sz w:val="24"/>
        </w:rPr>
      </w:pPr>
      <w:r>
        <w:rPr>
          <w:rFonts w:eastAsia="楷体_GB2312" w:hint="eastAsia"/>
          <w:sz w:val="24"/>
        </w:rPr>
        <w:t>肥胖率</w:t>
      </w:r>
      <w:r>
        <w:rPr>
          <w:rFonts w:eastAsia="楷体_GB2312" w:hint="eastAsia"/>
          <w:sz w:val="24"/>
        </w:rPr>
        <w:t>O</w:t>
      </w:r>
      <w:r>
        <w:rPr>
          <w:rFonts w:eastAsia="楷体_GB2312"/>
          <w:sz w:val="24"/>
        </w:rPr>
        <w:t>BESITY</w:t>
      </w:r>
      <w:r w:rsidRPr="00742E94">
        <w:rPr>
          <w:rFonts w:eastAsia="楷体_GB2312" w:hint="eastAsia"/>
          <w:sz w:val="24"/>
        </w:rPr>
        <w:t>的最大值为</w:t>
      </w:r>
      <w:r>
        <w:rPr>
          <w:rFonts w:eastAsia="楷体_GB2312"/>
          <w:sz w:val="24"/>
        </w:rPr>
        <w:t>35</w:t>
      </w:r>
      <w:r w:rsidRPr="00742E94">
        <w:rPr>
          <w:rFonts w:eastAsia="楷体_GB2312" w:hint="eastAsia"/>
          <w:sz w:val="24"/>
        </w:rPr>
        <w:t>，最小值为</w:t>
      </w:r>
      <w:r>
        <w:rPr>
          <w:rFonts w:eastAsia="楷体_GB2312"/>
          <w:sz w:val="24"/>
        </w:rPr>
        <w:t>21</w:t>
      </w:r>
      <w:r>
        <w:rPr>
          <w:rFonts w:eastAsia="楷体_GB2312" w:hint="eastAsia"/>
          <w:sz w:val="24"/>
        </w:rPr>
        <w:t>，</w:t>
      </w:r>
      <w:r w:rsidRPr="00742E94">
        <w:rPr>
          <w:rFonts w:eastAsia="楷体_GB2312" w:hint="eastAsia"/>
          <w:sz w:val="24"/>
        </w:rPr>
        <w:t>标准差</w:t>
      </w:r>
      <w:r>
        <w:rPr>
          <w:rFonts w:eastAsia="楷体_GB2312"/>
          <w:sz w:val="24"/>
        </w:rPr>
        <w:t>3.19</w:t>
      </w:r>
      <w:r w:rsidRPr="00742E94">
        <w:rPr>
          <w:rFonts w:eastAsia="楷体_GB2312" w:hint="eastAsia"/>
          <w:sz w:val="24"/>
        </w:rPr>
        <w:t>；</w:t>
      </w:r>
    </w:p>
    <w:p w14:paraId="29A42883" w14:textId="77777777" w:rsidR="00183273" w:rsidRPr="00742E94" w:rsidRDefault="00183273" w:rsidP="00183273">
      <w:pPr>
        <w:pStyle w:val="a5"/>
        <w:numPr>
          <w:ilvl w:val="0"/>
          <w:numId w:val="34"/>
        </w:numPr>
        <w:spacing w:line="400" w:lineRule="exact"/>
        <w:ind w:firstLineChars="0"/>
        <w:rPr>
          <w:rFonts w:eastAsia="楷体_GB2312"/>
          <w:sz w:val="24"/>
        </w:rPr>
      </w:pPr>
      <w:r>
        <w:rPr>
          <w:rFonts w:eastAsia="楷体_GB2312" w:hint="eastAsia"/>
          <w:sz w:val="24"/>
        </w:rPr>
        <w:t>未保险率</w:t>
      </w:r>
      <w:r>
        <w:rPr>
          <w:rFonts w:eastAsia="楷体_GB2312" w:hint="eastAsia"/>
          <w:sz w:val="24"/>
        </w:rPr>
        <w:t>U</w:t>
      </w:r>
      <w:r>
        <w:rPr>
          <w:rFonts w:eastAsia="楷体_GB2312"/>
          <w:sz w:val="24"/>
        </w:rPr>
        <w:t>NINSURED</w:t>
      </w:r>
      <w:r w:rsidRPr="00742E94">
        <w:rPr>
          <w:rFonts w:eastAsia="楷体_GB2312" w:hint="eastAsia"/>
          <w:sz w:val="24"/>
        </w:rPr>
        <w:t>的最大值为</w:t>
      </w:r>
      <w:r>
        <w:rPr>
          <w:rFonts w:eastAsia="楷体_GB2312"/>
          <w:sz w:val="24"/>
        </w:rPr>
        <w:t>24</w:t>
      </w:r>
      <w:r w:rsidRPr="00742E94">
        <w:rPr>
          <w:rFonts w:eastAsia="楷体_GB2312" w:hint="eastAsia"/>
          <w:sz w:val="24"/>
        </w:rPr>
        <w:t>，最小值为</w:t>
      </w:r>
      <w:r>
        <w:rPr>
          <w:rFonts w:eastAsia="楷体_GB2312"/>
          <w:sz w:val="24"/>
        </w:rPr>
        <w:t>5</w:t>
      </w:r>
      <w:r w:rsidRPr="00742E94">
        <w:rPr>
          <w:rFonts w:eastAsia="楷体_GB2312" w:hint="eastAsia"/>
          <w:sz w:val="24"/>
        </w:rPr>
        <w:t>，标准差为</w:t>
      </w:r>
      <w:r>
        <w:rPr>
          <w:rFonts w:eastAsia="楷体_GB2312"/>
          <w:sz w:val="24"/>
        </w:rPr>
        <w:t>3.90</w:t>
      </w:r>
      <w:r w:rsidRPr="00742E94">
        <w:rPr>
          <w:rFonts w:eastAsia="楷体_GB2312" w:hint="eastAsia"/>
          <w:sz w:val="24"/>
        </w:rPr>
        <w:t>；</w:t>
      </w:r>
    </w:p>
    <w:p w14:paraId="19B2E370" w14:textId="77777777" w:rsidR="00183273" w:rsidRDefault="00183273" w:rsidP="00183273">
      <w:pPr>
        <w:pStyle w:val="a5"/>
        <w:numPr>
          <w:ilvl w:val="0"/>
          <w:numId w:val="34"/>
        </w:numPr>
        <w:spacing w:line="400" w:lineRule="exact"/>
        <w:ind w:firstLineChars="0"/>
        <w:rPr>
          <w:rFonts w:eastAsia="楷体_GB2312"/>
          <w:sz w:val="24"/>
        </w:rPr>
      </w:pPr>
      <w:r>
        <w:rPr>
          <w:rFonts w:eastAsia="楷体_GB2312" w:hint="eastAsia"/>
          <w:sz w:val="24"/>
        </w:rPr>
        <w:t>早产比率</w:t>
      </w:r>
      <w:r>
        <w:rPr>
          <w:rFonts w:eastAsia="楷体_GB2312" w:hint="eastAsia"/>
          <w:sz w:val="24"/>
        </w:rPr>
        <w:t>T</w:t>
      </w:r>
      <w:r>
        <w:rPr>
          <w:rFonts w:eastAsia="楷体_GB2312"/>
          <w:sz w:val="24"/>
        </w:rPr>
        <w:t>EENBIRTH</w:t>
      </w:r>
      <w:r>
        <w:rPr>
          <w:rFonts w:eastAsia="楷体_GB2312" w:hint="eastAsia"/>
          <w:sz w:val="24"/>
        </w:rPr>
        <w:t>的</w:t>
      </w:r>
      <w:r w:rsidRPr="00742E94">
        <w:rPr>
          <w:rFonts w:eastAsia="楷体_GB2312" w:hint="eastAsia"/>
          <w:sz w:val="24"/>
        </w:rPr>
        <w:t>最大值为</w:t>
      </w:r>
      <w:r>
        <w:rPr>
          <w:rFonts w:eastAsia="楷体_GB2312"/>
          <w:sz w:val="24"/>
        </w:rPr>
        <w:t>55</w:t>
      </w:r>
      <w:r w:rsidRPr="00742E94">
        <w:rPr>
          <w:rFonts w:eastAsia="楷体_GB2312" w:hint="eastAsia"/>
          <w:sz w:val="24"/>
        </w:rPr>
        <w:t>最小值为</w:t>
      </w:r>
      <w:r>
        <w:rPr>
          <w:rFonts w:eastAsia="楷体_GB2312"/>
          <w:sz w:val="24"/>
        </w:rPr>
        <w:t>15.7</w:t>
      </w:r>
      <w:r w:rsidRPr="00742E94">
        <w:rPr>
          <w:rFonts w:eastAsia="楷体_GB2312" w:hint="eastAsia"/>
          <w:sz w:val="24"/>
        </w:rPr>
        <w:t>，标准差为</w:t>
      </w:r>
      <w:r>
        <w:rPr>
          <w:rFonts w:eastAsia="楷体_GB2312"/>
          <w:sz w:val="24"/>
        </w:rPr>
        <w:t>10.11</w:t>
      </w:r>
    </w:p>
    <w:p w14:paraId="7ECBFBDA" w14:textId="77777777" w:rsidR="00183273" w:rsidRDefault="00183273" w:rsidP="00183273">
      <w:pPr>
        <w:spacing w:line="400" w:lineRule="exact"/>
        <w:ind w:firstLineChars="200" w:firstLine="480"/>
        <w:rPr>
          <w:rFonts w:eastAsia="楷体_GB2312"/>
          <w:sz w:val="24"/>
        </w:rPr>
      </w:pPr>
      <w:r>
        <w:rPr>
          <w:rFonts w:eastAsia="楷体_GB2312" w:hint="eastAsia"/>
          <w:sz w:val="24"/>
        </w:rPr>
        <w:t>其余各类变量的取值范围均合乎可选值内，不再赘述。数据正常，没有</w:t>
      </w:r>
      <w:r w:rsidRPr="00E95ABD">
        <w:rPr>
          <w:rFonts w:eastAsia="楷体_GB2312" w:hint="eastAsia"/>
          <w:sz w:val="24"/>
        </w:rPr>
        <w:t>不可能的最大值或最小值（如负</w:t>
      </w:r>
      <w:r>
        <w:rPr>
          <w:rFonts w:eastAsia="楷体_GB2312" w:hint="eastAsia"/>
          <w:sz w:val="24"/>
        </w:rPr>
        <w:t>年龄</w:t>
      </w:r>
      <w:r w:rsidRPr="00E95ABD">
        <w:rPr>
          <w:rFonts w:eastAsia="楷体_GB2312" w:hint="eastAsia"/>
          <w:sz w:val="24"/>
        </w:rPr>
        <w:t>）或不合理的高值（如超过</w:t>
      </w:r>
      <w:r w:rsidRPr="00E95ABD">
        <w:rPr>
          <w:rFonts w:eastAsia="楷体_GB2312" w:hint="eastAsia"/>
          <w:sz w:val="24"/>
        </w:rPr>
        <w:t>100%</w:t>
      </w:r>
      <w:r w:rsidRPr="00E95ABD">
        <w:rPr>
          <w:rFonts w:eastAsia="楷体_GB2312" w:hint="eastAsia"/>
          <w:sz w:val="24"/>
        </w:rPr>
        <w:t>的</w:t>
      </w:r>
      <w:r>
        <w:rPr>
          <w:rFonts w:eastAsia="楷体_GB2312" w:hint="eastAsia"/>
          <w:sz w:val="24"/>
        </w:rPr>
        <w:t>比率</w:t>
      </w:r>
      <w:r w:rsidRPr="00E95ABD">
        <w:rPr>
          <w:rFonts w:eastAsia="楷体_GB2312" w:hint="eastAsia"/>
          <w:sz w:val="24"/>
        </w:rPr>
        <w:t>）</w:t>
      </w:r>
      <w:r>
        <w:rPr>
          <w:rFonts w:eastAsia="楷体_GB2312" w:hint="eastAsia"/>
          <w:sz w:val="24"/>
        </w:rPr>
        <w:t>。</w:t>
      </w:r>
    </w:p>
    <w:p w14:paraId="7289D4ED" w14:textId="77777777" w:rsidR="00183273" w:rsidRPr="002A5358" w:rsidRDefault="00183273" w:rsidP="00183273">
      <w:pPr>
        <w:spacing w:line="400" w:lineRule="exact"/>
        <w:ind w:firstLineChars="200" w:firstLine="480"/>
        <w:rPr>
          <w:rFonts w:eastAsia="楷体_GB2312"/>
          <w:b/>
          <w:bCs/>
          <w:sz w:val="24"/>
        </w:rPr>
      </w:pPr>
      <w:r>
        <w:rPr>
          <w:rFonts w:eastAsia="楷体_GB2312" w:hint="eastAsia"/>
          <w:sz w:val="24"/>
        </w:rPr>
        <w:t>检查结论：数据无明显异常。</w:t>
      </w:r>
    </w:p>
    <w:p w14:paraId="2CBA7652" w14:textId="77777777" w:rsidR="00183273" w:rsidRPr="00F14DDD" w:rsidRDefault="00183273" w:rsidP="00183273">
      <w:pPr>
        <w:pStyle w:val="a5"/>
        <w:numPr>
          <w:ilvl w:val="0"/>
          <w:numId w:val="25"/>
        </w:numPr>
        <w:spacing w:line="400" w:lineRule="exact"/>
        <w:ind w:firstLineChars="0"/>
        <w:rPr>
          <w:rFonts w:ascii="黑体" w:eastAsia="黑体" w:hAnsi="黑体" w:hint="eastAsia"/>
          <w:sz w:val="26"/>
          <w:szCs w:val="26"/>
        </w:rPr>
      </w:pPr>
      <w:r>
        <w:rPr>
          <w:rFonts w:ascii="黑体" w:eastAsia="黑体" w:hAnsi="黑体" w:hint="eastAsia"/>
          <w:sz w:val="26"/>
          <w:szCs w:val="26"/>
        </w:rPr>
        <w:lastRenderedPageBreak/>
        <w:t>回归拟合</w:t>
      </w:r>
    </w:p>
    <w:p w14:paraId="0859E2C3" w14:textId="77777777" w:rsidR="00183273" w:rsidRDefault="00183273" w:rsidP="00183273">
      <w:pPr>
        <w:spacing w:line="400" w:lineRule="exact"/>
        <w:ind w:firstLineChars="200" w:firstLine="480"/>
        <w:rPr>
          <w:rFonts w:eastAsia="楷体_GB2312"/>
          <w:sz w:val="24"/>
        </w:rPr>
      </w:pPr>
      <w:r>
        <w:rPr>
          <w:rFonts w:eastAsia="楷体_GB2312" w:hint="eastAsia"/>
          <w:sz w:val="24"/>
        </w:rPr>
        <w:t>接下来利用</w:t>
      </w:r>
      <w:proofErr w:type="spellStart"/>
      <w:r>
        <w:rPr>
          <w:rFonts w:eastAsia="楷体_GB2312" w:hint="eastAsia"/>
          <w:sz w:val="24"/>
        </w:rPr>
        <w:t>Eviews</w:t>
      </w:r>
      <w:proofErr w:type="spellEnd"/>
      <w:r>
        <w:rPr>
          <w:rFonts w:eastAsia="楷体_GB2312" w:hint="eastAsia"/>
          <w:sz w:val="24"/>
        </w:rPr>
        <w:t>进行回归拟合</w:t>
      </w:r>
    </w:p>
    <w:p w14:paraId="7B5D0470" w14:textId="77777777" w:rsidR="00183273" w:rsidRDefault="00183273" w:rsidP="00183273">
      <w:pPr>
        <w:keepNext/>
        <w:ind w:firstLineChars="200" w:firstLine="480"/>
      </w:pPr>
      <w:r>
        <w:rPr>
          <w:rFonts w:eastAsia="楷体_GB2312" w:hint="eastAsia"/>
          <w:noProof/>
          <w:sz w:val="24"/>
        </w:rPr>
        <w:drawing>
          <wp:inline distT="0" distB="0" distL="0" distR="0" wp14:anchorId="081E30C8" wp14:editId="09422B32">
            <wp:extent cx="5441144" cy="3829050"/>
            <wp:effectExtent l="0" t="0" r="7620" b="0"/>
            <wp:docPr id="7116989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5506" cy="3832120"/>
                    </a:xfrm>
                    <a:prstGeom prst="rect">
                      <a:avLst/>
                    </a:prstGeom>
                    <a:noFill/>
                    <a:ln>
                      <a:noFill/>
                    </a:ln>
                  </pic:spPr>
                </pic:pic>
              </a:graphicData>
            </a:graphic>
          </wp:inline>
        </w:drawing>
      </w:r>
    </w:p>
    <w:p w14:paraId="3A804655" w14:textId="62BCE262" w:rsidR="00183273" w:rsidRDefault="00183273" w:rsidP="00183273">
      <w:pPr>
        <w:pStyle w:val="a7"/>
        <w:jc w:val="center"/>
        <w:rPr>
          <w:rFonts w:eastAsia="楷体_GB2312" w:hint="eastAsi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0A6B">
        <w:rPr>
          <w:noProof/>
        </w:rPr>
        <w:t>29</w:t>
      </w:r>
      <w:r>
        <w:fldChar w:fldCharType="end"/>
      </w:r>
      <w:r>
        <w:rPr>
          <w:rFonts w:hint="eastAsia"/>
        </w:rPr>
        <w:t>：输入指令进行拟合</w:t>
      </w:r>
    </w:p>
    <w:p w14:paraId="6616F847" w14:textId="503410EE" w:rsidR="00183273" w:rsidRPr="00B958A8" w:rsidRDefault="00183273" w:rsidP="00183273">
      <w:pPr>
        <w:spacing w:line="400" w:lineRule="exact"/>
        <w:ind w:firstLineChars="200" w:firstLine="480"/>
        <w:rPr>
          <w:rFonts w:eastAsia="楷体_GB2312"/>
          <w:sz w:val="24"/>
        </w:rPr>
      </w:pPr>
      <w:r>
        <w:rPr>
          <w:rFonts w:eastAsia="楷体_GB2312" w:hint="eastAsia"/>
          <w:sz w:val="24"/>
        </w:rPr>
        <w:t>如</w:t>
      </w:r>
      <w:r>
        <w:rPr>
          <w:rFonts w:eastAsia="楷体_GB2312"/>
          <w:sz w:val="24"/>
        </w:rPr>
        <w:fldChar w:fldCharType="begin"/>
      </w:r>
      <w:r>
        <w:rPr>
          <w:rFonts w:eastAsia="楷体_GB2312"/>
          <w:sz w:val="24"/>
        </w:rPr>
        <w:instrText xml:space="preserve"> </w:instrText>
      </w:r>
      <w:r>
        <w:rPr>
          <w:rFonts w:eastAsia="楷体_GB2312" w:hint="eastAsia"/>
          <w:sz w:val="24"/>
        </w:rPr>
        <w:instrText>REF _Ref146224021 \h</w:instrText>
      </w:r>
      <w:r>
        <w:rPr>
          <w:rFonts w:eastAsia="楷体_GB2312"/>
          <w:sz w:val="24"/>
        </w:rPr>
        <w:instrText xml:space="preserve"> </w:instrText>
      </w:r>
      <w:r>
        <w:rPr>
          <w:rFonts w:eastAsia="楷体_GB2312"/>
          <w:sz w:val="24"/>
        </w:rPr>
      </w:r>
      <w:r>
        <w:rPr>
          <w:rFonts w:eastAsia="楷体_GB2312"/>
          <w:sz w:val="24"/>
        </w:rPr>
        <w:fldChar w:fldCharType="separate"/>
      </w:r>
      <w:r w:rsidR="00980A6B">
        <w:rPr>
          <w:rFonts w:hint="eastAsia"/>
        </w:rPr>
        <w:t>图</w:t>
      </w:r>
      <w:r w:rsidR="00980A6B">
        <w:rPr>
          <w:rFonts w:hint="eastAsia"/>
        </w:rPr>
        <w:t xml:space="preserve"> </w:t>
      </w:r>
      <w:r w:rsidR="00980A6B">
        <w:rPr>
          <w:noProof/>
        </w:rPr>
        <w:t>10</w:t>
      </w:r>
      <w:r>
        <w:rPr>
          <w:rFonts w:eastAsia="楷体_GB2312"/>
          <w:sz w:val="24"/>
        </w:rPr>
        <w:fldChar w:fldCharType="end"/>
      </w:r>
      <w:r>
        <w:rPr>
          <w:rFonts w:eastAsia="楷体_GB2312" w:hint="eastAsia"/>
          <w:sz w:val="24"/>
        </w:rPr>
        <w:t>所示，我们输入指令“</w:t>
      </w:r>
      <w:r w:rsidRPr="002A5358">
        <w:rPr>
          <w:rFonts w:eastAsia="楷体_GB2312"/>
          <w:b/>
          <w:bCs/>
          <w:sz w:val="24"/>
        </w:rPr>
        <w:t>LS LIFEEXPECT C MEDINC UNINSURED SMOKE OBESITY TEENBIRTH GUNLAW METRO</w:t>
      </w:r>
      <w:r>
        <w:rPr>
          <w:rFonts w:eastAsia="楷体_GB2312" w:hint="eastAsia"/>
          <w:sz w:val="24"/>
        </w:rPr>
        <w:t>”用最小二乘法进行回归拟合。其中，指令中的</w:t>
      </w:r>
      <w:r>
        <w:rPr>
          <w:rFonts w:eastAsia="楷体_GB2312" w:hint="eastAsia"/>
          <w:sz w:val="24"/>
        </w:rPr>
        <w:t>L</w:t>
      </w:r>
      <w:r>
        <w:rPr>
          <w:rFonts w:eastAsia="楷体_GB2312"/>
          <w:sz w:val="24"/>
        </w:rPr>
        <w:t>S</w:t>
      </w:r>
      <w:r>
        <w:rPr>
          <w:rFonts w:eastAsia="楷体_GB2312" w:hint="eastAsia"/>
          <w:sz w:val="24"/>
        </w:rPr>
        <w:t>代表使用最小二乘法的方法进行拟合，</w:t>
      </w:r>
      <w:r w:rsidRPr="002A5358">
        <w:rPr>
          <w:rFonts w:eastAsia="楷体_GB2312"/>
          <w:sz w:val="24"/>
        </w:rPr>
        <w:t>LIFEEXPECT</w:t>
      </w:r>
      <w:r>
        <w:rPr>
          <w:rFonts w:eastAsia="楷体_GB2312" w:hint="eastAsia"/>
          <w:sz w:val="24"/>
        </w:rPr>
        <w:t>为被解释变量平均寿命，</w:t>
      </w:r>
      <w:r>
        <w:rPr>
          <w:rFonts w:eastAsia="楷体_GB2312" w:hint="eastAsia"/>
          <w:sz w:val="24"/>
        </w:rPr>
        <w:t>C</w:t>
      </w:r>
      <w:r>
        <w:rPr>
          <w:rFonts w:eastAsia="楷体_GB2312" w:hint="eastAsia"/>
          <w:sz w:val="24"/>
        </w:rPr>
        <w:t>为回归方程的常数项，</w:t>
      </w:r>
      <w:r w:rsidRPr="002A5358">
        <w:rPr>
          <w:rFonts w:eastAsia="楷体_GB2312"/>
          <w:sz w:val="24"/>
        </w:rPr>
        <w:t>MEDINC</w:t>
      </w:r>
      <w:r>
        <w:rPr>
          <w:rFonts w:eastAsia="楷体_GB2312" w:hint="eastAsia"/>
          <w:sz w:val="24"/>
        </w:rPr>
        <w:t>、</w:t>
      </w:r>
      <w:r w:rsidRPr="002A5358">
        <w:rPr>
          <w:rFonts w:eastAsia="楷体_GB2312"/>
          <w:sz w:val="24"/>
        </w:rPr>
        <w:t>UNINSURED</w:t>
      </w:r>
      <w:r>
        <w:rPr>
          <w:rFonts w:eastAsia="楷体_GB2312" w:hint="eastAsia"/>
          <w:sz w:val="24"/>
        </w:rPr>
        <w:t>、</w:t>
      </w:r>
      <w:r w:rsidRPr="002A5358">
        <w:rPr>
          <w:rFonts w:eastAsia="楷体_GB2312"/>
          <w:sz w:val="24"/>
        </w:rPr>
        <w:t>SMOKE</w:t>
      </w:r>
      <w:r>
        <w:rPr>
          <w:rFonts w:eastAsia="楷体_GB2312" w:hint="eastAsia"/>
          <w:sz w:val="24"/>
        </w:rPr>
        <w:t>、</w:t>
      </w:r>
      <w:r w:rsidRPr="002A5358">
        <w:rPr>
          <w:rFonts w:eastAsia="楷体_GB2312"/>
          <w:sz w:val="24"/>
        </w:rPr>
        <w:t>OBESITY</w:t>
      </w:r>
      <w:r>
        <w:rPr>
          <w:rFonts w:eastAsia="楷体_GB2312" w:hint="eastAsia"/>
          <w:sz w:val="24"/>
        </w:rPr>
        <w:t>、</w:t>
      </w:r>
      <w:r w:rsidRPr="002A5358">
        <w:rPr>
          <w:rFonts w:eastAsia="楷体_GB2312"/>
          <w:sz w:val="24"/>
        </w:rPr>
        <w:t>TEENBIRTH</w:t>
      </w:r>
      <w:r>
        <w:rPr>
          <w:rFonts w:eastAsia="楷体_GB2312" w:hint="eastAsia"/>
          <w:sz w:val="24"/>
        </w:rPr>
        <w:t>、</w:t>
      </w:r>
      <w:r w:rsidRPr="002A5358">
        <w:rPr>
          <w:rFonts w:eastAsia="楷体_GB2312"/>
          <w:sz w:val="24"/>
        </w:rPr>
        <w:t>GUNLAW</w:t>
      </w:r>
      <w:r>
        <w:rPr>
          <w:rFonts w:eastAsia="楷体_GB2312" w:hint="eastAsia"/>
          <w:sz w:val="24"/>
        </w:rPr>
        <w:t>、</w:t>
      </w:r>
      <w:r w:rsidRPr="002A5358">
        <w:rPr>
          <w:rFonts w:eastAsia="楷体_GB2312"/>
          <w:sz w:val="24"/>
        </w:rPr>
        <w:t>METRO</w:t>
      </w:r>
      <w:r>
        <w:rPr>
          <w:rFonts w:eastAsia="楷体_GB2312" w:hint="eastAsia"/>
          <w:sz w:val="24"/>
        </w:rPr>
        <w:t>为其他的解释变量。</w:t>
      </w:r>
    </w:p>
    <w:p w14:paraId="1A3FADFC" w14:textId="77777777" w:rsidR="00183273" w:rsidRDefault="00183273" w:rsidP="00183273">
      <w:pPr>
        <w:ind w:firstLineChars="200" w:firstLine="480"/>
        <w:rPr>
          <w:rFonts w:eastAsia="楷体_GB2312"/>
          <w:sz w:val="24"/>
        </w:rPr>
      </w:pPr>
      <w:r>
        <w:rPr>
          <w:rFonts w:eastAsia="楷体_GB2312" w:hint="eastAsia"/>
          <w:sz w:val="24"/>
        </w:rPr>
        <w:t>可以看到，我们得出的回归拟合方程为——</w:t>
      </w:r>
    </w:p>
    <w:p w14:paraId="18026F7F" w14:textId="77777777" w:rsidR="00183273" w:rsidRPr="00066FB1" w:rsidRDefault="00183273" w:rsidP="00183273">
      <w:pPr>
        <w:spacing w:line="400" w:lineRule="exact"/>
        <w:ind w:firstLine="420"/>
        <w:rPr>
          <w:rFonts w:eastAsia="楷体_GB2312"/>
          <w:sz w:val="23"/>
          <w:szCs w:val="23"/>
        </w:rPr>
      </w:pPr>
      <m:oMathPara>
        <m:oMath>
          <m:r>
            <w:rPr>
              <w:rFonts w:ascii="Cambria Math" w:eastAsia="楷体_GB2312" w:hAnsi="Cambria Math"/>
              <w:sz w:val="23"/>
              <w:szCs w:val="23"/>
            </w:rPr>
            <m:t>LIFEEXPEC</m:t>
          </m:r>
          <m:sSub>
            <m:sSubPr>
              <m:ctrlPr>
                <w:rPr>
                  <w:rFonts w:ascii="Cambria Math" w:eastAsia="楷体_GB2312" w:hAnsi="Cambria Math"/>
                  <w:sz w:val="23"/>
                  <w:szCs w:val="23"/>
                </w:rPr>
              </m:ctrlPr>
            </m:sSubPr>
            <m:e>
              <m:r>
                <w:rPr>
                  <w:rFonts w:ascii="Cambria Math" w:eastAsia="楷体_GB2312" w:hAnsi="Cambria Math"/>
                  <w:sz w:val="23"/>
                  <w:szCs w:val="23"/>
                </w:rPr>
                <m:t>T</m:t>
              </m:r>
            </m:e>
            <m:sub>
              <m:r>
                <w:rPr>
                  <w:rFonts w:ascii="Cambria Math" w:eastAsia="楷体_GB2312" w:hAnsi="Cambria Math"/>
                  <w:sz w:val="23"/>
                  <w:szCs w:val="23"/>
                </w:rPr>
                <m:t>t</m:t>
              </m:r>
            </m:sub>
          </m:sSub>
          <m:r>
            <w:rPr>
              <w:rFonts w:ascii="Cambria Math" w:eastAsia="楷体_GB2312" w:hAnsi="Cambria Math"/>
              <w:sz w:val="23"/>
              <w:szCs w:val="23"/>
            </w:rPr>
            <m:t>=89.736-0.0109×MEDIN</m:t>
          </m:r>
          <m:sSub>
            <m:sSubPr>
              <m:ctrlPr>
                <w:rPr>
                  <w:rFonts w:ascii="Cambria Math" w:eastAsia="楷体_GB2312" w:hAnsi="Cambria Math"/>
                  <w:sz w:val="23"/>
                  <w:szCs w:val="23"/>
                </w:rPr>
              </m:ctrlPr>
            </m:sSubPr>
            <m:e>
              <m:r>
                <w:rPr>
                  <w:rFonts w:ascii="Cambria Math" w:eastAsia="楷体_GB2312" w:hAnsi="Cambria Math"/>
                  <w:sz w:val="23"/>
                  <w:szCs w:val="23"/>
                </w:rPr>
                <m:t>C</m:t>
              </m:r>
            </m:e>
            <m:sub>
              <m:r>
                <w:rPr>
                  <w:rFonts w:ascii="Cambria Math" w:eastAsia="楷体_GB2312" w:hAnsi="Cambria Math"/>
                  <w:sz w:val="23"/>
                  <w:szCs w:val="23"/>
                </w:rPr>
                <m:t>t</m:t>
              </m:r>
            </m:sub>
          </m:sSub>
          <m:r>
            <w:rPr>
              <w:rFonts w:ascii="Cambria Math" w:eastAsia="楷体_GB2312" w:hAnsi="Cambria Math"/>
              <w:sz w:val="23"/>
              <w:szCs w:val="23"/>
            </w:rPr>
            <m:t>+</m:t>
          </m:r>
          <m:r>
            <m:rPr>
              <m:sty m:val="p"/>
            </m:rPr>
            <w:rPr>
              <w:rFonts w:ascii="Cambria Math" w:eastAsia="楷体_GB2312" w:hAnsi="Cambria Math"/>
              <w:sz w:val="23"/>
              <w:szCs w:val="23"/>
            </w:rPr>
            <m:t>0.0459</m:t>
          </m:r>
          <m:r>
            <w:rPr>
              <w:rFonts w:ascii="Cambria Math" w:eastAsia="楷体_GB2312" w:hAnsi="Cambria Math"/>
              <w:sz w:val="23"/>
              <w:szCs w:val="23"/>
            </w:rPr>
            <m:t>×UNINSURE</m:t>
          </m:r>
          <m:sSub>
            <m:sSubPr>
              <m:ctrlPr>
                <w:rPr>
                  <w:rFonts w:ascii="Cambria Math" w:eastAsia="楷体_GB2312" w:hAnsi="Cambria Math"/>
                  <w:sz w:val="23"/>
                  <w:szCs w:val="23"/>
                </w:rPr>
              </m:ctrlPr>
            </m:sSubPr>
            <m:e>
              <m:r>
                <w:rPr>
                  <w:rFonts w:ascii="Cambria Math" w:eastAsia="楷体_GB2312" w:hAnsi="Cambria Math"/>
                  <w:sz w:val="23"/>
                  <w:szCs w:val="23"/>
                </w:rPr>
                <m:t>D</m:t>
              </m:r>
            </m:e>
            <m:sub>
              <m:r>
                <w:rPr>
                  <w:rFonts w:ascii="Cambria Math" w:eastAsia="楷体_GB2312" w:hAnsi="Cambria Math"/>
                  <w:sz w:val="23"/>
                  <w:szCs w:val="23"/>
                </w:rPr>
                <m:t>t</m:t>
              </m:r>
            </m:sub>
          </m:sSub>
          <m:r>
            <w:rPr>
              <w:rFonts w:ascii="Cambria Math" w:eastAsia="楷体_GB2312" w:hAnsi="Cambria Math"/>
              <w:sz w:val="23"/>
              <w:szCs w:val="23"/>
            </w:rPr>
            <m:t>-0.222×SMOK</m:t>
          </m:r>
          <m:sSub>
            <m:sSubPr>
              <m:ctrlPr>
                <w:rPr>
                  <w:rFonts w:ascii="Cambria Math" w:eastAsia="楷体_GB2312" w:hAnsi="Cambria Math"/>
                  <w:sz w:val="23"/>
                  <w:szCs w:val="23"/>
                </w:rPr>
              </m:ctrlPr>
            </m:sSubPr>
            <m:e>
              <m:r>
                <w:rPr>
                  <w:rFonts w:ascii="Cambria Math" w:eastAsia="楷体_GB2312" w:hAnsi="Cambria Math"/>
                  <w:sz w:val="23"/>
                  <w:szCs w:val="23"/>
                </w:rPr>
                <m:t>E</m:t>
              </m:r>
            </m:e>
            <m:sub>
              <m:r>
                <w:rPr>
                  <w:rFonts w:ascii="Cambria Math" w:eastAsia="楷体_GB2312" w:hAnsi="Cambria Math"/>
                  <w:sz w:val="23"/>
                  <w:szCs w:val="23"/>
                </w:rPr>
                <m:t>t</m:t>
              </m:r>
            </m:sub>
          </m:sSub>
          <m:r>
            <w:rPr>
              <w:rFonts w:ascii="Cambria Math" w:eastAsia="楷体_GB2312" w:hAnsi="Cambria Math"/>
              <w:sz w:val="23"/>
              <w:szCs w:val="23"/>
            </w:rPr>
            <m:t>-0.127×OBESIT</m:t>
          </m:r>
          <m:sSub>
            <m:sSubPr>
              <m:ctrlPr>
                <w:rPr>
                  <w:rFonts w:ascii="Cambria Math" w:eastAsia="楷体_GB2312" w:hAnsi="Cambria Math"/>
                  <w:sz w:val="23"/>
                  <w:szCs w:val="23"/>
                </w:rPr>
              </m:ctrlPr>
            </m:sSubPr>
            <m:e>
              <m:r>
                <w:rPr>
                  <w:rFonts w:ascii="Cambria Math" w:eastAsia="楷体_GB2312" w:hAnsi="Cambria Math"/>
                  <w:sz w:val="23"/>
                  <w:szCs w:val="23"/>
                </w:rPr>
                <m:t>Y</m:t>
              </m:r>
            </m:e>
            <m:sub>
              <m:r>
                <w:rPr>
                  <w:rFonts w:ascii="Cambria Math" w:eastAsia="楷体_GB2312" w:hAnsi="Cambria Math"/>
                  <w:sz w:val="23"/>
                  <w:szCs w:val="23"/>
                </w:rPr>
                <m:t>t</m:t>
              </m:r>
            </m:sub>
          </m:sSub>
          <m:r>
            <w:rPr>
              <w:rFonts w:ascii="Cambria Math" w:eastAsia="楷体_GB2312" w:hAnsi="Cambria Math"/>
              <w:sz w:val="23"/>
              <w:szCs w:val="23"/>
            </w:rPr>
            <m:t>-0.0782×TEENBIRT</m:t>
          </m:r>
          <m:sSub>
            <m:sSubPr>
              <m:ctrlPr>
                <w:rPr>
                  <w:rFonts w:ascii="Cambria Math" w:eastAsia="楷体_GB2312" w:hAnsi="Cambria Math"/>
                  <w:sz w:val="23"/>
                  <w:szCs w:val="23"/>
                </w:rPr>
              </m:ctrlPr>
            </m:sSubPr>
            <m:e>
              <m:r>
                <w:rPr>
                  <w:rFonts w:ascii="Cambria Math" w:eastAsia="楷体_GB2312" w:hAnsi="Cambria Math"/>
                  <w:sz w:val="23"/>
                  <w:szCs w:val="23"/>
                </w:rPr>
                <m:t>H</m:t>
              </m:r>
            </m:e>
            <m:sub>
              <m:r>
                <w:rPr>
                  <w:rFonts w:ascii="Cambria Math" w:eastAsia="楷体_GB2312" w:hAnsi="Cambria Math"/>
                  <w:sz w:val="23"/>
                  <w:szCs w:val="23"/>
                </w:rPr>
                <m:t>t</m:t>
              </m:r>
            </m:sub>
          </m:sSub>
          <m:r>
            <w:rPr>
              <w:rFonts w:ascii="Cambria Math" w:eastAsia="楷体_GB2312" w:hAnsi="Cambria Math"/>
              <w:sz w:val="23"/>
              <w:szCs w:val="23"/>
            </w:rPr>
            <m:t>+0.485×GUNLA</m:t>
          </m:r>
          <m:sSub>
            <m:sSubPr>
              <m:ctrlPr>
                <w:rPr>
                  <w:rFonts w:ascii="Cambria Math" w:eastAsia="楷体_GB2312" w:hAnsi="Cambria Math"/>
                  <w:sz w:val="23"/>
                  <w:szCs w:val="23"/>
                </w:rPr>
              </m:ctrlPr>
            </m:sSubPr>
            <m:e>
              <m:r>
                <w:rPr>
                  <w:rFonts w:ascii="Cambria Math" w:eastAsia="楷体_GB2312" w:hAnsi="Cambria Math"/>
                  <w:sz w:val="23"/>
                  <w:szCs w:val="23"/>
                </w:rPr>
                <m:t>W</m:t>
              </m:r>
            </m:e>
            <m:sub>
              <m:r>
                <w:rPr>
                  <w:rFonts w:ascii="Cambria Math" w:eastAsia="楷体_GB2312" w:hAnsi="Cambria Math"/>
                  <w:sz w:val="23"/>
                  <w:szCs w:val="23"/>
                </w:rPr>
                <m:t>t</m:t>
              </m:r>
            </m:sub>
          </m:sSub>
          <m:r>
            <w:rPr>
              <w:rFonts w:ascii="Cambria Math" w:eastAsia="楷体_GB2312" w:hAnsi="Cambria Math"/>
              <w:sz w:val="23"/>
              <w:szCs w:val="23"/>
            </w:rPr>
            <m:t>-0.155×METR</m:t>
          </m:r>
          <m:sSub>
            <m:sSubPr>
              <m:ctrlPr>
                <w:rPr>
                  <w:rFonts w:ascii="Cambria Math" w:eastAsia="楷体_GB2312" w:hAnsi="Cambria Math"/>
                  <w:sz w:val="23"/>
                  <w:szCs w:val="23"/>
                </w:rPr>
              </m:ctrlPr>
            </m:sSubPr>
            <m:e>
              <m:r>
                <w:rPr>
                  <w:rFonts w:ascii="Cambria Math" w:eastAsia="楷体_GB2312" w:hAnsi="Cambria Math"/>
                  <w:sz w:val="23"/>
                  <w:szCs w:val="23"/>
                </w:rPr>
                <m:t>O</m:t>
              </m:r>
            </m:e>
            <m:sub>
              <m:r>
                <w:rPr>
                  <w:rFonts w:ascii="Cambria Math" w:eastAsia="楷体_GB2312" w:hAnsi="Cambria Math"/>
                  <w:sz w:val="23"/>
                  <w:szCs w:val="23"/>
                </w:rPr>
                <m:t>t</m:t>
              </m:r>
            </m:sub>
          </m:sSub>
          <m:r>
            <w:rPr>
              <w:rFonts w:ascii="Cambria Math" w:eastAsia="楷体_GB2312" w:hAnsi="Cambria Math"/>
              <w:sz w:val="23"/>
              <w:szCs w:val="23"/>
            </w:rPr>
            <m:t>+</m:t>
          </m:r>
          <m:sSub>
            <m:sSubPr>
              <m:ctrlPr>
                <w:rPr>
                  <w:rFonts w:ascii="Cambria Math" w:eastAsia="楷体_GB2312" w:hAnsi="Cambria Math"/>
                  <w:sz w:val="23"/>
                  <w:szCs w:val="23"/>
                </w:rPr>
              </m:ctrlPr>
            </m:sSubPr>
            <m:e>
              <m:r>
                <w:rPr>
                  <w:rFonts w:ascii="Cambria Math" w:eastAsia="楷体_GB2312" w:hAnsi="Cambria Math"/>
                  <w:sz w:val="23"/>
                  <w:szCs w:val="23"/>
                </w:rPr>
                <m:t>ε</m:t>
              </m:r>
            </m:e>
            <m:sub>
              <m:r>
                <w:rPr>
                  <w:rFonts w:ascii="Cambria Math" w:eastAsia="楷体_GB2312" w:hAnsi="Cambria Math"/>
                  <w:sz w:val="23"/>
                  <w:szCs w:val="23"/>
                </w:rPr>
                <m:t>t</m:t>
              </m:r>
            </m:sub>
          </m:sSub>
        </m:oMath>
      </m:oMathPara>
    </w:p>
    <w:p w14:paraId="307C1189" w14:textId="77777777" w:rsidR="00183273" w:rsidRDefault="00183273" w:rsidP="00183273">
      <w:pPr>
        <w:spacing w:line="400" w:lineRule="exact"/>
        <w:rPr>
          <w:rFonts w:eastAsia="楷体_GB2312"/>
          <w:sz w:val="24"/>
        </w:rPr>
      </w:pPr>
    </w:p>
    <w:p w14:paraId="22B989AA" w14:textId="77777777" w:rsidR="00183273" w:rsidRPr="00F14DDD" w:rsidRDefault="00183273" w:rsidP="00183273">
      <w:pPr>
        <w:pStyle w:val="a5"/>
        <w:numPr>
          <w:ilvl w:val="0"/>
          <w:numId w:val="25"/>
        </w:numPr>
        <w:spacing w:line="400" w:lineRule="exact"/>
        <w:ind w:firstLineChars="0"/>
        <w:rPr>
          <w:rFonts w:ascii="黑体" w:eastAsia="黑体" w:hAnsi="黑体" w:hint="eastAsia"/>
          <w:sz w:val="26"/>
          <w:szCs w:val="26"/>
        </w:rPr>
      </w:pPr>
      <w:r>
        <w:rPr>
          <w:rFonts w:ascii="黑体" w:eastAsia="黑体" w:hAnsi="黑体" w:hint="eastAsia"/>
          <w:sz w:val="26"/>
          <w:szCs w:val="26"/>
        </w:rPr>
        <w:t>假设检验（t检验）</w:t>
      </w:r>
    </w:p>
    <w:p w14:paraId="42E310E1" w14:textId="77777777" w:rsidR="00183273" w:rsidRDefault="00183273" w:rsidP="00183273">
      <w:pPr>
        <w:spacing w:line="400" w:lineRule="exact"/>
        <w:ind w:firstLine="420"/>
        <w:rPr>
          <w:rFonts w:eastAsia="楷体_GB2312"/>
          <w:sz w:val="24"/>
        </w:rPr>
      </w:pPr>
      <w:r>
        <w:rPr>
          <w:rFonts w:eastAsia="楷体_GB2312" w:hint="eastAsia"/>
          <w:sz w:val="24"/>
        </w:rPr>
        <w:t>本部分检验</w:t>
      </w:r>
      <w:r w:rsidRPr="0033263C">
        <w:rPr>
          <w:rFonts w:eastAsia="楷体_GB2312"/>
          <w:sz w:val="24"/>
        </w:rPr>
        <w:t>MEDINC</w:t>
      </w:r>
      <w:r>
        <w:rPr>
          <w:rFonts w:eastAsia="楷体_GB2312" w:hint="eastAsia"/>
          <w:sz w:val="24"/>
        </w:rPr>
        <w:t>、</w:t>
      </w:r>
      <w:r w:rsidRPr="0033263C">
        <w:rPr>
          <w:rFonts w:eastAsia="楷体_GB2312"/>
          <w:sz w:val="24"/>
        </w:rPr>
        <w:t>UNINSURED</w:t>
      </w:r>
      <w:r>
        <w:rPr>
          <w:rFonts w:eastAsia="楷体_GB2312" w:hint="eastAsia"/>
          <w:sz w:val="24"/>
        </w:rPr>
        <w:t>、</w:t>
      </w:r>
      <w:r w:rsidRPr="0033263C">
        <w:rPr>
          <w:rFonts w:eastAsia="楷体_GB2312"/>
          <w:sz w:val="24"/>
        </w:rPr>
        <w:t>SMOKE</w:t>
      </w:r>
      <w:r>
        <w:rPr>
          <w:rFonts w:eastAsia="楷体_GB2312" w:hint="eastAsia"/>
          <w:sz w:val="24"/>
        </w:rPr>
        <w:t>、</w:t>
      </w:r>
      <w:r w:rsidRPr="0033263C">
        <w:rPr>
          <w:rFonts w:eastAsia="楷体_GB2312"/>
          <w:sz w:val="24"/>
        </w:rPr>
        <w:t>TEENBIRTH</w:t>
      </w:r>
      <w:r>
        <w:rPr>
          <w:rFonts w:eastAsia="楷体_GB2312"/>
          <w:sz w:val="24"/>
        </w:rPr>
        <w:t xml:space="preserve"> </w:t>
      </w:r>
      <w:r>
        <w:rPr>
          <w:rFonts w:eastAsia="楷体_GB2312" w:hint="eastAsia"/>
          <w:sz w:val="24"/>
        </w:rPr>
        <w:t>这四个参数。他们的预期符号分别是正、负、负、负。样本容量</w:t>
      </w:r>
      <w:r>
        <w:rPr>
          <w:rFonts w:eastAsia="楷体_GB2312" w:hint="eastAsia"/>
          <w:sz w:val="24"/>
        </w:rPr>
        <w:t>5</w:t>
      </w:r>
      <w:r>
        <w:rPr>
          <w:rFonts w:eastAsia="楷体_GB2312"/>
          <w:sz w:val="24"/>
        </w:rPr>
        <w:t>1</w:t>
      </w:r>
      <w:r>
        <w:rPr>
          <w:rFonts w:eastAsia="楷体_GB2312" w:hint="eastAsia"/>
          <w:sz w:val="24"/>
        </w:rPr>
        <w:t>，因此自由度为</w:t>
      </w:r>
      <m:oMath>
        <m:r>
          <w:rPr>
            <w:rFonts w:ascii="Cambria Math" w:eastAsia="楷体_GB2312" w:hAnsi="Cambria Math"/>
            <w:sz w:val="24"/>
          </w:rPr>
          <m:t>n-k-1=51-7-1=42</m:t>
        </m:r>
      </m:oMath>
      <w:r>
        <w:rPr>
          <w:rFonts w:eastAsia="楷体_GB2312" w:hint="eastAsia"/>
          <w:sz w:val="24"/>
        </w:rPr>
        <w:t>。显著性水平</w:t>
      </w:r>
      <w:r>
        <w:rPr>
          <w:rFonts w:eastAsia="楷体_GB2312" w:hint="eastAsia"/>
          <w:sz w:val="24"/>
        </w:rPr>
        <w:t>5</w:t>
      </w:r>
      <w:r>
        <w:rPr>
          <w:rFonts w:eastAsia="楷体_GB2312"/>
          <w:sz w:val="24"/>
        </w:rPr>
        <w:t>%</w:t>
      </w:r>
      <w:r>
        <w:rPr>
          <w:rFonts w:eastAsia="楷体_GB2312" w:hint="eastAsia"/>
          <w:sz w:val="24"/>
        </w:rPr>
        <w:t>，查表得自由度为</w:t>
      </w:r>
      <w:r>
        <w:rPr>
          <w:rFonts w:eastAsia="楷体_GB2312" w:hint="eastAsia"/>
          <w:sz w:val="24"/>
        </w:rPr>
        <w:t>4</w:t>
      </w:r>
      <w:r>
        <w:rPr>
          <w:rFonts w:eastAsia="楷体_GB2312"/>
          <w:sz w:val="24"/>
        </w:rPr>
        <w:t>0</w:t>
      </w:r>
      <w:r>
        <w:rPr>
          <w:rFonts w:eastAsia="楷体_GB2312" w:hint="eastAsia"/>
          <w:sz w:val="24"/>
        </w:rPr>
        <w:t>的临界值为</w:t>
      </w:r>
      <w:r>
        <w:rPr>
          <w:rFonts w:eastAsia="楷体_GB2312" w:hint="eastAsia"/>
          <w:sz w:val="24"/>
        </w:rPr>
        <w:t>1</w:t>
      </w:r>
      <w:r>
        <w:rPr>
          <w:rFonts w:eastAsia="楷体_GB2312"/>
          <w:sz w:val="24"/>
        </w:rPr>
        <w:t>.684</w:t>
      </w:r>
      <w:r>
        <w:rPr>
          <w:rFonts w:eastAsia="楷体_GB2312" w:hint="eastAsia"/>
          <w:sz w:val="24"/>
        </w:rPr>
        <w:t>，查表得自由度为</w:t>
      </w:r>
      <w:r>
        <w:rPr>
          <w:rFonts w:eastAsia="楷体_GB2312"/>
          <w:sz w:val="24"/>
        </w:rPr>
        <w:t>60</w:t>
      </w:r>
      <w:r>
        <w:rPr>
          <w:rFonts w:eastAsia="楷体_GB2312" w:hint="eastAsia"/>
          <w:sz w:val="24"/>
        </w:rPr>
        <w:t>的临界值为</w:t>
      </w:r>
      <w:r>
        <w:rPr>
          <w:rFonts w:eastAsia="楷体_GB2312" w:hint="eastAsia"/>
          <w:sz w:val="24"/>
        </w:rPr>
        <w:t>1</w:t>
      </w:r>
      <w:r>
        <w:rPr>
          <w:rFonts w:eastAsia="楷体_GB2312"/>
          <w:sz w:val="24"/>
        </w:rPr>
        <w:t>.671</w:t>
      </w:r>
      <w:r>
        <w:rPr>
          <w:rFonts w:eastAsia="楷体_GB2312" w:hint="eastAsia"/>
          <w:sz w:val="24"/>
        </w:rPr>
        <w:t>，那么</w:t>
      </w:r>
      <m:oMath>
        <m:r>
          <w:rPr>
            <w:rFonts w:ascii="Cambria Math" w:eastAsia="楷体_GB2312" w:hAnsi="Cambria Math"/>
            <w:sz w:val="24"/>
          </w:rPr>
          <m:t>1.684&lt;</m:t>
        </m:r>
        <m:sSub>
          <m:sSubPr>
            <m:ctrlPr>
              <w:rPr>
                <w:rFonts w:ascii="Cambria Math" w:eastAsia="楷体_GB2312" w:hAnsi="Cambria Math"/>
                <w:sz w:val="24"/>
              </w:rPr>
            </m:ctrlPr>
          </m:sSubPr>
          <m:e>
            <m:r>
              <w:rPr>
                <w:rFonts w:ascii="Cambria Math" w:eastAsia="楷体_GB2312" w:hAnsi="Cambria Math"/>
                <w:sz w:val="24"/>
              </w:rPr>
              <m:t>t</m:t>
            </m:r>
          </m:e>
          <m:sub>
            <m:r>
              <w:rPr>
                <w:rFonts w:ascii="Cambria Math" w:eastAsia="楷体_GB2312" w:hAnsi="Cambria Math"/>
                <w:sz w:val="24"/>
              </w:rPr>
              <m:t>c</m:t>
            </m:r>
          </m:sub>
        </m:sSub>
        <m:r>
          <w:rPr>
            <w:rFonts w:ascii="Cambria Math" w:eastAsia="楷体_GB2312" w:hAnsi="Cambria Math"/>
            <w:sz w:val="24"/>
          </w:rPr>
          <m:t>&lt;1.671</m:t>
        </m:r>
      </m:oMath>
    </w:p>
    <w:p w14:paraId="1C0B6494" w14:textId="30660275" w:rsidR="00183273" w:rsidRPr="00135999" w:rsidRDefault="00183273" w:rsidP="00183273">
      <w:pPr>
        <w:spacing w:line="400" w:lineRule="exact"/>
        <w:ind w:firstLine="420"/>
        <w:rPr>
          <w:rFonts w:eastAsia="楷体_GB2312"/>
          <w:sz w:val="24"/>
        </w:rPr>
      </w:pPr>
      <w:r>
        <w:rPr>
          <w:rFonts w:eastAsia="楷体_GB2312" w:hint="eastAsia"/>
          <w:sz w:val="24"/>
        </w:rPr>
        <w:t>根据</w:t>
      </w:r>
      <w:proofErr w:type="spellStart"/>
      <w:r>
        <w:rPr>
          <w:rFonts w:eastAsia="楷体_GB2312" w:hint="eastAsia"/>
          <w:sz w:val="24"/>
        </w:rPr>
        <w:t>Eviews</w:t>
      </w:r>
      <w:proofErr w:type="spellEnd"/>
      <w:r>
        <w:rPr>
          <w:rFonts w:eastAsia="楷体_GB2312" w:hint="eastAsia"/>
          <w:sz w:val="24"/>
        </w:rPr>
        <w:t>计算得出的结果（</w:t>
      </w:r>
      <w:r>
        <w:rPr>
          <w:rFonts w:eastAsia="楷体_GB2312"/>
          <w:sz w:val="24"/>
        </w:rPr>
        <w:fldChar w:fldCharType="begin"/>
      </w:r>
      <w:r>
        <w:rPr>
          <w:rFonts w:eastAsia="楷体_GB2312"/>
          <w:sz w:val="24"/>
        </w:rPr>
        <w:instrText xml:space="preserve"> </w:instrText>
      </w:r>
      <w:r>
        <w:rPr>
          <w:rFonts w:eastAsia="楷体_GB2312" w:hint="eastAsia"/>
          <w:sz w:val="24"/>
        </w:rPr>
        <w:instrText>REF _Ref146396551 \h</w:instrText>
      </w:r>
      <w:r>
        <w:rPr>
          <w:rFonts w:eastAsia="楷体_GB2312"/>
          <w:sz w:val="24"/>
        </w:rPr>
        <w:instrText xml:space="preserve"> </w:instrText>
      </w:r>
      <w:r>
        <w:rPr>
          <w:rFonts w:eastAsia="楷体_GB2312"/>
          <w:sz w:val="24"/>
        </w:rPr>
      </w:r>
      <w:r>
        <w:rPr>
          <w:rFonts w:eastAsia="楷体_GB2312"/>
          <w:sz w:val="24"/>
        </w:rPr>
        <w:fldChar w:fldCharType="separate"/>
      </w:r>
      <w:r w:rsidR="00980A6B">
        <w:rPr>
          <w:rFonts w:hint="eastAsia"/>
        </w:rPr>
        <w:t>图</w:t>
      </w:r>
      <w:r w:rsidR="00980A6B">
        <w:rPr>
          <w:rFonts w:hint="eastAsia"/>
        </w:rPr>
        <w:t xml:space="preserve"> </w:t>
      </w:r>
      <w:r w:rsidR="00980A6B">
        <w:rPr>
          <w:noProof/>
        </w:rPr>
        <w:t>30</w:t>
      </w:r>
      <w:r>
        <w:rPr>
          <w:rFonts w:eastAsia="楷体_GB2312"/>
          <w:sz w:val="24"/>
        </w:rPr>
        <w:fldChar w:fldCharType="end"/>
      </w:r>
      <w:r>
        <w:rPr>
          <w:rFonts w:eastAsia="楷体_GB2312" w:hint="eastAsia"/>
          <w:sz w:val="24"/>
        </w:rPr>
        <w:t>红框）</w:t>
      </w:r>
    </w:p>
    <w:p w14:paraId="7C1E3743" w14:textId="77777777" w:rsidR="00183273" w:rsidRDefault="00183273" w:rsidP="00183273">
      <w:pPr>
        <w:keepNext/>
      </w:pPr>
      <w:r>
        <w:rPr>
          <w:noProof/>
        </w:rPr>
        <w:lastRenderedPageBreak/>
        <w:drawing>
          <wp:inline distT="0" distB="0" distL="0" distR="0" wp14:anchorId="4A7FDC07" wp14:editId="2628E198">
            <wp:extent cx="5200688" cy="3991671"/>
            <wp:effectExtent l="0" t="0" r="0" b="8890"/>
            <wp:docPr id="1384900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00993" name="图片 1"/>
                    <pic:cNvPicPr/>
                  </pic:nvPicPr>
                  <pic:blipFill>
                    <a:blip r:embed="rId35"/>
                    <a:stretch>
                      <a:fillRect/>
                    </a:stretch>
                  </pic:blipFill>
                  <pic:spPr>
                    <a:xfrm>
                      <a:off x="0" y="0"/>
                      <a:ext cx="5200688" cy="3991671"/>
                    </a:xfrm>
                    <a:prstGeom prst="rect">
                      <a:avLst/>
                    </a:prstGeom>
                  </pic:spPr>
                </pic:pic>
              </a:graphicData>
            </a:graphic>
          </wp:inline>
        </w:drawing>
      </w:r>
    </w:p>
    <w:p w14:paraId="2E3AF9B4" w14:textId="1FCC9504" w:rsidR="00183273" w:rsidRDefault="00183273" w:rsidP="00183273">
      <w:pPr>
        <w:pStyle w:val="a7"/>
        <w:jc w:val="center"/>
        <w:rPr>
          <w:rFonts w:eastAsia="楷体_GB2312" w:hint="eastAsia"/>
          <w:sz w:val="24"/>
        </w:rPr>
      </w:pPr>
      <w:bookmarkStart w:id="14" w:name="_Ref14639655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0A6B">
        <w:rPr>
          <w:noProof/>
        </w:rPr>
        <w:t>30</w:t>
      </w:r>
      <w:r>
        <w:fldChar w:fldCharType="end"/>
      </w:r>
      <w:bookmarkEnd w:id="14"/>
      <w:r>
        <w:rPr>
          <w:rFonts w:hint="eastAsia"/>
        </w:rPr>
        <w:t>：拟合结果与</w:t>
      </w:r>
      <w:r>
        <w:rPr>
          <w:rFonts w:hint="eastAsia"/>
        </w:rPr>
        <w:t>t</w:t>
      </w:r>
      <w:r>
        <w:rPr>
          <w:rFonts w:hint="eastAsia"/>
        </w:rPr>
        <w:t>值、</w:t>
      </w:r>
      <w:r>
        <w:rPr>
          <w:rFonts w:hint="eastAsia"/>
        </w:rPr>
        <w:t>p</w:t>
      </w:r>
      <w:r>
        <w:rPr>
          <w:rFonts w:hint="eastAsia"/>
        </w:rPr>
        <w:t>值</w:t>
      </w:r>
    </w:p>
    <w:p w14:paraId="278A4BAE" w14:textId="77777777" w:rsidR="00183273" w:rsidRDefault="00183273" w:rsidP="00183273">
      <w:pPr>
        <w:spacing w:line="400" w:lineRule="exact"/>
        <w:rPr>
          <w:rFonts w:eastAsia="楷体_GB2312"/>
          <w:sz w:val="24"/>
        </w:rPr>
      </w:pPr>
      <w:r>
        <w:rPr>
          <w:rFonts w:eastAsia="楷体_GB2312" w:hint="eastAsia"/>
          <w:sz w:val="24"/>
        </w:rPr>
        <w:t>可以看到</w:t>
      </w:r>
    </w:p>
    <w:p w14:paraId="7F860B27" w14:textId="77777777" w:rsidR="00183273" w:rsidRDefault="00183273" w:rsidP="00183273">
      <w:pPr>
        <w:pStyle w:val="a5"/>
        <w:numPr>
          <w:ilvl w:val="0"/>
          <w:numId w:val="39"/>
        </w:numPr>
        <w:spacing w:line="400" w:lineRule="exact"/>
        <w:ind w:firstLineChars="0"/>
        <w:rPr>
          <w:rFonts w:eastAsia="楷体_GB2312"/>
          <w:sz w:val="24"/>
        </w:rPr>
      </w:pPr>
      <w:r w:rsidRPr="001C3A9C">
        <w:rPr>
          <w:rFonts w:eastAsia="楷体_GB2312" w:hint="eastAsia"/>
          <w:b/>
          <w:bCs/>
          <w:sz w:val="24"/>
        </w:rPr>
        <w:t>对</w:t>
      </w:r>
      <w:r w:rsidRPr="001C3A9C">
        <w:rPr>
          <w:rFonts w:eastAsia="楷体_GB2312" w:hint="eastAsia"/>
          <w:b/>
          <w:bCs/>
          <w:sz w:val="24"/>
        </w:rPr>
        <w:t>M</w:t>
      </w:r>
      <w:r w:rsidRPr="001C3A9C">
        <w:rPr>
          <w:rFonts w:eastAsia="楷体_GB2312"/>
          <w:b/>
          <w:bCs/>
          <w:sz w:val="24"/>
        </w:rPr>
        <w:t>EDINC</w:t>
      </w:r>
      <w:r w:rsidRPr="001C3A9C">
        <w:rPr>
          <w:rFonts w:eastAsia="楷体_GB2312" w:hint="eastAsia"/>
          <w:b/>
          <w:bCs/>
          <w:sz w:val="24"/>
        </w:rPr>
        <w:t>参数</w:t>
      </w:r>
      <w:r>
        <w:rPr>
          <w:rFonts w:eastAsia="楷体_GB2312" w:hint="eastAsia"/>
          <w:sz w:val="24"/>
        </w:rPr>
        <w:t>：做出假设</w:t>
      </w:r>
      <m:oMath>
        <m:sSub>
          <m:sSubPr>
            <m:ctrlPr>
              <w:rPr>
                <w:rFonts w:ascii="Cambria Math" w:eastAsia="楷体_GB2312" w:hAnsi="Cambria Math"/>
                <w:sz w:val="24"/>
              </w:rPr>
            </m:ctrlPr>
          </m:sSubPr>
          <m:e>
            <m:r>
              <w:rPr>
                <w:rFonts w:ascii="Cambria Math" w:eastAsia="楷体_GB2312" w:hAnsi="Cambria Math"/>
                <w:sz w:val="24"/>
              </w:rPr>
              <m:t>H</m:t>
            </m:r>
          </m:e>
          <m:sub>
            <m:r>
              <w:rPr>
                <w:rFonts w:ascii="Cambria Math" w:eastAsia="楷体_GB2312" w:hAnsi="Cambria Math"/>
                <w:sz w:val="24"/>
              </w:rPr>
              <m:t>0</m:t>
            </m:r>
          </m:sub>
        </m:sSub>
        <m:r>
          <w:rPr>
            <w:rFonts w:ascii="Cambria Math" w:eastAsia="楷体_GB2312" w:hAnsi="Cambria Math"/>
            <w:sz w:val="24"/>
          </w:rPr>
          <m:t>:β≤0</m:t>
        </m:r>
        <m:sSub>
          <m:sSubPr>
            <m:ctrlPr>
              <w:rPr>
                <w:rFonts w:ascii="Cambria Math" w:eastAsia="楷体_GB2312" w:hAnsi="Cambria Math"/>
                <w:sz w:val="24"/>
              </w:rPr>
            </m:ctrlPr>
          </m:sSubPr>
          <m:e>
            <m:r>
              <w:rPr>
                <w:rFonts w:ascii="Cambria Math" w:eastAsia="楷体_GB2312" w:hAnsi="Cambria Math"/>
                <w:sz w:val="24"/>
              </w:rPr>
              <m:t xml:space="preserve">   H</m:t>
            </m:r>
          </m:e>
          <m:sub>
            <m:r>
              <w:rPr>
                <w:rFonts w:ascii="Cambria Math" w:eastAsia="楷体_GB2312" w:hAnsi="Cambria Math"/>
                <w:sz w:val="24"/>
              </w:rPr>
              <m:t>A</m:t>
            </m:r>
          </m:sub>
        </m:sSub>
        <m:r>
          <w:rPr>
            <w:rFonts w:ascii="Cambria Math" w:eastAsia="楷体_GB2312" w:hAnsi="Cambria Math"/>
            <w:sz w:val="24"/>
          </w:rPr>
          <m:t>:β&gt;0</m:t>
        </m:r>
      </m:oMath>
      <w:r>
        <w:rPr>
          <w:rFonts w:eastAsia="楷体_GB2312" w:hint="eastAsia"/>
          <w:sz w:val="24"/>
        </w:rPr>
        <w:t>，而</w:t>
      </w:r>
      <m:oMath>
        <m:sSub>
          <m:sSubPr>
            <m:ctrlPr>
              <w:rPr>
                <w:rFonts w:ascii="Cambria Math" w:eastAsia="楷体_GB2312" w:hAnsi="Cambria Math"/>
                <w:sz w:val="24"/>
              </w:rPr>
            </m:ctrlPr>
          </m:sSubPr>
          <m:e>
            <m:r>
              <w:rPr>
                <w:rFonts w:ascii="Cambria Math" w:eastAsia="楷体_GB2312" w:hAnsi="Cambria Math"/>
                <w:sz w:val="24"/>
              </w:rPr>
              <m:t>t</m:t>
            </m:r>
          </m:e>
          <m:sub>
            <m:r>
              <w:rPr>
                <w:rFonts w:ascii="Cambria Math" w:eastAsia="楷体_GB2312" w:hAnsi="Cambria Math"/>
                <w:sz w:val="24"/>
              </w:rPr>
              <m:t>MEDINC</m:t>
            </m:r>
          </m:sub>
        </m:sSub>
        <m:r>
          <w:rPr>
            <w:rFonts w:ascii="Cambria Math" w:eastAsia="楷体_GB2312" w:hAnsi="Cambria Math"/>
            <w:sz w:val="24"/>
          </w:rPr>
          <m:t>=-0.487913</m:t>
        </m:r>
      </m:oMath>
      <w:r>
        <w:rPr>
          <w:rFonts w:eastAsia="楷体_GB2312" w:hint="eastAsia"/>
          <w:sz w:val="24"/>
        </w:rPr>
        <w:t>，可知</w:t>
      </w:r>
      <m:oMath>
        <m:r>
          <w:rPr>
            <w:rFonts w:ascii="Cambria Math" w:eastAsia="楷体_GB2312" w:hAnsi="Cambria Math"/>
            <w:sz w:val="24"/>
          </w:rPr>
          <m:t>|</m:t>
        </m:r>
        <m:sSub>
          <m:sSubPr>
            <m:ctrlPr>
              <w:rPr>
                <w:rFonts w:ascii="Cambria Math" w:eastAsia="楷体_GB2312" w:hAnsi="Cambria Math"/>
                <w:sz w:val="24"/>
              </w:rPr>
            </m:ctrlPr>
          </m:sSubPr>
          <m:e>
            <m:r>
              <w:rPr>
                <w:rFonts w:ascii="Cambria Math" w:eastAsia="楷体_GB2312" w:hAnsi="Cambria Math"/>
                <w:sz w:val="24"/>
              </w:rPr>
              <m:t>t</m:t>
            </m:r>
          </m:e>
          <m:sub>
            <m:r>
              <w:rPr>
                <w:rFonts w:ascii="Cambria Math" w:eastAsia="楷体_GB2312" w:hAnsi="Cambria Math"/>
                <w:sz w:val="24"/>
              </w:rPr>
              <m:t>MEDINC</m:t>
            </m:r>
          </m:sub>
        </m:sSub>
        <m:r>
          <w:rPr>
            <w:rFonts w:ascii="Cambria Math" w:eastAsia="楷体_GB2312" w:hAnsi="Cambria Math"/>
            <w:sz w:val="24"/>
          </w:rPr>
          <m:t>|&lt;1.684&lt;</m:t>
        </m:r>
        <m:sSub>
          <m:sSubPr>
            <m:ctrlPr>
              <w:rPr>
                <w:rFonts w:ascii="Cambria Math" w:eastAsia="楷体_GB2312" w:hAnsi="Cambria Math"/>
                <w:sz w:val="24"/>
              </w:rPr>
            </m:ctrlPr>
          </m:sSubPr>
          <m:e>
            <m:r>
              <w:rPr>
                <w:rFonts w:ascii="Cambria Math" w:eastAsia="楷体_GB2312" w:hAnsi="Cambria Math"/>
                <w:sz w:val="24"/>
              </w:rPr>
              <m:t>t</m:t>
            </m:r>
          </m:e>
          <m:sub>
            <m:r>
              <w:rPr>
                <w:rFonts w:ascii="Cambria Math" w:eastAsia="楷体_GB2312" w:hAnsi="Cambria Math"/>
                <w:sz w:val="24"/>
              </w:rPr>
              <m:t>c</m:t>
            </m:r>
          </m:sub>
        </m:sSub>
      </m:oMath>
      <w:r>
        <w:rPr>
          <w:rFonts w:eastAsia="楷体_GB2312" w:hint="eastAsia"/>
          <w:sz w:val="24"/>
        </w:rPr>
        <w:t>，因此，</w:t>
      </w:r>
      <w:r w:rsidRPr="001C3A9C">
        <w:rPr>
          <w:rFonts w:eastAsia="楷体_GB2312" w:hint="eastAsia"/>
          <w:b/>
          <w:bCs/>
          <w:sz w:val="24"/>
        </w:rPr>
        <w:t>不能拒绝</w:t>
      </w:r>
      <m:oMath>
        <m:sSub>
          <m:sSubPr>
            <m:ctrlPr>
              <w:rPr>
                <w:rFonts w:ascii="Cambria Math" w:eastAsia="楷体_GB2312" w:hAnsi="Cambria Math"/>
                <w:sz w:val="24"/>
              </w:rPr>
            </m:ctrlPr>
          </m:sSubPr>
          <m:e>
            <m:r>
              <w:rPr>
                <w:rFonts w:ascii="Cambria Math" w:eastAsia="楷体_GB2312" w:hAnsi="Cambria Math"/>
                <w:sz w:val="24"/>
              </w:rPr>
              <m:t>H</m:t>
            </m:r>
          </m:e>
          <m:sub>
            <m:r>
              <w:rPr>
                <w:rFonts w:ascii="Cambria Math" w:eastAsia="楷体_GB2312" w:hAnsi="Cambria Math"/>
                <w:sz w:val="24"/>
              </w:rPr>
              <m:t>0</m:t>
            </m:r>
          </m:sub>
        </m:sSub>
      </m:oMath>
    </w:p>
    <w:p w14:paraId="5466D92B" w14:textId="77777777" w:rsidR="00183273" w:rsidRDefault="00183273" w:rsidP="00183273">
      <w:pPr>
        <w:pStyle w:val="a5"/>
        <w:numPr>
          <w:ilvl w:val="0"/>
          <w:numId w:val="39"/>
        </w:numPr>
        <w:spacing w:line="400" w:lineRule="exact"/>
        <w:ind w:firstLineChars="0"/>
        <w:rPr>
          <w:rFonts w:eastAsia="楷体_GB2312"/>
          <w:sz w:val="24"/>
        </w:rPr>
      </w:pPr>
      <w:r w:rsidRPr="001C3A9C">
        <w:rPr>
          <w:rFonts w:eastAsia="楷体_GB2312" w:hint="eastAsia"/>
          <w:b/>
          <w:bCs/>
          <w:sz w:val="24"/>
        </w:rPr>
        <w:t>对</w:t>
      </w:r>
      <w:r w:rsidRPr="001C3A9C">
        <w:rPr>
          <w:rFonts w:eastAsia="楷体_GB2312"/>
          <w:b/>
          <w:bCs/>
          <w:sz w:val="24"/>
        </w:rPr>
        <w:t>UNINSURED</w:t>
      </w:r>
      <w:r w:rsidRPr="001C3A9C">
        <w:rPr>
          <w:rFonts w:eastAsia="楷体_GB2312" w:hint="eastAsia"/>
          <w:b/>
          <w:bCs/>
          <w:sz w:val="24"/>
        </w:rPr>
        <w:t>参数</w:t>
      </w:r>
      <w:r>
        <w:rPr>
          <w:rFonts w:eastAsia="楷体_GB2312" w:hint="eastAsia"/>
          <w:sz w:val="24"/>
        </w:rPr>
        <w:t>：做出假设</w:t>
      </w:r>
      <m:oMath>
        <m:sSub>
          <m:sSubPr>
            <m:ctrlPr>
              <w:rPr>
                <w:rFonts w:ascii="Cambria Math" w:eastAsia="楷体_GB2312" w:hAnsi="Cambria Math"/>
                <w:sz w:val="24"/>
              </w:rPr>
            </m:ctrlPr>
          </m:sSubPr>
          <m:e>
            <m:r>
              <w:rPr>
                <w:rFonts w:ascii="Cambria Math" w:eastAsia="楷体_GB2312" w:hAnsi="Cambria Math"/>
                <w:sz w:val="24"/>
              </w:rPr>
              <m:t>H</m:t>
            </m:r>
          </m:e>
          <m:sub>
            <m:r>
              <w:rPr>
                <w:rFonts w:ascii="Cambria Math" w:eastAsia="楷体_GB2312" w:hAnsi="Cambria Math"/>
                <w:sz w:val="24"/>
              </w:rPr>
              <m:t>0</m:t>
            </m:r>
          </m:sub>
        </m:sSub>
        <m:r>
          <w:rPr>
            <w:rFonts w:ascii="Cambria Math" w:eastAsia="楷体_GB2312" w:hAnsi="Cambria Math"/>
            <w:sz w:val="24"/>
          </w:rPr>
          <m:t xml:space="preserve">:β≥0  </m:t>
        </m:r>
        <m:sSub>
          <m:sSubPr>
            <m:ctrlPr>
              <w:rPr>
                <w:rFonts w:ascii="Cambria Math" w:eastAsia="楷体_GB2312" w:hAnsi="Cambria Math"/>
                <w:sz w:val="24"/>
              </w:rPr>
            </m:ctrlPr>
          </m:sSubPr>
          <m:e>
            <m:r>
              <w:rPr>
                <w:rFonts w:ascii="Cambria Math" w:eastAsia="楷体_GB2312" w:hAnsi="Cambria Math"/>
                <w:sz w:val="24"/>
              </w:rPr>
              <m:t>H</m:t>
            </m:r>
          </m:e>
          <m:sub>
            <m:r>
              <w:rPr>
                <w:rFonts w:ascii="Cambria Math" w:eastAsia="楷体_GB2312" w:hAnsi="Cambria Math"/>
                <w:sz w:val="24"/>
              </w:rPr>
              <m:t>A</m:t>
            </m:r>
          </m:sub>
        </m:sSub>
        <m:r>
          <w:rPr>
            <w:rFonts w:ascii="Cambria Math" w:eastAsia="楷体_GB2312" w:hAnsi="Cambria Math"/>
            <w:sz w:val="24"/>
          </w:rPr>
          <m:t>:β&lt;0</m:t>
        </m:r>
      </m:oMath>
      <w:r>
        <w:rPr>
          <w:rFonts w:eastAsia="楷体_GB2312" w:hint="eastAsia"/>
          <w:sz w:val="24"/>
        </w:rPr>
        <w:t>，而</w:t>
      </w:r>
      <m:oMath>
        <m:sSub>
          <m:sSubPr>
            <m:ctrlPr>
              <w:rPr>
                <w:rFonts w:ascii="Cambria Math" w:eastAsia="楷体_GB2312" w:hAnsi="Cambria Math"/>
                <w:sz w:val="24"/>
              </w:rPr>
            </m:ctrlPr>
          </m:sSubPr>
          <m:e>
            <m:r>
              <w:rPr>
                <w:rFonts w:ascii="Cambria Math" w:eastAsia="楷体_GB2312" w:hAnsi="Cambria Math"/>
                <w:sz w:val="24"/>
              </w:rPr>
              <m:t>t</m:t>
            </m:r>
          </m:e>
          <m:sub>
            <m:r>
              <w:rPr>
                <w:rFonts w:ascii="Cambria Math" w:eastAsia="楷体_GB2312" w:hAnsi="Cambria Math"/>
                <w:sz w:val="24"/>
              </w:rPr>
              <m:t>UNINSURED</m:t>
            </m:r>
          </m:sub>
        </m:sSub>
        <m:r>
          <w:rPr>
            <w:rFonts w:ascii="Cambria Math" w:eastAsia="楷体_GB2312" w:hAnsi="Cambria Math"/>
            <w:sz w:val="24"/>
          </w:rPr>
          <m:t>=1.246242</m:t>
        </m:r>
      </m:oMath>
      <w:r>
        <w:rPr>
          <w:rFonts w:eastAsia="楷体_GB2312" w:hint="eastAsia"/>
          <w:sz w:val="24"/>
        </w:rPr>
        <w:t>，可知</w:t>
      </w:r>
      <m:oMath>
        <m:r>
          <w:rPr>
            <w:rFonts w:ascii="Cambria Math" w:eastAsia="楷体_GB2312" w:hAnsi="Cambria Math"/>
            <w:sz w:val="24"/>
          </w:rPr>
          <m:t>|</m:t>
        </m:r>
        <m:sSub>
          <m:sSubPr>
            <m:ctrlPr>
              <w:rPr>
                <w:rFonts w:ascii="Cambria Math" w:eastAsia="楷体_GB2312" w:hAnsi="Cambria Math"/>
                <w:sz w:val="24"/>
              </w:rPr>
            </m:ctrlPr>
          </m:sSubPr>
          <m:e>
            <m:r>
              <w:rPr>
                <w:rFonts w:ascii="Cambria Math" w:eastAsia="楷体_GB2312" w:hAnsi="Cambria Math"/>
                <w:sz w:val="24"/>
              </w:rPr>
              <m:t>t</m:t>
            </m:r>
          </m:e>
          <m:sub>
            <m:r>
              <w:rPr>
                <w:rFonts w:ascii="Cambria Math" w:eastAsia="楷体_GB2312" w:hAnsi="Cambria Math"/>
                <w:sz w:val="24"/>
              </w:rPr>
              <m:t>UNINSURED</m:t>
            </m:r>
          </m:sub>
        </m:sSub>
        <m:r>
          <w:rPr>
            <w:rFonts w:ascii="Cambria Math" w:eastAsia="楷体_GB2312" w:hAnsi="Cambria Math"/>
            <w:sz w:val="24"/>
          </w:rPr>
          <m:t>|&lt;1.684&lt;</m:t>
        </m:r>
        <m:sSub>
          <m:sSubPr>
            <m:ctrlPr>
              <w:rPr>
                <w:rFonts w:ascii="Cambria Math" w:eastAsia="楷体_GB2312" w:hAnsi="Cambria Math"/>
                <w:sz w:val="24"/>
              </w:rPr>
            </m:ctrlPr>
          </m:sSubPr>
          <m:e>
            <m:r>
              <w:rPr>
                <w:rFonts w:ascii="Cambria Math" w:eastAsia="楷体_GB2312" w:hAnsi="Cambria Math"/>
                <w:sz w:val="24"/>
              </w:rPr>
              <m:t>t</m:t>
            </m:r>
          </m:e>
          <m:sub>
            <m:r>
              <w:rPr>
                <w:rFonts w:ascii="Cambria Math" w:eastAsia="楷体_GB2312" w:hAnsi="Cambria Math"/>
                <w:sz w:val="24"/>
              </w:rPr>
              <m:t>c</m:t>
            </m:r>
          </m:sub>
        </m:sSub>
      </m:oMath>
      <w:r>
        <w:rPr>
          <w:rFonts w:eastAsia="楷体_GB2312" w:hint="eastAsia"/>
          <w:sz w:val="24"/>
        </w:rPr>
        <w:t>，因此，</w:t>
      </w:r>
      <w:r w:rsidRPr="001C3A9C">
        <w:rPr>
          <w:rFonts w:eastAsia="楷体_GB2312" w:hint="eastAsia"/>
          <w:b/>
          <w:bCs/>
          <w:sz w:val="24"/>
        </w:rPr>
        <w:t>不能拒绝</w:t>
      </w:r>
      <m:oMath>
        <m:sSub>
          <m:sSubPr>
            <m:ctrlPr>
              <w:rPr>
                <w:rFonts w:ascii="Cambria Math" w:eastAsia="楷体_GB2312" w:hAnsi="Cambria Math"/>
                <w:sz w:val="24"/>
              </w:rPr>
            </m:ctrlPr>
          </m:sSubPr>
          <m:e>
            <m:r>
              <w:rPr>
                <w:rFonts w:ascii="Cambria Math" w:eastAsia="楷体_GB2312" w:hAnsi="Cambria Math"/>
                <w:sz w:val="24"/>
              </w:rPr>
              <m:t>H</m:t>
            </m:r>
          </m:e>
          <m:sub>
            <m:r>
              <w:rPr>
                <w:rFonts w:ascii="Cambria Math" w:eastAsia="楷体_GB2312" w:hAnsi="Cambria Math"/>
                <w:sz w:val="24"/>
              </w:rPr>
              <m:t>0</m:t>
            </m:r>
          </m:sub>
        </m:sSub>
      </m:oMath>
    </w:p>
    <w:p w14:paraId="08A62629" w14:textId="77777777" w:rsidR="00183273" w:rsidRDefault="00183273" w:rsidP="00183273">
      <w:pPr>
        <w:pStyle w:val="a5"/>
        <w:numPr>
          <w:ilvl w:val="0"/>
          <w:numId w:val="39"/>
        </w:numPr>
        <w:spacing w:line="400" w:lineRule="exact"/>
        <w:ind w:firstLineChars="0"/>
        <w:rPr>
          <w:rFonts w:eastAsia="楷体_GB2312"/>
          <w:sz w:val="24"/>
        </w:rPr>
      </w:pPr>
      <w:r w:rsidRPr="001C3A9C">
        <w:rPr>
          <w:rFonts w:eastAsia="楷体_GB2312" w:hint="eastAsia"/>
          <w:b/>
          <w:bCs/>
          <w:sz w:val="24"/>
        </w:rPr>
        <w:t>对</w:t>
      </w:r>
      <w:r>
        <w:rPr>
          <w:rFonts w:eastAsia="楷体_GB2312"/>
          <w:b/>
          <w:bCs/>
          <w:sz w:val="24"/>
        </w:rPr>
        <w:t>SMOKE</w:t>
      </w:r>
      <w:r w:rsidRPr="001C3A9C">
        <w:rPr>
          <w:rFonts w:eastAsia="楷体_GB2312" w:hint="eastAsia"/>
          <w:b/>
          <w:bCs/>
          <w:sz w:val="24"/>
        </w:rPr>
        <w:t>参数</w:t>
      </w:r>
      <w:r>
        <w:rPr>
          <w:rFonts w:eastAsia="楷体_GB2312" w:hint="eastAsia"/>
          <w:sz w:val="24"/>
        </w:rPr>
        <w:t>：做出假设</w:t>
      </w:r>
      <m:oMath>
        <m:sSub>
          <m:sSubPr>
            <m:ctrlPr>
              <w:rPr>
                <w:rFonts w:ascii="Cambria Math" w:eastAsia="楷体_GB2312" w:hAnsi="Cambria Math"/>
                <w:sz w:val="24"/>
              </w:rPr>
            </m:ctrlPr>
          </m:sSubPr>
          <m:e>
            <m:r>
              <w:rPr>
                <w:rFonts w:ascii="Cambria Math" w:eastAsia="楷体_GB2312" w:hAnsi="Cambria Math"/>
                <w:sz w:val="24"/>
              </w:rPr>
              <m:t>H</m:t>
            </m:r>
          </m:e>
          <m:sub>
            <m:r>
              <w:rPr>
                <w:rFonts w:ascii="Cambria Math" w:eastAsia="楷体_GB2312" w:hAnsi="Cambria Math"/>
                <w:sz w:val="24"/>
              </w:rPr>
              <m:t>0</m:t>
            </m:r>
          </m:sub>
        </m:sSub>
        <m:r>
          <w:rPr>
            <w:rFonts w:ascii="Cambria Math" w:eastAsia="楷体_GB2312" w:hAnsi="Cambria Math"/>
            <w:sz w:val="24"/>
          </w:rPr>
          <m:t xml:space="preserve">:β≥0  </m:t>
        </m:r>
        <m:sSub>
          <m:sSubPr>
            <m:ctrlPr>
              <w:rPr>
                <w:rFonts w:ascii="Cambria Math" w:eastAsia="楷体_GB2312" w:hAnsi="Cambria Math"/>
                <w:sz w:val="24"/>
              </w:rPr>
            </m:ctrlPr>
          </m:sSubPr>
          <m:e>
            <m:r>
              <w:rPr>
                <w:rFonts w:ascii="Cambria Math" w:eastAsia="楷体_GB2312" w:hAnsi="Cambria Math"/>
                <w:sz w:val="24"/>
              </w:rPr>
              <m:t>H</m:t>
            </m:r>
          </m:e>
          <m:sub>
            <m:r>
              <w:rPr>
                <w:rFonts w:ascii="Cambria Math" w:eastAsia="楷体_GB2312" w:hAnsi="Cambria Math"/>
                <w:sz w:val="24"/>
              </w:rPr>
              <m:t>A</m:t>
            </m:r>
          </m:sub>
        </m:sSub>
        <m:r>
          <w:rPr>
            <w:rFonts w:ascii="Cambria Math" w:eastAsia="楷体_GB2312" w:hAnsi="Cambria Math"/>
            <w:sz w:val="24"/>
          </w:rPr>
          <m:t>:β&lt;0</m:t>
        </m:r>
      </m:oMath>
      <w:r>
        <w:rPr>
          <w:rFonts w:eastAsia="楷体_GB2312" w:hint="eastAsia"/>
          <w:sz w:val="24"/>
        </w:rPr>
        <w:t>，而</w:t>
      </w:r>
      <m:oMath>
        <m:sSub>
          <m:sSubPr>
            <m:ctrlPr>
              <w:rPr>
                <w:rFonts w:ascii="Cambria Math" w:eastAsia="楷体_GB2312" w:hAnsi="Cambria Math"/>
                <w:sz w:val="24"/>
              </w:rPr>
            </m:ctrlPr>
          </m:sSubPr>
          <m:e>
            <m:r>
              <w:rPr>
                <w:rFonts w:ascii="Cambria Math" w:eastAsia="楷体_GB2312" w:hAnsi="Cambria Math"/>
                <w:sz w:val="24"/>
              </w:rPr>
              <m:t>t</m:t>
            </m:r>
          </m:e>
          <m:sub>
            <m:r>
              <w:rPr>
                <w:rFonts w:ascii="Cambria Math" w:eastAsia="楷体_GB2312" w:hAnsi="Cambria Math"/>
                <w:sz w:val="24"/>
              </w:rPr>
              <m:t>SMOKE</m:t>
            </m:r>
          </m:sub>
        </m:sSub>
        <m:r>
          <w:rPr>
            <w:rFonts w:ascii="Cambria Math" w:eastAsia="楷体_GB2312" w:hAnsi="Cambria Math"/>
            <w:sz w:val="24"/>
          </w:rPr>
          <m:t>=-4.417597</m:t>
        </m:r>
      </m:oMath>
      <w:r>
        <w:rPr>
          <w:rFonts w:eastAsia="楷体_GB2312" w:hint="eastAsia"/>
          <w:sz w:val="24"/>
        </w:rPr>
        <w:t>，可知</w:t>
      </w:r>
      <m:oMath>
        <m:r>
          <w:rPr>
            <w:rFonts w:ascii="Cambria Math" w:eastAsia="楷体_GB2312" w:hAnsi="Cambria Math"/>
            <w:sz w:val="24"/>
          </w:rPr>
          <m:t>|</m:t>
        </m:r>
        <m:sSub>
          <m:sSubPr>
            <m:ctrlPr>
              <w:rPr>
                <w:rFonts w:ascii="Cambria Math" w:eastAsia="楷体_GB2312" w:hAnsi="Cambria Math"/>
                <w:sz w:val="24"/>
              </w:rPr>
            </m:ctrlPr>
          </m:sSubPr>
          <m:e>
            <m:r>
              <w:rPr>
                <w:rFonts w:ascii="Cambria Math" w:eastAsia="楷体_GB2312" w:hAnsi="Cambria Math"/>
                <w:sz w:val="24"/>
              </w:rPr>
              <m:t>t</m:t>
            </m:r>
          </m:e>
          <m:sub>
            <m:r>
              <w:rPr>
                <w:rFonts w:ascii="Cambria Math" w:eastAsia="楷体_GB2312" w:hAnsi="Cambria Math"/>
                <w:sz w:val="24"/>
              </w:rPr>
              <m:t>MEDINC</m:t>
            </m:r>
          </m:sub>
        </m:sSub>
        <m:r>
          <w:rPr>
            <w:rFonts w:ascii="Cambria Math" w:eastAsia="楷体_GB2312" w:hAnsi="Cambria Math"/>
            <w:sz w:val="24"/>
          </w:rPr>
          <m:t>|&gt;1.671&gt;</m:t>
        </m:r>
        <m:sSub>
          <m:sSubPr>
            <m:ctrlPr>
              <w:rPr>
                <w:rFonts w:ascii="Cambria Math" w:eastAsia="楷体_GB2312" w:hAnsi="Cambria Math"/>
                <w:sz w:val="24"/>
              </w:rPr>
            </m:ctrlPr>
          </m:sSubPr>
          <m:e>
            <m:r>
              <w:rPr>
                <w:rFonts w:ascii="Cambria Math" w:eastAsia="楷体_GB2312" w:hAnsi="Cambria Math"/>
                <w:sz w:val="24"/>
              </w:rPr>
              <m:t>t</m:t>
            </m:r>
          </m:e>
          <m:sub>
            <m:r>
              <w:rPr>
                <w:rFonts w:ascii="Cambria Math" w:eastAsia="楷体_GB2312" w:hAnsi="Cambria Math"/>
                <w:sz w:val="24"/>
              </w:rPr>
              <m:t>c</m:t>
            </m:r>
          </m:sub>
        </m:sSub>
      </m:oMath>
      <w:r>
        <w:rPr>
          <w:rFonts w:eastAsia="楷体_GB2312" w:hint="eastAsia"/>
          <w:sz w:val="24"/>
        </w:rPr>
        <w:t>，且备择假设的符号和预期符号相同（均为负数），因此</w:t>
      </w:r>
      <w:r w:rsidRPr="001C3A9C">
        <w:rPr>
          <w:rFonts w:eastAsia="楷体_GB2312" w:hint="eastAsia"/>
          <w:b/>
          <w:bCs/>
          <w:sz w:val="24"/>
        </w:rPr>
        <w:t>拒绝</w:t>
      </w:r>
      <m:oMath>
        <m:sSub>
          <m:sSubPr>
            <m:ctrlPr>
              <w:rPr>
                <w:rFonts w:ascii="Cambria Math" w:eastAsia="楷体_GB2312" w:hAnsi="Cambria Math"/>
                <w:sz w:val="24"/>
              </w:rPr>
            </m:ctrlPr>
          </m:sSubPr>
          <m:e>
            <m:r>
              <w:rPr>
                <w:rFonts w:ascii="Cambria Math" w:eastAsia="楷体_GB2312" w:hAnsi="Cambria Math"/>
                <w:sz w:val="24"/>
              </w:rPr>
              <m:t>H</m:t>
            </m:r>
          </m:e>
          <m:sub>
            <m:r>
              <w:rPr>
                <w:rFonts w:ascii="Cambria Math" w:eastAsia="楷体_GB2312" w:hAnsi="Cambria Math"/>
                <w:sz w:val="24"/>
              </w:rPr>
              <m:t>0</m:t>
            </m:r>
          </m:sub>
        </m:sSub>
      </m:oMath>
      <w:r>
        <w:rPr>
          <w:rFonts w:eastAsia="楷体_GB2312" w:hint="eastAsia"/>
          <w:sz w:val="24"/>
        </w:rPr>
        <w:t>。</w:t>
      </w:r>
    </w:p>
    <w:p w14:paraId="691296B5" w14:textId="77777777" w:rsidR="00183273" w:rsidRDefault="00183273" w:rsidP="00183273">
      <w:pPr>
        <w:pStyle w:val="a5"/>
        <w:numPr>
          <w:ilvl w:val="0"/>
          <w:numId w:val="39"/>
        </w:numPr>
        <w:spacing w:line="400" w:lineRule="exact"/>
        <w:ind w:firstLineChars="0"/>
        <w:rPr>
          <w:rFonts w:eastAsia="楷体_GB2312"/>
          <w:sz w:val="24"/>
        </w:rPr>
      </w:pPr>
      <w:r w:rsidRPr="008E0120">
        <w:rPr>
          <w:rFonts w:eastAsia="楷体_GB2312" w:hint="eastAsia"/>
          <w:b/>
          <w:bCs/>
          <w:sz w:val="24"/>
        </w:rPr>
        <w:t>对</w:t>
      </w:r>
      <w:r w:rsidRPr="008E0120">
        <w:rPr>
          <w:rFonts w:eastAsia="楷体_GB2312"/>
          <w:b/>
          <w:bCs/>
          <w:sz w:val="24"/>
        </w:rPr>
        <w:t>TEENBIRTH</w:t>
      </w:r>
      <w:r w:rsidRPr="008E0120">
        <w:rPr>
          <w:rFonts w:eastAsia="楷体_GB2312" w:hint="eastAsia"/>
          <w:b/>
          <w:bCs/>
          <w:sz w:val="24"/>
        </w:rPr>
        <w:t>参数</w:t>
      </w:r>
      <w:r>
        <w:rPr>
          <w:rFonts w:eastAsia="楷体_GB2312" w:hint="eastAsia"/>
          <w:sz w:val="24"/>
        </w:rPr>
        <w:t>：做出假设</w:t>
      </w:r>
      <m:oMath>
        <m:sSub>
          <m:sSubPr>
            <m:ctrlPr>
              <w:rPr>
                <w:rFonts w:ascii="Cambria Math" w:eastAsia="楷体_GB2312" w:hAnsi="Cambria Math"/>
                <w:sz w:val="24"/>
              </w:rPr>
            </m:ctrlPr>
          </m:sSubPr>
          <m:e>
            <m:r>
              <w:rPr>
                <w:rFonts w:ascii="Cambria Math" w:eastAsia="楷体_GB2312" w:hAnsi="Cambria Math"/>
                <w:sz w:val="24"/>
              </w:rPr>
              <m:t>H</m:t>
            </m:r>
          </m:e>
          <m:sub>
            <m:r>
              <w:rPr>
                <w:rFonts w:ascii="Cambria Math" w:eastAsia="楷体_GB2312" w:hAnsi="Cambria Math"/>
                <w:sz w:val="24"/>
              </w:rPr>
              <m:t>0</m:t>
            </m:r>
          </m:sub>
        </m:sSub>
        <m:r>
          <w:rPr>
            <w:rFonts w:ascii="Cambria Math" w:eastAsia="楷体_GB2312" w:hAnsi="Cambria Math"/>
            <w:sz w:val="24"/>
          </w:rPr>
          <m:t xml:space="preserve">:β≥0  </m:t>
        </m:r>
        <m:sSub>
          <m:sSubPr>
            <m:ctrlPr>
              <w:rPr>
                <w:rFonts w:ascii="Cambria Math" w:eastAsia="楷体_GB2312" w:hAnsi="Cambria Math"/>
                <w:sz w:val="24"/>
              </w:rPr>
            </m:ctrlPr>
          </m:sSubPr>
          <m:e>
            <m:r>
              <w:rPr>
                <w:rFonts w:ascii="Cambria Math" w:eastAsia="楷体_GB2312" w:hAnsi="Cambria Math"/>
                <w:sz w:val="24"/>
              </w:rPr>
              <m:t>H</m:t>
            </m:r>
          </m:e>
          <m:sub>
            <m:r>
              <w:rPr>
                <w:rFonts w:ascii="Cambria Math" w:eastAsia="楷体_GB2312" w:hAnsi="Cambria Math"/>
                <w:sz w:val="24"/>
              </w:rPr>
              <m:t>A</m:t>
            </m:r>
          </m:sub>
        </m:sSub>
        <m:r>
          <w:rPr>
            <w:rFonts w:ascii="Cambria Math" w:eastAsia="楷体_GB2312" w:hAnsi="Cambria Math"/>
            <w:sz w:val="24"/>
          </w:rPr>
          <m:t>:β&lt;0</m:t>
        </m:r>
      </m:oMath>
      <w:r>
        <w:rPr>
          <w:rFonts w:eastAsia="楷体_GB2312" w:hint="eastAsia"/>
          <w:sz w:val="24"/>
        </w:rPr>
        <w:t>，而</w:t>
      </w:r>
      <m:oMath>
        <m:sSub>
          <m:sSubPr>
            <m:ctrlPr>
              <w:rPr>
                <w:rFonts w:ascii="Cambria Math" w:eastAsia="楷体_GB2312" w:hAnsi="Cambria Math"/>
                <w:sz w:val="24"/>
              </w:rPr>
            </m:ctrlPr>
          </m:sSubPr>
          <m:e>
            <m:r>
              <w:rPr>
                <w:rFonts w:ascii="Cambria Math" w:eastAsia="楷体_GB2312" w:hAnsi="Cambria Math"/>
                <w:sz w:val="24"/>
              </w:rPr>
              <m:t>t</m:t>
            </m:r>
          </m:e>
          <m:sub>
            <m:r>
              <m:rPr>
                <m:sty m:val="p"/>
              </m:rPr>
              <w:rPr>
                <w:rFonts w:ascii="Cambria Math" w:eastAsia="楷体_GB2312" w:hAnsi="Cambria Math"/>
                <w:sz w:val="24"/>
              </w:rPr>
              <m:t>TEENBIRTH</m:t>
            </m:r>
          </m:sub>
        </m:sSub>
        <m:r>
          <w:rPr>
            <w:rFonts w:ascii="Cambria Math" w:eastAsia="楷体_GB2312" w:hAnsi="Cambria Math"/>
            <w:sz w:val="24"/>
          </w:rPr>
          <m:t>=-4.241190</m:t>
        </m:r>
      </m:oMath>
      <w:r>
        <w:rPr>
          <w:rFonts w:eastAsia="楷体_GB2312" w:hint="eastAsia"/>
          <w:sz w:val="24"/>
        </w:rPr>
        <w:t>，可知</w:t>
      </w:r>
      <m:oMath>
        <m:r>
          <w:rPr>
            <w:rFonts w:ascii="Cambria Math" w:eastAsia="楷体_GB2312" w:hAnsi="Cambria Math"/>
            <w:sz w:val="24"/>
          </w:rPr>
          <m:t>|</m:t>
        </m:r>
        <m:sSub>
          <m:sSubPr>
            <m:ctrlPr>
              <w:rPr>
                <w:rFonts w:ascii="Cambria Math" w:eastAsia="楷体_GB2312" w:hAnsi="Cambria Math"/>
                <w:sz w:val="24"/>
              </w:rPr>
            </m:ctrlPr>
          </m:sSubPr>
          <m:e>
            <m:r>
              <w:rPr>
                <w:rFonts w:ascii="Cambria Math" w:eastAsia="楷体_GB2312" w:hAnsi="Cambria Math"/>
                <w:sz w:val="24"/>
              </w:rPr>
              <m:t>t</m:t>
            </m:r>
          </m:e>
          <m:sub>
            <m:r>
              <m:rPr>
                <m:sty m:val="p"/>
              </m:rPr>
              <w:rPr>
                <w:rFonts w:ascii="Cambria Math" w:eastAsia="楷体_GB2312" w:hAnsi="Cambria Math"/>
                <w:sz w:val="24"/>
              </w:rPr>
              <m:t>TEENBIRTH</m:t>
            </m:r>
          </m:sub>
        </m:sSub>
        <m:r>
          <w:rPr>
            <w:rFonts w:ascii="Cambria Math" w:eastAsia="楷体_GB2312" w:hAnsi="Cambria Math"/>
            <w:sz w:val="24"/>
          </w:rPr>
          <m:t>|&gt;1.671&gt;</m:t>
        </m:r>
        <m:sSub>
          <m:sSubPr>
            <m:ctrlPr>
              <w:rPr>
                <w:rFonts w:ascii="Cambria Math" w:eastAsia="楷体_GB2312" w:hAnsi="Cambria Math"/>
                <w:sz w:val="24"/>
              </w:rPr>
            </m:ctrlPr>
          </m:sSubPr>
          <m:e>
            <m:r>
              <w:rPr>
                <w:rFonts w:ascii="Cambria Math" w:eastAsia="楷体_GB2312" w:hAnsi="Cambria Math"/>
                <w:sz w:val="24"/>
              </w:rPr>
              <m:t>t</m:t>
            </m:r>
          </m:e>
          <m:sub>
            <m:r>
              <w:rPr>
                <w:rFonts w:ascii="Cambria Math" w:eastAsia="楷体_GB2312" w:hAnsi="Cambria Math"/>
                <w:sz w:val="24"/>
              </w:rPr>
              <m:t>c</m:t>
            </m:r>
          </m:sub>
        </m:sSub>
      </m:oMath>
      <w:r>
        <w:rPr>
          <w:rFonts w:eastAsia="楷体_GB2312" w:hint="eastAsia"/>
          <w:sz w:val="24"/>
        </w:rPr>
        <w:t>，且备择假设的符号和预期符号相同（均为负数），因此</w:t>
      </w:r>
      <w:r w:rsidRPr="001C3A9C">
        <w:rPr>
          <w:rFonts w:eastAsia="楷体_GB2312" w:hint="eastAsia"/>
          <w:b/>
          <w:bCs/>
          <w:sz w:val="24"/>
        </w:rPr>
        <w:t>拒绝</w:t>
      </w:r>
      <m:oMath>
        <m:sSub>
          <m:sSubPr>
            <m:ctrlPr>
              <w:rPr>
                <w:rFonts w:ascii="Cambria Math" w:eastAsia="楷体_GB2312" w:hAnsi="Cambria Math"/>
                <w:sz w:val="24"/>
              </w:rPr>
            </m:ctrlPr>
          </m:sSubPr>
          <m:e>
            <m:r>
              <w:rPr>
                <w:rFonts w:ascii="Cambria Math" w:eastAsia="楷体_GB2312" w:hAnsi="Cambria Math"/>
                <w:sz w:val="24"/>
              </w:rPr>
              <m:t>H</m:t>
            </m:r>
          </m:e>
          <m:sub>
            <m:r>
              <w:rPr>
                <w:rFonts w:ascii="Cambria Math" w:eastAsia="楷体_GB2312" w:hAnsi="Cambria Math"/>
                <w:sz w:val="24"/>
              </w:rPr>
              <m:t>0</m:t>
            </m:r>
          </m:sub>
        </m:sSub>
      </m:oMath>
      <w:r>
        <w:rPr>
          <w:rFonts w:eastAsia="楷体_GB2312" w:hint="eastAsia"/>
          <w:sz w:val="24"/>
        </w:rPr>
        <w:t>。</w:t>
      </w:r>
    </w:p>
    <w:p w14:paraId="092C9737" w14:textId="77777777" w:rsidR="00183273" w:rsidRPr="008E0120" w:rsidRDefault="00183273" w:rsidP="00183273">
      <w:pPr>
        <w:spacing w:line="400" w:lineRule="exact"/>
        <w:rPr>
          <w:rFonts w:eastAsia="楷体_GB2312"/>
          <w:sz w:val="24"/>
        </w:rPr>
      </w:pPr>
    </w:p>
    <w:p w14:paraId="0EB1DD52" w14:textId="77777777" w:rsidR="00183273" w:rsidRPr="00F14DDD" w:rsidRDefault="00183273" w:rsidP="00183273">
      <w:pPr>
        <w:pStyle w:val="a5"/>
        <w:numPr>
          <w:ilvl w:val="0"/>
          <w:numId w:val="25"/>
        </w:numPr>
        <w:spacing w:line="400" w:lineRule="exact"/>
        <w:ind w:firstLineChars="0"/>
        <w:rPr>
          <w:rFonts w:ascii="黑体" w:eastAsia="黑体" w:hAnsi="黑体" w:hint="eastAsia"/>
          <w:sz w:val="26"/>
          <w:szCs w:val="26"/>
        </w:rPr>
      </w:pPr>
      <w:r>
        <w:rPr>
          <w:rFonts w:ascii="黑体" w:eastAsia="黑体" w:hAnsi="黑体" w:hint="eastAsia"/>
          <w:sz w:val="26"/>
          <w:szCs w:val="26"/>
        </w:rPr>
        <w:t>假设检验（p值）</w:t>
      </w:r>
    </w:p>
    <w:p w14:paraId="58843914" w14:textId="32B8D13E" w:rsidR="00183273" w:rsidRPr="00135999" w:rsidRDefault="00183273" w:rsidP="00183273">
      <w:pPr>
        <w:spacing w:line="400" w:lineRule="exact"/>
        <w:ind w:firstLine="420"/>
        <w:rPr>
          <w:rFonts w:eastAsia="楷体_GB2312"/>
          <w:sz w:val="24"/>
        </w:rPr>
      </w:pPr>
      <w:r>
        <w:rPr>
          <w:rFonts w:eastAsia="楷体_GB2312" w:hint="eastAsia"/>
          <w:sz w:val="24"/>
        </w:rPr>
        <w:t>本部分检验剩下的</w:t>
      </w:r>
      <w:r w:rsidRPr="009C45F5">
        <w:rPr>
          <w:rFonts w:eastAsia="楷体_GB2312"/>
          <w:sz w:val="24"/>
        </w:rPr>
        <w:t>OBESITY</w:t>
      </w:r>
      <w:r>
        <w:rPr>
          <w:rFonts w:eastAsia="楷体_GB2312" w:hint="eastAsia"/>
          <w:sz w:val="24"/>
        </w:rPr>
        <w:t>、</w:t>
      </w:r>
      <w:r w:rsidRPr="009C45F5">
        <w:rPr>
          <w:rFonts w:eastAsia="楷体_GB2312"/>
          <w:sz w:val="24"/>
        </w:rPr>
        <w:t>GUNLAW</w:t>
      </w:r>
      <w:r>
        <w:rPr>
          <w:rFonts w:eastAsia="楷体_GB2312" w:hint="eastAsia"/>
          <w:sz w:val="24"/>
        </w:rPr>
        <w:t>、</w:t>
      </w:r>
      <w:r w:rsidRPr="009C45F5">
        <w:rPr>
          <w:rFonts w:eastAsia="楷体_GB2312"/>
          <w:sz w:val="24"/>
        </w:rPr>
        <w:t>METRO</w:t>
      </w:r>
      <w:r>
        <w:rPr>
          <w:rFonts w:eastAsia="楷体_GB2312"/>
          <w:sz w:val="24"/>
        </w:rPr>
        <w:t xml:space="preserve"> </w:t>
      </w:r>
      <w:r>
        <w:rPr>
          <w:rFonts w:eastAsia="楷体_GB2312" w:hint="eastAsia"/>
          <w:sz w:val="24"/>
        </w:rPr>
        <w:t>这</w:t>
      </w:r>
      <w:r>
        <w:rPr>
          <w:rFonts w:eastAsia="楷体_GB2312" w:hint="eastAsia"/>
          <w:sz w:val="24"/>
        </w:rPr>
        <w:t>3</w:t>
      </w:r>
      <w:r>
        <w:rPr>
          <w:rFonts w:eastAsia="楷体_GB2312" w:hint="eastAsia"/>
          <w:sz w:val="24"/>
        </w:rPr>
        <w:t>个参数，相关</w:t>
      </w:r>
      <w:r>
        <w:rPr>
          <w:rFonts w:eastAsia="楷体_GB2312" w:hint="eastAsia"/>
          <w:sz w:val="24"/>
        </w:rPr>
        <w:t>p</w:t>
      </w:r>
      <w:r>
        <w:rPr>
          <w:rFonts w:eastAsia="楷体_GB2312" w:hint="eastAsia"/>
          <w:sz w:val="24"/>
        </w:rPr>
        <w:t>值已经由</w:t>
      </w:r>
      <w:proofErr w:type="spellStart"/>
      <w:r>
        <w:rPr>
          <w:rFonts w:eastAsia="楷体_GB2312" w:hint="eastAsia"/>
          <w:sz w:val="24"/>
        </w:rPr>
        <w:t>Eviews</w:t>
      </w:r>
      <w:proofErr w:type="spellEnd"/>
      <w:r>
        <w:rPr>
          <w:rFonts w:eastAsia="楷体_GB2312" w:hint="eastAsia"/>
          <w:sz w:val="24"/>
        </w:rPr>
        <w:t>计算得出（</w:t>
      </w:r>
      <w:r>
        <w:rPr>
          <w:rFonts w:eastAsia="楷体_GB2312"/>
          <w:sz w:val="24"/>
        </w:rPr>
        <w:fldChar w:fldCharType="begin"/>
      </w:r>
      <w:r>
        <w:rPr>
          <w:rFonts w:eastAsia="楷体_GB2312"/>
          <w:sz w:val="24"/>
        </w:rPr>
        <w:instrText xml:space="preserve"> </w:instrText>
      </w:r>
      <w:r>
        <w:rPr>
          <w:rFonts w:eastAsia="楷体_GB2312" w:hint="eastAsia"/>
          <w:sz w:val="24"/>
        </w:rPr>
        <w:instrText>REF _Ref146396551 \h</w:instrText>
      </w:r>
      <w:r>
        <w:rPr>
          <w:rFonts w:eastAsia="楷体_GB2312"/>
          <w:sz w:val="24"/>
        </w:rPr>
        <w:instrText xml:space="preserve"> </w:instrText>
      </w:r>
      <w:r>
        <w:rPr>
          <w:rFonts w:eastAsia="楷体_GB2312"/>
          <w:sz w:val="24"/>
        </w:rPr>
      </w:r>
      <w:r>
        <w:rPr>
          <w:rFonts w:eastAsia="楷体_GB2312"/>
          <w:sz w:val="24"/>
        </w:rPr>
        <w:fldChar w:fldCharType="separate"/>
      </w:r>
      <w:r w:rsidR="00980A6B">
        <w:rPr>
          <w:rFonts w:hint="eastAsia"/>
        </w:rPr>
        <w:t>图</w:t>
      </w:r>
      <w:r w:rsidR="00980A6B">
        <w:rPr>
          <w:rFonts w:hint="eastAsia"/>
        </w:rPr>
        <w:t xml:space="preserve"> </w:t>
      </w:r>
      <w:r w:rsidR="00980A6B">
        <w:rPr>
          <w:noProof/>
        </w:rPr>
        <w:t>30</w:t>
      </w:r>
      <w:r>
        <w:rPr>
          <w:rFonts w:eastAsia="楷体_GB2312"/>
          <w:sz w:val="24"/>
        </w:rPr>
        <w:fldChar w:fldCharType="end"/>
      </w:r>
      <w:r>
        <w:rPr>
          <w:rFonts w:eastAsia="楷体_GB2312" w:hint="eastAsia"/>
          <w:sz w:val="24"/>
        </w:rPr>
        <w:t>绿框），这三个参数的符号分别是：负、不确定、不确定</w:t>
      </w:r>
    </w:p>
    <w:p w14:paraId="638E8722" w14:textId="77777777" w:rsidR="00183273" w:rsidRDefault="00183273" w:rsidP="00183273">
      <w:pPr>
        <w:spacing w:line="400" w:lineRule="exact"/>
        <w:ind w:firstLine="420"/>
        <w:rPr>
          <w:rFonts w:eastAsia="楷体_GB2312"/>
          <w:sz w:val="24"/>
        </w:rPr>
      </w:pPr>
      <w:r>
        <w:rPr>
          <w:rFonts w:eastAsia="楷体_GB2312" w:hint="eastAsia"/>
          <w:sz w:val="24"/>
        </w:rPr>
        <w:t>在显著性水平为</w:t>
      </w:r>
      <w:r>
        <w:rPr>
          <w:rFonts w:eastAsia="楷体_GB2312" w:hint="eastAsia"/>
          <w:sz w:val="24"/>
        </w:rPr>
        <w:t>5</w:t>
      </w:r>
      <w:r>
        <w:rPr>
          <w:rFonts w:eastAsia="楷体_GB2312"/>
          <w:sz w:val="24"/>
        </w:rPr>
        <w:t>%</w:t>
      </w:r>
      <w:r>
        <w:rPr>
          <w:rFonts w:eastAsia="楷体_GB2312" w:hint="eastAsia"/>
          <w:sz w:val="24"/>
        </w:rPr>
        <w:t>的情况下，可得——</w:t>
      </w:r>
    </w:p>
    <w:p w14:paraId="6DE31F81" w14:textId="77777777" w:rsidR="00183273" w:rsidRDefault="00183273" w:rsidP="00183273">
      <w:pPr>
        <w:pStyle w:val="a5"/>
        <w:numPr>
          <w:ilvl w:val="0"/>
          <w:numId w:val="41"/>
        </w:numPr>
        <w:spacing w:line="400" w:lineRule="exact"/>
        <w:ind w:firstLineChars="0"/>
        <w:rPr>
          <w:rFonts w:eastAsia="楷体_GB2312"/>
          <w:sz w:val="24"/>
        </w:rPr>
      </w:pPr>
      <w:r w:rsidRPr="00530923">
        <w:rPr>
          <w:rFonts w:eastAsia="楷体_GB2312" w:hint="eastAsia"/>
          <w:b/>
          <w:bCs/>
          <w:sz w:val="24"/>
        </w:rPr>
        <w:lastRenderedPageBreak/>
        <w:t>对于</w:t>
      </w:r>
      <w:r w:rsidRPr="00530923">
        <w:rPr>
          <w:rFonts w:eastAsia="楷体_GB2312"/>
          <w:b/>
          <w:bCs/>
          <w:sz w:val="24"/>
        </w:rPr>
        <w:t>OBESITY</w:t>
      </w:r>
      <w:r w:rsidRPr="00530923">
        <w:rPr>
          <w:rFonts w:eastAsia="楷体_GB2312" w:hint="eastAsia"/>
          <w:b/>
          <w:bCs/>
          <w:sz w:val="24"/>
        </w:rPr>
        <w:t>参数：</w:t>
      </w:r>
      <w:r w:rsidRPr="00530923">
        <w:rPr>
          <w:rFonts w:eastAsia="楷体_GB2312" w:hint="eastAsia"/>
          <w:sz w:val="24"/>
        </w:rPr>
        <w:t>做出假设</w:t>
      </w:r>
      <m:oMath>
        <m:sSub>
          <m:sSubPr>
            <m:ctrlPr>
              <w:rPr>
                <w:rFonts w:ascii="Cambria Math" w:eastAsia="楷体_GB2312" w:hAnsi="Cambria Math"/>
                <w:sz w:val="24"/>
              </w:rPr>
            </m:ctrlPr>
          </m:sSubPr>
          <m:e>
            <m:r>
              <w:rPr>
                <w:rFonts w:ascii="Cambria Math" w:eastAsia="楷体_GB2312" w:hAnsi="Cambria Math"/>
                <w:sz w:val="24"/>
              </w:rPr>
              <m:t>H</m:t>
            </m:r>
          </m:e>
          <m:sub>
            <m:r>
              <w:rPr>
                <w:rFonts w:ascii="Cambria Math" w:eastAsia="楷体_GB2312" w:hAnsi="Cambria Math"/>
                <w:sz w:val="24"/>
              </w:rPr>
              <m:t>0</m:t>
            </m:r>
          </m:sub>
        </m:sSub>
        <m:r>
          <w:rPr>
            <w:rFonts w:ascii="Cambria Math" w:eastAsia="楷体_GB2312" w:hAnsi="Cambria Math"/>
            <w:sz w:val="24"/>
          </w:rPr>
          <m:t xml:space="preserve">:β≥0  </m:t>
        </m:r>
        <m:sSub>
          <m:sSubPr>
            <m:ctrlPr>
              <w:rPr>
                <w:rFonts w:ascii="Cambria Math" w:eastAsia="楷体_GB2312" w:hAnsi="Cambria Math"/>
                <w:sz w:val="24"/>
              </w:rPr>
            </m:ctrlPr>
          </m:sSubPr>
          <m:e>
            <m:r>
              <w:rPr>
                <w:rFonts w:ascii="Cambria Math" w:eastAsia="楷体_GB2312" w:hAnsi="Cambria Math"/>
                <w:sz w:val="24"/>
              </w:rPr>
              <m:t>H</m:t>
            </m:r>
          </m:e>
          <m:sub>
            <m:r>
              <w:rPr>
                <w:rFonts w:ascii="Cambria Math" w:eastAsia="楷体_GB2312" w:hAnsi="Cambria Math"/>
                <w:sz w:val="24"/>
              </w:rPr>
              <m:t>A</m:t>
            </m:r>
          </m:sub>
        </m:sSub>
        <m:r>
          <w:rPr>
            <w:rFonts w:ascii="Cambria Math" w:eastAsia="楷体_GB2312" w:hAnsi="Cambria Math"/>
            <w:sz w:val="24"/>
          </w:rPr>
          <m:t>:β&lt;0</m:t>
        </m:r>
      </m:oMath>
      <w:r w:rsidRPr="00530923">
        <w:rPr>
          <w:rFonts w:eastAsia="楷体_GB2312" w:hint="eastAsia"/>
          <w:sz w:val="24"/>
        </w:rPr>
        <w:t>，而</w:t>
      </w:r>
      <m:oMath>
        <m:sSub>
          <m:sSubPr>
            <m:ctrlPr>
              <w:rPr>
                <w:rFonts w:ascii="Cambria Math" w:eastAsia="楷体_GB2312" w:hAnsi="Cambria Math"/>
                <w:sz w:val="24"/>
              </w:rPr>
            </m:ctrlPr>
          </m:sSubPr>
          <m:e>
            <m:r>
              <w:rPr>
                <w:rFonts w:ascii="Cambria Math" w:eastAsia="楷体_GB2312" w:hAnsi="Cambria Math"/>
                <w:sz w:val="24"/>
              </w:rPr>
              <m:t>p</m:t>
            </m:r>
          </m:e>
          <m:sub>
            <m:r>
              <w:rPr>
                <w:rFonts w:ascii="Cambria Math" w:eastAsia="楷体_GB2312" w:hAnsi="Cambria Math"/>
                <w:sz w:val="24"/>
              </w:rPr>
              <m:t>OBESITY</m:t>
            </m:r>
          </m:sub>
        </m:sSub>
        <m:r>
          <w:rPr>
            <w:rFonts w:ascii="Cambria Math" w:eastAsia="楷体_GB2312" w:hAnsi="Cambria Math"/>
            <w:sz w:val="24"/>
          </w:rPr>
          <m:t>=0.0157/2=0.00785</m:t>
        </m:r>
      </m:oMath>
      <w:r w:rsidRPr="00530923">
        <w:rPr>
          <w:rFonts w:eastAsia="楷体_GB2312" w:hint="eastAsia"/>
          <w:sz w:val="24"/>
        </w:rPr>
        <w:t>，那么</w:t>
      </w:r>
      <m:oMath>
        <m:sSub>
          <m:sSubPr>
            <m:ctrlPr>
              <w:rPr>
                <w:rFonts w:ascii="Cambria Math" w:eastAsia="楷体_GB2312" w:hAnsi="Cambria Math"/>
                <w:sz w:val="24"/>
              </w:rPr>
            </m:ctrlPr>
          </m:sSubPr>
          <m:e>
            <m:r>
              <w:rPr>
                <w:rFonts w:ascii="Cambria Math" w:eastAsia="楷体_GB2312" w:hAnsi="Cambria Math"/>
                <w:sz w:val="24"/>
              </w:rPr>
              <m:t>p</m:t>
            </m:r>
          </m:e>
          <m:sub>
            <m:r>
              <w:rPr>
                <w:rFonts w:ascii="Cambria Math" w:eastAsia="楷体_GB2312" w:hAnsi="Cambria Math"/>
                <w:sz w:val="24"/>
              </w:rPr>
              <m:t>OBESITY</m:t>
            </m:r>
          </m:sub>
        </m:sSub>
        <m:r>
          <w:rPr>
            <w:rFonts w:ascii="Cambria Math" w:eastAsia="楷体_GB2312" w:hAnsi="Cambria Math"/>
            <w:sz w:val="24"/>
          </w:rPr>
          <m:t>&lt;5</m:t>
        </m:r>
        <m:r>
          <m:rPr>
            <m:sty m:val="p"/>
          </m:rPr>
          <w:rPr>
            <w:rFonts w:ascii="Cambria Math" w:eastAsia="楷体_GB2312" w:hAnsi="Cambria Math"/>
            <w:sz w:val="24"/>
          </w:rPr>
          <m:t>%</m:t>
        </m:r>
      </m:oMath>
      <w:r w:rsidRPr="00530923">
        <w:rPr>
          <w:rFonts w:eastAsia="楷体_GB2312" w:hint="eastAsia"/>
          <w:sz w:val="24"/>
        </w:rPr>
        <w:t>，</w:t>
      </w:r>
      <w:r>
        <w:rPr>
          <w:rFonts w:eastAsia="楷体_GB2312" w:hint="eastAsia"/>
          <w:sz w:val="24"/>
        </w:rPr>
        <w:t>且备择假设的符号与预期相同（都为负），</w:t>
      </w:r>
      <w:r w:rsidRPr="00530923">
        <w:rPr>
          <w:rFonts w:eastAsia="楷体_GB2312" w:hint="eastAsia"/>
          <w:sz w:val="24"/>
        </w:rPr>
        <w:t>因此</w:t>
      </w:r>
      <w:r w:rsidRPr="001C3A9C">
        <w:rPr>
          <w:rFonts w:eastAsia="楷体_GB2312" w:hint="eastAsia"/>
          <w:b/>
          <w:bCs/>
          <w:sz w:val="24"/>
        </w:rPr>
        <w:t>拒绝</w:t>
      </w:r>
      <m:oMath>
        <m:sSub>
          <m:sSubPr>
            <m:ctrlPr>
              <w:rPr>
                <w:rFonts w:ascii="Cambria Math" w:eastAsia="楷体_GB2312" w:hAnsi="Cambria Math"/>
                <w:sz w:val="24"/>
              </w:rPr>
            </m:ctrlPr>
          </m:sSubPr>
          <m:e>
            <m:r>
              <w:rPr>
                <w:rFonts w:ascii="Cambria Math" w:eastAsia="楷体_GB2312" w:hAnsi="Cambria Math"/>
                <w:sz w:val="24"/>
              </w:rPr>
              <m:t>H</m:t>
            </m:r>
          </m:e>
          <m:sub>
            <m:r>
              <w:rPr>
                <w:rFonts w:ascii="Cambria Math" w:eastAsia="楷体_GB2312" w:hAnsi="Cambria Math"/>
                <w:sz w:val="24"/>
              </w:rPr>
              <m:t>0</m:t>
            </m:r>
          </m:sub>
        </m:sSub>
      </m:oMath>
      <w:r>
        <w:rPr>
          <w:rFonts w:eastAsia="楷体_GB2312" w:hint="eastAsia"/>
          <w:sz w:val="24"/>
        </w:rPr>
        <w:t>。</w:t>
      </w:r>
    </w:p>
    <w:p w14:paraId="3D3C973E" w14:textId="77777777" w:rsidR="00183273" w:rsidRDefault="00183273" w:rsidP="00183273">
      <w:pPr>
        <w:pStyle w:val="a5"/>
        <w:numPr>
          <w:ilvl w:val="0"/>
          <w:numId w:val="41"/>
        </w:numPr>
        <w:spacing w:line="400" w:lineRule="exact"/>
        <w:ind w:firstLineChars="0"/>
        <w:rPr>
          <w:rFonts w:eastAsia="楷体_GB2312"/>
          <w:sz w:val="24"/>
        </w:rPr>
      </w:pPr>
      <w:r w:rsidRPr="00530923">
        <w:rPr>
          <w:rFonts w:eastAsia="楷体_GB2312" w:hint="eastAsia"/>
          <w:b/>
          <w:bCs/>
          <w:sz w:val="24"/>
        </w:rPr>
        <w:t>对于</w:t>
      </w:r>
      <w:r w:rsidRPr="00530923">
        <w:rPr>
          <w:rFonts w:eastAsia="楷体_GB2312"/>
          <w:b/>
          <w:bCs/>
          <w:sz w:val="24"/>
        </w:rPr>
        <w:t>GUNLAW</w:t>
      </w:r>
      <w:r w:rsidRPr="00530923">
        <w:rPr>
          <w:rFonts w:eastAsia="楷体_GB2312" w:hint="eastAsia"/>
          <w:b/>
          <w:bCs/>
          <w:sz w:val="24"/>
        </w:rPr>
        <w:t>参数：</w:t>
      </w:r>
      <w:r w:rsidRPr="00530923">
        <w:rPr>
          <w:rFonts w:eastAsia="楷体_GB2312" w:hint="eastAsia"/>
          <w:sz w:val="24"/>
        </w:rPr>
        <w:t>做出假设</w:t>
      </w:r>
      <m:oMath>
        <m:sSub>
          <m:sSubPr>
            <m:ctrlPr>
              <w:rPr>
                <w:rFonts w:ascii="Cambria Math" w:eastAsia="楷体_GB2312" w:hAnsi="Cambria Math"/>
                <w:sz w:val="24"/>
              </w:rPr>
            </m:ctrlPr>
          </m:sSubPr>
          <m:e>
            <m:r>
              <w:rPr>
                <w:rFonts w:ascii="Cambria Math" w:eastAsia="楷体_GB2312" w:hAnsi="Cambria Math"/>
                <w:sz w:val="24"/>
              </w:rPr>
              <m:t>H</m:t>
            </m:r>
          </m:e>
          <m:sub>
            <m:r>
              <w:rPr>
                <w:rFonts w:ascii="Cambria Math" w:eastAsia="楷体_GB2312" w:hAnsi="Cambria Math"/>
                <w:sz w:val="24"/>
              </w:rPr>
              <m:t>0</m:t>
            </m:r>
          </m:sub>
        </m:sSub>
        <m:r>
          <w:rPr>
            <w:rFonts w:ascii="Cambria Math" w:eastAsia="楷体_GB2312" w:hAnsi="Cambria Math"/>
            <w:sz w:val="24"/>
          </w:rPr>
          <m:t xml:space="preserve">:β=0  </m:t>
        </m:r>
        <m:sSub>
          <m:sSubPr>
            <m:ctrlPr>
              <w:rPr>
                <w:rFonts w:ascii="Cambria Math" w:eastAsia="楷体_GB2312" w:hAnsi="Cambria Math"/>
                <w:sz w:val="24"/>
              </w:rPr>
            </m:ctrlPr>
          </m:sSubPr>
          <m:e>
            <m:r>
              <w:rPr>
                <w:rFonts w:ascii="Cambria Math" w:eastAsia="楷体_GB2312" w:hAnsi="Cambria Math"/>
                <w:sz w:val="24"/>
              </w:rPr>
              <m:t>H</m:t>
            </m:r>
          </m:e>
          <m:sub>
            <m:r>
              <w:rPr>
                <w:rFonts w:ascii="Cambria Math" w:eastAsia="楷体_GB2312" w:hAnsi="Cambria Math"/>
                <w:sz w:val="24"/>
              </w:rPr>
              <m:t>A</m:t>
            </m:r>
          </m:sub>
        </m:sSub>
        <m:r>
          <w:rPr>
            <w:rFonts w:ascii="Cambria Math" w:eastAsia="楷体_GB2312" w:hAnsi="Cambria Math"/>
            <w:sz w:val="24"/>
          </w:rPr>
          <m:t>:β≠0</m:t>
        </m:r>
      </m:oMath>
      <w:r w:rsidRPr="00530923">
        <w:rPr>
          <w:rFonts w:eastAsia="楷体_GB2312" w:hint="eastAsia"/>
          <w:sz w:val="24"/>
        </w:rPr>
        <w:t>，而</w:t>
      </w:r>
      <m:oMath>
        <m:sSub>
          <m:sSubPr>
            <m:ctrlPr>
              <w:rPr>
                <w:rFonts w:ascii="Cambria Math" w:eastAsia="楷体_GB2312" w:hAnsi="Cambria Math"/>
                <w:sz w:val="24"/>
              </w:rPr>
            </m:ctrlPr>
          </m:sSubPr>
          <m:e>
            <m:r>
              <w:rPr>
                <w:rFonts w:ascii="Cambria Math" w:eastAsia="楷体_GB2312" w:hAnsi="Cambria Math"/>
                <w:sz w:val="24"/>
              </w:rPr>
              <m:t>p</m:t>
            </m:r>
          </m:e>
          <m:sub>
            <m:r>
              <w:rPr>
                <w:rFonts w:ascii="Cambria Math" w:eastAsia="楷体_GB2312" w:hAnsi="Cambria Math"/>
                <w:sz w:val="24"/>
              </w:rPr>
              <m:t>OBESITY</m:t>
            </m:r>
          </m:sub>
        </m:sSub>
        <m:r>
          <w:rPr>
            <w:rFonts w:ascii="Cambria Math" w:eastAsia="楷体_GB2312" w:hAnsi="Cambria Math"/>
            <w:sz w:val="24"/>
          </w:rPr>
          <m:t>=0.0594</m:t>
        </m:r>
      </m:oMath>
      <w:r w:rsidRPr="00530923">
        <w:rPr>
          <w:rFonts w:eastAsia="楷体_GB2312" w:hint="eastAsia"/>
          <w:sz w:val="24"/>
        </w:rPr>
        <w:t>，那么</w:t>
      </w:r>
      <m:oMath>
        <m:sSub>
          <m:sSubPr>
            <m:ctrlPr>
              <w:rPr>
                <w:rFonts w:ascii="Cambria Math" w:eastAsia="楷体_GB2312" w:hAnsi="Cambria Math"/>
                <w:sz w:val="24"/>
              </w:rPr>
            </m:ctrlPr>
          </m:sSubPr>
          <m:e>
            <m:r>
              <w:rPr>
                <w:rFonts w:ascii="Cambria Math" w:eastAsia="楷体_GB2312" w:hAnsi="Cambria Math"/>
                <w:sz w:val="24"/>
              </w:rPr>
              <m:t>p</m:t>
            </m:r>
          </m:e>
          <m:sub>
            <m:r>
              <w:rPr>
                <w:rFonts w:ascii="Cambria Math" w:eastAsia="楷体_GB2312" w:hAnsi="Cambria Math"/>
                <w:sz w:val="24"/>
              </w:rPr>
              <m:t>OBESITY</m:t>
            </m:r>
          </m:sub>
        </m:sSub>
        <m:r>
          <w:rPr>
            <w:rFonts w:ascii="Cambria Math" w:eastAsia="楷体_GB2312" w:hAnsi="Cambria Math"/>
            <w:sz w:val="24"/>
          </w:rPr>
          <m:t>&gt;5</m:t>
        </m:r>
        <m:r>
          <m:rPr>
            <m:sty m:val="p"/>
          </m:rPr>
          <w:rPr>
            <w:rFonts w:ascii="Cambria Math" w:eastAsia="楷体_GB2312" w:hAnsi="Cambria Math"/>
            <w:sz w:val="24"/>
          </w:rPr>
          <m:t>%</m:t>
        </m:r>
      </m:oMath>
      <w:r w:rsidRPr="00530923">
        <w:rPr>
          <w:rFonts w:eastAsia="楷体_GB2312" w:hint="eastAsia"/>
          <w:sz w:val="24"/>
        </w:rPr>
        <w:t>，因此</w:t>
      </w:r>
      <w:r w:rsidRPr="00530923">
        <w:rPr>
          <w:rFonts w:eastAsia="楷体_GB2312" w:hint="eastAsia"/>
          <w:b/>
          <w:bCs/>
          <w:sz w:val="24"/>
        </w:rPr>
        <w:t>不能</w:t>
      </w:r>
      <w:r w:rsidRPr="001C3A9C">
        <w:rPr>
          <w:rFonts w:eastAsia="楷体_GB2312" w:hint="eastAsia"/>
          <w:b/>
          <w:bCs/>
          <w:sz w:val="24"/>
        </w:rPr>
        <w:t>拒绝</w:t>
      </w:r>
      <m:oMath>
        <m:sSub>
          <m:sSubPr>
            <m:ctrlPr>
              <w:rPr>
                <w:rFonts w:ascii="Cambria Math" w:eastAsia="楷体_GB2312" w:hAnsi="Cambria Math"/>
                <w:sz w:val="24"/>
              </w:rPr>
            </m:ctrlPr>
          </m:sSubPr>
          <m:e>
            <m:r>
              <w:rPr>
                <w:rFonts w:ascii="Cambria Math" w:eastAsia="楷体_GB2312" w:hAnsi="Cambria Math"/>
                <w:sz w:val="24"/>
              </w:rPr>
              <m:t>H</m:t>
            </m:r>
          </m:e>
          <m:sub>
            <m:r>
              <w:rPr>
                <w:rFonts w:ascii="Cambria Math" w:eastAsia="楷体_GB2312" w:hAnsi="Cambria Math"/>
                <w:sz w:val="24"/>
              </w:rPr>
              <m:t>0</m:t>
            </m:r>
          </m:sub>
        </m:sSub>
      </m:oMath>
      <w:r>
        <w:rPr>
          <w:rFonts w:eastAsia="楷体_GB2312" w:hint="eastAsia"/>
          <w:sz w:val="24"/>
        </w:rPr>
        <w:t>。</w:t>
      </w:r>
    </w:p>
    <w:p w14:paraId="5882F745" w14:textId="77777777" w:rsidR="00183273" w:rsidRDefault="00183273" w:rsidP="00183273">
      <w:pPr>
        <w:pStyle w:val="a5"/>
        <w:numPr>
          <w:ilvl w:val="0"/>
          <w:numId w:val="41"/>
        </w:numPr>
        <w:spacing w:line="400" w:lineRule="exact"/>
        <w:ind w:firstLineChars="0"/>
        <w:rPr>
          <w:rFonts w:eastAsia="楷体_GB2312"/>
          <w:sz w:val="24"/>
        </w:rPr>
      </w:pPr>
      <w:r w:rsidRPr="00530923">
        <w:rPr>
          <w:rFonts w:eastAsia="楷体_GB2312" w:hint="eastAsia"/>
          <w:b/>
          <w:bCs/>
          <w:sz w:val="24"/>
        </w:rPr>
        <w:t>对于</w:t>
      </w:r>
      <w:r w:rsidRPr="00530923">
        <w:rPr>
          <w:rFonts w:eastAsia="楷体_GB2312"/>
          <w:b/>
          <w:bCs/>
          <w:sz w:val="24"/>
        </w:rPr>
        <w:t>METRO</w:t>
      </w:r>
      <w:r w:rsidRPr="00530923">
        <w:rPr>
          <w:rFonts w:eastAsia="楷体_GB2312" w:hint="eastAsia"/>
          <w:b/>
          <w:bCs/>
          <w:sz w:val="24"/>
        </w:rPr>
        <w:t>参数：</w:t>
      </w:r>
      <w:r w:rsidRPr="00530923">
        <w:rPr>
          <w:rFonts w:eastAsia="楷体_GB2312" w:hint="eastAsia"/>
          <w:sz w:val="24"/>
        </w:rPr>
        <w:t>做出假设</w:t>
      </w:r>
      <m:oMath>
        <m:sSub>
          <m:sSubPr>
            <m:ctrlPr>
              <w:rPr>
                <w:rFonts w:ascii="Cambria Math" w:eastAsia="楷体_GB2312" w:hAnsi="Cambria Math"/>
                <w:sz w:val="24"/>
              </w:rPr>
            </m:ctrlPr>
          </m:sSubPr>
          <m:e>
            <m:r>
              <w:rPr>
                <w:rFonts w:ascii="Cambria Math" w:eastAsia="楷体_GB2312" w:hAnsi="Cambria Math"/>
                <w:sz w:val="24"/>
              </w:rPr>
              <m:t>H</m:t>
            </m:r>
          </m:e>
          <m:sub>
            <m:r>
              <w:rPr>
                <w:rFonts w:ascii="Cambria Math" w:eastAsia="楷体_GB2312" w:hAnsi="Cambria Math"/>
                <w:sz w:val="24"/>
              </w:rPr>
              <m:t>0</m:t>
            </m:r>
          </m:sub>
        </m:sSub>
        <m:r>
          <w:rPr>
            <w:rFonts w:ascii="Cambria Math" w:eastAsia="楷体_GB2312" w:hAnsi="Cambria Math"/>
            <w:sz w:val="24"/>
          </w:rPr>
          <m:t xml:space="preserve">:β=0  </m:t>
        </m:r>
        <m:sSub>
          <m:sSubPr>
            <m:ctrlPr>
              <w:rPr>
                <w:rFonts w:ascii="Cambria Math" w:eastAsia="楷体_GB2312" w:hAnsi="Cambria Math"/>
                <w:sz w:val="24"/>
              </w:rPr>
            </m:ctrlPr>
          </m:sSubPr>
          <m:e>
            <m:r>
              <w:rPr>
                <w:rFonts w:ascii="Cambria Math" w:eastAsia="楷体_GB2312" w:hAnsi="Cambria Math"/>
                <w:sz w:val="24"/>
              </w:rPr>
              <m:t>H</m:t>
            </m:r>
          </m:e>
          <m:sub>
            <m:r>
              <w:rPr>
                <w:rFonts w:ascii="Cambria Math" w:eastAsia="楷体_GB2312" w:hAnsi="Cambria Math"/>
                <w:sz w:val="24"/>
              </w:rPr>
              <m:t>A</m:t>
            </m:r>
          </m:sub>
        </m:sSub>
        <m:r>
          <w:rPr>
            <w:rFonts w:ascii="Cambria Math" w:eastAsia="楷体_GB2312" w:hAnsi="Cambria Math"/>
            <w:sz w:val="24"/>
          </w:rPr>
          <m:t>:β≠0</m:t>
        </m:r>
      </m:oMath>
      <w:r w:rsidRPr="00530923">
        <w:rPr>
          <w:rFonts w:eastAsia="楷体_GB2312" w:hint="eastAsia"/>
          <w:sz w:val="24"/>
        </w:rPr>
        <w:t>，而</w:t>
      </w:r>
      <m:oMath>
        <m:sSub>
          <m:sSubPr>
            <m:ctrlPr>
              <w:rPr>
                <w:rFonts w:ascii="Cambria Math" w:eastAsia="楷体_GB2312" w:hAnsi="Cambria Math"/>
                <w:sz w:val="24"/>
              </w:rPr>
            </m:ctrlPr>
          </m:sSubPr>
          <m:e>
            <m:r>
              <w:rPr>
                <w:rFonts w:ascii="Cambria Math" w:eastAsia="楷体_GB2312" w:hAnsi="Cambria Math"/>
                <w:sz w:val="24"/>
              </w:rPr>
              <m:t>p</m:t>
            </m:r>
          </m:e>
          <m:sub>
            <m:r>
              <w:rPr>
                <w:rFonts w:ascii="Cambria Math" w:eastAsia="楷体_GB2312" w:hAnsi="Cambria Math"/>
                <w:sz w:val="24"/>
              </w:rPr>
              <m:t>OBESITY</m:t>
            </m:r>
          </m:sub>
        </m:sSub>
        <m:r>
          <w:rPr>
            <w:rFonts w:ascii="Cambria Math" w:eastAsia="楷体_GB2312" w:hAnsi="Cambria Math"/>
            <w:sz w:val="24"/>
          </w:rPr>
          <m:t>=0.0227</m:t>
        </m:r>
      </m:oMath>
      <w:r w:rsidRPr="00530923">
        <w:rPr>
          <w:rFonts w:eastAsia="楷体_GB2312" w:hint="eastAsia"/>
          <w:sz w:val="24"/>
        </w:rPr>
        <w:t>，那么</w:t>
      </w:r>
      <m:oMath>
        <m:sSub>
          <m:sSubPr>
            <m:ctrlPr>
              <w:rPr>
                <w:rFonts w:ascii="Cambria Math" w:eastAsia="楷体_GB2312" w:hAnsi="Cambria Math"/>
                <w:sz w:val="24"/>
              </w:rPr>
            </m:ctrlPr>
          </m:sSubPr>
          <m:e>
            <m:r>
              <w:rPr>
                <w:rFonts w:ascii="Cambria Math" w:eastAsia="楷体_GB2312" w:hAnsi="Cambria Math"/>
                <w:sz w:val="24"/>
              </w:rPr>
              <m:t>p</m:t>
            </m:r>
          </m:e>
          <m:sub>
            <m:r>
              <w:rPr>
                <w:rFonts w:ascii="Cambria Math" w:eastAsia="楷体_GB2312" w:hAnsi="Cambria Math"/>
                <w:sz w:val="24"/>
              </w:rPr>
              <m:t>OBESITY</m:t>
            </m:r>
          </m:sub>
        </m:sSub>
        <m:r>
          <w:rPr>
            <w:rFonts w:ascii="Cambria Math" w:eastAsia="楷体_GB2312" w:hAnsi="Cambria Math"/>
            <w:sz w:val="24"/>
          </w:rPr>
          <m:t>&lt;5</m:t>
        </m:r>
        <m:r>
          <m:rPr>
            <m:sty m:val="p"/>
          </m:rPr>
          <w:rPr>
            <w:rFonts w:ascii="Cambria Math" w:eastAsia="楷体_GB2312" w:hAnsi="Cambria Math"/>
            <w:sz w:val="24"/>
          </w:rPr>
          <m:t>%</m:t>
        </m:r>
      </m:oMath>
      <w:r w:rsidRPr="00530923">
        <w:rPr>
          <w:rFonts w:eastAsia="楷体_GB2312" w:hint="eastAsia"/>
          <w:sz w:val="24"/>
        </w:rPr>
        <w:t>，因此</w:t>
      </w:r>
      <w:r w:rsidRPr="001C3A9C">
        <w:rPr>
          <w:rFonts w:eastAsia="楷体_GB2312" w:hint="eastAsia"/>
          <w:b/>
          <w:bCs/>
          <w:sz w:val="24"/>
        </w:rPr>
        <w:t>拒绝</w:t>
      </w:r>
      <m:oMath>
        <m:sSub>
          <m:sSubPr>
            <m:ctrlPr>
              <w:rPr>
                <w:rFonts w:ascii="Cambria Math" w:eastAsia="楷体_GB2312" w:hAnsi="Cambria Math"/>
                <w:sz w:val="24"/>
              </w:rPr>
            </m:ctrlPr>
          </m:sSubPr>
          <m:e>
            <m:r>
              <w:rPr>
                <w:rFonts w:ascii="Cambria Math" w:eastAsia="楷体_GB2312" w:hAnsi="Cambria Math"/>
                <w:sz w:val="24"/>
              </w:rPr>
              <m:t>H</m:t>
            </m:r>
          </m:e>
          <m:sub>
            <m:r>
              <w:rPr>
                <w:rFonts w:ascii="Cambria Math" w:eastAsia="楷体_GB2312" w:hAnsi="Cambria Math"/>
                <w:sz w:val="24"/>
              </w:rPr>
              <m:t>0</m:t>
            </m:r>
          </m:sub>
        </m:sSub>
      </m:oMath>
      <w:r>
        <w:rPr>
          <w:rFonts w:eastAsia="楷体_GB2312" w:hint="eastAsia"/>
          <w:sz w:val="24"/>
        </w:rPr>
        <w:t>。</w:t>
      </w:r>
    </w:p>
    <w:p w14:paraId="3354F26D" w14:textId="77777777" w:rsidR="00183273" w:rsidRDefault="00183273" w:rsidP="00183273">
      <w:pPr>
        <w:spacing w:line="400" w:lineRule="exact"/>
        <w:rPr>
          <w:rFonts w:eastAsia="楷体_GB2312"/>
          <w:sz w:val="24"/>
        </w:rPr>
      </w:pPr>
    </w:p>
    <w:p w14:paraId="5CE509B3" w14:textId="77777777" w:rsidR="00183273" w:rsidRPr="00F14DDD" w:rsidRDefault="00183273" w:rsidP="00183273">
      <w:pPr>
        <w:pStyle w:val="a5"/>
        <w:numPr>
          <w:ilvl w:val="0"/>
          <w:numId w:val="25"/>
        </w:numPr>
        <w:spacing w:line="400" w:lineRule="exact"/>
        <w:ind w:firstLineChars="0"/>
        <w:rPr>
          <w:rFonts w:ascii="黑体" w:eastAsia="黑体" w:hAnsi="黑体" w:hint="eastAsia"/>
          <w:sz w:val="26"/>
          <w:szCs w:val="26"/>
        </w:rPr>
      </w:pPr>
      <w:r>
        <w:rPr>
          <w:rFonts w:ascii="黑体" w:eastAsia="黑体" w:hAnsi="黑体" w:hint="eastAsia"/>
          <w:sz w:val="26"/>
          <w:szCs w:val="26"/>
        </w:rPr>
        <w:t>总体假设检验（</w:t>
      </w:r>
      <w:r>
        <w:rPr>
          <w:rFonts w:ascii="黑体" w:eastAsia="黑体" w:hAnsi="黑体"/>
          <w:sz w:val="26"/>
          <w:szCs w:val="26"/>
        </w:rPr>
        <w:t>F</w:t>
      </w:r>
      <w:r>
        <w:rPr>
          <w:rFonts w:ascii="黑体" w:eastAsia="黑体" w:hAnsi="黑体" w:hint="eastAsia"/>
          <w:sz w:val="26"/>
          <w:szCs w:val="26"/>
        </w:rPr>
        <w:t>检验）</w:t>
      </w:r>
    </w:p>
    <w:p w14:paraId="59B20A84" w14:textId="77777777" w:rsidR="00183273" w:rsidRPr="006E786D" w:rsidRDefault="00183273" w:rsidP="00183273">
      <w:pPr>
        <w:spacing w:line="400" w:lineRule="exact"/>
        <w:ind w:firstLine="420"/>
        <w:rPr>
          <w:rFonts w:eastAsia="楷体_GB2312"/>
          <w:sz w:val="24"/>
        </w:rPr>
      </w:pPr>
      <w:r>
        <w:rPr>
          <w:rFonts w:eastAsia="楷体_GB2312" w:hint="eastAsia"/>
          <w:sz w:val="24"/>
        </w:rPr>
        <w:t>本部分是</w:t>
      </w:r>
      <w:r w:rsidRPr="0033263C">
        <w:rPr>
          <w:rFonts w:eastAsia="楷体_GB2312" w:hint="eastAsia"/>
          <w:sz w:val="24"/>
        </w:rPr>
        <w:t>在</w:t>
      </w:r>
      <w:r w:rsidRPr="0033263C">
        <w:rPr>
          <w:rFonts w:eastAsia="楷体_GB2312" w:hint="eastAsia"/>
          <w:sz w:val="24"/>
        </w:rPr>
        <w:t>5%</w:t>
      </w:r>
      <w:r w:rsidRPr="0033263C">
        <w:rPr>
          <w:rFonts w:eastAsia="楷体_GB2312" w:hint="eastAsia"/>
          <w:sz w:val="24"/>
        </w:rPr>
        <w:t>的显著性水平下，用整体</w:t>
      </w:r>
      <w:r w:rsidRPr="0033263C">
        <w:rPr>
          <w:rFonts w:eastAsia="楷体_GB2312" w:hint="eastAsia"/>
          <w:sz w:val="24"/>
        </w:rPr>
        <w:t>F</w:t>
      </w:r>
      <w:r w:rsidRPr="0033263C">
        <w:rPr>
          <w:rFonts w:eastAsia="楷体_GB2312" w:hint="eastAsia"/>
          <w:sz w:val="24"/>
        </w:rPr>
        <w:t>统计量检验回归模型是否有效。</w:t>
      </w:r>
    </w:p>
    <w:p w14:paraId="1E4A58C6" w14:textId="77777777" w:rsidR="00183273" w:rsidRPr="001826B9" w:rsidRDefault="00183273" w:rsidP="00183273">
      <w:pPr>
        <w:spacing w:line="400" w:lineRule="exact"/>
        <w:rPr>
          <w:rFonts w:eastAsia="楷体_GB2312"/>
          <w:sz w:val="24"/>
        </w:rPr>
      </w:pPr>
      <w:r>
        <w:rPr>
          <w:rFonts w:eastAsia="楷体_GB2312"/>
          <w:sz w:val="24"/>
        </w:rPr>
        <w:tab/>
      </w:r>
      <w:r>
        <w:rPr>
          <w:rFonts w:eastAsia="楷体_GB2312" w:hint="eastAsia"/>
          <w:sz w:val="24"/>
        </w:rPr>
        <w:t>样本容量</w:t>
      </w:r>
      <w:r>
        <w:rPr>
          <w:rFonts w:eastAsia="楷体_GB2312" w:hint="eastAsia"/>
          <w:sz w:val="24"/>
        </w:rPr>
        <w:t>5</w:t>
      </w:r>
      <w:r>
        <w:rPr>
          <w:rFonts w:eastAsia="楷体_GB2312"/>
          <w:sz w:val="24"/>
        </w:rPr>
        <w:t>1</w:t>
      </w:r>
      <w:r>
        <w:rPr>
          <w:rFonts w:eastAsia="楷体_GB2312" w:hint="eastAsia"/>
          <w:sz w:val="24"/>
        </w:rPr>
        <w:t>，因此自由度为</w:t>
      </w:r>
      <m:oMath>
        <m:r>
          <w:rPr>
            <w:rFonts w:ascii="Cambria Math" w:eastAsia="楷体_GB2312" w:hAnsi="Cambria Math"/>
            <w:sz w:val="24"/>
          </w:rPr>
          <m:t>n-k-1=51-7-1=42</m:t>
        </m:r>
      </m:oMath>
      <w:r>
        <w:rPr>
          <w:rFonts w:eastAsia="楷体_GB2312" w:hint="eastAsia"/>
          <w:sz w:val="24"/>
        </w:rPr>
        <w:t>。显著性水平</w:t>
      </w:r>
      <w:r>
        <w:rPr>
          <w:rFonts w:eastAsia="楷体_GB2312" w:hint="eastAsia"/>
          <w:sz w:val="24"/>
        </w:rPr>
        <w:t>5</w:t>
      </w:r>
      <w:r>
        <w:rPr>
          <w:rFonts w:eastAsia="楷体_GB2312"/>
          <w:sz w:val="24"/>
        </w:rPr>
        <w:t>%</w:t>
      </w:r>
      <w:r>
        <w:rPr>
          <w:rFonts w:eastAsia="楷体_GB2312" w:hint="eastAsia"/>
          <w:sz w:val="24"/>
        </w:rPr>
        <w:t>，查表得分子自由度为</w:t>
      </w:r>
      <w:r>
        <w:rPr>
          <w:rFonts w:eastAsia="楷体_GB2312" w:hint="eastAsia"/>
          <w:sz w:val="24"/>
        </w:rPr>
        <w:t>7</w:t>
      </w:r>
      <w:r>
        <w:rPr>
          <w:rFonts w:eastAsia="楷体_GB2312" w:hint="eastAsia"/>
          <w:sz w:val="24"/>
        </w:rPr>
        <w:t>（共</w:t>
      </w:r>
      <w:r>
        <w:rPr>
          <w:rFonts w:eastAsia="楷体_GB2312" w:hint="eastAsia"/>
          <w:sz w:val="24"/>
        </w:rPr>
        <w:t>7</w:t>
      </w:r>
      <w:r>
        <w:rPr>
          <w:rFonts w:eastAsia="楷体_GB2312" w:hint="eastAsia"/>
          <w:sz w:val="24"/>
        </w:rPr>
        <w:t>个受线性约束的变量），分母自由度为</w:t>
      </w:r>
      <w:r>
        <w:rPr>
          <w:rFonts w:eastAsia="楷体_GB2312" w:hint="eastAsia"/>
          <w:sz w:val="24"/>
        </w:rPr>
        <w:t>4</w:t>
      </w:r>
      <w:r>
        <w:rPr>
          <w:rFonts w:eastAsia="楷体_GB2312"/>
          <w:sz w:val="24"/>
        </w:rPr>
        <w:t>0</w:t>
      </w:r>
      <w:r>
        <w:rPr>
          <w:rFonts w:eastAsia="楷体_GB2312" w:hint="eastAsia"/>
          <w:sz w:val="24"/>
        </w:rPr>
        <w:t>的</w:t>
      </w:r>
      <w:r>
        <w:rPr>
          <w:rFonts w:eastAsia="楷体_GB2312" w:hint="eastAsia"/>
          <w:sz w:val="24"/>
        </w:rPr>
        <w:t>F</w:t>
      </w:r>
      <w:r>
        <w:rPr>
          <w:rFonts w:eastAsia="楷体_GB2312" w:hint="eastAsia"/>
          <w:sz w:val="24"/>
        </w:rPr>
        <w:t>临界值为</w:t>
      </w:r>
      <w:r>
        <w:rPr>
          <w:rFonts w:eastAsia="楷体_GB2312"/>
          <w:sz w:val="24"/>
        </w:rPr>
        <w:t>2.25</w:t>
      </w:r>
      <w:r>
        <w:rPr>
          <w:rFonts w:eastAsia="楷体_GB2312" w:hint="eastAsia"/>
          <w:sz w:val="24"/>
        </w:rPr>
        <w:t>。且对</w:t>
      </w:r>
      <w:r>
        <w:rPr>
          <w:rFonts w:eastAsia="楷体_GB2312" w:hint="eastAsia"/>
          <w:sz w:val="24"/>
        </w:rPr>
        <w:t>F</w:t>
      </w:r>
      <w:r>
        <w:rPr>
          <w:rFonts w:eastAsia="楷体_GB2312" w:hint="eastAsia"/>
          <w:sz w:val="24"/>
        </w:rPr>
        <w:t>统计量，分子自由度不变的情况下，分母自由度增大，</w:t>
      </w:r>
      <w:r>
        <w:rPr>
          <w:rFonts w:eastAsia="楷体_GB2312" w:hint="eastAsia"/>
          <w:sz w:val="24"/>
        </w:rPr>
        <w:t>F</w:t>
      </w:r>
      <w:r>
        <w:rPr>
          <w:rFonts w:eastAsia="楷体_GB2312" w:hint="eastAsia"/>
          <w:sz w:val="24"/>
        </w:rPr>
        <w:t>临界值变小，因此</w:t>
      </w:r>
      <m:oMath>
        <m:sSub>
          <m:sSubPr>
            <m:ctrlPr>
              <w:rPr>
                <w:rFonts w:ascii="Cambria Math" w:eastAsia="楷体_GB2312" w:hAnsi="Cambria Math"/>
                <w:sz w:val="24"/>
              </w:rPr>
            </m:ctrlPr>
          </m:sSubPr>
          <m:e>
            <m:r>
              <w:rPr>
                <w:rFonts w:ascii="Cambria Math" w:eastAsia="楷体_GB2312" w:hAnsi="Cambria Math"/>
                <w:sz w:val="24"/>
              </w:rPr>
              <m:t>F</m:t>
            </m:r>
          </m:e>
          <m:sub>
            <m:r>
              <w:rPr>
                <w:rFonts w:ascii="Cambria Math" w:eastAsia="楷体_GB2312" w:hAnsi="Cambria Math"/>
                <w:sz w:val="24"/>
              </w:rPr>
              <m:t>c</m:t>
            </m:r>
          </m:sub>
        </m:sSub>
        <m:r>
          <w:rPr>
            <w:rFonts w:ascii="Cambria Math" w:eastAsia="楷体_GB2312" w:hAnsi="Cambria Math"/>
            <w:sz w:val="24"/>
          </w:rPr>
          <m:t>(7,43)&lt;F(7,40)=2.25</m:t>
        </m:r>
      </m:oMath>
      <w:r>
        <w:rPr>
          <w:rFonts w:eastAsia="楷体_GB2312" w:hint="eastAsia"/>
          <w:sz w:val="24"/>
        </w:rPr>
        <w:t>。</w:t>
      </w:r>
    </w:p>
    <w:p w14:paraId="253C7035" w14:textId="77777777" w:rsidR="00183273" w:rsidRPr="001826B9" w:rsidRDefault="00183273" w:rsidP="00183273">
      <w:pPr>
        <w:spacing w:line="400" w:lineRule="exact"/>
        <w:rPr>
          <w:rFonts w:eastAsia="楷体_GB2312"/>
          <w:sz w:val="24"/>
        </w:rPr>
      </w:pPr>
      <w:r>
        <w:rPr>
          <w:rFonts w:eastAsia="楷体_GB2312"/>
          <w:sz w:val="24"/>
        </w:rPr>
        <w:tab/>
      </w:r>
      <w:r>
        <w:rPr>
          <w:rFonts w:eastAsia="楷体_GB2312" w:hint="eastAsia"/>
          <w:sz w:val="24"/>
        </w:rPr>
        <w:t>做出假设</w:t>
      </w:r>
      <m:oMath>
        <m:sSub>
          <m:sSubPr>
            <m:ctrlPr>
              <w:rPr>
                <w:rFonts w:ascii="Cambria Math" w:hAnsi="Cambria Math"/>
                <w:sz w:val="24"/>
              </w:rPr>
            </m:ctrlPr>
          </m:sSubPr>
          <m:e>
            <m:r>
              <w:rPr>
                <w:rFonts w:ascii="Cambria Math" w:hAnsi="Cambria Math"/>
                <w:sz w:val="24"/>
              </w:rPr>
              <m:t>H</m:t>
            </m:r>
          </m:e>
          <m:sub>
            <m:r>
              <w:rPr>
                <w:rFonts w:ascii="Cambria Math" w:hAnsi="Cambria Math"/>
                <w:sz w:val="24"/>
              </w:rPr>
              <m:t>0</m:t>
            </m:r>
          </m:sub>
        </m:sSub>
        <m:r>
          <w:rPr>
            <w:rFonts w:ascii="Cambria Math" w:hAnsi="Cambria Math"/>
            <w:sz w:val="24"/>
          </w:rPr>
          <m:t>:</m:t>
        </m:r>
        <m:sSub>
          <m:sSubPr>
            <m:ctrlPr>
              <w:rPr>
                <w:rFonts w:ascii="Cambria Math" w:hAnsi="Cambria Math"/>
                <w:sz w:val="24"/>
              </w:rPr>
            </m:ctrlPr>
          </m:sSubPr>
          <m:e>
            <m:r>
              <w:rPr>
                <w:rFonts w:ascii="Cambria Math" w:hAnsi="Cambria Math"/>
                <w:sz w:val="24"/>
              </w:rPr>
              <m:t>β</m:t>
            </m:r>
          </m:e>
          <m:sub>
            <m:r>
              <w:rPr>
                <w:rFonts w:ascii="Cambria Math" w:hAnsi="Cambria Math"/>
                <w:sz w:val="24"/>
              </w:rPr>
              <m:t>0</m:t>
            </m:r>
          </m:sub>
        </m:sSub>
        <m:r>
          <w:rPr>
            <w:rFonts w:ascii="Cambria Math" w:hAnsi="Cambria Math"/>
            <w:sz w:val="24"/>
          </w:rPr>
          <m:t>=</m:t>
        </m:r>
        <m:sSub>
          <m:sSubPr>
            <m:ctrlPr>
              <w:rPr>
                <w:rFonts w:ascii="Cambria Math" w:hAnsi="Cambria Math"/>
                <w:sz w:val="24"/>
              </w:rPr>
            </m:ctrlPr>
          </m:sSubPr>
          <m:e>
            <m:r>
              <w:rPr>
                <w:rFonts w:ascii="Cambria Math" w:hAnsi="Cambria Math"/>
                <w:sz w:val="24"/>
              </w:rPr>
              <m:t>β</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β</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β</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β</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sz w:val="24"/>
              </w:rPr>
              <m:t>β</m:t>
            </m:r>
          </m:e>
          <m:sub>
            <m:r>
              <w:rPr>
                <w:rFonts w:ascii="Cambria Math" w:hAnsi="Cambria Math"/>
                <w:sz w:val="24"/>
              </w:rPr>
              <m:t>5</m:t>
            </m:r>
          </m:sub>
        </m:sSub>
        <m:r>
          <w:rPr>
            <w:rFonts w:ascii="Cambria Math" w:hAnsi="Cambria Math"/>
            <w:sz w:val="24"/>
          </w:rPr>
          <m:t>=</m:t>
        </m:r>
        <m:sSub>
          <m:sSubPr>
            <m:ctrlPr>
              <w:rPr>
                <w:rFonts w:ascii="Cambria Math" w:hAnsi="Cambria Math"/>
                <w:sz w:val="24"/>
              </w:rPr>
            </m:ctrlPr>
          </m:sSubPr>
          <m:e>
            <m:r>
              <w:rPr>
                <w:rFonts w:ascii="Cambria Math" w:hAnsi="Cambria Math"/>
                <w:sz w:val="24"/>
              </w:rPr>
              <m:t>β</m:t>
            </m:r>
          </m:e>
          <m:sub>
            <m:r>
              <w:rPr>
                <w:rFonts w:ascii="Cambria Math" w:hAnsi="Cambria Math"/>
                <w:sz w:val="24"/>
              </w:rPr>
              <m:t>6</m:t>
            </m:r>
          </m:sub>
        </m:sSub>
        <m:r>
          <w:rPr>
            <w:rFonts w:ascii="Cambria Math" w:hAnsi="Cambria Math"/>
            <w:sz w:val="24"/>
          </w:rPr>
          <m:t>=</m:t>
        </m:r>
        <m:sSub>
          <m:sSubPr>
            <m:ctrlPr>
              <w:rPr>
                <w:rFonts w:ascii="Cambria Math" w:hAnsi="Cambria Math"/>
                <w:sz w:val="24"/>
              </w:rPr>
            </m:ctrlPr>
          </m:sSubPr>
          <m:e>
            <m:r>
              <w:rPr>
                <w:rFonts w:ascii="Cambria Math" w:hAnsi="Cambria Math"/>
                <w:sz w:val="24"/>
              </w:rPr>
              <m:t>β</m:t>
            </m:r>
          </m:e>
          <m:sub>
            <m:r>
              <w:rPr>
                <w:rFonts w:ascii="Cambria Math" w:hAnsi="Cambria Math"/>
                <w:sz w:val="24"/>
              </w:rPr>
              <m:t>7</m:t>
            </m:r>
          </m:sub>
        </m:sSub>
        <m:r>
          <w:rPr>
            <w:rFonts w:ascii="Cambria Math" w:hAnsi="Cambria Math"/>
            <w:sz w:val="24"/>
          </w:rPr>
          <m:t xml:space="preserve">=0      </m:t>
        </m:r>
        <m:sSub>
          <m:sSubPr>
            <m:ctrlPr>
              <w:rPr>
                <w:rFonts w:ascii="Cambria Math" w:hAnsi="Cambria Math"/>
                <w:sz w:val="24"/>
              </w:rPr>
            </m:ctrlPr>
          </m:sSubPr>
          <m:e>
            <m:r>
              <w:rPr>
                <w:rFonts w:ascii="Cambria Math" w:hAnsi="Cambria Math"/>
                <w:sz w:val="24"/>
              </w:rPr>
              <m:t>H</m:t>
            </m:r>
          </m:e>
          <m:sub>
            <m:r>
              <w:rPr>
                <w:rFonts w:ascii="Cambria Math" w:hAnsi="Cambria Math"/>
                <w:sz w:val="24"/>
              </w:rPr>
              <m:t>A</m:t>
            </m:r>
          </m:sub>
        </m:sSub>
        <m:r>
          <w:rPr>
            <w:rFonts w:ascii="Cambria Math" w:hAnsi="Cambria Math"/>
            <w:sz w:val="24"/>
          </w:rPr>
          <m:t>:</m:t>
        </m:r>
        <m:sSub>
          <m:sSubPr>
            <m:ctrlPr>
              <w:rPr>
                <w:rFonts w:ascii="Cambria Math" w:hAnsi="Cambria Math"/>
                <w:sz w:val="24"/>
              </w:rPr>
            </m:ctrlPr>
          </m:sSubPr>
          <m:e>
            <m:r>
              <w:rPr>
                <w:rFonts w:ascii="Cambria Math" w:hAnsi="Cambria Math"/>
                <w:sz w:val="24"/>
              </w:rPr>
              <m:t>H</m:t>
            </m:r>
          </m:e>
          <m:sub>
            <m:r>
              <w:rPr>
                <w:rFonts w:ascii="Cambria Math" w:hAnsi="Cambria Math"/>
                <w:sz w:val="24"/>
              </w:rPr>
              <m:t>0</m:t>
            </m:r>
          </m:sub>
        </m:sSub>
        <m:r>
          <m:rPr>
            <m:sty m:val="p"/>
          </m:rPr>
          <w:rPr>
            <w:rFonts w:ascii="Cambria Math" w:hAnsi="Cambria Math"/>
            <w:sz w:val="24"/>
          </w:rPr>
          <m:t>不为真</m:t>
        </m:r>
      </m:oMath>
    </w:p>
    <w:p w14:paraId="1AA977A6" w14:textId="77777777" w:rsidR="00183273" w:rsidRDefault="00183273" w:rsidP="00183273">
      <w:pPr>
        <w:spacing w:line="400" w:lineRule="exact"/>
        <w:rPr>
          <w:rFonts w:eastAsia="楷体_GB2312"/>
          <w:sz w:val="24"/>
        </w:rPr>
      </w:pPr>
      <w:r>
        <w:rPr>
          <w:rFonts w:eastAsia="楷体_GB2312"/>
          <w:sz w:val="24"/>
        </w:rPr>
        <w:tab/>
      </w:r>
      <w:r>
        <w:rPr>
          <w:rFonts w:eastAsia="楷体_GB2312" w:hint="eastAsia"/>
          <w:sz w:val="24"/>
        </w:rPr>
        <w:t>在</w:t>
      </w:r>
      <w:proofErr w:type="spellStart"/>
      <w:r>
        <w:rPr>
          <w:rFonts w:eastAsia="楷体_GB2312" w:hint="eastAsia"/>
          <w:sz w:val="24"/>
        </w:rPr>
        <w:t>Eviews</w:t>
      </w:r>
      <w:proofErr w:type="spellEnd"/>
      <w:r>
        <w:rPr>
          <w:rFonts w:eastAsia="楷体_GB2312" w:hint="eastAsia"/>
          <w:sz w:val="24"/>
        </w:rPr>
        <w:t>的拟合结果中，我们很容易得到</w:t>
      </w:r>
      <w:r>
        <w:rPr>
          <w:rFonts w:eastAsia="楷体_GB2312" w:hint="eastAsia"/>
          <w:sz w:val="24"/>
        </w:rPr>
        <w:t>F</w:t>
      </w:r>
      <w:r>
        <w:rPr>
          <w:rFonts w:eastAsia="楷体_GB2312" w:hint="eastAsia"/>
          <w:sz w:val="24"/>
        </w:rPr>
        <w:t>统计量的值</w:t>
      </w:r>
    </w:p>
    <w:p w14:paraId="725FDF56" w14:textId="77777777" w:rsidR="00183273" w:rsidRDefault="00183273" w:rsidP="00183273">
      <w:pPr>
        <w:keepNext/>
        <w:jc w:val="center"/>
      </w:pPr>
      <w:r>
        <w:rPr>
          <w:noProof/>
        </w:rPr>
        <w:drawing>
          <wp:inline distT="0" distB="0" distL="0" distR="0" wp14:anchorId="09635106" wp14:editId="42280DA0">
            <wp:extent cx="5162588" cy="4091017"/>
            <wp:effectExtent l="0" t="0" r="0" b="5080"/>
            <wp:docPr id="1043122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22699" name=""/>
                    <pic:cNvPicPr/>
                  </pic:nvPicPr>
                  <pic:blipFill>
                    <a:blip r:embed="rId36"/>
                    <a:stretch>
                      <a:fillRect/>
                    </a:stretch>
                  </pic:blipFill>
                  <pic:spPr>
                    <a:xfrm>
                      <a:off x="0" y="0"/>
                      <a:ext cx="5162588" cy="4091017"/>
                    </a:xfrm>
                    <a:prstGeom prst="rect">
                      <a:avLst/>
                    </a:prstGeom>
                  </pic:spPr>
                </pic:pic>
              </a:graphicData>
            </a:graphic>
          </wp:inline>
        </w:drawing>
      </w:r>
    </w:p>
    <w:p w14:paraId="6307E3BF" w14:textId="6D152BDA" w:rsidR="00183273" w:rsidRDefault="00183273" w:rsidP="00183273">
      <w:pPr>
        <w:pStyle w:val="a7"/>
        <w:jc w:val="center"/>
        <w:rPr>
          <w:rFonts w:eastAsia="楷体_GB2312" w:hint="eastAsi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0A6B">
        <w:rPr>
          <w:noProof/>
        </w:rPr>
        <w:t>31</w:t>
      </w:r>
      <w:r>
        <w:fldChar w:fldCharType="end"/>
      </w:r>
      <w:r>
        <w:rPr>
          <w:rFonts w:hint="eastAsia"/>
        </w:rPr>
        <w:t>：拟合结果与</w:t>
      </w:r>
      <w:r>
        <w:t>F</w:t>
      </w:r>
      <w:r>
        <w:rPr>
          <w:rFonts w:hint="eastAsia"/>
        </w:rPr>
        <w:t>值</w:t>
      </w:r>
    </w:p>
    <w:p w14:paraId="40B8F9D1" w14:textId="77777777" w:rsidR="00183273" w:rsidRDefault="00183273" w:rsidP="00183273">
      <w:pPr>
        <w:spacing w:line="400" w:lineRule="exact"/>
        <w:rPr>
          <w:rFonts w:eastAsia="楷体_GB2312"/>
          <w:sz w:val="24"/>
        </w:rPr>
      </w:pPr>
      <w:r>
        <w:rPr>
          <w:rFonts w:eastAsia="楷体_GB2312" w:hint="eastAsia"/>
          <w:sz w:val="24"/>
        </w:rPr>
        <w:t>可以看到</w:t>
      </w:r>
      <w:r>
        <w:rPr>
          <w:rFonts w:eastAsia="楷体_GB2312" w:hint="eastAsia"/>
          <w:sz w:val="24"/>
        </w:rPr>
        <w:t>F</w:t>
      </w:r>
      <w:r>
        <w:rPr>
          <w:rFonts w:eastAsia="楷体_GB2312" w:hint="eastAsia"/>
          <w:sz w:val="24"/>
        </w:rPr>
        <w:t>值为</w:t>
      </w:r>
      <w:r>
        <w:rPr>
          <w:rFonts w:eastAsia="楷体_GB2312" w:hint="eastAsia"/>
          <w:sz w:val="24"/>
        </w:rPr>
        <w:t>3</w:t>
      </w:r>
      <w:r>
        <w:rPr>
          <w:rFonts w:eastAsia="楷体_GB2312"/>
          <w:sz w:val="24"/>
        </w:rPr>
        <w:t>7.808</w:t>
      </w:r>
      <w:r>
        <w:rPr>
          <w:rFonts w:eastAsia="楷体_GB2312" w:hint="eastAsia"/>
          <w:sz w:val="24"/>
        </w:rPr>
        <w:t>，</w:t>
      </w:r>
      <m:oMath>
        <m:r>
          <w:rPr>
            <w:rFonts w:ascii="Cambria Math" w:eastAsia="楷体_GB2312" w:hAnsi="Cambria Math"/>
            <w:sz w:val="24"/>
          </w:rPr>
          <m:t>F&gt;2.25&gt;</m:t>
        </m:r>
        <m:sSub>
          <m:sSubPr>
            <m:ctrlPr>
              <w:rPr>
                <w:rFonts w:ascii="Cambria Math" w:eastAsia="楷体_GB2312" w:hAnsi="Cambria Math"/>
                <w:sz w:val="24"/>
              </w:rPr>
            </m:ctrlPr>
          </m:sSubPr>
          <m:e>
            <m:r>
              <w:rPr>
                <w:rFonts w:ascii="Cambria Math" w:eastAsia="楷体_GB2312" w:hAnsi="Cambria Math"/>
                <w:sz w:val="24"/>
              </w:rPr>
              <m:t>F</m:t>
            </m:r>
          </m:e>
          <m:sub>
            <m:r>
              <w:rPr>
                <w:rFonts w:ascii="Cambria Math" w:eastAsia="楷体_GB2312" w:hAnsi="Cambria Math"/>
                <w:sz w:val="24"/>
              </w:rPr>
              <m:t>C</m:t>
            </m:r>
          </m:sub>
        </m:sSub>
      </m:oMath>
      <w:r>
        <w:rPr>
          <w:rFonts w:eastAsia="楷体_GB2312" w:hint="eastAsia"/>
          <w:sz w:val="24"/>
        </w:rPr>
        <w:t>，因此，</w:t>
      </w:r>
      <w:r w:rsidRPr="003D26D4">
        <w:rPr>
          <w:rFonts w:eastAsia="楷体_GB2312" w:hint="eastAsia"/>
          <w:b/>
          <w:bCs/>
          <w:sz w:val="24"/>
        </w:rPr>
        <w:t>可以拒绝</w:t>
      </w:r>
      <m:oMath>
        <m:sSub>
          <m:sSubPr>
            <m:ctrlPr>
              <w:rPr>
                <w:rFonts w:ascii="Cambria Math" w:hAnsi="Cambria Math"/>
                <w:b/>
                <w:bCs/>
                <w:sz w:val="24"/>
              </w:rPr>
            </m:ctrlPr>
          </m:sSubPr>
          <m:e>
            <m:r>
              <m:rPr>
                <m:sty m:val="bi"/>
              </m:rPr>
              <w:rPr>
                <w:rFonts w:ascii="Cambria Math" w:hAnsi="Cambria Math"/>
                <w:sz w:val="24"/>
              </w:rPr>
              <m:t>H</m:t>
            </m:r>
          </m:e>
          <m:sub>
            <m:r>
              <m:rPr>
                <m:sty m:val="bi"/>
              </m:rPr>
              <w:rPr>
                <w:rFonts w:ascii="Cambria Math" w:hAnsi="Cambria Math"/>
                <w:sz w:val="24"/>
              </w:rPr>
              <m:t>0</m:t>
            </m:r>
          </m:sub>
        </m:sSub>
      </m:oMath>
    </w:p>
    <w:p w14:paraId="1354A231" w14:textId="77777777" w:rsidR="00183273" w:rsidRPr="00F14DDD" w:rsidRDefault="00183273" w:rsidP="00183273">
      <w:pPr>
        <w:pStyle w:val="a5"/>
        <w:numPr>
          <w:ilvl w:val="0"/>
          <w:numId w:val="25"/>
        </w:numPr>
        <w:spacing w:line="400" w:lineRule="exact"/>
        <w:ind w:firstLineChars="0"/>
        <w:rPr>
          <w:rFonts w:ascii="黑体" w:eastAsia="黑体" w:hAnsi="黑体" w:hint="eastAsia"/>
          <w:sz w:val="26"/>
          <w:szCs w:val="26"/>
        </w:rPr>
      </w:pPr>
      <w:r>
        <w:rPr>
          <w:rFonts w:ascii="黑体" w:eastAsia="黑体" w:hAnsi="黑体" w:hint="eastAsia"/>
          <w:sz w:val="26"/>
          <w:szCs w:val="26"/>
        </w:rPr>
        <w:lastRenderedPageBreak/>
        <w:t>得出结论</w:t>
      </w:r>
    </w:p>
    <w:p w14:paraId="30DEEE6B" w14:textId="77777777" w:rsidR="00183273" w:rsidRDefault="00183273" w:rsidP="00183273">
      <w:pPr>
        <w:spacing w:line="400" w:lineRule="exact"/>
        <w:ind w:firstLineChars="200" w:firstLine="480"/>
        <w:rPr>
          <w:rFonts w:eastAsia="楷体_GB2312"/>
          <w:sz w:val="24"/>
        </w:rPr>
      </w:pPr>
      <w:r>
        <w:rPr>
          <w:rFonts w:eastAsia="楷体_GB2312" w:hint="eastAsia"/>
          <w:sz w:val="24"/>
        </w:rPr>
        <w:t>通过第</w:t>
      </w:r>
      <w:r>
        <w:rPr>
          <w:rFonts w:eastAsia="楷体_GB2312" w:hint="eastAsia"/>
          <w:sz w:val="24"/>
        </w:rPr>
        <w:t>5</w:t>
      </w:r>
      <w:r>
        <w:rPr>
          <w:rFonts w:eastAsia="楷体_GB2312" w:hint="eastAsia"/>
          <w:sz w:val="24"/>
        </w:rPr>
        <w:t>、</w:t>
      </w:r>
      <w:r>
        <w:rPr>
          <w:rFonts w:eastAsia="楷体_GB2312"/>
          <w:sz w:val="24"/>
        </w:rPr>
        <w:t>6</w:t>
      </w:r>
      <w:r>
        <w:rPr>
          <w:rFonts w:eastAsia="楷体_GB2312" w:hint="eastAsia"/>
          <w:sz w:val="24"/>
        </w:rPr>
        <w:t>、</w:t>
      </w:r>
      <w:r>
        <w:rPr>
          <w:rFonts w:eastAsia="楷体_GB2312" w:hint="eastAsia"/>
          <w:sz w:val="24"/>
        </w:rPr>
        <w:t>7</w:t>
      </w:r>
      <w:r>
        <w:rPr>
          <w:rFonts w:eastAsia="楷体_GB2312" w:hint="eastAsia"/>
          <w:sz w:val="24"/>
        </w:rPr>
        <w:t>步骤，我们已经对全部的参数以及方程的整体进行了假设检验，总体来讲拟合得到的参数基本具备一定的显著性</w:t>
      </w:r>
      <m:oMath>
        <m:r>
          <w:rPr>
            <w:rFonts w:ascii="Cambria Math" w:eastAsia="楷体_GB2312" w:hAnsi="Cambria Math"/>
            <w:sz w:val="24"/>
          </w:rPr>
          <m:t xml:space="preserve"> </m:t>
        </m:r>
      </m:oMath>
      <w:r>
        <w:rPr>
          <w:rFonts w:eastAsia="楷体_GB2312" w:hint="eastAsia"/>
          <w:sz w:val="24"/>
        </w:rPr>
        <w:t>。只有</w:t>
      </w:r>
      <w:r w:rsidRPr="009C45F5">
        <w:rPr>
          <w:rFonts w:eastAsia="楷体_GB2312"/>
          <w:sz w:val="24"/>
        </w:rPr>
        <w:t>GUNLAW</w:t>
      </w:r>
      <w:r>
        <w:rPr>
          <w:rFonts w:eastAsia="楷体_GB2312" w:hint="eastAsia"/>
          <w:sz w:val="24"/>
        </w:rPr>
        <w:t>、</w:t>
      </w:r>
      <w:r>
        <w:rPr>
          <w:rFonts w:eastAsia="楷体_GB2312" w:hint="eastAsia"/>
          <w:sz w:val="24"/>
        </w:rPr>
        <w:t>U</w:t>
      </w:r>
      <w:r>
        <w:rPr>
          <w:rFonts w:eastAsia="楷体_GB2312"/>
          <w:sz w:val="24"/>
        </w:rPr>
        <w:t>NINSURED</w:t>
      </w:r>
      <w:r>
        <w:rPr>
          <w:rFonts w:eastAsia="楷体_GB2312" w:hint="eastAsia"/>
          <w:sz w:val="24"/>
        </w:rPr>
        <w:t>、</w:t>
      </w:r>
      <w:r w:rsidRPr="003D26D4">
        <w:rPr>
          <w:rFonts w:eastAsia="楷体_GB2312"/>
          <w:sz w:val="24"/>
        </w:rPr>
        <w:t>MEDINC</w:t>
      </w:r>
      <w:r>
        <w:rPr>
          <w:rFonts w:eastAsia="楷体_GB2312" w:hint="eastAsia"/>
          <w:sz w:val="24"/>
        </w:rPr>
        <w:t>显著性较差。</w:t>
      </w:r>
    </w:p>
    <w:p w14:paraId="736D56AF" w14:textId="77777777" w:rsidR="00183273" w:rsidRDefault="00183273" w:rsidP="00183273">
      <w:pPr>
        <w:spacing w:line="400" w:lineRule="exact"/>
        <w:ind w:firstLineChars="200" w:firstLine="480"/>
        <w:rPr>
          <w:rFonts w:eastAsia="楷体_GB2312"/>
          <w:sz w:val="24"/>
        </w:rPr>
      </w:pPr>
      <w:r>
        <w:rPr>
          <w:rFonts w:eastAsia="楷体_GB2312" w:hint="eastAsia"/>
          <w:sz w:val="24"/>
        </w:rPr>
        <w:t>同时我们发现</w:t>
      </w:r>
      <w:proofErr w:type="spellStart"/>
      <w:r w:rsidRPr="005921B0">
        <w:rPr>
          <w:rFonts w:eastAsia="楷体_GB2312" w:hint="eastAsia"/>
          <w:sz w:val="24"/>
        </w:rPr>
        <w:t>gunlaw</w:t>
      </w:r>
      <w:proofErr w:type="spellEnd"/>
      <w:r w:rsidRPr="005921B0">
        <w:rPr>
          <w:rFonts w:eastAsia="楷体_GB2312" w:hint="eastAsia"/>
          <w:sz w:val="24"/>
        </w:rPr>
        <w:t>系数的绝对值远大于</w:t>
      </w:r>
      <w:r w:rsidRPr="005921B0">
        <w:rPr>
          <w:rFonts w:eastAsia="楷体_GB2312" w:hint="eastAsia"/>
          <w:sz w:val="24"/>
        </w:rPr>
        <w:t>smoke</w:t>
      </w:r>
      <w:r w:rsidRPr="005921B0">
        <w:rPr>
          <w:rFonts w:eastAsia="楷体_GB2312" w:hint="eastAsia"/>
          <w:sz w:val="24"/>
        </w:rPr>
        <w:t>的系数绝对值。这是否意味着通过枪支法来保护儿童在预期寿命上的影响比减少吸烟的影响大</w:t>
      </w:r>
      <w:r w:rsidRPr="005921B0">
        <w:rPr>
          <w:rFonts w:eastAsia="楷体_GB2312" w:hint="eastAsia"/>
          <w:sz w:val="24"/>
        </w:rPr>
        <w:t>3%</w:t>
      </w:r>
      <w:r w:rsidRPr="005921B0">
        <w:rPr>
          <w:rFonts w:eastAsia="楷体_GB2312" w:hint="eastAsia"/>
          <w:sz w:val="24"/>
        </w:rPr>
        <w:t>呢</w:t>
      </w:r>
      <w:r>
        <w:rPr>
          <w:rFonts w:eastAsia="楷体_GB2312" w:hint="eastAsia"/>
          <w:sz w:val="24"/>
        </w:rPr>
        <w:t>？</w:t>
      </w:r>
      <w:r w:rsidRPr="003D26D4">
        <w:rPr>
          <w:rFonts w:eastAsia="楷体_GB2312" w:hint="eastAsia"/>
          <w:b/>
          <w:bCs/>
          <w:sz w:val="24"/>
        </w:rPr>
        <w:t>显然不是</w:t>
      </w:r>
      <w:r>
        <w:rPr>
          <w:rFonts w:eastAsia="楷体_GB2312" w:hint="eastAsia"/>
          <w:sz w:val="24"/>
        </w:rPr>
        <w:t>。</w:t>
      </w:r>
    </w:p>
    <w:p w14:paraId="44A37348" w14:textId="77777777" w:rsidR="00183273" w:rsidRPr="001D7903" w:rsidRDefault="00183273" w:rsidP="00183273">
      <w:pPr>
        <w:spacing w:line="400" w:lineRule="exact"/>
        <w:ind w:firstLineChars="200" w:firstLine="480"/>
        <w:rPr>
          <w:rFonts w:eastAsia="楷体_GB2312"/>
          <w:sz w:val="24"/>
        </w:rPr>
      </w:pPr>
      <w:r w:rsidRPr="00344FE2">
        <w:rPr>
          <w:rFonts w:eastAsia="楷体_GB2312" w:hint="eastAsia"/>
          <w:sz w:val="24"/>
        </w:rPr>
        <w:t>吸烟减少三个百分点将使预期寿命增加约</w:t>
      </w:r>
      <w:r>
        <w:rPr>
          <w:rFonts w:eastAsia="楷体_GB2312" w:hint="eastAsia"/>
          <w:sz w:val="24"/>
        </w:rPr>
        <w:t>0</w:t>
      </w:r>
      <w:r>
        <w:rPr>
          <w:rFonts w:eastAsia="楷体_GB2312"/>
          <w:sz w:val="24"/>
        </w:rPr>
        <w:t>.22</w:t>
      </w:r>
      <w:r>
        <w:rPr>
          <w:rFonts w:eastAsia="楷体_GB2312" w:hint="eastAsia"/>
          <w:sz w:val="24"/>
        </w:rPr>
        <w:t>×</w:t>
      </w:r>
      <w:r>
        <w:rPr>
          <w:rFonts w:eastAsia="楷体_GB2312"/>
          <w:sz w:val="24"/>
        </w:rPr>
        <w:t>3=</w:t>
      </w:r>
      <w:r w:rsidRPr="00344FE2">
        <w:rPr>
          <w:rFonts w:eastAsia="楷体_GB2312" w:hint="eastAsia"/>
          <w:sz w:val="24"/>
        </w:rPr>
        <w:t>0.66</w:t>
      </w:r>
      <w:r w:rsidRPr="00344FE2">
        <w:rPr>
          <w:rFonts w:eastAsia="楷体_GB2312" w:hint="eastAsia"/>
          <w:sz w:val="24"/>
        </w:rPr>
        <w:t>岁，比枪支法规定的</w:t>
      </w:r>
      <w:r w:rsidRPr="00344FE2">
        <w:rPr>
          <w:rFonts w:eastAsia="楷体_GB2312" w:hint="eastAsia"/>
          <w:sz w:val="24"/>
        </w:rPr>
        <w:t>0.48</w:t>
      </w:r>
      <w:r w:rsidRPr="00344FE2">
        <w:rPr>
          <w:rFonts w:eastAsia="楷体_GB2312" w:hint="eastAsia"/>
          <w:sz w:val="24"/>
        </w:rPr>
        <w:t>岁效果更大</w:t>
      </w:r>
      <w:r>
        <w:rPr>
          <w:rFonts w:eastAsia="楷体_GB2312" w:hint="eastAsia"/>
          <w:sz w:val="24"/>
        </w:rPr>
        <w:t>。</w:t>
      </w:r>
    </w:p>
    <w:p w14:paraId="4D8A66CC" w14:textId="77777777" w:rsidR="00183273" w:rsidRDefault="00183273" w:rsidP="00183273">
      <w:pPr>
        <w:spacing w:line="360" w:lineRule="auto"/>
        <w:rPr>
          <w:b/>
          <w:bCs/>
          <w:sz w:val="28"/>
        </w:rPr>
      </w:pPr>
    </w:p>
    <w:p w14:paraId="5196918D" w14:textId="77777777" w:rsidR="00183273" w:rsidRPr="001D7903" w:rsidRDefault="00183273" w:rsidP="00183273">
      <w:pPr>
        <w:spacing w:line="360" w:lineRule="auto"/>
        <w:rPr>
          <w:b/>
          <w:bCs/>
          <w:sz w:val="28"/>
        </w:rPr>
      </w:pPr>
      <w:r w:rsidRPr="001D7903">
        <w:rPr>
          <w:rFonts w:hint="eastAsia"/>
          <w:b/>
          <w:bCs/>
          <w:sz w:val="28"/>
        </w:rPr>
        <w:t>九、实验结论：</w:t>
      </w:r>
    </w:p>
    <w:p w14:paraId="185AA837" w14:textId="77777777" w:rsidR="00183273" w:rsidRDefault="00183273" w:rsidP="00183273">
      <w:pPr>
        <w:spacing w:line="360" w:lineRule="auto"/>
        <w:rPr>
          <w:rFonts w:eastAsia="楷体_GB2312"/>
          <w:sz w:val="24"/>
        </w:rPr>
      </w:pPr>
      <w:r>
        <w:rPr>
          <w:rFonts w:eastAsia="楷体_GB2312"/>
          <w:sz w:val="24"/>
        </w:rPr>
        <w:tab/>
      </w:r>
      <w:r>
        <w:rPr>
          <w:rFonts w:eastAsia="楷体_GB2312" w:hint="eastAsia"/>
          <w:sz w:val="24"/>
        </w:rPr>
        <w:t>通过本次实验，我们完成了一个有关平均寿命的线性方程回归模型的拟合分析，并重点对其进行了参数检验。</w:t>
      </w:r>
    </w:p>
    <w:p w14:paraId="68F3FF39" w14:textId="77777777" w:rsidR="00183273" w:rsidRDefault="00183273" w:rsidP="00183273">
      <w:pPr>
        <w:spacing w:line="360" w:lineRule="auto"/>
        <w:ind w:firstLine="420"/>
        <w:rPr>
          <w:rFonts w:eastAsia="楷体_GB2312"/>
          <w:sz w:val="24"/>
        </w:rPr>
      </w:pPr>
      <w:r>
        <w:rPr>
          <w:rFonts w:eastAsia="楷体_GB2312" w:hint="eastAsia"/>
          <w:sz w:val="24"/>
        </w:rPr>
        <w:t>我们基于</w:t>
      </w:r>
      <w:proofErr w:type="spellStart"/>
      <w:r>
        <w:rPr>
          <w:rFonts w:eastAsia="楷体_GB2312" w:hint="eastAsia"/>
          <w:sz w:val="24"/>
        </w:rPr>
        <w:t>Eviews</w:t>
      </w:r>
      <w:proofErr w:type="spellEnd"/>
      <w:r>
        <w:rPr>
          <w:rFonts w:eastAsia="楷体_GB2312" w:hint="eastAsia"/>
          <w:sz w:val="24"/>
        </w:rPr>
        <w:t>软件完成了对样本数据回归方程分析，用最小二乘法拟合回归出了包括吸烟情况、枪支法保护、肥胖率、保险情况等共计</w:t>
      </w:r>
      <w:r>
        <w:rPr>
          <w:rFonts w:eastAsia="楷体_GB2312" w:hint="eastAsia"/>
          <w:sz w:val="24"/>
        </w:rPr>
        <w:t>7</w:t>
      </w:r>
      <w:r>
        <w:rPr>
          <w:rFonts w:eastAsia="楷体_GB2312" w:hint="eastAsia"/>
          <w:sz w:val="24"/>
        </w:rPr>
        <w:t>个变量与平均寿命之间的关系。在实验中，我们对样本数据进行尝试拟合，得出了完整的拟合结果——</w:t>
      </w:r>
    </w:p>
    <w:p w14:paraId="73932537" w14:textId="77777777" w:rsidR="00183273" w:rsidRPr="00066FB1" w:rsidRDefault="00183273" w:rsidP="00183273">
      <w:pPr>
        <w:spacing w:beforeLines="50" w:before="156" w:afterLines="50" w:after="156" w:line="400" w:lineRule="exact"/>
        <w:ind w:firstLine="420"/>
        <w:rPr>
          <w:rFonts w:eastAsia="楷体_GB2312"/>
          <w:sz w:val="23"/>
          <w:szCs w:val="23"/>
        </w:rPr>
      </w:pPr>
      <m:oMathPara>
        <m:oMath>
          <m:r>
            <w:rPr>
              <w:rFonts w:ascii="Cambria Math" w:eastAsia="楷体_GB2312" w:hAnsi="Cambria Math"/>
              <w:sz w:val="23"/>
              <w:szCs w:val="23"/>
            </w:rPr>
            <m:t>LIFEEXPEC</m:t>
          </m:r>
          <m:sSub>
            <m:sSubPr>
              <m:ctrlPr>
                <w:rPr>
                  <w:rFonts w:ascii="Cambria Math" w:eastAsia="楷体_GB2312" w:hAnsi="Cambria Math"/>
                  <w:sz w:val="23"/>
                  <w:szCs w:val="23"/>
                </w:rPr>
              </m:ctrlPr>
            </m:sSubPr>
            <m:e>
              <m:r>
                <w:rPr>
                  <w:rFonts w:ascii="Cambria Math" w:eastAsia="楷体_GB2312" w:hAnsi="Cambria Math"/>
                  <w:sz w:val="23"/>
                  <w:szCs w:val="23"/>
                </w:rPr>
                <m:t>T</m:t>
              </m:r>
            </m:e>
            <m:sub>
              <m:r>
                <w:rPr>
                  <w:rFonts w:ascii="Cambria Math" w:eastAsia="楷体_GB2312" w:hAnsi="Cambria Math"/>
                  <w:sz w:val="23"/>
                  <w:szCs w:val="23"/>
                </w:rPr>
                <m:t>t</m:t>
              </m:r>
            </m:sub>
          </m:sSub>
          <m:r>
            <w:rPr>
              <w:rFonts w:ascii="Cambria Math" w:eastAsia="楷体_GB2312" w:hAnsi="Cambria Math"/>
              <w:sz w:val="23"/>
              <w:szCs w:val="23"/>
            </w:rPr>
            <m:t>=89.736-0.0109×MEDIN</m:t>
          </m:r>
          <m:sSub>
            <m:sSubPr>
              <m:ctrlPr>
                <w:rPr>
                  <w:rFonts w:ascii="Cambria Math" w:eastAsia="楷体_GB2312" w:hAnsi="Cambria Math"/>
                  <w:sz w:val="23"/>
                  <w:szCs w:val="23"/>
                </w:rPr>
              </m:ctrlPr>
            </m:sSubPr>
            <m:e>
              <m:r>
                <w:rPr>
                  <w:rFonts w:ascii="Cambria Math" w:eastAsia="楷体_GB2312" w:hAnsi="Cambria Math"/>
                  <w:sz w:val="23"/>
                  <w:szCs w:val="23"/>
                </w:rPr>
                <m:t>C</m:t>
              </m:r>
            </m:e>
            <m:sub>
              <m:r>
                <w:rPr>
                  <w:rFonts w:ascii="Cambria Math" w:eastAsia="楷体_GB2312" w:hAnsi="Cambria Math"/>
                  <w:sz w:val="23"/>
                  <w:szCs w:val="23"/>
                </w:rPr>
                <m:t>t</m:t>
              </m:r>
            </m:sub>
          </m:sSub>
          <m:r>
            <w:rPr>
              <w:rFonts w:ascii="Cambria Math" w:eastAsia="楷体_GB2312" w:hAnsi="Cambria Math"/>
              <w:sz w:val="23"/>
              <w:szCs w:val="23"/>
            </w:rPr>
            <m:t>+</m:t>
          </m:r>
          <m:r>
            <m:rPr>
              <m:sty m:val="p"/>
            </m:rPr>
            <w:rPr>
              <w:rFonts w:ascii="Cambria Math" w:eastAsia="楷体_GB2312" w:hAnsi="Cambria Math"/>
              <w:sz w:val="23"/>
              <w:szCs w:val="23"/>
            </w:rPr>
            <m:t>0.0459</m:t>
          </m:r>
          <m:r>
            <w:rPr>
              <w:rFonts w:ascii="Cambria Math" w:eastAsia="楷体_GB2312" w:hAnsi="Cambria Math"/>
              <w:sz w:val="23"/>
              <w:szCs w:val="23"/>
            </w:rPr>
            <m:t>×UNINSURE</m:t>
          </m:r>
          <m:sSub>
            <m:sSubPr>
              <m:ctrlPr>
                <w:rPr>
                  <w:rFonts w:ascii="Cambria Math" w:eastAsia="楷体_GB2312" w:hAnsi="Cambria Math"/>
                  <w:sz w:val="23"/>
                  <w:szCs w:val="23"/>
                </w:rPr>
              </m:ctrlPr>
            </m:sSubPr>
            <m:e>
              <m:r>
                <w:rPr>
                  <w:rFonts w:ascii="Cambria Math" w:eastAsia="楷体_GB2312" w:hAnsi="Cambria Math"/>
                  <w:sz w:val="23"/>
                  <w:szCs w:val="23"/>
                </w:rPr>
                <m:t>D</m:t>
              </m:r>
            </m:e>
            <m:sub>
              <m:r>
                <w:rPr>
                  <w:rFonts w:ascii="Cambria Math" w:eastAsia="楷体_GB2312" w:hAnsi="Cambria Math"/>
                  <w:sz w:val="23"/>
                  <w:szCs w:val="23"/>
                </w:rPr>
                <m:t>t</m:t>
              </m:r>
            </m:sub>
          </m:sSub>
          <m:r>
            <w:rPr>
              <w:rFonts w:ascii="Cambria Math" w:eastAsia="楷体_GB2312" w:hAnsi="Cambria Math"/>
              <w:sz w:val="23"/>
              <w:szCs w:val="23"/>
            </w:rPr>
            <m:t>-0.222×SMOK</m:t>
          </m:r>
          <m:sSub>
            <m:sSubPr>
              <m:ctrlPr>
                <w:rPr>
                  <w:rFonts w:ascii="Cambria Math" w:eastAsia="楷体_GB2312" w:hAnsi="Cambria Math"/>
                  <w:sz w:val="23"/>
                  <w:szCs w:val="23"/>
                </w:rPr>
              </m:ctrlPr>
            </m:sSubPr>
            <m:e>
              <m:r>
                <w:rPr>
                  <w:rFonts w:ascii="Cambria Math" w:eastAsia="楷体_GB2312" w:hAnsi="Cambria Math"/>
                  <w:sz w:val="23"/>
                  <w:szCs w:val="23"/>
                </w:rPr>
                <m:t>E</m:t>
              </m:r>
            </m:e>
            <m:sub>
              <m:r>
                <w:rPr>
                  <w:rFonts w:ascii="Cambria Math" w:eastAsia="楷体_GB2312" w:hAnsi="Cambria Math"/>
                  <w:sz w:val="23"/>
                  <w:szCs w:val="23"/>
                </w:rPr>
                <m:t>t</m:t>
              </m:r>
            </m:sub>
          </m:sSub>
          <m:r>
            <w:rPr>
              <w:rFonts w:ascii="Cambria Math" w:eastAsia="楷体_GB2312" w:hAnsi="Cambria Math"/>
              <w:sz w:val="23"/>
              <w:szCs w:val="23"/>
            </w:rPr>
            <m:t>-0.127×OBESIT</m:t>
          </m:r>
          <m:sSub>
            <m:sSubPr>
              <m:ctrlPr>
                <w:rPr>
                  <w:rFonts w:ascii="Cambria Math" w:eastAsia="楷体_GB2312" w:hAnsi="Cambria Math"/>
                  <w:sz w:val="23"/>
                  <w:szCs w:val="23"/>
                </w:rPr>
              </m:ctrlPr>
            </m:sSubPr>
            <m:e>
              <m:r>
                <w:rPr>
                  <w:rFonts w:ascii="Cambria Math" w:eastAsia="楷体_GB2312" w:hAnsi="Cambria Math"/>
                  <w:sz w:val="23"/>
                  <w:szCs w:val="23"/>
                </w:rPr>
                <m:t>Y</m:t>
              </m:r>
            </m:e>
            <m:sub>
              <m:r>
                <w:rPr>
                  <w:rFonts w:ascii="Cambria Math" w:eastAsia="楷体_GB2312" w:hAnsi="Cambria Math"/>
                  <w:sz w:val="23"/>
                  <w:szCs w:val="23"/>
                </w:rPr>
                <m:t>t</m:t>
              </m:r>
            </m:sub>
          </m:sSub>
          <m:r>
            <w:rPr>
              <w:rFonts w:ascii="Cambria Math" w:eastAsia="楷体_GB2312" w:hAnsi="Cambria Math"/>
              <w:sz w:val="23"/>
              <w:szCs w:val="23"/>
            </w:rPr>
            <m:t>-0.0782×TEENBIRT</m:t>
          </m:r>
          <m:sSub>
            <m:sSubPr>
              <m:ctrlPr>
                <w:rPr>
                  <w:rFonts w:ascii="Cambria Math" w:eastAsia="楷体_GB2312" w:hAnsi="Cambria Math"/>
                  <w:sz w:val="23"/>
                  <w:szCs w:val="23"/>
                </w:rPr>
              </m:ctrlPr>
            </m:sSubPr>
            <m:e>
              <m:r>
                <w:rPr>
                  <w:rFonts w:ascii="Cambria Math" w:eastAsia="楷体_GB2312" w:hAnsi="Cambria Math"/>
                  <w:sz w:val="23"/>
                  <w:szCs w:val="23"/>
                </w:rPr>
                <m:t>H</m:t>
              </m:r>
            </m:e>
            <m:sub>
              <m:r>
                <w:rPr>
                  <w:rFonts w:ascii="Cambria Math" w:eastAsia="楷体_GB2312" w:hAnsi="Cambria Math"/>
                  <w:sz w:val="23"/>
                  <w:szCs w:val="23"/>
                </w:rPr>
                <m:t>t</m:t>
              </m:r>
            </m:sub>
          </m:sSub>
          <m:r>
            <w:rPr>
              <w:rFonts w:ascii="Cambria Math" w:eastAsia="楷体_GB2312" w:hAnsi="Cambria Math"/>
              <w:sz w:val="23"/>
              <w:szCs w:val="23"/>
            </w:rPr>
            <m:t>+0.485×GUNLA</m:t>
          </m:r>
          <m:sSub>
            <m:sSubPr>
              <m:ctrlPr>
                <w:rPr>
                  <w:rFonts w:ascii="Cambria Math" w:eastAsia="楷体_GB2312" w:hAnsi="Cambria Math"/>
                  <w:sz w:val="23"/>
                  <w:szCs w:val="23"/>
                </w:rPr>
              </m:ctrlPr>
            </m:sSubPr>
            <m:e>
              <m:r>
                <w:rPr>
                  <w:rFonts w:ascii="Cambria Math" w:eastAsia="楷体_GB2312" w:hAnsi="Cambria Math"/>
                  <w:sz w:val="23"/>
                  <w:szCs w:val="23"/>
                </w:rPr>
                <m:t>W</m:t>
              </m:r>
            </m:e>
            <m:sub>
              <m:r>
                <w:rPr>
                  <w:rFonts w:ascii="Cambria Math" w:eastAsia="楷体_GB2312" w:hAnsi="Cambria Math"/>
                  <w:sz w:val="23"/>
                  <w:szCs w:val="23"/>
                </w:rPr>
                <m:t>t</m:t>
              </m:r>
            </m:sub>
          </m:sSub>
          <m:r>
            <w:rPr>
              <w:rFonts w:ascii="Cambria Math" w:eastAsia="楷体_GB2312" w:hAnsi="Cambria Math"/>
              <w:sz w:val="23"/>
              <w:szCs w:val="23"/>
            </w:rPr>
            <m:t>-0.155×METR</m:t>
          </m:r>
          <m:sSub>
            <m:sSubPr>
              <m:ctrlPr>
                <w:rPr>
                  <w:rFonts w:ascii="Cambria Math" w:eastAsia="楷体_GB2312" w:hAnsi="Cambria Math"/>
                  <w:sz w:val="23"/>
                  <w:szCs w:val="23"/>
                </w:rPr>
              </m:ctrlPr>
            </m:sSubPr>
            <m:e>
              <m:r>
                <w:rPr>
                  <w:rFonts w:ascii="Cambria Math" w:eastAsia="楷体_GB2312" w:hAnsi="Cambria Math"/>
                  <w:sz w:val="23"/>
                  <w:szCs w:val="23"/>
                </w:rPr>
                <m:t>O</m:t>
              </m:r>
            </m:e>
            <m:sub>
              <m:r>
                <w:rPr>
                  <w:rFonts w:ascii="Cambria Math" w:eastAsia="楷体_GB2312" w:hAnsi="Cambria Math"/>
                  <w:sz w:val="23"/>
                  <w:szCs w:val="23"/>
                </w:rPr>
                <m:t>t</m:t>
              </m:r>
            </m:sub>
          </m:sSub>
          <m:r>
            <w:rPr>
              <w:rFonts w:ascii="Cambria Math" w:eastAsia="楷体_GB2312" w:hAnsi="Cambria Math"/>
              <w:sz w:val="23"/>
              <w:szCs w:val="23"/>
            </w:rPr>
            <m:t>+</m:t>
          </m:r>
          <m:sSub>
            <m:sSubPr>
              <m:ctrlPr>
                <w:rPr>
                  <w:rFonts w:ascii="Cambria Math" w:eastAsia="楷体_GB2312" w:hAnsi="Cambria Math"/>
                  <w:sz w:val="23"/>
                  <w:szCs w:val="23"/>
                </w:rPr>
              </m:ctrlPr>
            </m:sSubPr>
            <m:e>
              <m:r>
                <w:rPr>
                  <w:rFonts w:ascii="Cambria Math" w:eastAsia="楷体_GB2312" w:hAnsi="Cambria Math"/>
                  <w:sz w:val="23"/>
                  <w:szCs w:val="23"/>
                </w:rPr>
                <m:t>ε</m:t>
              </m:r>
            </m:e>
            <m:sub>
              <m:r>
                <w:rPr>
                  <w:rFonts w:ascii="Cambria Math" w:eastAsia="楷体_GB2312" w:hAnsi="Cambria Math"/>
                  <w:sz w:val="23"/>
                  <w:szCs w:val="23"/>
                </w:rPr>
                <m:t>t</m:t>
              </m:r>
            </m:sub>
          </m:sSub>
        </m:oMath>
      </m:oMathPara>
    </w:p>
    <w:p w14:paraId="6F07A451" w14:textId="77777777" w:rsidR="00183273" w:rsidRDefault="00183273" w:rsidP="00183273">
      <w:pPr>
        <w:spacing w:line="360" w:lineRule="auto"/>
        <w:ind w:firstLine="420"/>
        <w:rPr>
          <w:rFonts w:eastAsia="楷体_GB2312"/>
          <w:sz w:val="24"/>
        </w:rPr>
      </w:pPr>
      <w:r>
        <w:rPr>
          <w:rFonts w:eastAsia="楷体_GB2312" w:hint="eastAsia"/>
          <w:sz w:val="24"/>
        </w:rPr>
        <w:t>同时，我们还发现了以下结论：</w:t>
      </w:r>
    </w:p>
    <w:p w14:paraId="1337A2A7" w14:textId="77777777" w:rsidR="00183273" w:rsidRDefault="00183273" w:rsidP="00183273">
      <w:pPr>
        <w:pStyle w:val="a5"/>
        <w:numPr>
          <w:ilvl w:val="0"/>
          <w:numId w:val="28"/>
        </w:numPr>
        <w:spacing w:line="360" w:lineRule="auto"/>
        <w:ind w:firstLineChars="0"/>
        <w:rPr>
          <w:rFonts w:eastAsia="楷体_GB2312"/>
          <w:sz w:val="24"/>
        </w:rPr>
      </w:pPr>
      <w:r>
        <w:rPr>
          <w:rFonts w:eastAsia="楷体_GB2312" w:hint="eastAsia"/>
          <w:sz w:val="24"/>
        </w:rPr>
        <w:t>拟合的平均寿命回归函数的符号情况与我们假定的情况有一些不同，可以利用假设检验的方法来对其进行显著性水平的检验</w:t>
      </w:r>
    </w:p>
    <w:p w14:paraId="58679172" w14:textId="77777777" w:rsidR="00183273" w:rsidRPr="00897EE7" w:rsidRDefault="00183273" w:rsidP="00183273">
      <w:pPr>
        <w:pStyle w:val="a5"/>
        <w:numPr>
          <w:ilvl w:val="0"/>
          <w:numId w:val="28"/>
        </w:numPr>
        <w:spacing w:line="360" w:lineRule="auto"/>
        <w:ind w:firstLineChars="0"/>
        <w:rPr>
          <w:rFonts w:eastAsia="楷体_GB2312"/>
          <w:sz w:val="24"/>
        </w:rPr>
      </w:pPr>
      <w:r>
        <w:rPr>
          <w:rFonts w:eastAsia="楷体_GB2312" w:hint="eastAsia"/>
          <w:sz w:val="24"/>
        </w:rPr>
        <w:t>t</w:t>
      </w:r>
      <w:r>
        <w:rPr>
          <w:rFonts w:eastAsia="楷体_GB2312" w:hint="eastAsia"/>
          <w:sz w:val="24"/>
        </w:rPr>
        <w:t>检验和</w:t>
      </w:r>
      <w:r>
        <w:rPr>
          <w:rFonts w:eastAsia="楷体_GB2312" w:hint="eastAsia"/>
          <w:sz w:val="24"/>
        </w:rPr>
        <w:t>p</w:t>
      </w:r>
      <w:r>
        <w:rPr>
          <w:rFonts w:eastAsia="楷体_GB2312" w:hint="eastAsia"/>
          <w:sz w:val="24"/>
        </w:rPr>
        <w:t>值主要是对某一个参数的显著性情况进行检验，</w:t>
      </w:r>
      <w:r w:rsidRPr="00DA3D2F">
        <w:rPr>
          <w:rFonts w:eastAsia="楷体_GB2312" w:hint="eastAsia"/>
          <w:sz w:val="24"/>
        </w:rPr>
        <w:t>通过对单个参数的</w:t>
      </w:r>
      <w:r w:rsidRPr="00DA3D2F">
        <w:rPr>
          <w:rFonts w:eastAsia="楷体_GB2312" w:hint="eastAsia"/>
          <w:sz w:val="24"/>
        </w:rPr>
        <w:t>t</w:t>
      </w:r>
      <w:r w:rsidRPr="00DA3D2F">
        <w:rPr>
          <w:rFonts w:eastAsia="楷体_GB2312" w:hint="eastAsia"/>
          <w:sz w:val="24"/>
        </w:rPr>
        <w:t>值计算和对应的</w:t>
      </w:r>
      <w:r w:rsidRPr="00DA3D2F">
        <w:rPr>
          <w:rFonts w:eastAsia="楷体_GB2312" w:hint="eastAsia"/>
          <w:sz w:val="24"/>
        </w:rPr>
        <w:t>p</w:t>
      </w:r>
      <w:r w:rsidRPr="00DA3D2F">
        <w:rPr>
          <w:rFonts w:eastAsia="楷体_GB2312" w:hint="eastAsia"/>
          <w:sz w:val="24"/>
        </w:rPr>
        <w:t>值判断，我们可以评估该参数是否具有统计学上的显著差异。</w:t>
      </w:r>
    </w:p>
    <w:p w14:paraId="1843A5C6" w14:textId="77777777" w:rsidR="00183273" w:rsidRPr="00F5797C" w:rsidRDefault="00183273" w:rsidP="00183273">
      <w:pPr>
        <w:pStyle w:val="a5"/>
        <w:numPr>
          <w:ilvl w:val="0"/>
          <w:numId w:val="28"/>
        </w:numPr>
        <w:spacing w:line="360" w:lineRule="auto"/>
        <w:ind w:firstLineChars="0"/>
        <w:rPr>
          <w:sz w:val="28"/>
        </w:rPr>
      </w:pPr>
      <w:r>
        <w:rPr>
          <w:rFonts w:eastAsia="楷体_GB2312" w:hint="eastAsia"/>
          <w:sz w:val="24"/>
        </w:rPr>
        <w:t>F</w:t>
      </w:r>
      <w:r>
        <w:rPr>
          <w:rFonts w:eastAsia="楷体_GB2312" w:hint="eastAsia"/>
          <w:sz w:val="24"/>
        </w:rPr>
        <w:t>检验主要针对拟合方程整体或者多个参数的显著性情况进行检验，</w:t>
      </w:r>
      <w:r w:rsidRPr="00F5797C">
        <w:rPr>
          <w:rFonts w:eastAsia="楷体_GB2312" w:hint="eastAsia"/>
          <w:sz w:val="24"/>
        </w:rPr>
        <w:t>如果模型中的自变量对因变量的解释能力较强，引起的回归平方和将会较大，而残差平方和相对较小。此时，</w:t>
      </w:r>
      <w:r w:rsidRPr="00F5797C">
        <w:rPr>
          <w:rFonts w:eastAsia="楷体_GB2312" w:hint="eastAsia"/>
          <w:sz w:val="24"/>
        </w:rPr>
        <w:t>F</w:t>
      </w:r>
      <w:r w:rsidRPr="00F5797C">
        <w:rPr>
          <w:rFonts w:eastAsia="楷体_GB2312" w:hint="eastAsia"/>
          <w:sz w:val="24"/>
        </w:rPr>
        <w:t>统计量的值</w:t>
      </w:r>
      <w:r>
        <w:rPr>
          <w:rFonts w:eastAsia="楷体_GB2312" w:hint="eastAsia"/>
          <w:sz w:val="24"/>
        </w:rPr>
        <w:t>就</w:t>
      </w:r>
      <w:r w:rsidRPr="00F5797C">
        <w:rPr>
          <w:rFonts w:eastAsia="楷体_GB2312" w:hint="eastAsia"/>
          <w:sz w:val="24"/>
        </w:rPr>
        <w:t>会较大，</w:t>
      </w:r>
      <w:r>
        <w:rPr>
          <w:rFonts w:eastAsia="楷体_GB2312" w:hint="eastAsia"/>
          <w:sz w:val="24"/>
        </w:rPr>
        <w:t>以</w:t>
      </w:r>
      <w:r w:rsidRPr="00F5797C">
        <w:rPr>
          <w:rFonts w:eastAsia="楷体_GB2312" w:hint="eastAsia"/>
          <w:sz w:val="24"/>
        </w:rPr>
        <w:t>达到</w:t>
      </w:r>
      <w:r>
        <w:rPr>
          <w:rFonts w:eastAsia="楷体_GB2312" w:hint="eastAsia"/>
          <w:sz w:val="24"/>
        </w:rPr>
        <w:t>（高于）</w:t>
      </w:r>
      <w:r w:rsidRPr="00F5797C">
        <w:rPr>
          <w:rFonts w:eastAsia="楷体_GB2312" w:hint="eastAsia"/>
          <w:sz w:val="24"/>
        </w:rPr>
        <w:t>统计显著水平，我们就可以拒绝原假设，即认为模型整体具有统计</w:t>
      </w:r>
      <w:r w:rsidRPr="00F5797C">
        <w:rPr>
          <w:rFonts w:eastAsia="楷体_GB2312" w:hint="eastAsia"/>
          <w:sz w:val="24"/>
        </w:rPr>
        <w:lastRenderedPageBreak/>
        <w:t>显著性。</w:t>
      </w:r>
    </w:p>
    <w:p w14:paraId="763B4ADC" w14:textId="77777777" w:rsidR="00183273" w:rsidRPr="00F5797C" w:rsidRDefault="00183273" w:rsidP="00183273">
      <w:pPr>
        <w:pStyle w:val="a5"/>
        <w:numPr>
          <w:ilvl w:val="0"/>
          <w:numId w:val="28"/>
        </w:numPr>
        <w:spacing w:line="360" w:lineRule="auto"/>
        <w:ind w:firstLineChars="0"/>
        <w:rPr>
          <w:sz w:val="28"/>
        </w:rPr>
      </w:pPr>
      <w:r>
        <w:rPr>
          <w:rFonts w:eastAsia="楷体_GB2312" w:hint="eastAsia"/>
          <w:sz w:val="24"/>
        </w:rPr>
        <w:t>假设检验不能说明参数的“重要性”</w:t>
      </w:r>
    </w:p>
    <w:p w14:paraId="5BB3C106" w14:textId="77777777" w:rsidR="00183273" w:rsidRPr="00402804" w:rsidRDefault="00183273" w:rsidP="00183273">
      <w:pPr>
        <w:pStyle w:val="a5"/>
        <w:numPr>
          <w:ilvl w:val="0"/>
          <w:numId w:val="28"/>
        </w:numPr>
        <w:spacing w:line="360" w:lineRule="auto"/>
        <w:ind w:firstLineChars="0"/>
        <w:rPr>
          <w:sz w:val="28"/>
        </w:rPr>
      </w:pPr>
      <w:r>
        <w:rPr>
          <w:rFonts w:eastAsia="楷体_GB2312" w:hint="eastAsia"/>
          <w:sz w:val="24"/>
        </w:rPr>
        <w:t>在求得的拟合结果中，大部分参数基本具备一定的显著性，但是</w:t>
      </w:r>
      <w:r w:rsidRPr="009C45F5">
        <w:rPr>
          <w:rFonts w:eastAsia="楷体_GB2312"/>
          <w:sz w:val="24"/>
        </w:rPr>
        <w:t>GUNLAW</w:t>
      </w:r>
      <w:r>
        <w:rPr>
          <w:rFonts w:eastAsia="楷体_GB2312" w:hint="eastAsia"/>
          <w:sz w:val="24"/>
        </w:rPr>
        <w:t>、</w:t>
      </w:r>
      <w:r>
        <w:rPr>
          <w:rFonts w:eastAsia="楷体_GB2312" w:hint="eastAsia"/>
          <w:sz w:val="24"/>
        </w:rPr>
        <w:t>U</w:t>
      </w:r>
      <w:r>
        <w:rPr>
          <w:rFonts w:eastAsia="楷体_GB2312"/>
          <w:sz w:val="24"/>
        </w:rPr>
        <w:t>NINSURED</w:t>
      </w:r>
      <w:r>
        <w:rPr>
          <w:rFonts w:eastAsia="楷体_GB2312" w:hint="eastAsia"/>
          <w:sz w:val="24"/>
        </w:rPr>
        <w:t>、</w:t>
      </w:r>
      <w:r w:rsidRPr="003D26D4">
        <w:rPr>
          <w:rFonts w:eastAsia="楷体_GB2312"/>
          <w:sz w:val="24"/>
        </w:rPr>
        <w:t>MEDINC</w:t>
      </w:r>
      <w:r>
        <w:rPr>
          <w:rFonts w:eastAsia="楷体_GB2312" w:hint="eastAsia"/>
          <w:sz w:val="24"/>
        </w:rPr>
        <w:t>显著性较差。</w:t>
      </w:r>
    </w:p>
    <w:p w14:paraId="1A00DAA0" w14:textId="77777777" w:rsidR="00183273" w:rsidRDefault="00183273" w:rsidP="00183273">
      <w:pPr>
        <w:spacing w:line="360" w:lineRule="auto"/>
      </w:pPr>
    </w:p>
    <w:p w14:paraId="2DCFDEA1" w14:textId="77777777" w:rsidR="00183273" w:rsidRDefault="00183273" w:rsidP="00183273">
      <w:pPr>
        <w:spacing w:line="360" w:lineRule="auto"/>
      </w:pPr>
    </w:p>
    <w:p w14:paraId="1A9C8A4D" w14:textId="77777777" w:rsidR="00183273" w:rsidRPr="001D7903" w:rsidRDefault="00183273" w:rsidP="00183273">
      <w:pPr>
        <w:spacing w:line="360" w:lineRule="auto"/>
      </w:pPr>
    </w:p>
    <w:p w14:paraId="02726E37" w14:textId="77777777" w:rsidR="00183273" w:rsidRPr="001D7903" w:rsidRDefault="00183273" w:rsidP="00183273">
      <w:pPr>
        <w:spacing w:line="360" w:lineRule="auto"/>
        <w:rPr>
          <w:b/>
          <w:bCs/>
          <w:sz w:val="28"/>
        </w:rPr>
      </w:pPr>
      <w:r w:rsidRPr="001D7903">
        <w:rPr>
          <w:rFonts w:hint="eastAsia"/>
        </w:rPr>
        <w:t xml:space="preserve">                                                     </w:t>
      </w:r>
      <w:r w:rsidRPr="001D7903">
        <w:rPr>
          <w:rFonts w:hint="eastAsia"/>
          <w:b/>
          <w:bCs/>
          <w:sz w:val="28"/>
        </w:rPr>
        <w:t>报告评分：</w:t>
      </w:r>
    </w:p>
    <w:p w14:paraId="7AFAD6F8" w14:textId="77777777" w:rsidR="00183273" w:rsidRPr="001D7903" w:rsidRDefault="00183273" w:rsidP="00183273">
      <w:pPr>
        <w:spacing w:line="360" w:lineRule="auto"/>
        <w:rPr>
          <w:sz w:val="28"/>
        </w:rPr>
      </w:pPr>
      <w:r w:rsidRPr="001D7903">
        <w:rPr>
          <w:rFonts w:hint="eastAsia"/>
          <w:sz w:val="28"/>
        </w:rPr>
        <w:t xml:space="preserve">                                    </w:t>
      </w:r>
      <w:r w:rsidRPr="001D7903">
        <w:rPr>
          <w:rFonts w:hint="eastAsia"/>
          <w:b/>
          <w:bCs/>
          <w:sz w:val="28"/>
        </w:rPr>
        <w:t xml:space="preserve">  </w:t>
      </w:r>
      <w:r w:rsidRPr="001D7903">
        <w:rPr>
          <w:rFonts w:hint="eastAsia"/>
          <w:b/>
          <w:bCs/>
          <w:sz w:val="28"/>
        </w:rPr>
        <w:t>指导教师签字：</w:t>
      </w:r>
    </w:p>
    <w:p w14:paraId="4CFBAEC3" w14:textId="6E6C52DE" w:rsidR="00183273" w:rsidRPr="00183273" w:rsidRDefault="00183273">
      <w:pPr>
        <w:widowControl/>
        <w:jc w:val="left"/>
        <w:rPr>
          <w:b/>
          <w:bCs/>
          <w:sz w:val="28"/>
        </w:rPr>
      </w:pPr>
    </w:p>
    <w:p w14:paraId="03F415B3" w14:textId="77777777" w:rsidR="00183273" w:rsidRPr="001D7903" w:rsidRDefault="00183273" w:rsidP="00183273">
      <w:pPr>
        <w:spacing w:line="360" w:lineRule="auto"/>
        <w:rPr>
          <w:sz w:val="28"/>
        </w:rPr>
      </w:pPr>
    </w:p>
    <w:p w14:paraId="14CDB691" w14:textId="77777777" w:rsidR="00183273" w:rsidRPr="00183273" w:rsidRDefault="00183273" w:rsidP="009F07BD">
      <w:pPr>
        <w:spacing w:line="360" w:lineRule="auto"/>
        <w:rPr>
          <w:sz w:val="28"/>
        </w:rPr>
      </w:pPr>
    </w:p>
    <w:sectPr w:rsidR="00183273" w:rsidRPr="00183273">
      <w:footerReference w:type="even" r:id="rId37"/>
      <w:foot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0ADC5C" w14:textId="77777777" w:rsidR="00AF7723" w:rsidRDefault="00AF7723">
      <w:r>
        <w:separator/>
      </w:r>
    </w:p>
  </w:endnote>
  <w:endnote w:type="continuationSeparator" w:id="0">
    <w:p w14:paraId="429AB00C" w14:textId="77777777" w:rsidR="00AF7723" w:rsidRDefault="00AF77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方正舒体">
    <w:panose1 w:val="02010601030101010101"/>
    <w:charset w:val="86"/>
    <w:family w:val="auto"/>
    <w:pitch w:val="variable"/>
    <w:sig w:usb0="00000003"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6E8C63" w14:textId="77777777" w:rsidR="00EE28F4" w:rsidRDefault="00EE28F4" w:rsidP="00CC1747">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14:paraId="220CAA4D" w14:textId="77777777" w:rsidR="00EE28F4" w:rsidRDefault="00EE28F4">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F80DB" w14:textId="77777777" w:rsidR="00EE28F4" w:rsidRDefault="00EE28F4" w:rsidP="00CC1747">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3E2BD9">
      <w:rPr>
        <w:rStyle w:val="a4"/>
        <w:noProof/>
      </w:rPr>
      <w:t>1</w:t>
    </w:r>
    <w:r>
      <w:rPr>
        <w:rStyle w:val="a4"/>
      </w:rPr>
      <w:fldChar w:fldCharType="end"/>
    </w:r>
  </w:p>
  <w:p w14:paraId="4B4F3CEE" w14:textId="77777777" w:rsidR="00EE28F4" w:rsidRDefault="00EE28F4">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15D73E" w14:textId="77777777" w:rsidR="00AF7723" w:rsidRDefault="00AF7723">
      <w:r>
        <w:separator/>
      </w:r>
    </w:p>
  </w:footnote>
  <w:footnote w:type="continuationSeparator" w:id="0">
    <w:p w14:paraId="1425270C" w14:textId="77777777" w:rsidR="00AF7723" w:rsidRDefault="00AF77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932FB"/>
    <w:multiLevelType w:val="hybridMultilevel"/>
    <w:tmpl w:val="6716204E"/>
    <w:lvl w:ilvl="0" w:tplc="FFFFFFFF">
      <w:start w:val="1"/>
      <w:numFmt w:val="decimal"/>
      <w:lvlText w:val="%1"/>
      <w:lvlJc w:val="left"/>
      <w:pPr>
        <w:ind w:left="860" w:hanging="440"/>
      </w:pPr>
      <w:rPr>
        <w:rFonts w:ascii="Times New Roman" w:hAnsi="Times New Roman" w:hint="default"/>
        <w:b/>
        <w:i w:val="0"/>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 w15:restartNumberingAfterBreak="0">
    <w:nsid w:val="073A7EFE"/>
    <w:multiLevelType w:val="hybridMultilevel"/>
    <w:tmpl w:val="F31642F6"/>
    <w:lvl w:ilvl="0" w:tplc="29EA41AC">
      <w:start w:val="1"/>
      <w:numFmt w:val="lowerLetter"/>
      <w:lvlText w:val="%1)"/>
      <w:lvlJc w:val="left"/>
      <w:pPr>
        <w:ind w:left="1280" w:hanging="440"/>
      </w:pPr>
      <w:rPr>
        <w:rFonts w:hint="eastAsia"/>
        <w:sz w:val="24"/>
      </w:rPr>
    </w:lvl>
    <w:lvl w:ilvl="1" w:tplc="04090019">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 w15:restartNumberingAfterBreak="0">
    <w:nsid w:val="0AE53227"/>
    <w:multiLevelType w:val="hybridMultilevel"/>
    <w:tmpl w:val="892E2434"/>
    <w:lvl w:ilvl="0" w:tplc="F01C08BE">
      <w:start w:val="1"/>
      <w:numFmt w:val="decimal"/>
      <w:lvlText w:val="（%1）"/>
      <w:lvlJc w:val="left"/>
      <w:pPr>
        <w:ind w:left="1280" w:hanging="44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0C124248"/>
    <w:multiLevelType w:val="hybridMultilevel"/>
    <w:tmpl w:val="1AA446F0"/>
    <w:lvl w:ilvl="0" w:tplc="04090003">
      <w:start w:val="1"/>
      <w:numFmt w:val="bullet"/>
      <w:lvlText w:val=""/>
      <w:lvlJc w:val="left"/>
      <w:pPr>
        <w:tabs>
          <w:tab w:val="num" w:pos="1680"/>
        </w:tabs>
        <w:ind w:left="168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 w15:restartNumberingAfterBreak="0">
    <w:nsid w:val="0D3445C9"/>
    <w:multiLevelType w:val="hybridMultilevel"/>
    <w:tmpl w:val="D9008C78"/>
    <w:lvl w:ilvl="0" w:tplc="8FAE9486">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 w15:restartNumberingAfterBreak="0">
    <w:nsid w:val="0D6A4366"/>
    <w:multiLevelType w:val="multilevel"/>
    <w:tmpl w:val="6F28E3C0"/>
    <w:lvl w:ilvl="0">
      <w:start w:val="1"/>
      <w:numFmt w:val="bullet"/>
      <w:lvlText w:val=""/>
      <w:lvlJc w:val="left"/>
      <w:pPr>
        <w:tabs>
          <w:tab w:val="num" w:pos="1140"/>
        </w:tabs>
        <w:ind w:left="1140" w:hanging="420"/>
      </w:pPr>
      <w:rPr>
        <w:rFonts w:ascii="Wingdings" w:hAnsi="Wingdings" w:hint="default"/>
      </w:rPr>
    </w:lvl>
    <w:lvl w:ilvl="1">
      <w:start w:val="1"/>
      <w:numFmt w:val="bullet"/>
      <w:lvlText w:val=""/>
      <w:lvlJc w:val="left"/>
      <w:pPr>
        <w:tabs>
          <w:tab w:val="num" w:pos="1560"/>
        </w:tabs>
        <w:ind w:left="1560" w:hanging="420"/>
      </w:pPr>
      <w:rPr>
        <w:rFonts w:ascii="Wingdings" w:hAnsi="Wingdings" w:hint="default"/>
      </w:rPr>
    </w:lvl>
    <w:lvl w:ilvl="2">
      <w:start w:val="1"/>
      <w:numFmt w:val="bullet"/>
      <w:lvlText w:val=""/>
      <w:lvlJc w:val="left"/>
      <w:pPr>
        <w:tabs>
          <w:tab w:val="num" w:pos="1980"/>
        </w:tabs>
        <w:ind w:left="1980" w:hanging="420"/>
      </w:pPr>
      <w:rPr>
        <w:rFonts w:ascii="Wingdings" w:hAnsi="Wingdings" w:hint="default"/>
      </w:rPr>
    </w:lvl>
    <w:lvl w:ilvl="3">
      <w:start w:val="1"/>
      <w:numFmt w:val="bullet"/>
      <w:lvlText w:val=""/>
      <w:lvlJc w:val="left"/>
      <w:pPr>
        <w:tabs>
          <w:tab w:val="num" w:pos="2400"/>
        </w:tabs>
        <w:ind w:left="2400" w:hanging="420"/>
      </w:pPr>
      <w:rPr>
        <w:rFonts w:ascii="Wingdings" w:hAnsi="Wingdings" w:hint="default"/>
      </w:rPr>
    </w:lvl>
    <w:lvl w:ilvl="4">
      <w:start w:val="1"/>
      <w:numFmt w:val="bullet"/>
      <w:lvlText w:val=""/>
      <w:lvlJc w:val="left"/>
      <w:pPr>
        <w:tabs>
          <w:tab w:val="num" w:pos="2820"/>
        </w:tabs>
        <w:ind w:left="2820" w:hanging="420"/>
      </w:pPr>
      <w:rPr>
        <w:rFonts w:ascii="Wingdings" w:hAnsi="Wingdings" w:hint="default"/>
      </w:rPr>
    </w:lvl>
    <w:lvl w:ilvl="5">
      <w:start w:val="1"/>
      <w:numFmt w:val="bullet"/>
      <w:lvlText w:val=""/>
      <w:lvlJc w:val="left"/>
      <w:pPr>
        <w:tabs>
          <w:tab w:val="num" w:pos="3240"/>
        </w:tabs>
        <w:ind w:left="3240" w:hanging="420"/>
      </w:pPr>
      <w:rPr>
        <w:rFonts w:ascii="Wingdings" w:hAnsi="Wingdings" w:hint="default"/>
      </w:rPr>
    </w:lvl>
    <w:lvl w:ilvl="6">
      <w:start w:val="1"/>
      <w:numFmt w:val="bullet"/>
      <w:lvlText w:val=""/>
      <w:lvlJc w:val="left"/>
      <w:pPr>
        <w:tabs>
          <w:tab w:val="num" w:pos="3660"/>
        </w:tabs>
        <w:ind w:left="3660" w:hanging="420"/>
      </w:pPr>
      <w:rPr>
        <w:rFonts w:ascii="Wingdings" w:hAnsi="Wingdings" w:hint="default"/>
      </w:rPr>
    </w:lvl>
    <w:lvl w:ilvl="7">
      <w:start w:val="1"/>
      <w:numFmt w:val="bullet"/>
      <w:lvlText w:val=""/>
      <w:lvlJc w:val="left"/>
      <w:pPr>
        <w:tabs>
          <w:tab w:val="num" w:pos="4080"/>
        </w:tabs>
        <w:ind w:left="4080" w:hanging="420"/>
      </w:pPr>
      <w:rPr>
        <w:rFonts w:ascii="Wingdings" w:hAnsi="Wingdings" w:hint="default"/>
      </w:rPr>
    </w:lvl>
    <w:lvl w:ilvl="8">
      <w:start w:val="1"/>
      <w:numFmt w:val="bullet"/>
      <w:lvlText w:val=""/>
      <w:lvlJc w:val="left"/>
      <w:pPr>
        <w:tabs>
          <w:tab w:val="num" w:pos="4500"/>
        </w:tabs>
        <w:ind w:left="4500" w:hanging="420"/>
      </w:pPr>
      <w:rPr>
        <w:rFonts w:ascii="Wingdings" w:hAnsi="Wingdings" w:hint="default"/>
      </w:rPr>
    </w:lvl>
  </w:abstractNum>
  <w:abstractNum w:abstractNumId="6" w15:restartNumberingAfterBreak="0">
    <w:nsid w:val="0E5E70FC"/>
    <w:multiLevelType w:val="multilevel"/>
    <w:tmpl w:val="F6941BA6"/>
    <w:lvl w:ilvl="0">
      <w:start w:val="1"/>
      <w:numFmt w:val="bullet"/>
      <w:lvlText w:val=""/>
      <w:lvlJc w:val="left"/>
      <w:pPr>
        <w:tabs>
          <w:tab w:val="num" w:pos="1680"/>
        </w:tabs>
        <w:ind w:left="1680" w:hanging="420"/>
      </w:pPr>
      <w:rPr>
        <w:rFonts w:ascii="Wingdings" w:hAnsi="Wingdings" w:hint="default"/>
      </w:rPr>
    </w:lvl>
    <w:lvl w:ilvl="1">
      <w:start w:val="1"/>
      <w:numFmt w:val="bullet"/>
      <w:lvlText w:val=""/>
      <w:lvlJc w:val="left"/>
      <w:pPr>
        <w:tabs>
          <w:tab w:val="num" w:pos="1200"/>
        </w:tabs>
        <w:ind w:left="1200" w:hanging="420"/>
      </w:pPr>
      <w:rPr>
        <w:rFonts w:ascii="Wingdings" w:hAnsi="Wingdings" w:hint="default"/>
      </w:rPr>
    </w:lvl>
    <w:lvl w:ilvl="2">
      <w:start w:val="1"/>
      <w:numFmt w:val="bullet"/>
      <w:lvlText w:val=""/>
      <w:lvlJc w:val="left"/>
      <w:pPr>
        <w:tabs>
          <w:tab w:val="num" w:pos="1620"/>
        </w:tabs>
        <w:ind w:left="1620" w:hanging="420"/>
      </w:pPr>
      <w:rPr>
        <w:rFonts w:ascii="Wingdings" w:hAnsi="Wingdings" w:hint="default"/>
      </w:rPr>
    </w:lvl>
    <w:lvl w:ilvl="3">
      <w:start w:val="1"/>
      <w:numFmt w:val="bullet"/>
      <w:lvlText w:val=""/>
      <w:lvlJc w:val="left"/>
      <w:pPr>
        <w:tabs>
          <w:tab w:val="num" w:pos="2040"/>
        </w:tabs>
        <w:ind w:left="2040" w:hanging="420"/>
      </w:pPr>
      <w:rPr>
        <w:rFonts w:ascii="Wingdings" w:hAnsi="Wingdings" w:hint="default"/>
      </w:rPr>
    </w:lvl>
    <w:lvl w:ilvl="4">
      <w:start w:val="1"/>
      <w:numFmt w:val="bullet"/>
      <w:lvlText w:val=""/>
      <w:lvlJc w:val="left"/>
      <w:pPr>
        <w:tabs>
          <w:tab w:val="num" w:pos="2460"/>
        </w:tabs>
        <w:ind w:left="2460" w:hanging="420"/>
      </w:pPr>
      <w:rPr>
        <w:rFonts w:ascii="Wingdings" w:hAnsi="Wingdings" w:hint="default"/>
      </w:rPr>
    </w:lvl>
    <w:lvl w:ilvl="5">
      <w:start w:val="1"/>
      <w:numFmt w:val="bullet"/>
      <w:lvlText w:val=""/>
      <w:lvlJc w:val="left"/>
      <w:pPr>
        <w:tabs>
          <w:tab w:val="num" w:pos="2880"/>
        </w:tabs>
        <w:ind w:left="2880" w:hanging="420"/>
      </w:pPr>
      <w:rPr>
        <w:rFonts w:ascii="Wingdings" w:hAnsi="Wingdings" w:hint="default"/>
      </w:rPr>
    </w:lvl>
    <w:lvl w:ilvl="6">
      <w:start w:val="1"/>
      <w:numFmt w:val="bullet"/>
      <w:lvlText w:val=""/>
      <w:lvlJc w:val="left"/>
      <w:pPr>
        <w:tabs>
          <w:tab w:val="num" w:pos="3300"/>
        </w:tabs>
        <w:ind w:left="3300" w:hanging="420"/>
      </w:pPr>
      <w:rPr>
        <w:rFonts w:ascii="Wingdings" w:hAnsi="Wingdings" w:hint="default"/>
      </w:rPr>
    </w:lvl>
    <w:lvl w:ilvl="7">
      <w:start w:val="1"/>
      <w:numFmt w:val="bullet"/>
      <w:lvlText w:val=""/>
      <w:lvlJc w:val="left"/>
      <w:pPr>
        <w:tabs>
          <w:tab w:val="num" w:pos="3720"/>
        </w:tabs>
        <w:ind w:left="3720" w:hanging="420"/>
      </w:pPr>
      <w:rPr>
        <w:rFonts w:ascii="Wingdings" w:hAnsi="Wingdings" w:hint="default"/>
      </w:rPr>
    </w:lvl>
    <w:lvl w:ilvl="8">
      <w:start w:val="1"/>
      <w:numFmt w:val="bullet"/>
      <w:lvlText w:val=""/>
      <w:lvlJc w:val="left"/>
      <w:pPr>
        <w:tabs>
          <w:tab w:val="num" w:pos="4140"/>
        </w:tabs>
        <w:ind w:left="4140" w:hanging="420"/>
      </w:pPr>
      <w:rPr>
        <w:rFonts w:ascii="Wingdings" w:hAnsi="Wingdings" w:hint="default"/>
      </w:rPr>
    </w:lvl>
  </w:abstractNum>
  <w:abstractNum w:abstractNumId="7" w15:restartNumberingAfterBreak="0">
    <w:nsid w:val="12672047"/>
    <w:multiLevelType w:val="hybridMultilevel"/>
    <w:tmpl w:val="E3D62AF2"/>
    <w:lvl w:ilvl="0" w:tplc="64FA3F42">
      <w:start w:val="1"/>
      <w:numFmt w:val="decimal"/>
      <w:lvlText w:val="%1、"/>
      <w:lvlJc w:val="left"/>
      <w:pPr>
        <w:tabs>
          <w:tab w:val="num" w:pos="360"/>
        </w:tabs>
        <w:ind w:left="360" w:hanging="360"/>
      </w:pPr>
      <w:rPr>
        <w:rFonts w:hint="eastAsia"/>
      </w:rPr>
    </w:lvl>
    <w:lvl w:ilvl="1" w:tplc="04090003">
      <w:start w:val="1"/>
      <w:numFmt w:val="bullet"/>
      <w:lvlText w:val=""/>
      <w:lvlJc w:val="left"/>
      <w:pPr>
        <w:tabs>
          <w:tab w:val="num" w:pos="1680"/>
        </w:tabs>
        <w:ind w:left="168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1D667978"/>
    <w:multiLevelType w:val="hybridMultilevel"/>
    <w:tmpl w:val="F350FD20"/>
    <w:lvl w:ilvl="0" w:tplc="0688DDD2">
      <w:start w:val="1"/>
      <w:numFmt w:val="decimal"/>
      <w:lvlText w:val="%1"/>
      <w:lvlJc w:val="left"/>
      <w:pPr>
        <w:ind w:left="860" w:hanging="440"/>
      </w:pPr>
      <w:rPr>
        <w:rFonts w:ascii="Times New Roman" w:hAnsi="Times New Roman" w:hint="default"/>
        <w:b/>
        <w:i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20116149"/>
    <w:multiLevelType w:val="hybridMultilevel"/>
    <w:tmpl w:val="DB864FE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21D22FA5"/>
    <w:multiLevelType w:val="hybridMultilevel"/>
    <w:tmpl w:val="6CA09976"/>
    <w:lvl w:ilvl="0" w:tplc="9918B27A">
      <w:start w:val="2"/>
      <w:numFmt w:val="decimal"/>
      <w:lvlText w:val="（%1）"/>
      <w:lvlJc w:val="left"/>
      <w:pPr>
        <w:ind w:left="1300" w:hanging="440"/>
      </w:pPr>
      <w:rPr>
        <w:rFonts w:hint="default"/>
      </w:rPr>
    </w:lvl>
    <w:lvl w:ilvl="1" w:tplc="04090019" w:tentative="1">
      <w:start w:val="1"/>
      <w:numFmt w:val="lowerLetter"/>
      <w:lvlText w:val="%2)"/>
      <w:lvlJc w:val="left"/>
      <w:pPr>
        <w:ind w:left="1740" w:hanging="440"/>
      </w:pPr>
    </w:lvl>
    <w:lvl w:ilvl="2" w:tplc="0409001B" w:tentative="1">
      <w:start w:val="1"/>
      <w:numFmt w:val="lowerRoman"/>
      <w:lvlText w:val="%3."/>
      <w:lvlJc w:val="right"/>
      <w:pPr>
        <w:ind w:left="2180" w:hanging="440"/>
      </w:pPr>
    </w:lvl>
    <w:lvl w:ilvl="3" w:tplc="0409000F" w:tentative="1">
      <w:start w:val="1"/>
      <w:numFmt w:val="decimal"/>
      <w:lvlText w:val="%4."/>
      <w:lvlJc w:val="left"/>
      <w:pPr>
        <w:ind w:left="2620" w:hanging="440"/>
      </w:pPr>
    </w:lvl>
    <w:lvl w:ilvl="4" w:tplc="04090019" w:tentative="1">
      <w:start w:val="1"/>
      <w:numFmt w:val="lowerLetter"/>
      <w:lvlText w:val="%5)"/>
      <w:lvlJc w:val="left"/>
      <w:pPr>
        <w:ind w:left="3060" w:hanging="440"/>
      </w:pPr>
    </w:lvl>
    <w:lvl w:ilvl="5" w:tplc="0409001B" w:tentative="1">
      <w:start w:val="1"/>
      <w:numFmt w:val="lowerRoman"/>
      <w:lvlText w:val="%6."/>
      <w:lvlJc w:val="right"/>
      <w:pPr>
        <w:ind w:left="3500" w:hanging="440"/>
      </w:pPr>
    </w:lvl>
    <w:lvl w:ilvl="6" w:tplc="0409000F" w:tentative="1">
      <w:start w:val="1"/>
      <w:numFmt w:val="decimal"/>
      <w:lvlText w:val="%7."/>
      <w:lvlJc w:val="left"/>
      <w:pPr>
        <w:ind w:left="3940" w:hanging="440"/>
      </w:pPr>
    </w:lvl>
    <w:lvl w:ilvl="7" w:tplc="04090019" w:tentative="1">
      <w:start w:val="1"/>
      <w:numFmt w:val="lowerLetter"/>
      <w:lvlText w:val="%8)"/>
      <w:lvlJc w:val="left"/>
      <w:pPr>
        <w:ind w:left="4380" w:hanging="440"/>
      </w:pPr>
    </w:lvl>
    <w:lvl w:ilvl="8" w:tplc="0409001B" w:tentative="1">
      <w:start w:val="1"/>
      <w:numFmt w:val="lowerRoman"/>
      <w:lvlText w:val="%9."/>
      <w:lvlJc w:val="right"/>
      <w:pPr>
        <w:ind w:left="4820" w:hanging="440"/>
      </w:pPr>
    </w:lvl>
  </w:abstractNum>
  <w:abstractNum w:abstractNumId="11" w15:restartNumberingAfterBreak="0">
    <w:nsid w:val="23732BD2"/>
    <w:multiLevelType w:val="hybridMultilevel"/>
    <w:tmpl w:val="73120A32"/>
    <w:lvl w:ilvl="0" w:tplc="64FA3F42">
      <w:start w:val="1"/>
      <w:numFmt w:val="decimal"/>
      <w:lvlText w:val="%1、"/>
      <w:lvlJc w:val="left"/>
      <w:pPr>
        <w:tabs>
          <w:tab w:val="num" w:pos="360"/>
        </w:tabs>
        <w:ind w:left="360" w:hanging="360"/>
      </w:pPr>
      <w:rPr>
        <w:rFonts w:hint="eastAsia"/>
      </w:rPr>
    </w:lvl>
    <w:lvl w:ilvl="1" w:tplc="04090001">
      <w:start w:val="1"/>
      <w:numFmt w:val="bullet"/>
      <w:lvlText w:val=""/>
      <w:lvlJc w:val="left"/>
      <w:pPr>
        <w:tabs>
          <w:tab w:val="num" w:pos="840"/>
        </w:tabs>
        <w:ind w:left="840" w:hanging="420"/>
      </w:pPr>
      <w:rPr>
        <w:rFonts w:ascii="Wingdings" w:hAnsi="Wingdings" w:hint="default"/>
      </w:rPr>
    </w:lvl>
    <w:lvl w:ilvl="2" w:tplc="04090001">
      <w:start w:val="1"/>
      <w:numFmt w:val="bullet"/>
      <w:lvlText w:val=""/>
      <w:lvlJc w:val="left"/>
      <w:pPr>
        <w:tabs>
          <w:tab w:val="num" w:pos="1260"/>
        </w:tabs>
        <w:ind w:left="1260" w:hanging="420"/>
      </w:pPr>
      <w:rPr>
        <w:rFonts w:ascii="Wingdings" w:hAnsi="Wingdings" w:hint="default"/>
      </w:rPr>
    </w:lvl>
    <w:lvl w:ilvl="3" w:tplc="04090005">
      <w:start w:val="1"/>
      <w:numFmt w:val="bullet"/>
      <w:lvlText w:val=""/>
      <w:lvlJc w:val="left"/>
      <w:pPr>
        <w:tabs>
          <w:tab w:val="num" w:pos="1680"/>
        </w:tabs>
        <w:ind w:left="1680" w:hanging="420"/>
      </w:pPr>
      <w:rPr>
        <w:rFonts w:ascii="Wingdings" w:hAnsi="Wingdings" w:hint="default"/>
      </w:rPr>
    </w:lvl>
    <w:lvl w:ilvl="4" w:tplc="0409000B">
      <w:start w:val="1"/>
      <w:numFmt w:val="bullet"/>
      <w:lvlText w:val=""/>
      <w:lvlJc w:val="left"/>
      <w:pPr>
        <w:tabs>
          <w:tab w:val="num" w:pos="2100"/>
        </w:tabs>
        <w:ind w:left="2100" w:hanging="420"/>
      </w:pPr>
      <w:rPr>
        <w:rFonts w:ascii="Wingdings" w:hAnsi="Wingdings" w:hint="default"/>
      </w:r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34FC5FE8"/>
    <w:multiLevelType w:val="hybridMultilevel"/>
    <w:tmpl w:val="2294FFA2"/>
    <w:lvl w:ilvl="0" w:tplc="8FAE948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3" w15:restartNumberingAfterBreak="0">
    <w:nsid w:val="37754D3F"/>
    <w:multiLevelType w:val="hybridMultilevel"/>
    <w:tmpl w:val="F6941BA6"/>
    <w:lvl w:ilvl="0" w:tplc="04090003">
      <w:start w:val="1"/>
      <w:numFmt w:val="bullet"/>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abstractNum w:abstractNumId="14" w15:restartNumberingAfterBreak="0">
    <w:nsid w:val="393026A6"/>
    <w:multiLevelType w:val="hybridMultilevel"/>
    <w:tmpl w:val="B4105D70"/>
    <w:lvl w:ilvl="0" w:tplc="0409000B">
      <w:start w:val="1"/>
      <w:numFmt w:val="bullet"/>
      <w:lvlText w:val=""/>
      <w:lvlJc w:val="left"/>
      <w:pPr>
        <w:tabs>
          <w:tab w:val="num" w:pos="2100"/>
        </w:tabs>
        <w:ind w:left="2100" w:hanging="420"/>
      </w:pPr>
      <w:rPr>
        <w:rFonts w:ascii="Wingdings" w:hAnsi="Wingdings" w:hint="default"/>
      </w:rPr>
    </w:lvl>
    <w:lvl w:ilvl="1" w:tplc="04090003" w:tentative="1">
      <w:start w:val="1"/>
      <w:numFmt w:val="bullet"/>
      <w:lvlText w:val=""/>
      <w:lvlJc w:val="left"/>
      <w:pPr>
        <w:tabs>
          <w:tab w:val="num" w:pos="2520"/>
        </w:tabs>
        <w:ind w:left="2520" w:hanging="420"/>
      </w:pPr>
      <w:rPr>
        <w:rFonts w:ascii="Wingdings" w:hAnsi="Wingdings" w:hint="default"/>
      </w:rPr>
    </w:lvl>
    <w:lvl w:ilvl="2" w:tplc="04090005" w:tentative="1">
      <w:start w:val="1"/>
      <w:numFmt w:val="bullet"/>
      <w:lvlText w:val=""/>
      <w:lvlJc w:val="left"/>
      <w:pPr>
        <w:tabs>
          <w:tab w:val="num" w:pos="2940"/>
        </w:tabs>
        <w:ind w:left="2940" w:hanging="420"/>
      </w:pPr>
      <w:rPr>
        <w:rFonts w:ascii="Wingdings" w:hAnsi="Wingdings" w:hint="default"/>
      </w:rPr>
    </w:lvl>
    <w:lvl w:ilvl="3" w:tplc="04090001" w:tentative="1">
      <w:start w:val="1"/>
      <w:numFmt w:val="bullet"/>
      <w:lvlText w:val=""/>
      <w:lvlJc w:val="left"/>
      <w:pPr>
        <w:tabs>
          <w:tab w:val="num" w:pos="3360"/>
        </w:tabs>
        <w:ind w:left="3360" w:hanging="420"/>
      </w:pPr>
      <w:rPr>
        <w:rFonts w:ascii="Wingdings" w:hAnsi="Wingdings" w:hint="default"/>
      </w:rPr>
    </w:lvl>
    <w:lvl w:ilvl="4" w:tplc="04090003" w:tentative="1">
      <w:start w:val="1"/>
      <w:numFmt w:val="bullet"/>
      <w:lvlText w:val=""/>
      <w:lvlJc w:val="left"/>
      <w:pPr>
        <w:tabs>
          <w:tab w:val="num" w:pos="3780"/>
        </w:tabs>
        <w:ind w:left="3780" w:hanging="420"/>
      </w:pPr>
      <w:rPr>
        <w:rFonts w:ascii="Wingdings" w:hAnsi="Wingdings" w:hint="default"/>
      </w:rPr>
    </w:lvl>
    <w:lvl w:ilvl="5" w:tplc="04090005" w:tentative="1">
      <w:start w:val="1"/>
      <w:numFmt w:val="bullet"/>
      <w:lvlText w:val=""/>
      <w:lvlJc w:val="left"/>
      <w:pPr>
        <w:tabs>
          <w:tab w:val="num" w:pos="4200"/>
        </w:tabs>
        <w:ind w:left="4200" w:hanging="420"/>
      </w:pPr>
      <w:rPr>
        <w:rFonts w:ascii="Wingdings" w:hAnsi="Wingdings" w:hint="default"/>
      </w:rPr>
    </w:lvl>
    <w:lvl w:ilvl="6" w:tplc="04090001" w:tentative="1">
      <w:start w:val="1"/>
      <w:numFmt w:val="bullet"/>
      <w:lvlText w:val=""/>
      <w:lvlJc w:val="left"/>
      <w:pPr>
        <w:tabs>
          <w:tab w:val="num" w:pos="4620"/>
        </w:tabs>
        <w:ind w:left="4620" w:hanging="420"/>
      </w:pPr>
      <w:rPr>
        <w:rFonts w:ascii="Wingdings" w:hAnsi="Wingdings" w:hint="default"/>
      </w:rPr>
    </w:lvl>
    <w:lvl w:ilvl="7" w:tplc="04090003" w:tentative="1">
      <w:start w:val="1"/>
      <w:numFmt w:val="bullet"/>
      <w:lvlText w:val=""/>
      <w:lvlJc w:val="left"/>
      <w:pPr>
        <w:tabs>
          <w:tab w:val="num" w:pos="5040"/>
        </w:tabs>
        <w:ind w:left="5040" w:hanging="420"/>
      </w:pPr>
      <w:rPr>
        <w:rFonts w:ascii="Wingdings" w:hAnsi="Wingdings" w:hint="default"/>
      </w:rPr>
    </w:lvl>
    <w:lvl w:ilvl="8" w:tplc="04090005" w:tentative="1">
      <w:start w:val="1"/>
      <w:numFmt w:val="bullet"/>
      <w:lvlText w:val=""/>
      <w:lvlJc w:val="left"/>
      <w:pPr>
        <w:tabs>
          <w:tab w:val="num" w:pos="5460"/>
        </w:tabs>
        <w:ind w:left="5460" w:hanging="420"/>
      </w:pPr>
      <w:rPr>
        <w:rFonts w:ascii="Wingdings" w:hAnsi="Wingdings" w:hint="default"/>
      </w:rPr>
    </w:lvl>
  </w:abstractNum>
  <w:abstractNum w:abstractNumId="15" w15:restartNumberingAfterBreak="0">
    <w:nsid w:val="3DDD7A7E"/>
    <w:multiLevelType w:val="hybridMultilevel"/>
    <w:tmpl w:val="26342438"/>
    <w:lvl w:ilvl="0" w:tplc="0409000F">
      <w:start w:val="1"/>
      <w:numFmt w:val="decimal"/>
      <w:lvlText w:val="%1."/>
      <w:lvlJc w:val="left"/>
      <w:pPr>
        <w:ind w:left="860" w:hanging="440"/>
      </w:p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6" w15:restartNumberingAfterBreak="0">
    <w:nsid w:val="3F1A0D63"/>
    <w:multiLevelType w:val="hybridMultilevel"/>
    <w:tmpl w:val="CA768A8E"/>
    <w:lvl w:ilvl="0" w:tplc="8FAE9486">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40EA1999"/>
    <w:multiLevelType w:val="hybridMultilevel"/>
    <w:tmpl w:val="A78E6B14"/>
    <w:lvl w:ilvl="0" w:tplc="64FA3F42">
      <w:start w:val="1"/>
      <w:numFmt w:val="decimal"/>
      <w:lvlText w:val="%1、"/>
      <w:lvlJc w:val="left"/>
      <w:pPr>
        <w:tabs>
          <w:tab w:val="num" w:pos="360"/>
        </w:tabs>
        <w:ind w:left="360" w:hanging="360"/>
      </w:pPr>
      <w:rPr>
        <w:rFonts w:hint="eastAsia"/>
      </w:rPr>
    </w:lvl>
    <w:lvl w:ilvl="1" w:tplc="0409000B">
      <w:start w:val="1"/>
      <w:numFmt w:val="bullet"/>
      <w:lvlText w:val=""/>
      <w:lvlJc w:val="left"/>
      <w:pPr>
        <w:tabs>
          <w:tab w:val="num" w:pos="1320"/>
        </w:tabs>
        <w:ind w:left="132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417C6D31"/>
    <w:multiLevelType w:val="hybridMultilevel"/>
    <w:tmpl w:val="5FE0A76E"/>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9" w15:restartNumberingAfterBreak="0">
    <w:nsid w:val="4314293A"/>
    <w:multiLevelType w:val="hybridMultilevel"/>
    <w:tmpl w:val="9940BEBE"/>
    <w:lvl w:ilvl="0" w:tplc="228EED34">
      <w:start w:val="1"/>
      <w:numFmt w:val="bullet"/>
      <w:lvlText w:val=""/>
      <w:lvlJc w:val="left"/>
      <w:pPr>
        <w:tabs>
          <w:tab w:val="num" w:pos="720"/>
        </w:tabs>
        <w:ind w:left="720" w:hanging="360"/>
      </w:pPr>
      <w:rPr>
        <w:rFonts w:ascii="Wingdings" w:hAnsi="Wingdings" w:hint="default"/>
      </w:rPr>
    </w:lvl>
    <w:lvl w:ilvl="1" w:tplc="8C18036C" w:tentative="1">
      <w:start w:val="1"/>
      <w:numFmt w:val="bullet"/>
      <w:lvlText w:val=""/>
      <w:lvlJc w:val="left"/>
      <w:pPr>
        <w:tabs>
          <w:tab w:val="num" w:pos="1440"/>
        </w:tabs>
        <w:ind w:left="1440" w:hanging="360"/>
      </w:pPr>
      <w:rPr>
        <w:rFonts w:ascii="Wingdings" w:hAnsi="Wingdings" w:hint="default"/>
      </w:rPr>
    </w:lvl>
    <w:lvl w:ilvl="2" w:tplc="A91C211A" w:tentative="1">
      <w:start w:val="1"/>
      <w:numFmt w:val="bullet"/>
      <w:lvlText w:val=""/>
      <w:lvlJc w:val="left"/>
      <w:pPr>
        <w:tabs>
          <w:tab w:val="num" w:pos="2160"/>
        </w:tabs>
        <w:ind w:left="2160" w:hanging="360"/>
      </w:pPr>
      <w:rPr>
        <w:rFonts w:ascii="Wingdings" w:hAnsi="Wingdings" w:hint="default"/>
      </w:rPr>
    </w:lvl>
    <w:lvl w:ilvl="3" w:tplc="4C2C85D4" w:tentative="1">
      <w:start w:val="1"/>
      <w:numFmt w:val="bullet"/>
      <w:lvlText w:val=""/>
      <w:lvlJc w:val="left"/>
      <w:pPr>
        <w:tabs>
          <w:tab w:val="num" w:pos="2880"/>
        </w:tabs>
        <w:ind w:left="2880" w:hanging="360"/>
      </w:pPr>
      <w:rPr>
        <w:rFonts w:ascii="Wingdings" w:hAnsi="Wingdings" w:hint="default"/>
      </w:rPr>
    </w:lvl>
    <w:lvl w:ilvl="4" w:tplc="7B0ABEB6" w:tentative="1">
      <w:start w:val="1"/>
      <w:numFmt w:val="bullet"/>
      <w:lvlText w:val=""/>
      <w:lvlJc w:val="left"/>
      <w:pPr>
        <w:tabs>
          <w:tab w:val="num" w:pos="3600"/>
        </w:tabs>
        <w:ind w:left="3600" w:hanging="360"/>
      </w:pPr>
      <w:rPr>
        <w:rFonts w:ascii="Wingdings" w:hAnsi="Wingdings" w:hint="default"/>
      </w:rPr>
    </w:lvl>
    <w:lvl w:ilvl="5" w:tplc="CFC41198" w:tentative="1">
      <w:start w:val="1"/>
      <w:numFmt w:val="bullet"/>
      <w:lvlText w:val=""/>
      <w:lvlJc w:val="left"/>
      <w:pPr>
        <w:tabs>
          <w:tab w:val="num" w:pos="4320"/>
        </w:tabs>
        <w:ind w:left="4320" w:hanging="360"/>
      </w:pPr>
      <w:rPr>
        <w:rFonts w:ascii="Wingdings" w:hAnsi="Wingdings" w:hint="default"/>
      </w:rPr>
    </w:lvl>
    <w:lvl w:ilvl="6" w:tplc="3C528706" w:tentative="1">
      <w:start w:val="1"/>
      <w:numFmt w:val="bullet"/>
      <w:lvlText w:val=""/>
      <w:lvlJc w:val="left"/>
      <w:pPr>
        <w:tabs>
          <w:tab w:val="num" w:pos="5040"/>
        </w:tabs>
        <w:ind w:left="5040" w:hanging="360"/>
      </w:pPr>
      <w:rPr>
        <w:rFonts w:ascii="Wingdings" w:hAnsi="Wingdings" w:hint="default"/>
      </w:rPr>
    </w:lvl>
    <w:lvl w:ilvl="7" w:tplc="67ACB2D2" w:tentative="1">
      <w:start w:val="1"/>
      <w:numFmt w:val="bullet"/>
      <w:lvlText w:val=""/>
      <w:lvlJc w:val="left"/>
      <w:pPr>
        <w:tabs>
          <w:tab w:val="num" w:pos="5760"/>
        </w:tabs>
        <w:ind w:left="5760" w:hanging="360"/>
      </w:pPr>
      <w:rPr>
        <w:rFonts w:ascii="Wingdings" w:hAnsi="Wingdings" w:hint="default"/>
      </w:rPr>
    </w:lvl>
    <w:lvl w:ilvl="8" w:tplc="B9941C8E"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9FC1474"/>
    <w:multiLevelType w:val="hybridMultilevel"/>
    <w:tmpl w:val="D69CCD3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1" w15:restartNumberingAfterBreak="0">
    <w:nsid w:val="4B1D5690"/>
    <w:multiLevelType w:val="hybridMultilevel"/>
    <w:tmpl w:val="58C6FF12"/>
    <w:lvl w:ilvl="0" w:tplc="FFFFFFFF">
      <w:start w:val="1"/>
      <w:numFmt w:val="lowerLetter"/>
      <w:lvlText w:val="%1)"/>
      <w:lvlJc w:val="left"/>
      <w:pPr>
        <w:ind w:left="1280" w:hanging="440"/>
      </w:pPr>
      <w:rPr>
        <w:rFonts w:hint="eastAsia"/>
        <w:sz w:val="24"/>
      </w:rPr>
    </w:lvl>
    <w:lvl w:ilvl="1" w:tplc="FFFFFFFF">
      <w:start w:val="1"/>
      <w:numFmt w:val="bullet"/>
      <w:lvlText w:val=""/>
      <w:lvlJc w:val="left"/>
      <w:pPr>
        <w:ind w:left="1720" w:hanging="440"/>
      </w:pPr>
      <w:rPr>
        <w:rFonts w:ascii="Wingdings" w:hAnsi="Wingdings" w:hint="default"/>
      </w:rPr>
    </w:lvl>
    <w:lvl w:ilvl="2" w:tplc="FFFFFFFF" w:tentative="1">
      <w:start w:val="1"/>
      <w:numFmt w:val="lowerRoman"/>
      <w:lvlText w:val="%3."/>
      <w:lvlJc w:val="right"/>
      <w:pPr>
        <w:ind w:left="2160" w:hanging="440"/>
      </w:pPr>
    </w:lvl>
    <w:lvl w:ilvl="3" w:tplc="FFFFFFFF" w:tentative="1">
      <w:start w:val="1"/>
      <w:numFmt w:val="decimal"/>
      <w:lvlText w:val="%4."/>
      <w:lvlJc w:val="left"/>
      <w:pPr>
        <w:ind w:left="2600" w:hanging="440"/>
      </w:pPr>
    </w:lvl>
    <w:lvl w:ilvl="4" w:tplc="FFFFFFFF" w:tentative="1">
      <w:start w:val="1"/>
      <w:numFmt w:val="lowerLetter"/>
      <w:lvlText w:val="%5)"/>
      <w:lvlJc w:val="left"/>
      <w:pPr>
        <w:ind w:left="3040" w:hanging="440"/>
      </w:pPr>
    </w:lvl>
    <w:lvl w:ilvl="5" w:tplc="FFFFFFFF" w:tentative="1">
      <w:start w:val="1"/>
      <w:numFmt w:val="lowerRoman"/>
      <w:lvlText w:val="%6."/>
      <w:lvlJc w:val="right"/>
      <w:pPr>
        <w:ind w:left="3480" w:hanging="440"/>
      </w:pPr>
    </w:lvl>
    <w:lvl w:ilvl="6" w:tplc="FFFFFFFF" w:tentative="1">
      <w:start w:val="1"/>
      <w:numFmt w:val="decimal"/>
      <w:lvlText w:val="%7."/>
      <w:lvlJc w:val="left"/>
      <w:pPr>
        <w:ind w:left="3920" w:hanging="440"/>
      </w:pPr>
    </w:lvl>
    <w:lvl w:ilvl="7" w:tplc="FFFFFFFF" w:tentative="1">
      <w:start w:val="1"/>
      <w:numFmt w:val="lowerLetter"/>
      <w:lvlText w:val="%8)"/>
      <w:lvlJc w:val="left"/>
      <w:pPr>
        <w:ind w:left="4360" w:hanging="440"/>
      </w:pPr>
    </w:lvl>
    <w:lvl w:ilvl="8" w:tplc="FFFFFFFF" w:tentative="1">
      <w:start w:val="1"/>
      <w:numFmt w:val="lowerRoman"/>
      <w:lvlText w:val="%9."/>
      <w:lvlJc w:val="right"/>
      <w:pPr>
        <w:ind w:left="4800" w:hanging="440"/>
      </w:pPr>
    </w:lvl>
  </w:abstractNum>
  <w:abstractNum w:abstractNumId="22" w15:restartNumberingAfterBreak="0">
    <w:nsid w:val="4D504CCB"/>
    <w:multiLevelType w:val="hybridMultilevel"/>
    <w:tmpl w:val="C8EA2B7C"/>
    <w:lvl w:ilvl="0" w:tplc="8FAE948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3" w15:restartNumberingAfterBreak="0">
    <w:nsid w:val="4D532701"/>
    <w:multiLevelType w:val="hybridMultilevel"/>
    <w:tmpl w:val="26D88648"/>
    <w:lvl w:ilvl="0" w:tplc="04090001">
      <w:start w:val="1"/>
      <w:numFmt w:val="bullet"/>
      <w:lvlText w:val=""/>
      <w:lvlJc w:val="left"/>
      <w:pPr>
        <w:ind w:left="1300" w:hanging="440"/>
      </w:pPr>
      <w:rPr>
        <w:rFonts w:ascii="Wingdings" w:hAnsi="Wingdings" w:hint="default"/>
      </w:rPr>
    </w:lvl>
    <w:lvl w:ilvl="1" w:tplc="04090003" w:tentative="1">
      <w:start w:val="1"/>
      <w:numFmt w:val="bullet"/>
      <w:lvlText w:val=""/>
      <w:lvlJc w:val="left"/>
      <w:pPr>
        <w:ind w:left="1740" w:hanging="440"/>
      </w:pPr>
      <w:rPr>
        <w:rFonts w:ascii="Wingdings" w:hAnsi="Wingdings" w:hint="default"/>
      </w:rPr>
    </w:lvl>
    <w:lvl w:ilvl="2" w:tplc="04090005" w:tentative="1">
      <w:start w:val="1"/>
      <w:numFmt w:val="bullet"/>
      <w:lvlText w:val=""/>
      <w:lvlJc w:val="left"/>
      <w:pPr>
        <w:ind w:left="2180" w:hanging="440"/>
      </w:pPr>
      <w:rPr>
        <w:rFonts w:ascii="Wingdings" w:hAnsi="Wingdings" w:hint="default"/>
      </w:rPr>
    </w:lvl>
    <w:lvl w:ilvl="3" w:tplc="04090001" w:tentative="1">
      <w:start w:val="1"/>
      <w:numFmt w:val="bullet"/>
      <w:lvlText w:val=""/>
      <w:lvlJc w:val="left"/>
      <w:pPr>
        <w:ind w:left="2620" w:hanging="440"/>
      </w:pPr>
      <w:rPr>
        <w:rFonts w:ascii="Wingdings" w:hAnsi="Wingdings" w:hint="default"/>
      </w:rPr>
    </w:lvl>
    <w:lvl w:ilvl="4" w:tplc="04090003" w:tentative="1">
      <w:start w:val="1"/>
      <w:numFmt w:val="bullet"/>
      <w:lvlText w:val=""/>
      <w:lvlJc w:val="left"/>
      <w:pPr>
        <w:ind w:left="3060" w:hanging="440"/>
      </w:pPr>
      <w:rPr>
        <w:rFonts w:ascii="Wingdings" w:hAnsi="Wingdings" w:hint="default"/>
      </w:rPr>
    </w:lvl>
    <w:lvl w:ilvl="5" w:tplc="04090005" w:tentative="1">
      <w:start w:val="1"/>
      <w:numFmt w:val="bullet"/>
      <w:lvlText w:val=""/>
      <w:lvlJc w:val="left"/>
      <w:pPr>
        <w:ind w:left="3500" w:hanging="440"/>
      </w:pPr>
      <w:rPr>
        <w:rFonts w:ascii="Wingdings" w:hAnsi="Wingdings" w:hint="default"/>
      </w:rPr>
    </w:lvl>
    <w:lvl w:ilvl="6" w:tplc="04090001" w:tentative="1">
      <w:start w:val="1"/>
      <w:numFmt w:val="bullet"/>
      <w:lvlText w:val=""/>
      <w:lvlJc w:val="left"/>
      <w:pPr>
        <w:ind w:left="3940" w:hanging="440"/>
      </w:pPr>
      <w:rPr>
        <w:rFonts w:ascii="Wingdings" w:hAnsi="Wingdings" w:hint="default"/>
      </w:rPr>
    </w:lvl>
    <w:lvl w:ilvl="7" w:tplc="04090003" w:tentative="1">
      <w:start w:val="1"/>
      <w:numFmt w:val="bullet"/>
      <w:lvlText w:val=""/>
      <w:lvlJc w:val="left"/>
      <w:pPr>
        <w:ind w:left="4380" w:hanging="440"/>
      </w:pPr>
      <w:rPr>
        <w:rFonts w:ascii="Wingdings" w:hAnsi="Wingdings" w:hint="default"/>
      </w:rPr>
    </w:lvl>
    <w:lvl w:ilvl="8" w:tplc="04090005" w:tentative="1">
      <w:start w:val="1"/>
      <w:numFmt w:val="bullet"/>
      <w:lvlText w:val=""/>
      <w:lvlJc w:val="left"/>
      <w:pPr>
        <w:ind w:left="4820" w:hanging="440"/>
      </w:pPr>
      <w:rPr>
        <w:rFonts w:ascii="Wingdings" w:hAnsi="Wingdings" w:hint="default"/>
      </w:rPr>
    </w:lvl>
  </w:abstractNum>
  <w:abstractNum w:abstractNumId="24" w15:restartNumberingAfterBreak="0">
    <w:nsid w:val="4E2E102A"/>
    <w:multiLevelType w:val="hybridMultilevel"/>
    <w:tmpl w:val="8D0EEA28"/>
    <w:lvl w:ilvl="0" w:tplc="8FAE9486">
      <w:start w:val="1"/>
      <w:numFmt w:val="bullet"/>
      <w:lvlText w:val=""/>
      <w:lvlJc w:val="left"/>
      <w:pPr>
        <w:ind w:left="922" w:hanging="440"/>
      </w:pPr>
      <w:rPr>
        <w:rFonts w:ascii="Wingdings" w:hAnsi="Wingdings" w:hint="default"/>
      </w:rPr>
    </w:lvl>
    <w:lvl w:ilvl="1" w:tplc="04090003" w:tentative="1">
      <w:start w:val="1"/>
      <w:numFmt w:val="bullet"/>
      <w:lvlText w:val=""/>
      <w:lvlJc w:val="left"/>
      <w:pPr>
        <w:ind w:left="1362" w:hanging="440"/>
      </w:pPr>
      <w:rPr>
        <w:rFonts w:ascii="Wingdings" w:hAnsi="Wingdings" w:hint="default"/>
      </w:rPr>
    </w:lvl>
    <w:lvl w:ilvl="2" w:tplc="04090005" w:tentative="1">
      <w:start w:val="1"/>
      <w:numFmt w:val="bullet"/>
      <w:lvlText w:val=""/>
      <w:lvlJc w:val="left"/>
      <w:pPr>
        <w:ind w:left="1802" w:hanging="440"/>
      </w:pPr>
      <w:rPr>
        <w:rFonts w:ascii="Wingdings" w:hAnsi="Wingdings" w:hint="default"/>
      </w:rPr>
    </w:lvl>
    <w:lvl w:ilvl="3" w:tplc="04090001" w:tentative="1">
      <w:start w:val="1"/>
      <w:numFmt w:val="bullet"/>
      <w:lvlText w:val=""/>
      <w:lvlJc w:val="left"/>
      <w:pPr>
        <w:ind w:left="2242" w:hanging="440"/>
      </w:pPr>
      <w:rPr>
        <w:rFonts w:ascii="Wingdings" w:hAnsi="Wingdings" w:hint="default"/>
      </w:rPr>
    </w:lvl>
    <w:lvl w:ilvl="4" w:tplc="04090003" w:tentative="1">
      <w:start w:val="1"/>
      <w:numFmt w:val="bullet"/>
      <w:lvlText w:val=""/>
      <w:lvlJc w:val="left"/>
      <w:pPr>
        <w:ind w:left="2682" w:hanging="440"/>
      </w:pPr>
      <w:rPr>
        <w:rFonts w:ascii="Wingdings" w:hAnsi="Wingdings" w:hint="default"/>
      </w:rPr>
    </w:lvl>
    <w:lvl w:ilvl="5" w:tplc="04090005" w:tentative="1">
      <w:start w:val="1"/>
      <w:numFmt w:val="bullet"/>
      <w:lvlText w:val=""/>
      <w:lvlJc w:val="left"/>
      <w:pPr>
        <w:ind w:left="3122" w:hanging="440"/>
      </w:pPr>
      <w:rPr>
        <w:rFonts w:ascii="Wingdings" w:hAnsi="Wingdings" w:hint="default"/>
      </w:rPr>
    </w:lvl>
    <w:lvl w:ilvl="6" w:tplc="04090001" w:tentative="1">
      <w:start w:val="1"/>
      <w:numFmt w:val="bullet"/>
      <w:lvlText w:val=""/>
      <w:lvlJc w:val="left"/>
      <w:pPr>
        <w:ind w:left="3562" w:hanging="440"/>
      </w:pPr>
      <w:rPr>
        <w:rFonts w:ascii="Wingdings" w:hAnsi="Wingdings" w:hint="default"/>
      </w:rPr>
    </w:lvl>
    <w:lvl w:ilvl="7" w:tplc="04090003" w:tentative="1">
      <w:start w:val="1"/>
      <w:numFmt w:val="bullet"/>
      <w:lvlText w:val=""/>
      <w:lvlJc w:val="left"/>
      <w:pPr>
        <w:ind w:left="4002" w:hanging="440"/>
      </w:pPr>
      <w:rPr>
        <w:rFonts w:ascii="Wingdings" w:hAnsi="Wingdings" w:hint="default"/>
      </w:rPr>
    </w:lvl>
    <w:lvl w:ilvl="8" w:tplc="04090005" w:tentative="1">
      <w:start w:val="1"/>
      <w:numFmt w:val="bullet"/>
      <w:lvlText w:val=""/>
      <w:lvlJc w:val="left"/>
      <w:pPr>
        <w:ind w:left="4442" w:hanging="440"/>
      </w:pPr>
      <w:rPr>
        <w:rFonts w:ascii="Wingdings" w:hAnsi="Wingdings" w:hint="default"/>
      </w:rPr>
    </w:lvl>
  </w:abstractNum>
  <w:abstractNum w:abstractNumId="25" w15:restartNumberingAfterBreak="0">
    <w:nsid w:val="50F57B4B"/>
    <w:multiLevelType w:val="hybridMultilevel"/>
    <w:tmpl w:val="9592885C"/>
    <w:lvl w:ilvl="0" w:tplc="04090005">
      <w:start w:val="1"/>
      <w:numFmt w:val="bullet"/>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26" w15:restartNumberingAfterBreak="0">
    <w:nsid w:val="56AD0052"/>
    <w:multiLevelType w:val="hybridMultilevel"/>
    <w:tmpl w:val="D6A627A6"/>
    <w:lvl w:ilvl="0" w:tplc="04090005">
      <w:start w:val="1"/>
      <w:numFmt w:val="bullet"/>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abstractNum w:abstractNumId="27" w15:restartNumberingAfterBreak="0">
    <w:nsid w:val="57F52766"/>
    <w:multiLevelType w:val="hybridMultilevel"/>
    <w:tmpl w:val="6F28E3C0"/>
    <w:lvl w:ilvl="0" w:tplc="0409000B">
      <w:start w:val="1"/>
      <w:numFmt w:val="bullet"/>
      <w:lvlText w:val=""/>
      <w:lvlJc w:val="left"/>
      <w:pPr>
        <w:tabs>
          <w:tab w:val="num" w:pos="1140"/>
        </w:tabs>
        <w:ind w:left="1140" w:hanging="420"/>
      </w:pPr>
      <w:rPr>
        <w:rFonts w:ascii="Wingdings" w:hAnsi="Wingdings" w:hint="default"/>
      </w:rPr>
    </w:lvl>
    <w:lvl w:ilvl="1" w:tplc="04090003" w:tentative="1">
      <w:start w:val="1"/>
      <w:numFmt w:val="bullet"/>
      <w:lvlText w:val=""/>
      <w:lvlJc w:val="left"/>
      <w:pPr>
        <w:tabs>
          <w:tab w:val="num" w:pos="1560"/>
        </w:tabs>
        <w:ind w:left="1560" w:hanging="420"/>
      </w:pPr>
      <w:rPr>
        <w:rFonts w:ascii="Wingdings" w:hAnsi="Wingdings" w:hint="default"/>
      </w:rPr>
    </w:lvl>
    <w:lvl w:ilvl="2" w:tplc="04090005" w:tentative="1">
      <w:start w:val="1"/>
      <w:numFmt w:val="bullet"/>
      <w:lvlText w:val=""/>
      <w:lvlJc w:val="left"/>
      <w:pPr>
        <w:tabs>
          <w:tab w:val="num" w:pos="1980"/>
        </w:tabs>
        <w:ind w:left="1980" w:hanging="420"/>
      </w:pPr>
      <w:rPr>
        <w:rFonts w:ascii="Wingdings" w:hAnsi="Wingdings" w:hint="default"/>
      </w:rPr>
    </w:lvl>
    <w:lvl w:ilvl="3" w:tplc="04090001" w:tentative="1">
      <w:start w:val="1"/>
      <w:numFmt w:val="bullet"/>
      <w:lvlText w:val=""/>
      <w:lvlJc w:val="left"/>
      <w:pPr>
        <w:tabs>
          <w:tab w:val="num" w:pos="2400"/>
        </w:tabs>
        <w:ind w:left="2400" w:hanging="420"/>
      </w:pPr>
      <w:rPr>
        <w:rFonts w:ascii="Wingdings" w:hAnsi="Wingdings" w:hint="default"/>
      </w:rPr>
    </w:lvl>
    <w:lvl w:ilvl="4" w:tplc="04090003" w:tentative="1">
      <w:start w:val="1"/>
      <w:numFmt w:val="bullet"/>
      <w:lvlText w:val=""/>
      <w:lvlJc w:val="left"/>
      <w:pPr>
        <w:tabs>
          <w:tab w:val="num" w:pos="2820"/>
        </w:tabs>
        <w:ind w:left="2820" w:hanging="420"/>
      </w:pPr>
      <w:rPr>
        <w:rFonts w:ascii="Wingdings" w:hAnsi="Wingdings" w:hint="default"/>
      </w:rPr>
    </w:lvl>
    <w:lvl w:ilvl="5" w:tplc="04090005" w:tentative="1">
      <w:start w:val="1"/>
      <w:numFmt w:val="bullet"/>
      <w:lvlText w:val=""/>
      <w:lvlJc w:val="left"/>
      <w:pPr>
        <w:tabs>
          <w:tab w:val="num" w:pos="3240"/>
        </w:tabs>
        <w:ind w:left="3240" w:hanging="420"/>
      </w:pPr>
      <w:rPr>
        <w:rFonts w:ascii="Wingdings" w:hAnsi="Wingdings" w:hint="default"/>
      </w:rPr>
    </w:lvl>
    <w:lvl w:ilvl="6" w:tplc="04090001" w:tentative="1">
      <w:start w:val="1"/>
      <w:numFmt w:val="bullet"/>
      <w:lvlText w:val=""/>
      <w:lvlJc w:val="left"/>
      <w:pPr>
        <w:tabs>
          <w:tab w:val="num" w:pos="3660"/>
        </w:tabs>
        <w:ind w:left="3660" w:hanging="420"/>
      </w:pPr>
      <w:rPr>
        <w:rFonts w:ascii="Wingdings" w:hAnsi="Wingdings" w:hint="default"/>
      </w:rPr>
    </w:lvl>
    <w:lvl w:ilvl="7" w:tplc="04090003" w:tentative="1">
      <w:start w:val="1"/>
      <w:numFmt w:val="bullet"/>
      <w:lvlText w:val=""/>
      <w:lvlJc w:val="left"/>
      <w:pPr>
        <w:tabs>
          <w:tab w:val="num" w:pos="4080"/>
        </w:tabs>
        <w:ind w:left="4080" w:hanging="420"/>
      </w:pPr>
      <w:rPr>
        <w:rFonts w:ascii="Wingdings" w:hAnsi="Wingdings" w:hint="default"/>
      </w:rPr>
    </w:lvl>
    <w:lvl w:ilvl="8" w:tplc="04090005" w:tentative="1">
      <w:start w:val="1"/>
      <w:numFmt w:val="bullet"/>
      <w:lvlText w:val=""/>
      <w:lvlJc w:val="left"/>
      <w:pPr>
        <w:tabs>
          <w:tab w:val="num" w:pos="4500"/>
        </w:tabs>
        <w:ind w:left="4500" w:hanging="420"/>
      </w:pPr>
      <w:rPr>
        <w:rFonts w:ascii="Wingdings" w:hAnsi="Wingdings" w:hint="default"/>
      </w:rPr>
    </w:lvl>
  </w:abstractNum>
  <w:abstractNum w:abstractNumId="28" w15:restartNumberingAfterBreak="0">
    <w:nsid w:val="5C5B5E25"/>
    <w:multiLevelType w:val="multilevel"/>
    <w:tmpl w:val="39249940"/>
    <w:lvl w:ilvl="0">
      <w:start w:val="1"/>
      <w:numFmt w:val="bullet"/>
      <w:lvlText w:val=""/>
      <w:lvlJc w:val="left"/>
      <w:pPr>
        <w:tabs>
          <w:tab w:val="num" w:pos="1680"/>
        </w:tabs>
        <w:ind w:left="1680" w:hanging="420"/>
      </w:pPr>
      <w:rPr>
        <w:rFonts w:ascii="Wingdings" w:hAnsi="Wingding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29" w15:restartNumberingAfterBreak="0">
    <w:nsid w:val="5E581518"/>
    <w:multiLevelType w:val="hybridMultilevel"/>
    <w:tmpl w:val="6CE026B4"/>
    <w:lvl w:ilvl="0" w:tplc="A9D0137A">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0" w15:restartNumberingAfterBreak="0">
    <w:nsid w:val="5EDE2764"/>
    <w:multiLevelType w:val="hybridMultilevel"/>
    <w:tmpl w:val="0D12C2AE"/>
    <w:lvl w:ilvl="0" w:tplc="8FAE9486">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1" w15:restartNumberingAfterBreak="0">
    <w:nsid w:val="5F4A7748"/>
    <w:multiLevelType w:val="hybridMultilevel"/>
    <w:tmpl w:val="F350FD20"/>
    <w:lvl w:ilvl="0" w:tplc="FFFFFFFF">
      <w:start w:val="1"/>
      <w:numFmt w:val="decimal"/>
      <w:lvlText w:val="%1"/>
      <w:lvlJc w:val="left"/>
      <w:pPr>
        <w:ind w:left="440" w:hanging="440"/>
      </w:pPr>
      <w:rPr>
        <w:rFonts w:ascii="Times New Roman" w:hAnsi="Times New Roman" w:hint="default"/>
        <w:b/>
        <w:i w:val="0"/>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2" w15:restartNumberingAfterBreak="0">
    <w:nsid w:val="652F0CDF"/>
    <w:multiLevelType w:val="hybridMultilevel"/>
    <w:tmpl w:val="5A4457AC"/>
    <w:lvl w:ilvl="0" w:tplc="5274B604">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3" w15:restartNumberingAfterBreak="0">
    <w:nsid w:val="69D440EC"/>
    <w:multiLevelType w:val="hybridMultilevel"/>
    <w:tmpl w:val="DA2E9654"/>
    <w:lvl w:ilvl="0" w:tplc="04090003">
      <w:start w:val="1"/>
      <w:numFmt w:val="bullet"/>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34" w15:restartNumberingAfterBreak="0">
    <w:nsid w:val="6B3A6DBB"/>
    <w:multiLevelType w:val="hybridMultilevel"/>
    <w:tmpl w:val="39249940"/>
    <w:lvl w:ilvl="0" w:tplc="0409000B">
      <w:start w:val="1"/>
      <w:numFmt w:val="bullet"/>
      <w:lvlText w:val=""/>
      <w:lvlJc w:val="left"/>
      <w:pPr>
        <w:tabs>
          <w:tab w:val="num" w:pos="1680"/>
        </w:tabs>
        <w:ind w:left="168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5" w15:restartNumberingAfterBreak="0">
    <w:nsid w:val="701F1E53"/>
    <w:multiLevelType w:val="hybridMultilevel"/>
    <w:tmpl w:val="5868ED50"/>
    <w:lvl w:ilvl="0" w:tplc="8FAE9486">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6" w15:restartNumberingAfterBreak="0">
    <w:nsid w:val="75394EBC"/>
    <w:multiLevelType w:val="hybridMultilevel"/>
    <w:tmpl w:val="B2F0298A"/>
    <w:lvl w:ilvl="0" w:tplc="0409000B">
      <w:start w:val="1"/>
      <w:numFmt w:val="bullet"/>
      <w:lvlText w:val=""/>
      <w:lvlJc w:val="left"/>
      <w:pPr>
        <w:tabs>
          <w:tab w:val="num" w:pos="990"/>
        </w:tabs>
        <w:ind w:left="990" w:hanging="420"/>
      </w:pPr>
      <w:rPr>
        <w:rFonts w:ascii="Wingdings" w:hAnsi="Wingdings" w:hint="default"/>
      </w:rPr>
    </w:lvl>
    <w:lvl w:ilvl="1" w:tplc="04090003" w:tentative="1">
      <w:start w:val="1"/>
      <w:numFmt w:val="bullet"/>
      <w:lvlText w:val=""/>
      <w:lvlJc w:val="left"/>
      <w:pPr>
        <w:tabs>
          <w:tab w:val="num" w:pos="1410"/>
        </w:tabs>
        <w:ind w:left="1410" w:hanging="420"/>
      </w:pPr>
      <w:rPr>
        <w:rFonts w:ascii="Wingdings" w:hAnsi="Wingdings" w:hint="default"/>
      </w:rPr>
    </w:lvl>
    <w:lvl w:ilvl="2" w:tplc="04090005" w:tentative="1">
      <w:start w:val="1"/>
      <w:numFmt w:val="bullet"/>
      <w:lvlText w:val=""/>
      <w:lvlJc w:val="left"/>
      <w:pPr>
        <w:tabs>
          <w:tab w:val="num" w:pos="1830"/>
        </w:tabs>
        <w:ind w:left="1830" w:hanging="420"/>
      </w:pPr>
      <w:rPr>
        <w:rFonts w:ascii="Wingdings" w:hAnsi="Wingdings" w:hint="default"/>
      </w:rPr>
    </w:lvl>
    <w:lvl w:ilvl="3" w:tplc="04090001" w:tentative="1">
      <w:start w:val="1"/>
      <w:numFmt w:val="bullet"/>
      <w:lvlText w:val=""/>
      <w:lvlJc w:val="left"/>
      <w:pPr>
        <w:tabs>
          <w:tab w:val="num" w:pos="2250"/>
        </w:tabs>
        <w:ind w:left="2250" w:hanging="420"/>
      </w:pPr>
      <w:rPr>
        <w:rFonts w:ascii="Wingdings" w:hAnsi="Wingdings" w:hint="default"/>
      </w:rPr>
    </w:lvl>
    <w:lvl w:ilvl="4" w:tplc="04090003" w:tentative="1">
      <w:start w:val="1"/>
      <w:numFmt w:val="bullet"/>
      <w:lvlText w:val=""/>
      <w:lvlJc w:val="left"/>
      <w:pPr>
        <w:tabs>
          <w:tab w:val="num" w:pos="2670"/>
        </w:tabs>
        <w:ind w:left="2670" w:hanging="420"/>
      </w:pPr>
      <w:rPr>
        <w:rFonts w:ascii="Wingdings" w:hAnsi="Wingdings" w:hint="default"/>
      </w:rPr>
    </w:lvl>
    <w:lvl w:ilvl="5" w:tplc="04090005" w:tentative="1">
      <w:start w:val="1"/>
      <w:numFmt w:val="bullet"/>
      <w:lvlText w:val=""/>
      <w:lvlJc w:val="left"/>
      <w:pPr>
        <w:tabs>
          <w:tab w:val="num" w:pos="3090"/>
        </w:tabs>
        <w:ind w:left="3090" w:hanging="420"/>
      </w:pPr>
      <w:rPr>
        <w:rFonts w:ascii="Wingdings" w:hAnsi="Wingdings" w:hint="default"/>
      </w:rPr>
    </w:lvl>
    <w:lvl w:ilvl="6" w:tplc="04090001" w:tentative="1">
      <w:start w:val="1"/>
      <w:numFmt w:val="bullet"/>
      <w:lvlText w:val=""/>
      <w:lvlJc w:val="left"/>
      <w:pPr>
        <w:tabs>
          <w:tab w:val="num" w:pos="3510"/>
        </w:tabs>
        <w:ind w:left="3510" w:hanging="420"/>
      </w:pPr>
      <w:rPr>
        <w:rFonts w:ascii="Wingdings" w:hAnsi="Wingdings" w:hint="default"/>
      </w:rPr>
    </w:lvl>
    <w:lvl w:ilvl="7" w:tplc="04090003" w:tentative="1">
      <w:start w:val="1"/>
      <w:numFmt w:val="bullet"/>
      <w:lvlText w:val=""/>
      <w:lvlJc w:val="left"/>
      <w:pPr>
        <w:tabs>
          <w:tab w:val="num" w:pos="3930"/>
        </w:tabs>
        <w:ind w:left="3930" w:hanging="420"/>
      </w:pPr>
      <w:rPr>
        <w:rFonts w:ascii="Wingdings" w:hAnsi="Wingdings" w:hint="default"/>
      </w:rPr>
    </w:lvl>
    <w:lvl w:ilvl="8" w:tplc="04090005" w:tentative="1">
      <w:start w:val="1"/>
      <w:numFmt w:val="bullet"/>
      <w:lvlText w:val=""/>
      <w:lvlJc w:val="left"/>
      <w:pPr>
        <w:tabs>
          <w:tab w:val="num" w:pos="4350"/>
        </w:tabs>
        <w:ind w:left="4350" w:hanging="420"/>
      </w:pPr>
      <w:rPr>
        <w:rFonts w:ascii="Wingdings" w:hAnsi="Wingdings" w:hint="default"/>
      </w:rPr>
    </w:lvl>
  </w:abstractNum>
  <w:abstractNum w:abstractNumId="37" w15:restartNumberingAfterBreak="0">
    <w:nsid w:val="75CC6C36"/>
    <w:multiLevelType w:val="hybridMultilevel"/>
    <w:tmpl w:val="2582732E"/>
    <w:lvl w:ilvl="0" w:tplc="CBACFB8A">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8" w15:restartNumberingAfterBreak="0">
    <w:nsid w:val="78675F3B"/>
    <w:multiLevelType w:val="hybridMultilevel"/>
    <w:tmpl w:val="31D89452"/>
    <w:lvl w:ilvl="0" w:tplc="8FAE9486">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9" w15:restartNumberingAfterBreak="0">
    <w:nsid w:val="7BFB0D2E"/>
    <w:multiLevelType w:val="hybridMultilevel"/>
    <w:tmpl w:val="AB626410"/>
    <w:lvl w:ilvl="0" w:tplc="04090003">
      <w:start w:val="1"/>
      <w:numFmt w:val="bullet"/>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40" w15:restartNumberingAfterBreak="0">
    <w:nsid w:val="7F937A8E"/>
    <w:multiLevelType w:val="hybridMultilevel"/>
    <w:tmpl w:val="DF5457F2"/>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533468181">
    <w:abstractNumId w:val="36"/>
  </w:num>
  <w:num w:numId="2" w16cid:durableId="486897564">
    <w:abstractNumId w:val="13"/>
  </w:num>
  <w:num w:numId="3" w16cid:durableId="8021952">
    <w:abstractNumId w:val="17"/>
  </w:num>
  <w:num w:numId="4" w16cid:durableId="104888560">
    <w:abstractNumId w:val="39"/>
  </w:num>
  <w:num w:numId="5" w16cid:durableId="1742288280">
    <w:abstractNumId w:val="11"/>
  </w:num>
  <w:num w:numId="6" w16cid:durableId="941382305">
    <w:abstractNumId w:val="14"/>
  </w:num>
  <w:num w:numId="7" w16cid:durableId="591206478">
    <w:abstractNumId w:val="6"/>
  </w:num>
  <w:num w:numId="8" w16cid:durableId="665787421">
    <w:abstractNumId w:val="26"/>
  </w:num>
  <w:num w:numId="9" w16cid:durableId="695733817">
    <w:abstractNumId w:val="7"/>
  </w:num>
  <w:num w:numId="10" w16cid:durableId="1410425416">
    <w:abstractNumId w:val="34"/>
  </w:num>
  <w:num w:numId="11" w16cid:durableId="1043365050">
    <w:abstractNumId w:val="28"/>
  </w:num>
  <w:num w:numId="12" w16cid:durableId="1150364622">
    <w:abstractNumId w:val="3"/>
  </w:num>
  <w:num w:numId="13" w16cid:durableId="1138840526">
    <w:abstractNumId w:val="33"/>
  </w:num>
  <w:num w:numId="14" w16cid:durableId="1222979913">
    <w:abstractNumId w:val="27"/>
  </w:num>
  <w:num w:numId="15" w16cid:durableId="5909698">
    <w:abstractNumId w:val="5"/>
  </w:num>
  <w:num w:numId="16" w16cid:durableId="1505053666">
    <w:abstractNumId w:val="25"/>
  </w:num>
  <w:num w:numId="17" w16cid:durableId="1852526135">
    <w:abstractNumId w:val="18"/>
  </w:num>
  <w:num w:numId="18" w16cid:durableId="1663043747">
    <w:abstractNumId w:val="29"/>
  </w:num>
  <w:num w:numId="19" w16cid:durableId="415833826">
    <w:abstractNumId w:val="32"/>
  </w:num>
  <w:num w:numId="20" w16cid:durableId="2141604545">
    <w:abstractNumId w:val="19"/>
  </w:num>
  <w:num w:numId="21" w16cid:durableId="138309919">
    <w:abstractNumId w:val="15"/>
  </w:num>
  <w:num w:numId="22" w16cid:durableId="904072210">
    <w:abstractNumId w:val="23"/>
  </w:num>
  <w:num w:numId="23" w16cid:durableId="1071847945">
    <w:abstractNumId w:val="1"/>
  </w:num>
  <w:num w:numId="24" w16cid:durableId="1777871255">
    <w:abstractNumId w:val="20"/>
  </w:num>
  <w:num w:numId="25" w16cid:durableId="125902903">
    <w:abstractNumId w:val="8"/>
  </w:num>
  <w:num w:numId="26" w16cid:durableId="2099516382">
    <w:abstractNumId w:val="0"/>
  </w:num>
  <w:num w:numId="27" w16cid:durableId="1777674939">
    <w:abstractNumId w:val="40"/>
  </w:num>
  <w:num w:numId="28" w16cid:durableId="1299066938">
    <w:abstractNumId w:val="22"/>
  </w:num>
  <w:num w:numId="29" w16cid:durableId="514226192">
    <w:abstractNumId w:val="9"/>
  </w:num>
  <w:num w:numId="30" w16cid:durableId="1592002740">
    <w:abstractNumId w:val="2"/>
  </w:num>
  <w:num w:numId="31" w16cid:durableId="277223003">
    <w:abstractNumId w:val="30"/>
  </w:num>
  <w:num w:numId="32" w16cid:durableId="1573463279">
    <w:abstractNumId w:val="4"/>
  </w:num>
  <w:num w:numId="33" w16cid:durableId="421798274">
    <w:abstractNumId w:val="37"/>
  </w:num>
  <w:num w:numId="34" w16cid:durableId="608658152">
    <w:abstractNumId w:val="24"/>
  </w:num>
  <w:num w:numId="35" w16cid:durableId="681904817">
    <w:abstractNumId w:val="12"/>
  </w:num>
  <w:num w:numId="36" w16cid:durableId="429475892">
    <w:abstractNumId w:val="10"/>
  </w:num>
  <w:num w:numId="37" w16cid:durableId="1049954666">
    <w:abstractNumId w:val="35"/>
  </w:num>
  <w:num w:numId="38" w16cid:durableId="1267081405">
    <w:abstractNumId w:val="21"/>
  </w:num>
  <w:num w:numId="39" w16cid:durableId="602421684">
    <w:abstractNumId w:val="16"/>
  </w:num>
  <w:num w:numId="40" w16cid:durableId="1902055879">
    <w:abstractNumId w:val="31"/>
  </w:num>
  <w:num w:numId="41" w16cid:durableId="65399171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54F"/>
    <w:rsid w:val="00010761"/>
    <w:rsid w:val="00032E56"/>
    <w:rsid w:val="00033055"/>
    <w:rsid w:val="000A375F"/>
    <w:rsid w:val="000A7189"/>
    <w:rsid w:val="000B73A7"/>
    <w:rsid w:val="000D36AC"/>
    <w:rsid w:val="001040E3"/>
    <w:rsid w:val="001365FC"/>
    <w:rsid w:val="00137FA0"/>
    <w:rsid w:val="00183273"/>
    <w:rsid w:val="00193428"/>
    <w:rsid w:val="001B09F0"/>
    <w:rsid w:val="001B127C"/>
    <w:rsid w:val="001D3F55"/>
    <w:rsid w:val="001D7903"/>
    <w:rsid w:val="001F0AE0"/>
    <w:rsid w:val="001F253D"/>
    <w:rsid w:val="00201F22"/>
    <w:rsid w:val="00213129"/>
    <w:rsid w:val="00217B50"/>
    <w:rsid w:val="00255CD5"/>
    <w:rsid w:val="002F19C6"/>
    <w:rsid w:val="00301FDD"/>
    <w:rsid w:val="00303BAB"/>
    <w:rsid w:val="003414A2"/>
    <w:rsid w:val="003579A4"/>
    <w:rsid w:val="00375304"/>
    <w:rsid w:val="00384454"/>
    <w:rsid w:val="00392168"/>
    <w:rsid w:val="003A1EFD"/>
    <w:rsid w:val="003B2DA2"/>
    <w:rsid w:val="003C6651"/>
    <w:rsid w:val="003D504A"/>
    <w:rsid w:val="003E2BD9"/>
    <w:rsid w:val="003F679D"/>
    <w:rsid w:val="0042327B"/>
    <w:rsid w:val="00447CEC"/>
    <w:rsid w:val="00472512"/>
    <w:rsid w:val="004819A7"/>
    <w:rsid w:val="0049306D"/>
    <w:rsid w:val="00493463"/>
    <w:rsid w:val="0049680F"/>
    <w:rsid w:val="004A172A"/>
    <w:rsid w:val="004C6B22"/>
    <w:rsid w:val="004D69FE"/>
    <w:rsid w:val="00540D25"/>
    <w:rsid w:val="00541F6F"/>
    <w:rsid w:val="00551832"/>
    <w:rsid w:val="00551923"/>
    <w:rsid w:val="005542AF"/>
    <w:rsid w:val="00557048"/>
    <w:rsid w:val="00565014"/>
    <w:rsid w:val="0056566E"/>
    <w:rsid w:val="005674C2"/>
    <w:rsid w:val="00573738"/>
    <w:rsid w:val="0057492F"/>
    <w:rsid w:val="005A1870"/>
    <w:rsid w:val="005B1541"/>
    <w:rsid w:val="005B422E"/>
    <w:rsid w:val="005D76E1"/>
    <w:rsid w:val="0060552A"/>
    <w:rsid w:val="0062285B"/>
    <w:rsid w:val="00653E36"/>
    <w:rsid w:val="00662371"/>
    <w:rsid w:val="0067311B"/>
    <w:rsid w:val="00690D18"/>
    <w:rsid w:val="006A2196"/>
    <w:rsid w:val="006B1BBE"/>
    <w:rsid w:val="007011BB"/>
    <w:rsid w:val="0070777E"/>
    <w:rsid w:val="00724C09"/>
    <w:rsid w:val="00767455"/>
    <w:rsid w:val="007B24EF"/>
    <w:rsid w:val="007F3E65"/>
    <w:rsid w:val="00865266"/>
    <w:rsid w:val="00875B3D"/>
    <w:rsid w:val="008E626B"/>
    <w:rsid w:val="00943CBB"/>
    <w:rsid w:val="0096341C"/>
    <w:rsid w:val="009634EA"/>
    <w:rsid w:val="0097581A"/>
    <w:rsid w:val="00980A6B"/>
    <w:rsid w:val="00996C05"/>
    <w:rsid w:val="009A0846"/>
    <w:rsid w:val="009A2157"/>
    <w:rsid w:val="009B5405"/>
    <w:rsid w:val="009C3A2C"/>
    <w:rsid w:val="009F07BD"/>
    <w:rsid w:val="00A36C2F"/>
    <w:rsid w:val="00A6107F"/>
    <w:rsid w:val="00A64067"/>
    <w:rsid w:val="00A758CB"/>
    <w:rsid w:val="00A76753"/>
    <w:rsid w:val="00A80903"/>
    <w:rsid w:val="00AA1B5D"/>
    <w:rsid w:val="00AA20AE"/>
    <w:rsid w:val="00AA5C09"/>
    <w:rsid w:val="00AC5837"/>
    <w:rsid w:val="00AD763F"/>
    <w:rsid w:val="00AF41E0"/>
    <w:rsid w:val="00AF7723"/>
    <w:rsid w:val="00B21DC6"/>
    <w:rsid w:val="00B6058D"/>
    <w:rsid w:val="00B72EBD"/>
    <w:rsid w:val="00B9354F"/>
    <w:rsid w:val="00B93FB9"/>
    <w:rsid w:val="00BA34DF"/>
    <w:rsid w:val="00BB659D"/>
    <w:rsid w:val="00BC2808"/>
    <w:rsid w:val="00BF5FA0"/>
    <w:rsid w:val="00C07937"/>
    <w:rsid w:val="00C10E99"/>
    <w:rsid w:val="00C1234F"/>
    <w:rsid w:val="00C71F2C"/>
    <w:rsid w:val="00C7418D"/>
    <w:rsid w:val="00C82049"/>
    <w:rsid w:val="00CA444E"/>
    <w:rsid w:val="00CC1747"/>
    <w:rsid w:val="00CC6711"/>
    <w:rsid w:val="00CF1EBA"/>
    <w:rsid w:val="00D43A5D"/>
    <w:rsid w:val="00D51B22"/>
    <w:rsid w:val="00D60D07"/>
    <w:rsid w:val="00D62D08"/>
    <w:rsid w:val="00D70739"/>
    <w:rsid w:val="00DA77DA"/>
    <w:rsid w:val="00DB3529"/>
    <w:rsid w:val="00DD0DCA"/>
    <w:rsid w:val="00DF48DC"/>
    <w:rsid w:val="00E222DA"/>
    <w:rsid w:val="00E51097"/>
    <w:rsid w:val="00E63F9D"/>
    <w:rsid w:val="00E85273"/>
    <w:rsid w:val="00E93EC9"/>
    <w:rsid w:val="00EA4428"/>
    <w:rsid w:val="00EC1DF6"/>
    <w:rsid w:val="00EC38D4"/>
    <w:rsid w:val="00EC4453"/>
    <w:rsid w:val="00EC688C"/>
    <w:rsid w:val="00EE28F4"/>
    <w:rsid w:val="00F14DDD"/>
    <w:rsid w:val="00F15E7B"/>
    <w:rsid w:val="00F4047C"/>
    <w:rsid w:val="00F71914"/>
    <w:rsid w:val="00FC7F96"/>
    <w:rsid w:val="00FD6AC2"/>
    <w:rsid w:val="00FE53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87DF385"/>
  <w14:defaultImageDpi w14:val="300"/>
  <w15:chartTrackingRefBased/>
  <w15:docId w15:val="{3763928F-36E2-4685-A2DC-EEA687530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F41E0"/>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列表段落1"/>
    <w:basedOn w:val="a"/>
    <w:rsid w:val="00F15E7B"/>
    <w:pPr>
      <w:ind w:firstLineChars="200" w:firstLine="420"/>
    </w:pPr>
    <w:rPr>
      <w:rFonts w:ascii="Calibri" w:hAnsi="Calibri"/>
      <w:szCs w:val="22"/>
    </w:rPr>
  </w:style>
  <w:style w:type="character" w:customStyle="1" w:styleId="MTDisplayEquationChar">
    <w:name w:val="MTDisplayEquation Char"/>
    <w:link w:val="MTDisplayEquation"/>
    <w:rsid w:val="00F15E7B"/>
    <w:rPr>
      <w:rFonts w:ascii="宋体" w:eastAsia="宋体" w:hAnsi="宋体"/>
      <w:spacing w:val="6"/>
      <w:sz w:val="21"/>
      <w:lang w:val="en-US" w:eastAsia="zh-CN" w:bidi="ar-SA"/>
    </w:rPr>
  </w:style>
  <w:style w:type="paragraph" w:customStyle="1" w:styleId="MTDisplayEquation">
    <w:name w:val="MTDisplayEquation"/>
    <w:basedOn w:val="a"/>
    <w:next w:val="a"/>
    <w:link w:val="MTDisplayEquationChar"/>
    <w:rsid w:val="00F15E7B"/>
    <w:pPr>
      <w:tabs>
        <w:tab w:val="center" w:pos="4320"/>
        <w:tab w:val="right" w:pos="8640"/>
      </w:tabs>
      <w:spacing w:line="360" w:lineRule="auto"/>
      <w:jc w:val="center"/>
    </w:pPr>
    <w:rPr>
      <w:rFonts w:ascii="宋体" w:hAnsi="宋体"/>
      <w:spacing w:val="6"/>
      <w:kern w:val="0"/>
      <w:szCs w:val="20"/>
    </w:rPr>
  </w:style>
  <w:style w:type="paragraph" w:customStyle="1" w:styleId="-11">
    <w:name w:val="彩色列表 - 着色 11"/>
    <w:basedOn w:val="a"/>
    <w:qFormat/>
    <w:rsid w:val="003C6651"/>
    <w:pPr>
      <w:ind w:firstLineChars="200" w:firstLine="420"/>
    </w:pPr>
    <w:rPr>
      <w:rFonts w:ascii="Calibri" w:hAnsi="Calibri"/>
      <w:szCs w:val="22"/>
    </w:rPr>
  </w:style>
  <w:style w:type="paragraph" w:styleId="a3">
    <w:name w:val="footer"/>
    <w:basedOn w:val="a"/>
    <w:rsid w:val="00EE28F4"/>
    <w:pPr>
      <w:tabs>
        <w:tab w:val="center" w:pos="4153"/>
        <w:tab w:val="right" w:pos="8306"/>
      </w:tabs>
      <w:snapToGrid w:val="0"/>
      <w:jc w:val="left"/>
    </w:pPr>
    <w:rPr>
      <w:sz w:val="18"/>
      <w:szCs w:val="18"/>
    </w:rPr>
  </w:style>
  <w:style w:type="character" w:styleId="a4">
    <w:name w:val="page number"/>
    <w:basedOn w:val="a0"/>
    <w:rsid w:val="00EE28F4"/>
  </w:style>
  <w:style w:type="paragraph" w:styleId="a5">
    <w:name w:val="List Paragraph"/>
    <w:basedOn w:val="a"/>
    <w:uiPriority w:val="72"/>
    <w:qFormat/>
    <w:rsid w:val="00493463"/>
    <w:pPr>
      <w:ind w:firstLineChars="200" w:firstLine="420"/>
    </w:pPr>
  </w:style>
  <w:style w:type="table" w:styleId="a6">
    <w:name w:val="Table Grid"/>
    <w:basedOn w:val="a1"/>
    <w:uiPriority w:val="59"/>
    <w:rsid w:val="002131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
    <w:name w:val="Plain Table 2"/>
    <w:basedOn w:val="a1"/>
    <w:uiPriority w:val="73"/>
    <w:rsid w:val="00D60D0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7">
    <w:name w:val="caption"/>
    <w:basedOn w:val="a"/>
    <w:next w:val="a"/>
    <w:unhideWhenUsed/>
    <w:qFormat/>
    <w:rsid w:val="00DB3529"/>
    <w:rPr>
      <w:rFonts w:asciiTheme="majorHAnsi" w:eastAsia="黑体" w:hAnsiTheme="majorHAnsi" w:cstheme="majorBidi"/>
      <w:sz w:val="20"/>
      <w:szCs w:val="20"/>
    </w:rPr>
  </w:style>
  <w:style w:type="character" w:styleId="a8">
    <w:name w:val="Placeholder Text"/>
    <w:basedOn w:val="a0"/>
    <w:uiPriority w:val="99"/>
    <w:semiHidden/>
    <w:rsid w:val="00137FA0"/>
    <w:rPr>
      <w:color w:val="808080"/>
    </w:rPr>
  </w:style>
  <w:style w:type="paragraph" w:styleId="a9">
    <w:name w:val="header"/>
    <w:basedOn w:val="a"/>
    <w:link w:val="aa"/>
    <w:rsid w:val="009C3A2C"/>
    <w:pPr>
      <w:tabs>
        <w:tab w:val="center" w:pos="4153"/>
        <w:tab w:val="right" w:pos="8306"/>
      </w:tabs>
      <w:snapToGrid w:val="0"/>
      <w:jc w:val="center"/>
    </w:pPr>
    <w:rPr>
      <w:sz w:val="18"/>
      <w:szCs w:val="18"/>
    </w:rPr>
  </w:style>
  <w:style w:type="character" w:customStyle="1" w:styleId="aa">
    <w:name w:val="页眉 字符"/>
    <w:basedOn w:val="a0"/>
    <w:link w:val="a9"/>
    <w:rsid w:val="009C3A2C"/>
    <w:rPr>
      <w:kern w:val="2"/>
      <w:sz w:val="18"/>
      <w:szCs w:val="18"/>
    </w:rPr>
  </w:style>
  <w:style w:type="table" w:styleId="10">
    <w:name w:val="Grid Table 1 Light"/>
    <w:basedOn w:val="a1"/>
    <w:uiPriority w:val="33"/>
    <w:qFormat/>
    <w:rsid w:val="0018327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219311">
      <w:bodyDiv w:val="1"/>
      <w:marLeft w:val="0"/>
      <w:marRight w:val="0"/>
      <w:marTop w:val="0"/>
      <w:marBottom w:val="0"/>
      <w:divBdr>
        <w:top w:val="none" w:sz="0" w:space="0" w:color="auto"/>
        <w:left w:val="none" w:sz="0" w:space="0" w:color="auto"/>
        <w:bottom w:val="none" w:sz="0" w:space="0" w:color="auto"/>
        <w:right w:val="none" w:sz="0" w:space="0" w:color="auto"/>
      </w:divBdr>
      <w:divsChild>
        <w:div w:id="1229222089">
          <w:marLeft w:val="0"/>
          <w:marRight w:val="0"/>
          <w:marTop w:val="0"/>
          <w:marBottom w:val="0"/>
          <w:divBdr>
            <w:top w:val="none" w:sz="0" w:space="0" w:color="auto"/>
            <w:left w:val="none" w:sz="0" w:space="0" w:color="auto"/>
            <w:bottom w:val="none" w:sz="0" w:space="0" w:color="auto"/>
            <w:right w:val="none" w:sz="0" w:space="0" w:color="auto"/>
          </w:divBdr>
          <w:divsChild>
            <w:div w:id="29683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29783">
      <w:bodyDiv w:val="1"/>
      <w:marLeft w:val="0"/>
      <w:marRight w:val="0"/>
      <w:marTop w:val="0"/>
      <w:marBottom w:val="0"/>
      <w:divBdr>
        <w:top w:val="none" w:sz="0" w:space="0" w:color="auto"/>
        <w:left w:val="none" w:sz="0" w:space="0" w:color="auto"/>
        <w:bottom w:val="none" w:sz="0" w:space="0" w:color="auto"/>
        <w:right w:val="none" w:sz="0" w:space="0" w:color="auto"/>
      </w:divBdr>
      <w:divsChild>
        <w:div w:id="372774170">
          <w:marLeft w:val="0"/>
          <w:marRight w:val="0"/>
          <w:marTop w:val="0"/>
          <w:marBottom w:val="0"/>
          <w:divBdr>
            <w:top w:val="none" w:sz="0" w:space="0" w:color="auto"/>
            <w:left w:val="none" w:sz="0" w:space="0" w:color="auto"/>
            <w:bottom w:val="none" w:sz="0" w:space="0" w:color="auto"/>
            <w:right w:val="none" w:sz="0" w:space="0" w:color="auto"/>
          </w:divBdr>
        </w:div>
      </w:divsChild>
    </w:div>
    <w:div w:id="553078044">
      <w:bodyDiv w:val="1"/>
      <w:marLeft w:val="0"/>
      <w:marRight w:val="0"/>
      <w:marTop w:val="0"/>
      <w:marBottom w:val="0"/>
      <w:divBdr>
        <w:top w:val="none" w:sz="0" w:space="0" w:color="auto"/>
        <w:left w:val="none" w:sz="0" w:space="0" w:color="auto"/>
        <w:bottom w:val="none" w:sz="0" w:space="0" w:color="auto"/>
        <w:right w:val="none" w:sz="0" w:space="0" w:color="auto"/>
      </w:divBdr>
      <w:divsChild>
        <w:div w:id="2078941731">
          <w:marLeft w:val="0"/>
          <w:marRight w:val="0"/>
          <w:marTop w:val="0"/>
          <w:marBottom w:val="0"/>
          <w:divBdr>
            <w:top w:val="none" w:sz="0" w:space="0" w:color="auto"/>
            <w:left w:val="none" w:sz="0" w:space="0" w:color="auto"/>
            <w:bottom w:val="none" w:sz="0" w:space="0" w:color="auto"/>
            <w:right w:val="none" w:sz="0" w:space="0" w:color="auto"/>
          </w:divBdr>
        </w:div>
      </w:divsChild>
    </w:div>
    <w:div w:id="903685000">
      <w:bodyDiv w:val="1"/>
      <w:marLeft w:val="0"/>
      <w:marRight w:val="0"/>
      <w:marTop w:val="0"/>
      <w:marBottom w:val="0"/>
      <w:divBdr>
        <w:top w:val="none" w:sz="0" w:space="0" w:color="auto"/>
        <w:left w:val="none" w:sz="0" w:space="0" w:color="auto"/>
        <w:bottom w:val="none" w:sz="0" w:space="0" w:color="auto"/>
        <w:right w:val="none" w:sz="0" w:space="0" w:color="auto"/>
      </w:divBdr>
      <w:divsChild>
        <w:div w:id="1730571063">
          <w:marLeft w:val="0"/>
          <w:marRight w:val="0"/>
          <w:marTop w:val="0"/>
          <w:marBottom w:val="0"/>
          <w:divBdr>
            <w:top w:val="none" w:sz="0" w:space="0" w:color="auto"/>
            <w:left w:val="none" w:sz="0" w:space="0" w:color="auto"/>
            <w:bottom w:val="none" w:sz="0" w:space="0" w:color="auto"/>
            <w:right w:val="none" w:sz="0" w:space="0" w:color="auto"/>
          </w:divBdr>
          <w:divsChild>
            <w:div w:id="157810943">
              <w:marLeft w:val="0"/>
              <w:marRight w:val="0"/>
              <w:marTop w:val="0"/>
              <w:marBottom w:val="0"/>
              <w:divBdr>
                <w:top w:val="none" w:sz="0" w:space="0" w:color="auto"/>
                <w:left w:val="none" w:sz="0" w:space="0" w:color="auto"/>
                <w:bottom w:val="none" w:sz="0" w:space="0" w:color="auto"/>
                <w:right w:val="none" w:sz="0" w:space="0" w:color="auto"/>
              </w:divBdr>
            </w:div>
            <w:div w:id="679817511">
              <w:marLeft w:val="0"/>
              <w:marRight w:val="0"/>
              <w:marTop w:val="0"/>
              <w:marBottom w:val="0"/>
              <w:divBdr>
                <w:top w:val="none" w:sz="0" w:space="0" w:color="auto"/>
                <w:left w:val="none" w:sz="0" w:space="0" w:color="auto"/>
                <w:bottom w:val="none" w:sz="0" w:space="0" w:color="auto"/>
                <w:right w:val="none" w:sz="0" w:space="0" w:color="auto"/>
              </w:divBdr>
            </w:div>
            <w:div w:id="1079399353">
              <w:marLeft w:val="0"/>
              <w:marRight w:val="0"/>
              <w:marTop w:val="0"/>
              <w:marBottom w:val="0"/>
              <w:divBdr>
                <w:top w:val="none" w:sz="0" w:space="0" w:color="auto"/>
                <w:left w:val="none" w:sz="0" w:space="0" w:color="auto"/>
                <w:bottom w:val="none" w:sz="0" w:space="0" w:color="auto"/>
                <w:right w:val="none" w:sz="0" w:space="0" w:color="auto"/>
              </w:divBdr>
            </w:div>
            <w:div w:id="1245336001">
              <w:marLeft w:val="0"/>
              <w:marRight w:val="0"/>
              <w:marTop w:val="0"/>
              <w:marBottom w:val="0"/>
              <w:divBdr>
                <w:top w:val="none" w:sz="0" w:space="0" w:color="auto"/>
                <w:left w:val="none" w:sz="0" w:space="0" w:color="auto"/>
                <w:bottom w:val="none" w:sz="0" w:space="0" w:color="auto"/>
                <w:right w:val="none" w:sz="0" w:space="0" w:color="auto"/>
              </w:divBdr>
            </w:div>
            <w:div w:id="13570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00795">
      <w:bodyDiv w:val="1"/>
      <w:marLeft w:val="0"/>
      <w:marRight w:val="0"/>
      <w:marTop w:val="0"/>
      <w:marBottom w:val="0"/>
      <w:divBdr>
        <w:top w:val="none" w:sz="0" w:space="0" w:color="auto"/>
        <w:left w:val="none" w:sz="0" w:space="0" w:color="auto"/>
        <w:bottom w:val="none" w:sz="0" w:space="0" w:color="auto"/>
        <w:right w:val="none" w:sz="0" w:space="0" w:color="auto"/>
      </w:divBdr>
      <w:divsChild>
        <w:div w:id="11211437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71925E-BAF1-4BB7-93C4-AF2F02984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39</Pages>
  <Words>3237</Words>
  <Characters>18457</Characters>
  <Application>Microsoft Office Word</Application>
  <DocSecurity>0</DocSecurity>
  <Lines>153</Lines>
  <Paragraphs>43</Paragraphs>
  <ScaleCrop>false</ScaleCrop>
  <Company>Legend (Beijing) Limited</Company>
  <LinksUpToDate>false</LinksUpToDate>
  <CharactersWithSpaces>21651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电子科技大学          学院</dc:title>
  <dc:subject/>
  <dc:creator>Legend User</dc:creator>
  <cp:keywords/>
  <dc:description/>
  <cp:lastModifiedBy>谨谦 蒋</cp:lastModifiedBy>
  <cp:revision>3</cp:revision>
  <cp:lastPrinted>2023-09-24T09:05:00Z</cp:lastPrinted>
  <dcterms:created xsi:type="dcterms:W3CDTF">2023-09-24T09:06:00Z</dcterms:created>
  <dcterms:modified xsi:type="dcterms:W3CDTF">2025-02-06T06:05:00Z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