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3669A" w14:textId="77777777" w:rsidR="00B9354F" w:rsidRPr="00DF6B6C" w:rsidRDefault="00B9354F" w:rsidP="00875B3D">
      <w:pPr>
        <w:spacing w:afterLines="50" w:after="156" w:line="360" w:lineRule="auto"/>
        <w:jc w:val="center"/>
        <w:rPr>
          <w:rFonts w:eastAsia="楷体_GB2312"/>
          <w:b/>
          <w:bCs/>
          <w:sz w:val="44"/>
        </w:rPr>
      </w:pPr>
    </w:p>
    <w:p w14:paraId="4BE3E801" w14:textId="1DC2A27F" w:rsidR="00B9354F" w:rsidRPr="00DF6B6C" w:rsidRDefault="00B9354F" w:rsidP="00875B3D">
      <w:pPr>
        <w:spacing w:afterLines="50" w:after="156" w:line="360" w:lineRule="auto"/>
        <w:jc w:val="center"/>
        <w:rPr>
          <w:rFonts w:ascii="华文行楷" w:eastAsia="华文行楷"/>
          <w:bCs/>
          <w:sz w:val="52"/>
        </w:rPr>
      </w:pPr>
      <w:r w:rsidRPr="00DF6B6C">
        <w:rPr>
          <w:rFonts w:ascii="华文行楷" w:eastAsia="华文行楷" w:hint="eastAsia"/>
          <w:bCs/>
          <w:sz w:val="52"/>
        </w:rPr>
        <w:t>电子科技大学</w:t>
      </w:r>
      <w:r w:rsidR="00BD0B74" w:rsidRPr="00DF6B6C">
        <w:rPr>
          <w:rFonts w:ascii="华文行楷" w:eastAsia="华文行楷" w:hint="eastAsia"/>
          <w:bCs/>
          <w:sz w:val="52"/>
          <w:u w:val="single"/>
        </w:rPr>
        <w:t>信息与软件工程</w:t>
      </w:r>
      <w:r w:rsidRPr="00DF6B6C">
        <w:rPr>
          <w:rFonts w:ascii="华文行楷" w:eastAsia="华文行楷" w:hint="eastAsia"/>
          <w:bCs/>
          <w:sz w:val="52"/>
        </w:rPr>
        <w:t>学院</w:t>
      </w:r>
    </w:p>
    <w:p w14:paraId="014841D6" w14:textId="77777777" w:rsidR="00B9354F" w:rsidRPr="00DF6B6C" w:rsidRDefault="00B9354F" w:rsidP="00875B3D">
      <w:pPr>
        <w:spacing w:afterLines="50" w:after="156" w:line="360" w:lineRule="auto"/>
        <w:jc w:val="center"/>
        <w:rPr>
          <w:rFonts w:eastAsia="楷体_GB2312"/>
          <w:b/>
          <w:bCs/>
          <w:sz w:val="44"/>
        </w:rPr>
      </w:pPr>
    </w:p>
    <w:p w14:paraId="4C126F8E" w14:textId="77777777" w:rsidR="00B9354F" w:rsidRPr="00DF6B6C" w:rsidRDefault="00B9354F" w:rsidP="00875B3D">
      <w:pPr>
        <w:spacing w:afterLines="50" w:after="156" w:line="360" w:lineRule="auto"/>
        <w:jc w:val="center"/>
        <w:rPr>
          <w:rFonts w:eastAsia="楷体_GB2312"/>
          <w:b/>
          <w:bCs/>
          <w:sz w:val="44"/>
        </w:rPr>
      </w:pPr>
    </w:p>
    <w:p w14:paraId="7A4E78FE" w14:textId="77777777" w:rsidR="00B9354F" w:rsidRPr="00DF6B6C" w:rsidRDefault="00B9354F" w:rsidP="00875B3D">
      <w:pPr>
        <w:spacing w:afterLines="50" w:after="156" w:line="360" w:lineRule="auto"/>
        <w:jc w:val="center"/>
        <w:rPr>
          <w:rFonts w:eastAsia="楷体_GB2312"/>
          <w:b/>
          <w:bCs/>
          <w:sz w:val="44"/>
        </w:rPr>
      </w:pPr>
    </w:p>
    <w:p w14:paraId="2F84AED9" w14:textId="77777777" w:rsidR="00B9354F" w:rsidRPr="00DF6B6C" w:rsidRDefault="00B9354F" w:rsidP="00875B3D">
      <w:pPr>
        <w:spacing w:afterLines="50" w:after="156" w:line="360" w:lineRule="auto"/>
        <w:jc w:val="center"/>
        <w:rPr>
          <w:rFonts w:ascii="华文行楷" w:eastAsia="华文行楷"/>
          <w:bCs/>
          <w:sz w:val="72"/>
          <w:szCs w:val="72"/>
        </w:rPr>
      </w:pPr>
      <w:r w:rsidRPr="00DF6B6C">
        <w:rPr>
          <w:rFonts w:ascii="华文行楷" w:eastAsia="华文行楷" w:hint="eastAsia"/>
          <w:bCs/>
          <w:sz w:val="72"/>
          <w:szCs w:val="72"/>
        </w:rPr>
        <w:t>标 准 实 验 报 告</w:t>
      </w:r>
    </w:p>
    <w:p w14:paraId="10347701" w14:textId="77777777" w:rsidR="00B9354F" w:rsidRPr="00DF6B6C" w:rsidRDefault="00B9354F" w:rsidP="00875B3D">
      <w:pPr>
        <w:spacing w:line="360" w:lineRule="auto"/>
        <w:jc w:val="center"/>
        <w:rPr>
          <w:rFonts w:eastAsia="方正舒体"/>
          <w:b/>
          <w:bCs/>
          <w:sz w:val="44"/>
        </w:rPr>
      </w:pPr>
    </w:p>
    <w:p w14:paraId="47C60F5E" w14:textId="77777777" w:rsidR="00B9354F" w:rsidRPr="00DF6B6C" w:rsidRDefault="00B9354F" w:rsidP="00875B3D">
      <w:pPr>
        <w:spacing w:line="360" w:lineRule="auto"/>
        <w:jc w:val="center"/>
        <w:rPr>
          <w:rFonts w:eastAsia="方正舒体"/>
          <w:b/>
          <w:bCs/>
          <w:sz w:val="44"/>
        </w:rPr>
      </w:pPr>
    </w:p>
    <w:p w14:paraId="14487739" w14:textId="77777777" w:rsidR="00B9354F" w:rsidRPr="00DF6B6C" w:rsidRDefault="00B9354F" w:rsidP="00875B3D">
      <w:pPr>
        <w:spacing w:line="360" w:lineRule="auto"/>
        <w:rPr>
          <w:rFonts w:eastAsia="方正舒体"/>
          <w:b/>
          <w:bCs/>
          <w:sz w:val="44"/>
        </w:rPr>
      </w:pPr>
    </w:p>
    <w:p w14:paraId="3B1272AA" w14:textId="77777777" w:rsidR="00B9354F" w:rsidRPr="00DF6B6C" w:rsidRDefault="00B9354F" w:rsidP="00875B3D">
      <w:pPr>
        <w:spacing w:line="360" w:lineRule="auto"/>
        <w:rPr>
          <w:rFonts w:eastAsia="方正舒体"/>
          <w:b/>
          <w:bCs/>
          <w:sz w:val="44"/>
        </w:rPr>
      </w:pPr>
    </w:p>
    <w:p w14:paraId="4DC5BCFF" w14:textId="77777777" w:rsidR="00B9354F" w:rsidRPr="00DF6B6C" w:rsidRDefault="00B9354F" w:rsidP="00C7418D">
      <w:pPr>
        <w:spacing w:line="360" w:lineRule="auto"/>
        <w:ind w:firstLineChars="300" w:firstLine="1084"/>
        <w:rPr>
          <w:rFonts w:eastAsia="楷体_GB2312"/>
          <w:b/>
          <w:bCs/>
          <w:sz w:val="36"/>
          <w:u w:val="single"/>
        </w:rPr>
      </w:pPr>
      <w:r w:rsidRPr="00DF6B6C">
        <w:rPr>
          <w:rFonts w:eastAsia="楷体_GB2312" w:hint="eastAsia"/>
          <w:b/>
          <w:bCs/>
          <w:sz w:val="36"/>
        </w:rPr>
        <w:t>（实验）课程名称</w:t>
      </w:r>
      <w:r w:rsidR="00DA77DA" w:rsidRPr="00DF6B6C">
        <w:rPr>
          <w:rFonts w:eastAsia="楷体_GB2312" w:hint="eastAsia"/>
          <w:b/>
          <w:bCs/>
          <w:sz w:val="36"/>
        </w:rPr>
        <w:t xml:space="preserve"> </w:t>
      </w:r>
      <w:r w:rsidR="00C71F2C" w:rsidRPr="00DF6B6C">
        <w:rPr>
          <w:rFonts w:eastAsia="楷体_GB2312" w:hint="eastAsia"/>
          <w:b/>
          <w:bCs/>
          <w:sz w:val="36"/>
          <w:u w:val="single"/>
        </w:rPr>
        <w:t xml:space="preserve">  </w:t>
      </w:r>
      <w:r w:rsidR="00A80903" w:rsidRPr="00DF6B6C">
        <w:rPr>
          <w:rFonts w:eastAsia="楷体_GB2312" w:hint="eastAsia"/>
          <w:b/>
          <w:bCs/>
          <w:sz w:val="36"/>
          <w:u w:val="single"/>
        </w:rPr>
        <w:t>计量经济学</w:t>
      </w:r>
      <w:r w:rsidR="00C71F2C" w:rsidRPr="00DF6B6C">
        <w:rPr>
          <w:rFonts w:eastAsia="楷体_GB2312" w:hint="eastAsia"/>
          <w:b/>
          <w:bCs/>
          <w:sz w:val="36"/>
          <w:u w:val="single"/>
        </w:rPr>
        <w:t xml:space="preserve">  </w:t>
      </w:r>
    </w:p>
    <w:p w14:paraId="35F0694A" w14:textId="77777777" w:rsidR="00B9354F" w:rsidRPr="00DF6B6C" w:rsidRDefault="00B9354F" w:rsidP="00875B3D">
      <w:pPr>
        <w:spacing w:line="360" w:lineRule="auto"/>
        <w:jc w:val="center"/>
        <w:rPr>
          <w:rFonts w:eastAsia="方正舒体"/>
          <w:b/>
          <w:bCs/>
          <w:sz w:val="44"/>
        </w:rPr>
      </w:pPr>
    </w:p>
    <w:p w14:paraId="63040FE0" w14:textId="77777777" w:rsidR="00B9354F" w:rsidRPr="00DF6B6C" w:rsidRDefault="00B9354F" w:rsidP="00875B3D">
      <w:pPr>
        <w:spacing w:line="360" w:lineRule="auto"/>
        <w:jc w:val="center"/>
        <w:rPr>
          <w:rFonts w:eastAsia="方正舒体"/>
          <w:b/>
          <w:bCs/>
          <w:sz w:val="44"/>
        </w:rPr>
      </w:pPr>
    </w:p>
    <w:p w14:paraId="2DE1F5F8" w14:textId="77777777" w:rsidR="00B9354F" w:rsidRPr="00DF6B6C" w:rsidRDefault="00B9354F" w:rsidP="00875B3D">
      <w:pPr>
        <w:spacing w:line="360" w:lineRule="auto"/>
        <w:jc w:val="center"/>
        <w:rPr>
          <w:rFonts w:eastAsia="方正舒体"/>
          <w:b/>
          <w:bCs/>
          <w:sz w:val="44"/>
        </w:rPr>
      </w:pPr>
    </w:p>
    <w:p w14:paraId="50A5ECA8" w14:textId="77777777" w:rsidR="00B9354F" w:rsidRPr="00DF6B6C" w:rsidRDefault="00B9354F" w:rsidP="00875B3D">
      <w:pPr>
        <w:spacing w:line="360" w:lineRule="auto"/>
        <w:jc w:val="center"/>
        <w:rPr>
          <w:rFonts w:eastAsia="方正舒体"/>
          <w:b/>
          <w:bCs/>
          <w:sz w:val="44"/>
        </w:rPr>
      </w:pPr>
    </w:p>
    <w:p w14:paraId="0874C067" w14:textId="77777777" w:rsidR="00B9354F" w:rsidRPr="00DF6B6C" w:rsidRDefault="00B9354F" w:rsidP="00875B3D">
      <w:pPr>
        <w:spacing w:line="360" w:lineRule="auto"/>
        <w:jc w:val="center"/>
        <w:rPr>
          <w:rFonts w:eastAsia="方正舒体"/>
          <w:b/>
          <w:bCs/>
          <w:sz w:val="44"/>
        </w:rPr>
      </w:pPr>
    </w:p>
    <w:p w14:paraId="0205DAF5" w14:textId="77777777" w:rsidR="00B9354F" w:rsidRPr="00DF6B6C" w:rsidRDefault="00B9354F" w:rsidP="00C7418D">
      <w:pPr>
        <w:spacing w:line="360" w:lineRule="auto"/>
        <w:ind w:firstLineChars="299" w:firstLine="1321"/>
        <w:rPr>
          <w:rFonts w:eastAsia="楷体_GB2312"/>
          <w:b/>
          <w:bCs/>
          <w:sz w:val="44"/>
          <w:u w:val="single"/>
        </w:rPr>
      </w:pPr>
    </w:p>
    <w:p w14:paraId="35AD8A93" w14:textId="77777777" w:rsidR="00B9354F" w:rsidRPr="00DF6B6C" w:rsidRDefault="00B9354F" w:rsidP="00875B3D">
      <w:pPr>
        <w:spacing w:line="360" w:lineRule="auto"/>
        <w:jc w:val="center"/>
        <w:rPr>
          <w:rFonts w:eastAsia="方正舒体"/>
          <w:b/>
          <w:bCs/>
          <w:sz w:val="44"/>
        </w:rPr>
      </w:pPr>
      <w:r w:rsidRPr="00DF6B6C">
        <w:rPr>
          <w:rFonts w:ascii="宋体" w:hAnsi="宋体" w:hint="eastAsia"/>
          <w:b/>
          <w:bCs/>
          <w:sz w:val="24"/>
        </w:rPr>
        <w:t>电子科技大学教务处制表</w:t>
      </w:r>
    </w:p>
    <w:p w14:paraId="5DA9EB44" w14:textId="77777777" w:rsidR="00B9354F" w:rsidRPr="00DF6B6C" w:rsidRDefault="00B9354F" w:rsidP="00875B3D">
      <w:pPr>
        <w:spacing w:line="360" w:lineRule="auto"/>
        <w:jc w:val="center"/>
        <w:rPr>
          <w:rFonts w:eastAsia="方正舒体"/>
          <w:b/>
          <w:bCs/>
          <w:sz w:val="44"/>
        </w:rPr>
      </w:pPr>
    </w:p>
    <w:p w14:paraId="5AB37395" w14:textId="77777777" w:rsidR="00B9354F" w:rsidRPr="00DF6B6C" w:rsidRDefault="00B9354F" w:rsidP="00875B3D">
      <w:pPr>
        <w:spacing w:line="360" w:lineRule="auto"/>
        <w:jc w:val="center"/>
        <w:rPr>
          <w:rFonts w:eastAsia="方正舒体"/>
          <w:b/>
          <w:bCs/>
          <w:sz w:val="44"/>
        </w:rPr>
      </w:pPr>
    </w:p>
    <w:p w14:paraId="3165F9D7" w14:textId="77777777" w:rsidR="00B9354F" w:rsidRPr="00DF6B6C" w:rsidRDefault="00B9354F" w:rsidP="00875B3D">
      <w:pPr>
        <w:spacing w:line="360" w:lineRule="auto"/>
        <w:jc w:val="center"/>
        <w:rPr>
          <w:rFonts w:eastAsia="方正舒体"/>
          <w:b/>
          <w:bCs/>
          <w:sz w:val="44"/>
        </w:rPr>
      </w:pPr>
      <w:r w:rsidRPr="00DF6B6C">
        <w:rPr>
          <w:rFonts w:eastAsia="方正舒体" w:hint="eastAsia"/>
          <w:b/>
          <w:bCs/>
          <w:sz w:val="44"/>
        </w:rPr>
        <w:t>电</w:t>
      </w:r>
      <w:r w:rsidRPr="00DF6B6C">
        <w:rPr>
          <w:rFonts w:eastAsia="方正舒体" w:hint="eastAsia"/>
          <w:b/>
          <w:bCs/>
          <w:sz w:val="44"/>
        </w:rPr>
        <w:t xml:space="preserve"> </w:t>
      </w:r>
      <w:r w:rsidRPr="00DF6B6C">
        <w:rPr>
          <w:rFonts w:eastAsia="方正舒体" w:hint="eastAsia"/>
          <w:b/>
          <w:bCs/>
          <w:sz w:val="44"/>
        </w:rPr>
        <w:t>子</w:t>
      </w:r>
      <w:r w:rsidRPr="00DF6B6C">
        <w:rPr>
          <w:rFonts w:eastAsia="方正舒体" w:hint="eastAsia"/>
          <w:b/>
          <w:bCs/>
          <w:sz w:val="44"/>
        </w:rPr>
        <w:t xml:space="preserve"> </w:t>
      </w:r>
      <w:r w:rsidRPr="00DF6B6C">
        <w:rPr>
          <w:rFonts w:eastAsia="方正舒体" w:hint="eastAsia"/>
          <w:b/>
          <w:bCs/>
          <w:sz w:val="44"/>
        </w:rPr>
        <w:t>科</w:t>
      </w:r>
      <w:r w:rsidRPr="00DF6B6C">
        <w:rPr>
          <w:rFonts w:eastAsia="方正舒体" w:hint="eastAsia"/>
          <w:b/>
          <w:bCs/>
          <w:sz w:val="44"/>
        </w:rPr>
        <w:t xml:space="preserve"> </w:t>
      </w:r>
      <w:r w:rsidRPr="00DF6B6C">
        <w:rPr>
          <w:rFonts w:eastAsia="方正舒体" w:hint="eastAsia"/>
          <w:b/>
          <w:bCs/>
          <w:sz w:val="44"/>
        </w:rPr>
        <w:t>技</w:t>
      </w:r>
      <w:r w:rsidRPr="00DF6B6C">
        <w:rPr>
          <w:rFonts w:eastAsia="方正舒体" w:hint="eastAsia"/>
          <w:b/>
          <w:bCs/>
          <w:sz w:val="44"/>
        </w:rPr>
        <w:t xml:space="preserve"> </w:t>
      </w:r>
      <w:r w:rsidRPr="00DF6B6C">
        <w:rPr>
          <w:rFonts w:eastAsia="方正舒体" w:hint="eastAsia"/>
          <w:b/>
          <w:bCs/>
          <w:sz w:val="44"/>
        </w:rPr>
        <w:t>大</w:t>
      </w:r>
      <w:r w:rsidRPr="00DF6B6C">
        <w:rPr>
          <w:rFonts w:eastAsia="方正舒体" w:hint="eastAsia"/>
          <w:b/>
          <w:bCs/>
          <w:sz w:val="44"/>
        </w:rPr>
        <w:t xml:space="preserve"> </w:t>
      </w:r>
      <w:r w:rsidRPr="00DF6B6C">
        <w:rPr>
          <w:rFonts w:eastAsia="方正舒体" w:hint="eastAsia"/>
          <w:b/>
          <w:bCs/>
          <w:sz w:val="44"/>
        </w:rPr>
        <w:t>学</w:t>
      </w:r>
    </w:p>
    <w:p w14:paraId="302E775C" w14:textId="77777777" w:rsidR="00B9354F" w:rsidRPr="00DF6B6C" w:rsidRDefault="00B9354F" w:rsidP="00875B3D">
      <w:pPr>
        <w:spacing w:line="360" w:lineRule="auto"/>
        <w:jc w:val="center"/>
        <w:rPr>
          <w:rFonts w:eastAsia="黑体"/>
          <w:b/>
          <w:bCs/>
          <w:sz w:val="52"/>
        </w:rPr>
      </w:pPr>
      <w:r w:rsidRPr="00DF6B6C">
        <w:rPr>
          <w:rFonts w:eastAsia="黑体" w:hint="eastAsia"/>
          <w:b/>
          <w:bCs/>
          <w:sz w:val="52"/>
        </w:rPr>
        <w:t>实</w:t>
      </w:r>
      <w:r w:rsidRPr="00DF6B6C">
        <w:rPr>
          <w:rFonts w:eastAsia="黑体" w:hint="eastAsia"/>
          <w:b/>
          <w:bCs/>
          <w:sz w:val="52"/>
        </w:rPr>
        <w:t xml:space="preserve">   </w:t>
      </w:r>
      <w:proofErr w:type="gramStart"/>
      <w:r w:rsidRPr="00DF6B6C">
        <w:rPr>
          <w:rFonts w:eastAsia="黑体" w:hint="eastAsia"/>
          <w:b/>
          <w:bCs/>
          <w:sz w:val="52"/>
        </w:rPr>
        <w:t>验</w:t>
      </w:r>
      <w:proofErr w:type="gramEnd"/>
      <w:r w:rsidRPr="00DF6B6C">
        <w:rPr>
          <w:rFonts w:eastAsia="黑体" w:hint="eastAsia"/>
          <w:b/>
          <w:bCs/>
          <w:sz w:val="52"/>
        </w:rPr>
        <w:t xml:space="preserve">   </w:t>
      </w:r>
      <w:r w:rsidRPr="00DF6B6C">
        <w:rPr>
          <w:rFonts w:eastAsia="黑体" w:hint="eastAsia"/>
          <w:b/>
          <w:bCs/>
          <w:sz w:val="52"/>
        </w:rPr>
        <w:t>报</w:t>
      </w:r>
      <w:r w:rsidRPr="00DF6B6C">
        <w:rPr>
          <w:rFonts w:eastAsia="黑体" w:hint="eastAsia"/>
          <w:b/>
          <w:bCs/>
          <w:sz w:val="52"/>
        </w:rPr>
        <w:t xml:space="preserve">   </w:t>
      </w:r>
      <w:r w:rsidRPr="00DF6B6C">
        <w:rPr>
          <w:rFonts w:eastAsia="黑体" w:hint="eastAsia"/>
          <w:b/>
          <w:bCs/>
          <w:sz w:val="52"/>
        </w:rPr>
        <w:t>告</w:t>
      </w:r>
      <w:r w:rsidR="001F0AE0" w:rsidRPr="00DF6B6C">
        <w:rPr>
          <w:rFonts w:eastAsia="黑体" w:hint="eastAsia"/>
          <w:b/>
          <w:bCs/>
          <w:sz w:val="52"/>
        </w:rPr>
        <w:t xml:space="preserve">  </w:t>
      </w:r>
    </w:p>
    <w:p w14:paraId="01A5DE7D" w14:textId="69C6CB85" w:rsidR="00B9354F" w:rsidRPr="00DF6B6C" w:rsidRDefault="00B9354F" w:rsidP="00875B3D">
      <w:pPr>
        <w:spacing w:line="360" w:lineRule="auto"/>
        <w:rPr>
          <w:bCs/>
          <w:sz w:val="28"/>
        </w:rPr>
      </w:pPr>
      <w:r w:rsidRPr="00DF6B6C">
        <w:rPr>
          <w:rFonts w:hint="eastAsia"/>
          <w:b/>
          <w:bCs/>
          <w:sz w:val="28"/>
        </w:rPr>
        <w:t>学生姓名：</w:t>
      </w:r>
      <w:r w:rsidRPr="00DF6B6C">
        <w:rPr>
          <w:rFonts w:hint="eastAsia"/>
          <w:bCs/>
          <w:sz w:val="28"/>
        </w:rPr>
        <w:t xml:space="preserve"> </w:t>
      </w:r>
      <w:r w:rsidR="00353C65">
        <w:rPr>
          <w:rFonts w:eastAsia="楷体_GB2312" w:hint="eastAsia"/>
          <w:b/>
          <w:bCs/>
          <w:sz w:val="28"/>
        </w:rPr>
        <w:t>***</w:t>
      </w:r>
      <w:r w:rsidRPr="00DF6B6C">
        <w:rPr>
          <w:rFonts w:hint="eastAsia"/>
          <w:bCs/>
          <w:sz w:val="28"/>
        </w:rPr>
        <w:t xml:space="preserve">  </w:t>
      </w:r>
      <w:r w:rsidRPr="00DF6B6C">
        <w:rPr>
          <w:rFonts w:hint="eastAsia"/>
          <w:b/>
          <w:bCs/>
          <w:sz w:val="28"/>
        </w:rPr>
        <w:t>学</w:t>
      </w:r>
      <w:r w:rsidRPr="00DF6B6C">
        <w:rPr>
          <w:rFonts w:hint="eastAsia"/>
          <w:b/>
          <w:bCs/>
          <w:sz w:val="28"/>
        </w:rPr>
        <w:t xml:space="preserve"> </w:t>
      </w:r>
      <w:r w:rsidRPr="00DF6B6C">
        <w:rPr>
          <w:rFonts w:hint="eastAsia"/>
          <w:b/>
          <w:bCs/>
          <w:sz w:val="28"/>
        </w:rPr>
        <w:t>号：</w:t>
      </w:r>
      <w:r w:rsidR="005E2A3A" w:rsidRPr="00DF6B6C">
        <w:rPr>
          <w:rFonts w:eastAsia="楷体_GB2312" w:hint="eastAsia"/>
          <w:b/>
          <w:bCs/>
          <w:sz w:val="28"/>
        </w:rPr>
        <w:t>2</w:t>
      </w:r>
      <w:r w:rsidR="005E2A3A" w:rsidRPr="00DF6B6C">
        <w:rPr>
          <w:rFonts w:eastAsia="楷体_GB2312"/>
          <w:b/>
          <w:bCs/>
          <w:sz w:val="28"/>
        </w:rPr>
        <w:t>02109120</w:t>
      </w:r>
      <w:r w:rsidR="00353C65">
        <w:rPr>
          <w:rFonts w:eastAsia="楷体_GB2312" w:hint="eastAsia"/>
          <w:b/>
          <w:bCs/>
          <w:sz w:val="28"/>
        </w:rPr>
        <w:t>***</w:t>
      </w:r>
      <w:r w:rsidR="00353C65" w:rsidRPr="00DF6B6C">
        <w:rPr>
          <w:rFonts w:hint="eastAsia"/>
          <w:bCs/>
          <w:sz w:val="28"/>
        </w:rPr>
        <w:t xml:space="preserve">  </w:t>
      </w:r>
      <w:r w:rsidR="00EC688C" w:rsidRPr="00DF6B6C">
        <w:rPr>
          <w:rFonts w:hint="eastAsia"/>
          <w:bCs/>
          <w:sz w:val="28"/>
        </w:rPr>
        <w:t xml:space="preserve">   </w:t>
      </w:r>
      <w:r w:rsidRPr="00DF6B6C">
        <w:rPr>
          <w:rFonts w:hint="eastAsia"/>
          <w:bCs/>
          <w:sz w:val="28"/>
        </w:rPr>
        <w:t xml:space="preserve"> </w:t>
      </w:r>
      <w:r w:rsidRPr="00DF6B6C">
        <w:rPr>
          <w:rFonts w:hint="eastAsia"/>
          <w:b/>
          <w:bCs/>
          <w:sz w:val="28"/>
        </w:rPr>
        <w:t>指导教师：</w:t>
      </w:r>
      <w:r w:rsidR="00EC688C" w:rsidRPr="00DF6B6C">
        <w:rPr>
          <w:rFonts w:ascii="楷体_GB2312" w:eastAsia="楷体_GB2312" w:hint="eastAsia"/>
          <w:b/>
          <w:bCs/>
          <w:sz w:val="28"/>
        </w:rPr>
        <w:t>李亚静</w:t>
      </w:r>
    </w:p>
    <w:p w14:paraId="5355219F" w14:textId="3C7B14B2" w:rsidR="00B9354F" w:rsidRPr="00DF6B6C" w:rsidRDefault="00B9354F" w:rsidP="00875B3D">
      <w:pPr>
        <w:spacing w:line="360" w:lineRule="auto"/>
        <w:rPr>
          <w:bCs/>
          <w:sz w:val="28"/>
        </w:rPr>
      </w:pPr>
      <w:r w:rsidRPr="00DF6B6C">
        <w:rPr>
          <w:rFonts w:hint="eastAsia"/>
          <w:b/>
          <w:bCs/>
          <w:sz w:val="28"/>
        </w:rPr>
        <w:t>实验地点：</w:t>
      </w:r>
      <w:r w:rsidR="00EC688C" w:rsidRPr="00DF6B6C">
        <w:rPr>
          <w:rFonts w:eastAsia="楷体_GB2312" w:hint="eastAsia"/>
          <w:b/>
          <w:bCs/>
          <w:sz w:val="28"/>
        </w:rPr>
        <w:t xml:space="preserve"> </w:t>
      </w:r>
      <w:proofErr w:type="gramStart"/>
      <w:r w:rsidR="005E2A3A" w:rsidRPr="00DF6B6C">
        <w:rPr>
          <w:rFonts w:eastAsia="楷体_GB2312" w:hint="eastAsia"/>
          <w:b/>
          <w:bCs/>
          <w:sz w:val="28"/>
        </w:rPr>
        <w:t>信软楼</w:t>
      </w:r>
      <w:proofErr w:type="gramEnd"/>
      <w:r w:rsidR="005E2A3A" w:rsidRPr="00DF6B6C">
        <w:rPr>
          <w:rFonts w:eastAsia="楷体_GB2312" w:hint="eastAsia"/>
          <w:b/>
          <w:bCs/>
          <w:sz w:val="28"/>
        </w:rPr>
        <w:t>西</w:t>
      </w:r>
      <w:r w:rsidR="005E2A3A" w:rsidRPr="00DF6B6C">
        <w:rPr>
          <w:rFonts w:eastAsia="楷体_GB2312" w:hint="eastAsia"/>
          <w:b/>
          <w:bCs/>
          <w:sz w:val="28"/>
        </w:rPr>
        <w:t>3</w:t>
      </w:r>
      <w:r w:rsidR="005E2A3A" w:rsidRPr="00DF6B6C">
        <w:rPr>
          <w:rFonts w:eastAsia="楷体_GB2312"/>
          <w:b/>
          <w:bCs/>
          <w:sz w:val="28"/>
        </w:rPr>
        <w:t>03</w:t>
      </w:r>
      <w:r w:rsidR="00EC688C" w:rsidRPr="00DF6B6C">
        <w:rPr>
          <w:rFonts w:eastAsia="楷体_GB2312" w:hint="eastAsia"/>
          <w:b/>
          <w:bCs/>
          <w:sz w:val="28"/>
        </w:rPr>
        <w:t xml:space="preserve">  </w:t>
      </w:r>
      <w:r w:rsidR="00C71F2C" w:rsidRPr="00DF6B6C">
        <w:rPr>
          <w:rFonts w:eastAsia="楷体_GB2312"/>
          <w:b/>
          <w:bCs/>
          <w:sz w:val="28"/>
        </w:rPr>
        <w:t xml:space="preserve"> </w:t>
      </w:r>
      <w:r w:rsidR="00C71F2C" w:rsidRPr="00DF6B6C">
        <w:rPr>
          <w:rFonts w:hint="eastAsia"/>
          <w:b/>
          <w:bCs/>
          <w:sz w:val="28"/>
        </w:rPr>
        <w:t xml:space="preserve">  </w:t>
      </w:r>
      <w:r w:rsidR="00C71F2C" w:rsidRPr="00DF6B6C">
        <w:rPr>
          <w:rFonts w:hint="eastAsia"/>
          <w:bCs/>
          <w:sz w:val="28"/>
        </w:rPr>
        <w:t xml:space="preserve">    </w:t>
      </w:r>
      <w:r w:rsidR="001F0AE0" w:rsidRPr="00DF6B6C">
        <w:rPr>
          <w:rFonts w:hint="eastAsia"/>
          <w:bCs/>
          <w:sz w:val="28"/>
        </w:rPr>
        <w:t xml:space="preserve">            </w:t>
      </w:r>
      <w:r w:rsidRPr="00DF6B6C">
        <w:rPr>
          <w:rFonts w:hint="eastAsia"/>
          <w:b/>
          <w:bCs/>
          <w:sz w:val="28"/>
        </w:rPr>
        <w:t>实验</w:t>
      </w:r>
      <w:r w:rsidR="00FE533B" w:rsidRPr="00DF6B6C">
        <w:rPr>
          <w:rFonts w:hint="eastAsia"/>
          <w:b/>
          <w:bCs/>
          <w:sz w:val="28"/>
        </w:rPr>
        <w:t>学时</w:t>
      </w:r>
      <w:r w:rsidRPr="00DF6B6C">
        <w:rPr>
          <w:rFonts w:hint="eastAsia"/>
          <w:bCs/>
          <w:sz w:val="28"/>
        </w:rPr>
        <w:t>：</w:t>
      </w:r>
      <w:r w:rsidR="00FE533B" w:rsidRPr="00DF6B6C">
        <w:rPr>
          <w:rFonts w:eastAsia="楷体_GB2312"/>
          <w:b/>
          <w:bCs/>
          <w:sz w:val="28"/>
        </w:rPr>
        <w:t>2</w:t>
      </w:r>
      <w:r w:rsidR="00FE533B" w:rsidRPr="00DF6B6C">
        <w:rPr>
          <w:rFonts w:eastAsia="楷体_GB2312"/>
          <w:b/>
          <w:bCs/>
          <w:sz w:val="28"/>
        </w:rPr>
        <w:t>学时</w:t>
      </w:r>
    </w:p>
    <w:p w14:paraId="03F7C428" w14:textId="19A0D04E" w:rsidR="00B9354F" w:rsidRPr="00DF6B6C" w:rsidRDefault="00B9354F" w:rsidP="00875B3D">
      <w:pPr>
        <w:spacing w:line="360" w:lineRule="auto"/>
        <w:rPr>
          <w:b/>
          <w:bCs/>
          <w:sz w:val="28"/>
        </w:rPr>
      </w:pPr>
      <w:r w:rsidRPr="00DF6B6C">
        <w:rPr>
          <w:rFonts w:hint="eastAsia"/>
          <w:b/>
          <w:bCs/>
          <w:sz w:val="28"/>
        </w:rPr>
        <w:t>一、实验室名称：</w:t>
      </w:r>
      <w:r w:rsidR="005E2A3A" w:rsidRPr="00DF6B6C">
        <w:rPr>
          <w:rFonts w:ascii="楷体_GB2312" w:eastAsia="楷体_GB2312" w:hint="eastAsia"/>
          <w:b/>
          <w:bCs/>
          <w:sz w:val="28"/>
        </w:rPr>
        <w:t>软件工程</w:t>
      </w:r>
      <w:r w:rsidR="00DD0DCA" w:rsidRPr="00DF6B6C">
        <w:rPr>
          <w:rFonts w:ascii="楷体_GB2312" w:eastAsia="楷体_GB2312" w:hint="eastAsia"/>
          <w:b/>
          <w:bCs/>
          <w:sz w:val="28"/>
        </w:rPr>
        <w:t>实验室</w:t>
      </w:r>
    </w:p>
    <w:p w14:paraId="532CE6FB" w14:textId="759865E1" w:rsidR="00B9354F" w:rsidRPr="00DF6B6C" w:rsidRDefault="00B9354F" w:rsidP="00875B3D">
      <w:pPr>
        <w:spacing w:line="360" w:lineRule="auto"/>
        <w:rPr>
          <w:bCs/>
          <w:sz w:val="28"/>
          <w:szCs w:val="28"/>
        </w:rPr>
      </w:pPr>
      <w:r w:rsidRPr="00DF6B6C">
        <w:rPr>
          <w:rFonts w:hint="eastAsia"/>
          <w:b/>
          <w:bCs/>
          <w:sz w:val="28"/>
        </w:rPr>
        <w:t>二、实验项目名称</w:t>
      </w:r>
      <w:r w:rsidRPr="00DF6B6C">
        <w:rPr>
          <w:rFonts w:hint="eastAsia"/>
          <w:b/>
          <w:bCs/>
          <w:sz w:val="28"/>
          <w:szCs w:val="28"/>
        </w:rPr>
        <w:t>：</w:t>
      </w:r>
      <w:r w:rsidR="005E2A3A" w:rsidRPr="00DF6B6C">
        <w:rPr>
          <w:rFonts w:eastAsia="楷体_GB2312" w:hint="eastAsia"/>
          <w:b/>
          <w:bCs/>
          <w:sz w:val="28"/>
        </w:rPr>
        <w:t>S</w:t>
      </w:r>
      <w:r w:rsidR="005E2A3A" w:rsidRPr="00DF6B6C">
        <w:rPr>
          <w:rFonts w:eastAsia="楷体_GB2312"/>
          <w:b/>
          <w:bCs/>
          <w:sz w:val="28"/>
        </w:rPr>
        <w:t>AT</w:t>
      </w:r>
      <w:r w:rsidR="005E2A3A" w:rsidRPr="00DF6B6C">
        <w:rPr>
          <w:rFonts w:eastAsia="楷体_GB2312" w:hint="eastAsia"/>
          <w:b/>
          <w:bCs/>
          <w:sz w:val="28"/>
        </w:rPr>
        <w:t>互动回归练习</w:t>
      </w:r>
    </w:p>
    <w:p w14:paraId="7CA60AB7" w14:textId="77777777" w:rsidR="00B9354F" w:rsidRPr="00DF6B6C" w:rsidRDefault="00E63F9D" w:rsidP="00875B3D">
      <w:pPr>
        <w:spacing w:line="360" w:lineRule="auto"/>
        <w:rPr>
          <w:b/>
          <w:bCs/>
          <w:sz w:val="28"/>
        </w:rPr>
      </w:pPr>
      <w:r w:rsidRPr="00DF6B6C">
        <w:rPr>
          <w:rFonts w:hint="eastAsia"/>
          <w:b/>
          <w:bCs/>
          <w:sz w:val="28"/>
        </w:rPr>
        <w:t>三</w:t>
      </w:r>
      <w:r w:rsidR="00B9354F" w:rsidRPr="00DF6B6C">
        <w:rPr>
          <w:rFonts w:hint="eastAsia"/>
          <w:b/>
          <w:bCs/>
          <w:sz w:val="28"/>
        </w:rPr>
        <w:t>、实验原理：</w:t>
      </w:r>
    </w:p>
    <w:p w14:paraId="08F5FF07" w14:textId="77777777" w:rsidR="000B73A7" w:rsidRPr="00DF6B6C" w:rsidRDefault="000B73A7" w:rsidP="00C7418D">
      <w:pPr>
        <w:spacing w:line="400" w:lineRule="exact"/>
        <w:ind w:firstLineChars="200" w:firstLine="482"/>
        <w:rPr>
          <w:rFonts w:ascii="楷体_GB2312" w:eastAsia="楷体_GB2312"/>
          <w:b/>
          <w:sz w:val="24"/>
        </w:rPr>
      </w:pPr>
      <w:r w:rsidRPr="00DF6B6C">
        <w:rPr>
          <w:rFonts w:ascii="楷体_GB2312" w:eastAsia="楷体_GB2312" w:hint="eastAsia"/>
          <w:b/>
          <w:sz w:val="24"/>
        </w:rPr>
        <w:t>（一）普通最小二乘法</w:t>
      </w:r>
    </w:p>
    <w:p w14:paraId="60455C6C" w14:textId="77777777" w:rsidR="000B73A7" w:rsidRPr="00DF6B6C" w:rsidRDefault="000B73A7" w:rsidP="00EE28F4">
      <w:pPr>
        <w:spacing w:line="400" w:lineRule="exact"/>
        <w:ind w:firstLineChars="200" w:firstLine="480"/>
        <w:rPr>
          <w:rFonts w:eastAsia="楷体_GB2312"/>
          <w:sz w:val="24"/>
        </w:rPr>
      </w:pPr>
      <w:r w:rsidRPr="00DF6B6C">
        <w:rPr>
          <w:rFonts w:eastAsia="楷体_GB2312"/>
          <w:sz w:val="24"/>
        </w:rPr>
        <w:t>普通最小二乘法</w:t>
      </w:r>
      <w:r w:rsidR="00DD0DCA" w:rsidRPr="00DF6B6C">
        <w:rPr>
          <w:rFonts w:eastAsia="楷体_GB2312"/>
          <w:sz w:val="24"/>
        </w:rPr>
        <w:t>（</w:t>
      </w:r>
      <w:r w:rsidR="00DD0DCA" w:rsidRPr="00DF6B6C">
        <w:rPr>
          <w:rFonts w:eastAsia="楷体_GB2312"/>
          <w:sz w:val="24"/>
        </w:rPr>
        <w:t>OLS</w:t>
      </w:r>
      <w:r w:rsidR="00DD0DCA" w:rsidRPr="00DF6B6C">
        <w:rPr>
          <w:rFonts w:eastAsia="楷体_GB2312"/>
          <w:sz w:val="24"/>
        </w:rPr>
        <w:t>）</w:t>
      </w:r>
      <w:r w:rsidRPr="00DF6B6C">
        <w:rPr>
          <w:rFonts w:eastAsia="楷体_GB2312"/>
          <w:sz w:val="24"/>
        </w:rPr>
        <w:t>通过最小化残差平方和来估计回归方程中的参数，是计量经济学中</w:t>
      </w:r>
      <w:proofErr w:type="gramStart"/>
      <w:r w:rsidRPr="00DF6B6C">
        <w:rPr>
          <w:rFonts w:eastAsia="楷体_GB2312"/>
          <w:sz w:val="24"/>
        </w:rPr>
        <w:t>最</w:t>
      </w:r>
      <w:proofErr w:type="gramEnd"/>
      <w:r w:rsidRPr="00DF6B6C">
        <w:rPr>
          <w:rFonts w:eastAsia="楷体_GB2312"/>
          <w:sz w:val="24"/>
        </w:rPr>
        <w:t>经典、应用最广泛的估计方法。该方法的使用需满足一系列古典假设，包括：</w:t>
      </w:r>
    </w:p>
    <w:p w14:paraId="5FF793DE" w14:textId="77777777" w:rsidR="002F19C6" w:rsidRPr="00DF6B6C" w:rsidRDefault="002F19C6" w:rsidP="00EE28F4">
      <w:pPr>
        <w:numPr>
          <w:ilvl w:val="0"/>
          <w:numId w:val="19"/>
        </w:numPr>
        <w:spacing w:line="400" w:lineRule="exact"/>
        <w:rPr>
          <w:rFonts w:eastAsia="楷体_GB2312"/>
          <w:sz w:val="24"/>
        </w:rPr>
      </w:pPr>
      <w:r w:rsidRPr="00DF6B6C">
        <w:rPr>
          <w:rFonts w:eastAsia="楷体_GB2312"/>
          <w:sz w:val="24"/>
        </w:rPr>
        <w:t>回归模型是线性的，模型设定无误且含有误差项</w:t>
      </w:r>
      <w:r w:rsidRPr="00DF6B6C">
        <w:rPr>
          <w:rFonts w:eastAsia="楷体_GB2312" w:hint="eastAsia"/>
          <w:sz w:val="24"/>
        </w:rPr>
        <w:t>；</w:t>
      </w:r>
    </w:p>
    <w:p w14:paraId="37F0966C" w14:textId="77777777" w:rsidR="002F19C6" w:rsidRPr="00DF6B6C" w:rsidRDefault="002F19C6" w:rsidP="00EE28F4">
      <w:pPr>
        <w:numPr>
          <w:ilvl w:val="0"/>
          <w:numId w:val="19"/>
        </w:numPr>
        <w:spacing w:line="400" w:lineRule="exact"/>
        <w:rPr>
          <w:rFonts w:eastAsia="楷体_GB2312"/>
          <w:sz w:val="24"/>
        </w:rPr>
      </w:pPr>
      <w:r w:rsidRPr="00DF6B6C">
        <w:rPr>
          <w:rFonts w:eastAsia="楷体_GB2312" w:hint="eastAsia"/>
          <w:sz w:val="24"/>
        </w:rPr>
        <w:t>误差项总体均值为零；</w:t>
      </w:r>
    </w:p>
    <w:p w14:paraId="23C780DB" w14:textId="77777777" w:rsidR="002F19C6" w:rsidRPr="00DF6B6C" w:rsidRDefault="002F19C6" w:rsidP="00EE28F4">
      <w:pPr>
        <w:numPr>
          <w:ilvl w:val="0"/>
          <w:numId w:val="19"/>
        </w:numPr>
        <w:spacing w:line="400" w:lineRule="exact"/>
        <w:rPr>
          <w:rFonts w:eastAsia="楷体_GB2312"/>
          <w:sz w:val="24"/>
        </w:rPr>
      </w:pPr>
      <w:r w:rsidRPr="00DF6B6C">
        <w:rPr>
          <w:rFonts w:eastAsia="楷体_GB2312" w:hint="eastAsia"/>
          <w:sz w:val="24"/>
        </w:rPr>
        <w:t>所有解释变量与误差项都不相关；</w:t>
      </w:r>
    </w:p>
    <w:p w14:paraId="37A7204F" w14:textId="77777777" w:rsidR="002F19C6" w:rsidRPr="00DF6B6C" w:rsidRDefault="002F19C6" w:rsidP="00EE28F4">
      <w:pPr>
        <w:numPr>
          <w:ilvl w:val="0"/>
          <w:numId w:val="19"/>
        </w:numPr>
        <w:spacing w:line="400" w:lineRule="exact"/>
        <w:rPr>
          <w:rFonts w:eastAsia="楷体_GB2312"/>
          <w:sz w:val="24"/>
        </w:rPr>
      </w:pPr>
      <w:r w:rsidRPr="00DF6B6C">
        <w:rPr>
          <w:rFonts w:eastAsia="楷体_GB2312" w:hint="eastAsia"/>
          <w:sz w:val="24"/>
        </w:rPr>
        <w:t>误差项观测值互不相关（不存在序列相关性）；</w:t>
      </w:r>
    </w:p>
    <w:p w14:paraId="218F4CDE" w14:textId="77777777" w:rsidR="002F19C6" w:rsidRPr="00DF6B6C" w:rsidRDefault="002F19C6" w:rsidP="00EE28F4">
      <w:pPr>
        <w:numPr>
          <w:ilvl w:val="0"/>
          <w:numId w:val="19"/>
        </w:numPr>
        <w:spacing w:line="400" w:lineRule="exact"/>
        <w:rPr>
          <w:rFonts w:eastAsia="楷体_GB2312"/>
          <w:sz w:val="24"/>
        </w:rPr>
      </w:pPr>
      <w:r w:rsidRPr="00DF6B6C">
        <w:rPr>
          <w:rFonts w:eastAsia="楷体_GB2312" w:hint="eastAsia"/>
          <w:sz w:val="24"/>
        </w:rPr>
        <w:t>误差项具有同方差</w:t>
      </w:r>
      <w:r w:rsidRPr="00DF6B6C">
        <w:rPr>
          <w:rFonts w:eastAsia="楷体_GB2312"/>
          <w:sz w:val="24"/>
        </w:rPr>
        <w:t>(</w:t>
      </w:r>
      <w:r w:rsidRPr="00DF6B6C">
        <w:rPr>
          <w:rFonts w:eastAsia="楷体_GB2312" w:hint="eastAsia"/>
          <w:sz w:val="24"/>
        </w:rPr>
        <w:t>不存在异方差性</w:t>
      </w:r>
      <w:r w:rsidRPr="00DF6B6C">
        <w:rPr>
          <w:rFonts w:eastAsia="楷体_GB2312" w:hint="eastAsia"/>
          <w:sz w:val="24"/>
        </w:rPr>
        <w:t>)</w:t>
      </w:r>
      <w:r w:rsidRPr="00DF6B6C">
        <w:rPr>
          <w:rFonts w:eastAsia="楷体_GB2312" w:hint="eastAsia"/>
          <w:sz w:val="24"/>
        </w:rPr>
        <w:t>；</w:t>
      </w:r>
    </w:p>
    <w:p w14:paraId="1184B625" w14:textId="77777777" w:rsidR="002F19C6" w:rsidRPr="00DF6B6C" w:rsidRDefault="002F19C6" w:rsidP="00EE28F4">
      <w:pPr>
        <w:numPr>
          <w:ilvl w:val="0"/>
          <w:numId w:val="19"/>
        </w:numPr>
        <w:spacing w:line="400" w:lineRule="exact"/>
        <w:rPr>
          <w:rFonts w:eastAsia="楷体_GB2312"/>
          <w:sz w:val="24"/>
        </w:rPr>
      </w:pPr>
      <w:r w:rsidRPr="00DF6B6C">
        <w:rPr>
          <w:rFonts w:eastAsia="楷体_GB2312" w:hint="eastAsia"/>
          <w:sz w:val="24"/>
        </w:rPr>
        <w:t>任何一个解释变量都不是其他解释变量的完全线性函数（不存在完全多重共线性）</w:t>
      </w:r>
    </w:p>
    <w:p w14:paraId="2B4C6696" w14:textId="77777777" w:rsidR="002F19C6" w:rsidRPr="00DF6B6C" w:rsidRDefault="002F19C6" w:rsidP="00EE28F4">
      <w:pPr>
        <w:spacing w:line="400" w:lineRule="exact"/>
        <w:ind w:firstLineChars="200" w:firstLine="480"/>
        <w:rPr>
          <w:rFonts w:eastAsia="楷体_GB2312"/>
          <w:sz w:val="24"/>
        </w:rPr>
      </w:pPr>
      <w:r w:rsidRPr="00DF6B6C">
        <w:rPr>
          <w:rFonts w:eastAsia="楷体_GB2312" w:hint="eastAsia"/>
          <w:sz w:val="24"/>
        </w:rPr>
        <w:t>在上述古典假设成立的情况下，普通最小二乘估计量</w:t>
      </w:r>
      <w:r w:rsidR="00690D18" w:rsidRPr="00DF6B6C">
        <w:rPr>
          <w:rFonts w:eastAsia="楷体_GB2312" w:hint="eastAsia"/>
          <w:sz w:val="24"/>
        </w:rPr>
        <w:t>是最佳线性无偏估计量。所谓无偏估计量，是指</w:t>
      </w:r>
      <w:r w:rsidR="00690D18" w:rsidRPr="00DF6B6C">
        <w:rPr>
          <w:rFonts w:eastAsia="楷体_GB2312" w:hint="eastAsia"/>
          <w:sz w:val="24"/>
        </w:rPr>
        <w:t>OLS</w:t>
      </w:r>
      <w:r w:rsidR="00690D18" w:rsidRPr="00DF6B6C">
        <w:rPr>
          <w:rFonts w:eastAsia="楷体_GB2312" w:hint="eastAsia"/>
          <w:sz w:val="24"/>
        </w:rPr>
        <w:t>参数估计值的均值等于总体参数的真实值。</w:t>
      </w:r>
    </w:p>
    <w:p w14:paraId="2D2379FD" w14:textId="77777777" w:rsidR="009F4AC8" w:rsidRPr="00DF6B6C" w:rsidRDefault="009F4AC8" w:rsidP="009F4AC8">
      <w:pPr>
        <w:spacing w:line="400" w:lineRule="exact"/>
        <w:ind w:firstLineChars="200" w:firstLine="482"/>
        <w:rPr>
          <w:rFonts w:ascii="楷体_GB2312" w:eastAsia="楷体_GB2312"/>
          <w:b/>
          <w:sz w:val="24"/>
        </w:rPr>
      </w:pPr>
      <w:r w:rsidRPr="00DF6B6C">
        <w:rPr>
          <w:rFonts w:ascii="楷体_GB2312" w:eastAsia="楷体_GB2312" w:hint="eastAsia"/>
          <w:b/>
          <w:sz w:val="24"/>
        </w:rPr>
        <w:t>（二）假设检验</w:t>
      </w:r>
    </w:p>
    <w:p w14:paraId="450B9755" w14:textId="77777777" w:rsidR="009F4AC8" w:rsidRPr="00DF6B6C" w:rsidRDefault="009F4AC8" w:rsidP="009F4AC8">
      <w:pPr>
        <w:spacing w:line="400" w:lineRule="exact"/>
        <w:ind w:firstLineChars="200" w:firstLine="480"/>
        <w:rPr>
          <w:rFonts w:eastAsia="楷体_GB2312"/>
          <w:sz w:val="24"/>
        </w:rPr>
      </w:pPr>
      <w:r w:rsidRPr="00DF6B6C">
        <w:rPr>
          <w:rFonts w:eastAsia="楷体_GB2312" w:hint="eastAsia"/>
          <w:sz w:val="24"/>
        </w:rPr>
        <w:t>假设检验是统计推断的一个重要方法，用于对一个或多个关于参数的假设进行验证。</w:t>
      </w:r>
      <w:r w:rsidRPr="00DF6B6C">
        <w:rPr>
          <w:rFonts w:eastAsia="楷体_GB2312" w:hint="eastAsia"/>
          <w:b/>
          <w:bCs/>
          <w:sz w:val="24"/>
        </w:rPr>
        <w:t>可以用于验证经济理论模型的参数值的显著性水平高低</w:t>
      </w:r>
      <w:r w:rsidRPr="00DF6B6C">
        <w:rPr>
          <w:rFonts w:eastAsia="楷体_GB2312" w:hint="eastAsia"/>
          <w:sz w:val="24"/>
        </w:rPr>
        <w:t>。</w:t>
      </w:r>
    </w:p>
    <w:p w14:paraId="68B96919" w14:textId="77777777" w:rsidR="009F4AC8" w:rsidRPr="00DF6B6C" w:rsidRDefault="009F4AC8" w:rsidP="009F4AC8">
      <w:pPr>
        <w:spacing w:line="400" w:lineRule="exact"/>
        <w:ind w:firstLineChars="200" w:firstLine="480"/>
        <w:rPr>
          <w:rFonts w:eastAsia="楷体_GB2312"/>
          <w:sz w:val="24"/>
        </w:rPr>
      </w:pPr>
      <w:r w:rsidRPr="00DF6B6C">
        <w:rPr>
          <w:rFonts w:eastAsia="楷体_GB2312" w:hint="eastAsia"/>
          <w:sz w:val="24"/>
        </w:rPr>
        <w:t>在假设检验中，我们提出一个假设和一个备择假设。原假设通常是和我们预期相反否定的假设，而备择假设则是对原假设的否定或替代。通过对收集到的样本数据进行统计分析，我们根据统计量的结果来判断是支持原假设还是支持备择假设。</w:t>
      </w:r>
    </w:p>
    <w:p w14:paraId="2C01E064" w14:textId="77777777" w:rsidR="009F4AC8" w:rsidRPr="00DF6B6C" w:rsidRDefault="009F4AC8" w:rsidP="009F4AC8">
      <w:pPr>
        <w:spacing w:line="400" w:lineRule="exact"/>
        <w:ind w:firstLineChars="200" w:firstLine="480"/>
        <w:rPr>
          <w:rFonts w:eastAsia="楷体_GB2312"/>
          <w:sz w:val="24"/>
        </w:rPr>
      </w:pPr>
      <w:r w:rsidRPr="00DF6B6C">
        <w:rPr>
          <w:rFonts w:eastAsia="楷体_GB2312" w:hint="eastAsia"/>
          <w:sz w:val="24"/>
        </w:rPr>
        <w:t>其中，</w:t>
      </w:r>
      <w:r w:rsidRPr="00DF6B6C">
        <w:rPr>
          <w:rFonts w:eastAsia="楷体_GB2312" w:hint="eastAsia"/>
          <w:b/>
          <w:bCs/>
          <w:sz w:val="24"/>
        </w:rPr>
        <w:t>t</w:t>
      </w:r>
      <w:r w:rsidRPr="00DF6B6C">
        <w:rPr>
          <w:rFonts w:eastAsia="楷体_GB2312" w:hint="eastAsia"/>
          <w:b/>
          <w:bCs/>
          <w:sz w:val="24"/>
        </w:rPr>
        <w:t>检验</w:t>
      </w:r>
      <w:r w:rsidRPr="00DF6B6C">
        <w:rPr>
          <w:rFonts w:eastAsia="楷体_GB2312" w:hint="eastAsia"/>
          <w:sz w:val="24"/>
        </w:rPr>
        <w:t>是一种常用的假设检验方法，它基于样本均值、样本标准差和</w:t>
      </w:r>
      <w:r w:rsidRPr="00DF6B6C">
        <w:rPr>
          <w:rFonts w:eastAsia="楷体_GB2312" w:hint="eastAsia"/>
          <w:sz w:val="24"/>
        </w:rPr>
        <w:lastRenderedPageBreak/>
        <w:t>样本大小，计算得到一个</w:t>
      </w:r>
      <w:r w:rsidRPr="00DF6B6C">
        <w:rPr>
          <w:rFonts w:eastAsia="楷体_GB2312" w:hint="eastAsia"/>
          <w:sz w:val="24"/>
        </w:rPr>
        <w:t>t</w:t>
      </w:r>
      <w:r w:rsidRPr="00DF6B6C">
        <w:rPr>
          <w:rFonts w:eastAsia="楷体_GB2312" w:hint="eastAsia"/>
          <w:sz w:val="24"/>
        </w:rPr>
        <w:t>统计量。通过比较该统计量与</w:t>
      </w:r>
      <w:r w:rsidRPr="00DF6B6C">
        <w:rPr>
          <w:rFonts w:eastAsia="楷体_GB2312" w:hint="eastAsia"/>
          <w:sz w:val="24"/>
        </w:rPr>
        <w:t>t</w:t>
      </w:r>
      <w:r w:rsidRPr="00DF6B6C">
        <w:rPr>
          <w:rFonts w:eastAsia="楷体_GB2312" w:hint="eastAsia"/>
          <w:sz w:val="24"/>
        </w:rPr>
        <w:t>分布的临界值，可以判断两组样本均值是否存在显著差异。如果计算得到的</w:t>
      </w:r>
      <w:r w:rsidRPr="00DF6B6C">
        <w:rPr>
          <w:rFonts w:eastAsia="楷体_GB2312" w:hint="eastAsia"/>
          <w:sz w:val="24"/>
        </w:rPr>
        <w:t>t</w:t>
      </w:r>
      <w:r w:rsidRPr="00DF6B6C">
        <w:rPr>
          <w:rFonts w:eastAsia="楷体_GB2312" w:hint="eastAsia"/>
          <w:sz w:val="24"/>
        </w:rPr>
        <w:t>统计量超过了临界值，就可以拒绝零假设，认为样本均值之间存在显著差异。</w:t>
      </w:r>
    </w:p>
    <w:p w14:paraId="5B59DA18" w14:textId="5AACDCED" w:rsidR="00362894" w:rsidRPr="00DF6B6C" w:rsidRDefault="00362894" w:rsidP="00362894">
      <w:pPr>
        <w:spacing w:line="400" w:lineRule="exact"/>
        <w:ind w:firstLineChars="200" w:firstLine="482"/>
        <w:rPr>
          <w:rFonts w:ascii="楷体_GB2312" w:eastAsia="楷体_GB2312"/>
          <w:b/>
          <w:sz w:val="24"/>
        </w:rPr>
      </w:pPr>
      <w:r w:rsidRPr="00DF6B6C">
        <w:rPr>
          <w:rFonts w:ascii="楷体_GB2312" w:eastAsia="楷体_GB2312" w:hint="eastAsia"/>
          <w:b/>
          <w:sz w:val="24"/>
        </w:rPr>
        <w:t>（三）遗漏变量与不相干变量</w:t>
      </w:r>
    </w:p>
    <w:p w14:paraId="4CA4936C" w14:textId="6F8E7D47" w:rsidR="00362894" w:rsidRPr="00DF6B6C" w:rsidRDefault="00362894" w:rsidP="00362894">
      <w:pPr>
        <w:spacing w:line="400" w:lineRule="exact"/>
        <w:ind w:firstLineChars="200" w:firstLine="480"/>
        <w:rPr>
          <w:rFonts w:eastAsia="楷体_GB2312"/>
          <w:sz w:val="24"/>
        </w:rPr>
      </w:pPr>
      <w:r w:rsidRPr="00DF6B6C">
        <w:rPr>
          <w:rFonts w:eastAsia="楷体_GB2312" w:hint="eastAsia"/>
          <w:sz w:val="24"/>
        </w:rPr>
        <w:t>在计量经济学中，遗漏变量和不相干变量是两个常见的问题。</w:t>
      </w:r>
    </w:p>
    <w:p w14:paraId="206826CA" w14:textId="169391BB" w:rsidR="00362894" w:rsidRPr="00DF6B6C" w:rsidRDefault="00362894" w:rsidP="00362894">
      <w:pPr>
        <w:spacing w:line="400" w:lineRule="exact"/>
        <w:ind w:firstLineChars="200" w:firstLine="480"/>
        <w:rPr>
          <w:rFonts w:eastAsia="楷体_GB2312"/>
          <w:sz w:val="24"/>
        </w:rPr>
      </w:pPr>
      <w:r w:rsidRPr="00DF6B6C">
        <w:rPr>
          <w:rFonts w:eastAsia="楷体_GB2312" w:hint="eastAsia"/>
          <w:sz w:val="24"/>
        </w:rPr>
        <w:t>遗漏变量是指在建立经济模型时，未能将所有对因变量产生影响的重要因素考虑进去的情况。当遗漏变量存在时，经济模型的估计结果可能会出现偏差。</w:t>
      </w:r>
    </w:p>
    <w:p w14:paraId="5FEB7471" w14:textId="77777777" w:rsidR="00E4137C" w:rsidRPr="00DF6B6C" w:rsidRDefault="00362894" w:rsidP="00362894">
      <w:pPr>
        <w:spacing w:line="400" w:lineRule="exact"/>
        <w:ind w:firstLineChars="200" w:firstLine="480"/>
        <w:rPr>
          <w:rFonts w:eastAsia="楷体_GB2312"/>
          <w:sz w:val="24"/>
        </w:rPr>
      </w:pPr>
      <w:r w:rsidRPr="00DF6B6C">
        <w:rPr>
          <w:rFonts w:eastAsia="楷体_GB2312" w:hint="eastAsia"/>
          <w:sz w:val="24"/>
        </w:rPr>
        <w:t>不相干变量是指在经济模型中加入了对因变量无实际影响的变量。这些变量可能与自变量或因变量相关，但并不能提供关于因变量的额外解释能力。</w:t>
      </w:r>
    </w:p>
    <w:p w14:paraId="4BDF94BC" w14:textId="62676D99" w:rsidR="00362894" w:rsidRPr="00DF6B6C" w:rsidRDefault="00362894" w:rsidP="00362894">
      <w:pPr>
        <w:spacing w:line="400" w:lineRule="exact"/>
        <w:ind w:firstLineChars="200" w:firstLine="480"/>
        <w:rPr>
          <w:rFonts w:eastAsia="楷体_GB2312"/>
          <w:sz w:val="24"/>
        </w:rPr>
      </w:pPr>
      <w:r w:rsidRPr="00DF6B6C">
        <w:rPr>
          <w:rFonts w:eastAsia="楷体_GB2312" w:hint="eastAsia"/>
          <w:sz w:val="24"/>
        </w:rPr>
        <w:t>研究者需要仔细选择并纳入与因变量相关且具有经济意义的变量，</w:t>
      </w:r>
      <w:r w:rsidR="00E4137C" w:rsidRPr="00DF6B6C">
        <w:rPr>
          <w:rFonts w:eastAsia="楷体_GB2312" w:hint="eastAsia"/>
          <w:sz w:val="24"/>
        </w:rPr>
        <w:t>避免遗漏变量，也尽量</w:t>
      </w:r>
      <w:r w:rsidRPr="00DF6B6C">
        <w:rPr>
          <w:rFonts w:eastAsia="楷体_GB2312" w:hint="eastAsia"/>
          <w:sz w:val="24"/>
        </w:rPr>
        <w:t>避免引入不相干变量。</w:t>
      </w:r>
    </w:p>
    <w:p w14:paraId="07E0B3E0" w14:textId="560F2D6A" w:rsidR="00736757" w:rsidRPr="00DF6B6C" w:rsidRDefault="00736757" w:rsidP="00736757">
      <w:pPr>
        <w:spacing w:line="400" w:lineRule="exact"/>
        <w:ind w:firstLineChars="200" w:firstLine="482"/>
        <w:rPr>
          <w:rFonts w:ascii="楷体_GB2312" w:eastAsia="楷体_GB2312"/>
          <w:b/>
          <w:sz w:val="24"/>
        </w:rPr>
      </w:pPr>
      <w:r w:rsidRPr="00DF6B6C">
        <w:rPr>
          <w:rFonts w:ascii="楷体_GB2312" w:eastAsia="楷体_GB2312" w:hint="eastAsia"/>
          <w:b/>
          <w:sz w:val="24"/>
        </w:rPr>
        <w:t>（</w:t>
      </w:r>
      <w:r w:rsidR="00362894" w:rsidRPr="00DF6B6C">
        <w:rPr>
          <w:rFonts w:ascii="楷体_GB2312" w:eastAsia="楷体_GB2312" w:hint="eastAsia"/>
          <w:b/>
          <w:sz w:val="24"/>
        </w:rPr>
        <w:t>四</w:t>
      </w:r>
      <w:r w:rsidRPr="00DF6B6C">
        <w:rPr>
          <w:rFonts w:ascii="楷体_GB2312" w:eastAsia="楷体_GB2312" w:hint="eastAsia"/>
          <w:b/>
          <w:sz w:val="24"/>
        </w:rPr>
        <w:t>）多重共线性</w:t>
      </w:r>
    </w:p>
    <w:p w14:paraId="4A48772C" w14:textId="065AD6A5" w:rsidR="00736757" w:rsidRPr="00DF6B6C" w:rsidRDefault="00736757" w:rsidP="00736757">
      <w:pPr>
        <w:spacing w:line="400" w:lineRule="exact"/>
        <w:ind w:firstLineChars="200" w:firstLine="480"/>
        <w:rPr>
          <w:rFonts w:eastAsia="楷体_GB2312"/>
          <w:sz w:val="24"/>
        </w:rPr>
      </w:pPr>
      <w:r w:rsidRPr="00DF6B6C">
        <w:rPr>
          <w:rFonts w:eastAsia="楷体_GB2312" w:hint="eastAsia"/>
          <w:sz w:val="24"/>
        </w:rPr>
        <w:t>多重共线性是指线性回归模型中的解释变量之间由于存在精确相关关系或高度相关关系而使模型估计失真或难以估计准确。</w:t>
      </w:r>
      <w:r w:rsidR="008B6C47" w:rsidRPr="00DF6B6C">
        <w:rPr>
          <w:rFonts w:eastAsia="楷体_GB2312" w:hint="eastAsia"/>
          <w:sz w:val="24"/>
        </w:rPr>
        <w:t>如果存在多重共线性的情况下，</w:t>
      </w:r>
      <w:r w:rsidR="006F00CB" w:rsidRPr="00DF6B6C">
        <w:rPr>
          <w:rFonts w:eastAsia="楷体_GB2312" w:hint="eastAsia"/>
          <w:sz w:val="24"/>
        </w:rPr>
        <w:t>标准误非常大，估计的精度很小，</w:t>
      </w:r>
      <w:r w:rsidR="008B6C47" w:rsidRPr="00DF6B6C">
        <w:rPr>
          <w:rFonts w:eastAsia="楷体_GB2312" w:hint="eastAsia"/>
          <w:sz w:val="24"/>
        </w:rPr>
        <w:t>使得模型的预测能力降低，同时也会增加误判的风险。</w:t>
      </w:r>
    </w:p>
    <w:p w14:paraId="7DBCD625" w14:textId="064CE61C" w:rsidR="00EA6F48" w:rsidRPr="00DF6B6C" w:rsidRDefault="00EA6F48" w:rsidP="00736757">
      <w:pPr>
        <w:spacing w:line="400" w:lineRule="exact"/>
        <w:ind w:firstLineChars="200" w:firstLine="480"/>
        <w:rPr>
          <w:rFonts w:eastAsia="楷体_GB2312"/>
          <w:sz w:val="24"/>
        </w:rPr>
      </w:pPr>
      <w:r w:rsidRPr="00DF6B6C">
        <w:rPr>
          <w:rFonts w:eastAsia="楷体_GB2312" w:hint="eastAsia"/>
          <w:sz w:val="24"/>
        </w:rPr>
        <w:t>常见地多重共线性地检验方法有——相关性检验和方差膨胀因子（</w:t>
      </w:r>
      <w:r w:rsidRPr="00DF6B6C">
        <w:rPr>
          <w:rFonts w:eastAsia="楷体_GB2312" w:hint="eastAsia"/>
          <w:sz w:val="24"/>
        </w:rPr>
        <w:t>VIF</w:t>
      </w:r>
      <w:r w:rsidRPr="00DF6B6C">
        <w:rPr>
          <w:rFonts w:eastAsia="楷体_GB2312" w:hint="eastAsia"/>
          <w:sz w:val="24"/>
        </w:rPr>
        <w:t>）。</w:t>
      </w:r>
    </w:p>
    <w:p w14:paraId="7A0D4037" w14:textId="05B797B9" w:rsidR="00736757" w:rsidRPr="00DF6B6C" w:rsidRDefault="00EA6F48" w:rsidP="00736757">
      <w:pPr>
        <w:spacing w:line="400" w:lineRule="exact"/>
        <w:ind w:firstLineChars="200" w:firstLine="480"/>
        <w:rPr>
          <w:rFonts w:eastAsia="楷体_GB2312"/>
          <w:sz w:val="24"/>
        </w:rPr>
      </w:pPr>
      <w:r w:rsidRPr="00DF6B6C">
        <w:rPr>
          <w:rFonts w:eastAsia="楷体_GB2312" w:hint="eastAsia"/>
          <w:sz w:val="24"/>
        </w:rPr>
        <w:t>在发现多重共线性出现后，可以通过增大样本容量、剔除支配变量、</w:t>
      </w:r>
      <w:r w:rsidR="00AF0E61" w:rsidRPr="00DF6B6C">
        <w:rPr>
          <w:rFonts w:eastAsia="楷体_GB2312" w:hint="eastAsia"/>
          <w:sz w:val="24"/>
        </w:rPr>
        <w:t>剔除多余变量、</w:t>
      </w:r>
      <w:r w:rsidRPr="00DF6B6C">
        <w:rPr>
          <w:rFonts w:eastAsia="楷体_GB2312" w:hint="eastAsia"/>
          <w:sz w:val="24"/>
        </w:rPr>
        <w:t>变换</w:t>
      </w:r>
      <w:r w:rsidR="00AF0E61" w:rsidRPr="00DF6B6C">
        <w:rPr>
          <w:rFonts w:eastAsia="楷体_GB2312" w:hint="eastAsia"/>
          <w:sz w:val="24"/>
        </w:rPr>
        <w:t>解释变量</w:t>
      </w:r>
      <w:r w:rsidRPr="00DF6B6C">
        <w:rPr>
          <w:rFonts w:eastAsia="楷体_GB2312" w:hint="eastAsia"/>
          <w:sz w:val="24"/>
        </w:rPr>
        <w:t>地方式进行弥补。</w:t>
      </w:r>
    </w:p>
    <w:p w14:paraId="70357E48" w14:textId="77777777" w:rsidR="00EA6F48" w:rsidRPr="00DF6B6C" w:rsidRDefault="00EA6F48" w:rsidP="00736757">
      <w:pPr>
        <w:spacing w:line="400" w:lineRule="exact"/>
        <w:ind w:firstLineChars="200" w:firstLine="480"/>
        <w:rPr>
          <w:rFonts w:eastAsia="楷体_GB2312"/>
          <w:sz w:val="24"/>
        </w:rPr>
      </w:pPr>
    </w:p>
    <w:p w14:paraId="2D08445D" w14:textId="77777777" w:rsidR="00B9354F" w:rsidRPr="00DF6B6C" w:rsidRDefault="00E63F9D" w:rsidP="00875B3D">
      <w:pPr>
        <w:spacing w:line="360" w:lineRule="auto"/>
        <w:rPr>
          <w:b/>
          <w:bCs/>
          <w:sz w:val="28"/>
        </w:rPr>
      </w:pPr>
      <w:r w:rsidRPr="00DF6B6C">
        <w:rPr>
          <w:rFonts w:hint="eastAsia"/>
          <w:b/>
          <w:bCs/>
          <w:sz w:val="28"/>
        </w:rPr>
        <w:t>四</w:t>
      </w:r>
      <w:r w:rsidR="00B9354F" w:rsidRPr="00DF6B6C">
        <w:rPr>
          <w:rFonts w:hint="eastAsia"/>
          <w:b/>
          <w:bCs/>
          <w:sz w:val="28"/>
        </w:rPr>
        <w:t>、实验目的：</w:t>
      </w:r>
    </w:p>
    <w:p w14:paraId="6DB2041E" w14:textId="77777777" w:rsidR="00736757" w:rsidRPr="00DF6B6C" w:rsidRDefault="00E63F9D" w:rsidP="00736757">
      <w:pPr>
        <w:pStyle w:val="a5"/>
        <w:numPr>
          <w:ilvl w:val="0"/>
          <w:numId w:val="22"/>
        </w:numPr>
        <w:spacing w:line="400" w:lineRule="exact"/>
        <w:ind w:firstLineChars="0"/>
        <w:rPr>
          <w:rFonts w:eastAsia="楷体_GB2312"/>
          <w:sz w:val="24"/>
        </w:rPr>
      </w:pPr>
      <w:r w:rsidRPr="00DF6B6C">
        <w:rPr>
          <w:rFonts w:eastAsia="楷体_GB2312" w:hint="eastAsia"/>
          <w:sz w:val="24"/>
        </w:rPr>
        <w:t>掌握使用</w:t>
      </w:r>
      <w:r w:rsidRPr="00DF6B6C">
        <w:rPr>
          <w:rFonts w:eastAsia="楷体_GB2312" w:hint="eastAsia"/>
          <w:sz w:val="24"/>
        </w:rPr>
        <w:t>EViews</w:t>
      </w:r>
      <w:r w:rsidRPr="00DF6B6C">
        <w:rPr>
          <w:rFonts w:eastAsia="楷体_GB2312" w:hint="eastAsia"/>
          <w:sz w:val="24"/>
        </w:rPr>
        <w:t>软件进行</w:t>
      </w:r>
      <w:r w:rsidR="00EC688C" w:rsidRPr="00DF6B6C">
        <w:rPr>
          <w:rFonts w:eastAsia="楷体_GB2312" w:hint="eastAsia"/>
          <w:sz w:val="24"/>
        </w:rPr>
        <w:t>普通最小二乘估计</w:t>
      </w:r>
      <w:r w:rsidRPr="00DF6B6C">
        <w:rPr>
          <w:rFonts w:eastAsia="楷体_GB2312" w:hint="eastAsia"/>
          <w:sz w:val="24"/>
        </w:rPr>
        <w:t>；</w:t>
      </w:r>
    </w:p>
    <w:p w14:paraId="31335C48" w14:textId="59109F09" w:rsidR="00E63F9D" w:rsidRPr="00DF6B6C" w:rsidRDefault="00E63F9D" w:rsidP="00736757">
      <w:pPr>
        <w:pStyle w:val="a5"/>
        <w:numPr>
          <w:ilvl w:val="0"/>
          <w:numId w:val="22"/>
        </w:numPr>
        <w:spacing w:line="400" w:lineRule="exact"/>
        <w:ind w:firstLineChars="0"/>
        <w:rPr>
          <w:rFonts w:eastAsia="楷体_GB2312"/>
          <w:sz w:val="24"/>
        </w:rPr>
      </w:pPr>
      <w:r w:rsidRPr="00DF6B6C">
        <w:rPr>
          <w:rFonts w:eastAsia="楷体_GB2312" w:hint="eastAsia"/>
          <w:sz w:val="24"/>
        </w:rPr>
        <w:t>加深对普通最小二乘估计</w:t>
      </w:r>
      <w:r w:rsidR="00EC688C" w:rsidRPr="00DF6B6C">
        <w:rPr>
          <w:rFonts w:eastAsia="楷体_GB2312" w:hint="eastAsia"/>
          <w:sz w:val="24"/>
        </w:rPr>
        <w:t>方法</w:t>
      </w:r>
      <w:r w:rsidRPr="00DF6B6C">
        <w:rPr>
          <w:rFonts w:eastAsia="楷体_GB2312" w:hint="eastAsia"/>
          <w:sz w:val="24"/>
        </w:rPr>
        <w:t>的认识。</w:t>
      </w:r>
    </w:p>
    <w:p w14:paraId="35725477" w14:textId="6A369896" w:rsidR="00052BA1" w:rsidRPr="00DF6B6C" w:rsidRDefault="00052BA1" w:rsidP="00736757">
      <w:pPr>
        <w:pStyle w:val="a5"/>
        <w:numPr>
          <w:ilvl w:val="0"/>
          <w:numId w:val="22"/>
        </w:numPr>
        <w:spacing w:line="400" w:lineRule="exact"/>
        <w:ind w:firstLineChars="0"/>
        <w:rPr>
          <w:rFonts w:eastAsia="楷体_GB2312"/>
          <w:sz w:val="24"/>
        </w:rPr>
      </w:pPr>
      <w:r w:rsidRPr="00DF6B6C">
        <w:rPr>
          <w:rFonts w:eastAsia="楷体_GB2312" w:hint="eastAsia"/>
          <w:sz w:val="24"/>
        </w:rPr>
        <w:t>在实验中认识模型中遗漏变量、不相干变量带来地影响，并做出相应地处理</w:t>
      </w:r>
      <w:r w:rsidR="003A162D" w:rsidRPr="00DF6B6C">
        <w:rPr>
          <w:rFonts w:eastAsia="楷体_GB2312" w:hint="eastAsia"/>
          <w:sz w:val="24"/>
        </w:rPr>
        <w:t>。</w:t>
      </w:r>
    </w:p>
    <w:p w14:paraId="17406708" w14:textId="02B6FB94" w:rsidR="00736757" w:rsidRPr="00DF6B6C" w:rsidRDefault="00736757" w:rsidP="00736757">
      <w:pPr>
        <w:pStyle w:val="a5"/>
        <w:numPr>
          <w:ilvl w:val="0"/>
          <w:numId w:val="22"/>
        </w:numPr>
        <w:spacing w:line="400" w:lineRule="exact"/>
        <w:ind w:firstLineChars="0"/>
        <w:rPr>
          <w:rFonts w:eastAsia="楷体_GB2312"/>
          <w:sz w:val="24"/>
        </w:rPr>
      </w:pPr>
      <w:r w:rsidRPr="00DF6B6C">
        <w:rPr>
          <w:rFonts w:eastAsia="楷体_GB2312" w:hint="eastAsia"/>
          <w:sz w:val="24"/>
        </w:rPr>
        <w:t>在实验探究中识别</w:t>
      </w:r>
      <w:r w:rsidR="00BB48CC" w:rsidRPr="00DF6B6C">
        <w:rPr>
          <w:rFonts w:eastAsia="楷体_GB2312" w:hint="eastAsia"/>
          <w:sz w:val="24"/>
        </w:rPr>
        <w:t>多重共线性，并做出诊断和处理。</w:t>
      </w:r>
    </w:p>
    <w:p w14:paraId="14E14908" w14:textId="77777777" w:rsidR="00D16EFD" w:rsidRPr="00DF6B6C" w:rsidRDefault="00D16EFD" w:rsidP="00D16EFD">
      <w:pPr>
        <w:pStyle w:val="a5"/>
        <w:spacing w:line="400" w:lineRule="exact"/>
        <w:ind w:left="920" w:firstLineChars="0" w:firstLine="0"/>
        <w:rPr>
          <w:rFonts w:eastAsia="楷体_GB2312"/>
          <w:sz w:val="24"/>
        </w:rPr>
      </w:pPr>
    </w:p>
    <w:p w14:paraId="1A680E59" w14:textId="77777777" w:rsidR="00B9354F" w:rsidRPr="00DF6B6C" w:rsidRDefault="00EE28F4" w:rsidP="00875B3D">
      <w:pPr>
        <w:spacing w:line="360" w:lineRule="auto"/>
        <w:rPr>
          <w:sz w:val="28"/>
        </w:rPr>
      </w:pPr>
      <w:r w:rsidRPr="00DF6B6C">
        <w:rPr>
          <w:rFonts w:hint="eastAsia"/>
          <w:b/>
          <w:bCs/>
          <w:sz w:val="28"/>
        </w:rPr>
        <w:t>五</w:t>
      </w:r>
      <w:r w:rsidR="00B9354F" w:rsidRPr="00DF6B6C">
        <w:rPr>
          <w:rFonts w:hint="eastAsia"/>
          <w:b/>
          <w:bCs/>
          <w:sz w:val="28"/>
        </w:rPr>
        <w:t>、实验内容：</w:t>
      </w:r>
    </w:p>
    <w:p w14:paraId="12C88047" w14:textId="77777777" w:rsidR="009B2964" w:rsidRPr="00DF6B6C" w:rsidRDefault="003A162D" w:rsidP="00EE28F4">
      <w:pPr>
        <w:spacing w:line="400" w:lineRule="exact"/>
        <w:ind w:firstLineChars="200" w:firstLine="480"/>
        <w:rPr>
          <w:rFonts w:eastAsia="楷体_GB2312"/>
          <w:sz w:val="24"/>
        </w:rPr>
      </w:pPr>
      <w:r w:rsidRPr="00DF6B6C">
        <w:rPr>
          <w:rFonts w:eastAsia="楷体_GB2312" w:hint="eastAsia"/>
          <w:sz w:val="24"/>
        </w:rPr>
        <w:t>本次实验研究了</w:t>
      </w:r>
      <w:r w:rsidR="009B2964" w:rsidRPr="00DF6B6C">
        <w:rPr>
          <w:rFonts w:eastAsia="楷体_GB2312" w:hint="eastAsia"/>
          <w:sz w:val="24"/>
        </w:rPr>
        <w:t>关于</w:t>
      </w:r>
      <w:r w:rsidR="009B2964" w:rsidRPr="00DF6B6C">
        <w:rPr>
          <w:rFonts w:eastAsia="楷体_GB2312" w:hint="eastAsia"/>
          <w:sz w:val="24"/>
        </w:rPr>
        <w:t>SAT</w:t>
      </w:r>
      <w:r w:rsidR="009B2964" w:rsidRPr="00DF6B6C">
        <w:rPr>
          <w:rFonts w:eastAsia="楷体_GB2312" w:hint="eastAsia"/>
          <w:sz w:val="24"/>
        </w:rPr>
        <w:t>成绩的单方程线性回归模型。实验要求从</w:t>
      </w:r>
      <w:r w:rsidR="009B2964" w:rsidRPr="00DF6B6C">
        <w:rPr>
          <w:rFonts w:eastAsia="楷体_GB2312" w:hint="eastAsia"/>
          <w:sz w:val="24"/>
        </w:rPr>
        <w:t>0</w:t>
      </w:r>
      <w:r w:rsidR="009B2964" w:rsidRPr="00DF6B6C">
        <w:rPr>
          <w:rFonts w:eastAsia="楷体_GB2312" w:hint="eastAsia"/>
          <w:sz w:val="24"/>
        </w:rPr>
        <w:t>到</w:t>
      </w:r>
      <w:r w:rsidR="009B2964" w:rsidRPr="00DF6B6C">
        <w:rPr>
          <w:rFonts w:eastAsia="楷体_GB2312" w:hint="eastAsia"/>
          <w:sz w:val="24"/>
        </w:rPr>
        <w:t>1</w:t>
      </w:r>
      <w:r w:rsidR="009B2964" w:rsidRPr="00DF6B6C">
        <w:rPr>
          <w:rFonts w:eastAsia="楷体_GB2312" w:hint="eastAsia"/>
          <w:sz w:val="24"/>
        </w:rPr>
        <w:t>完成影响因素的收集、符号的预期、模型的设定。</w:t>
      </w:r>
    </w:p>
    <w:p w14:paraId="6E1EBCDE" w14:textId="54D77954" w:rsidR="00D76DDE" w:rsidRPr="00DF6B6C" w:rsidRDefault="009B2964" w:rsidP="00EE28F4">
      <w:pPr>
        <w:spacing w:line="400" w:lineRule="exact"/>
        <w:ind w:firstLineChars="200" w:firstLine="480"/>
        <w:rPr>
          <w:rFonts w:eastAsia="楷体_GB2312"/>
          <w:sz w:val="24"/>
        </w:rPr>
      </w:pPr>
      <w:r w:rsidRPr="00DF6B6C">
        <w:rPr>
          <w:rFonts w:eastAsia="楷体_GB2312" w:hint="eastAsia"/>
          <w:sz w:val="24"/>
        </w:rPr>
        <w:t>要求我们</w:t>
      </w:r>
      <w:r w:rsidR="00BF59A0" w:rsidRPr="00DF6B6C">
        <w:rPr>
          <w:rFonts w:eastAsia="楷体_GB2312" w:hint="eastAsia"/>
          <w:sz w:val="24"/>
        </w:rPr>
        <w:t>根据自己的判断，构建</w:t>
      </w:r>
      <w:r w:rsidR="00BF59A0" w:rsidRPr="00DF6B6C">
        <w:rPr>
          <w:rFonts w:eastAsia="楷体_GB2312" w:hint="eastAsia"/>
          <w:sz w:val="24"/>
        </w:rPr>
        <w:t>8</w:t>
      </w:r>
      <w:r w:rsidR="00BF59A0" w:rsidRPr="00DF6B6C">
        <w:rPr>
          <w:rFonts w:eastAsia="楷体_GB2312" w:hint="eastAsia"/>
          <w:sz w:val="24"/>
        </w:rPr>
        <w:t>个不同的理论模型</w:t>
      </w:r>
      <w:r w:rsidR="00A64BF6" w:rsidRPr="00DF6B6C">
        <w:rPr>
          <w:rFonts w:eastAsia="楷体_GB2312" w:hint="eastAsia"/>
          <w:sz w:val="24"/>
        </w:rPr>
        <w:t>，</w:t>
      </w:r>
      <w:r w:rsidRPr="00DF6B6C">
        <w:rPr>
          <w:rFonts w:eastAsia="楷体_GB2312" w:hint="eastAsia"/>
          <w:sz w:val="24"/>
        </w:rPr>
        <w:t>通过</w:t>
      </w:r>
      <w:r w:rsidRPr="00DF6B6C">
        <w:rPr>
          <w:rFonts w:eastAsia="楷体_GB2312" w:hint="eastAsia"/>
          <w:sz w:val="24"/>
        </w:rPr>
        <w:t>8</w:t>
      </w:r>
      <w:r w:rsidRPr="00DF6B6C">
        <w:rPr>
          <w:rFonts w:eastAsia="楷体_GB2312" w:hint="eastAsia"/>
          <w:sz w:val="24"/>
        </w:rPr>
        <w:t>个不同的模型设定来探究不同模型设定所带来的不同情况</w:t>
      </w:r>
      <w:r w:rsidR="005C4993" w:rsidRPr="00DF6B6C">
        <w:rPr>
          <w:rFonts w:eastAsia="楷体_GB2312" w:hint="eastAsia"/>
          <w:sz w:val="24"/>
        </w:rPr>
        <w:t>。</w:t>
      </w:r>
    </w:p>
    <w:p w14:paraId="2734C7FF" w14:textId="00D88BC2" w:rsidR="00D76DDE" w:rsidRPr="00DF6B6C" w:rsidRDefault="00D76DDE" w:rsidP="00377447">
      <w:pPr>
        <w:spacing w:line="400" w:lineRule="exact"/>
        <w:ind w:firstLineChars="200" w:firstLine="480"/>
        <w:rPr>
          <w:rFonts w:eastAsia="楷体_GB2312"/>
          <w:sz w:val="24"/>
        </w:rPr>
      </w:pPr>
      <w:r w:rsidRPr="00DF6B6C">
        <w:rPr>
          <w:rFonts w:eastAsia="楷体_GB2312" w:hint="eastAsia"/>
          <w:sz w:val="24"/>
        </w:rPr>
        <w:t>在设定过程中，我们重视考虑多重共线性、遗漏变量和不相干变量等问题。</w:t>
      </w:r>
      <w:r w:rsidRPr="00DF6B6C">
        <w:rPr>
          <w:rFonts w:eastAsia="楷体_GB2312" w:hint="eastAsia"/>
          <w:sz w:val="24"/>
        </w:rPr>
        <w:lastRenderedPageBreak/>
        <w:t>我们使用假设检验、拟合优度和经济理论等方法对模型进行诊断和检验。假设检验帮助我们评估每个自变量对</w:t>
      </w:r>
      <w:r w:rsidRPr="00DF6B6C">
        <w:rPr>
          <w:rFonts w:eastAsia="楷体_GB2312" w:hint="eastAsia"/>
          <w:sz w:val="24"/>
        </w:rPr>
        <w:t>SAT</w:t>
      </w:r>
      <w:r w:rsidRPr="00DF6B6C">
        <w:rPr>
          <w:rFonts w:eastAsia="楷体_GB2312" w:hint="eastAsia"/>
          <w:sz w:val="24"/>
        </w:rPr>
        <w:t>成绩的显著性，以判断其是否对因变量产生显著影响。拟合优度指标如</w:t>
      </w:r>
      <w:r w:rsidRPr="00DF6B6C">
        <w:rPr>
          <w:rFonts w:eastAsia="楷体_GB2312" w:hint="eastAsia"/>
          <w:sz w:val="24"/>
        </w:rPr>
        <w:t>R-squared</w:t>
      </w:r>
      <w:r w:rsidRPr="00DF6B6C">
        <w:rPr>
          <w:rFonts w:eastAsia="楷体_GB2312" w:hint="eastAsia"/>
          <w:sz w:val="24"/>
        </w:rPr>
        <w:t>值则可评估模型对实际数据的拟合程度，值越高表示模型解释数据的能力越强。此外，我们还将结合经济理论对模型结果进行解释和验证，以确保模型的经济意义和实际可行性。</w:t>
      </w:r>
    </w:p>
    <w:p w14:paraId="24FB3E28" w14:textId="1DBAED78" w:rsidR="00E63F9D" w:rsidRPr="00DF6B6C" w:rsidRDefault="009B2964" w:rsidP="00EE28F4">
      <w:pPr>
        <w:spacing w:line="400" w:lineRule="exact"/>
        <w:ind w:firstLineChars="200" w:firstLine="480"/>
        <w:rPr>
          <w:rFonts w:eastAsia="楷体_GB2312"/>
          <w:sz w:val="24"/>
        </w:rPr>
      </w:pPr>
      <w:r w:rsidRPr="00DF6B6C">
        <w:rPr>
          <w:rFonts w:eastAsia="楷体_GB2312" w:hint="eastAsia"/>
          <w:sz w:val="24"/>
        </w:rPr>
        <w:t>最终探究一个符合四个模型设定标准的最佳模型。</w:t>
      </w:r>
      <w:r w:rsidR="00D76DDE" w:rsidRPr="00DF6B6C">
        <w:rPr>
          <w:rFonts w:eastAsia="楷体_GB2312" w:hint="eastAsia"/>
          <w:sz w:val="24"/>
        </w:rPr>
        <w:t>该模型将为我们提供关于</w:t>
      </w:r>
      <w:r w:rsidR="00D76DDE" w:rsidRPr="00DF6B6C">
        <w:rPr>
          <w:rFonts w:eastAsia="楷体_GB2312" w:hint="eastAsia"/>
          <w:sz w:val="24"/>
        </w:rPr>
        <w:t>SAT</w:t>
      </w:r>
      <w:r w:rsidR="00D76DDE" w:rsidRPr="00DF6B6C">
        <w:rPr>
          <w:rFonts w:eastAsia="楷体_GB2312" w:hint="eastAsia"/>
          <w:sz w:val="24"/>
        </w:rPr>
        <w:t>成绩的解释和预测，有助于对相关问题做出更全面和准确的分析。</w:t>
      </w:r>
    </w:p>
    <w:p w14:paraId="558C457E" w14:textId="77777777" w:rsidR="00EC688C" w:rsidRPr="00DF6B6C" w:rsidRDefault="00EC688C" w:rsidP="00875B3D">
      <w:pPr>
        <w:spacing w:line="360" w:lineRule="auto"/>
        <w:rPr>
          <w:b/>
          <w:bCs/>
          <w:sz w:val="28"/>
        </w:rPr>
      </w:pPr>
    </w:p>
    <w:p w14:paraId="0152DF20" w14:textId="77777777" w:rsidR="00F15E7B" w:rsidRPr="00DF6B6C" w:rsidRDefault="00EE28F4" w:rsidP="00875B3D">
      <w:pPr>
        <w:spacing w:line="360" w:lineRule="auto"/>
        <w:rPr>
          <w:b/>
          <w:bCs/>
          <w:sz w:val="28"/>
        </w:rPr>
      </w:pPr>
      <w:r w:rsidRPr="00DF6B6C">
        <w:rPr>
          <w:rFonts w:hint="eastAsia"/>
          <w:b/>
          <w:bCs/>
          <w:sz w:val="28"/>
        </w:rPr>
        <w:t>六</w:t>
      </w:r>
      <w:r w:rsidR="00B9354F" w:rsidRPr="00DF6B6C">
        <w:rPr>
          <w:rFonts w:hint="eastAsia"/>
          <w:b/>
          <w:bCs/>
          <w:sz w:val="28"/>
        </w:rPr>
        <w:t>、实验器材（设备、元器件）：</w:t>
      </w:r>
    </w:p>
    <w:p w14:paraId="634674C3" w14:textId="77777777" w:rsidR="00F15E7B" w:rsidRPr="00DF6B6C" w:rsidRDefault="00B9354F" w:rsidP="00EE28F4">
      <w:pPr>
        <w:spacing w:line="400" w:lineRule="exact"/>
        <w:ind w:firstLineChars="200" w:firstLine="480"/>
        <w:rPr>
          <w:rFonts w:eastAsia="楷体_GB2312"/>
          <w:sz w:val="24"/>
        </w:rPr>
      </w:pPr>
      <w:r w:rsidRPr="00DF6B6C">
        <w:rPr>
          <w:rFonts w:eastAsia="楷体_GB2312" w:hint="eastAsia"/>
          <w:sz w:val="24"/>
        </w:rPr>
        <w:t>计算机、</w:t>
      </w:r>
      <w:r w:rsidR="00F15E7B" w:rsidRPr="00DF6B6C">
        <w:rPr>
          <w:rFonts w:eastAsia="楷体_GB2312" w:hint="eastAsia"/>
          <w:sz w:val="24"/>
        </w:rPr>
        <w:t>EViews</w:t>
      </w:r>
      <w:r w:rsidR="00F15E7B" w:rsidRPr="00DF6B6C">
        <w:rPr>
          <w:rFonts w:eastAsia="楷体_GB2312" w:hint="eastAsia"/>
          <w:sz w:val="24"/>
        </w:rPr>
        <w:t>软件</w:t>
      </w:r>
    </w:p>
    <w:p w14:paraId="692E804A" w14:textId="77777777" w:rsidR="009B2964" w:rsidRPr="00DF6B6C" w:rsidRDefault="009B2964" w:rsidP="00EE28F4">
      <w:pPr>
        <w:spacing w:line="400" w:lineRule="exact"/>
        <w:ind w:firstLineChars="200" w:firstLine="480"/>
        <w:rPr>
          <w:rFonts w:eastAsia="楷体_GB2312"/>
          <w:sz w:val="24"/>
        </w:rPr>
      </w:pPr>
    </w:p>
    <w:p w14:paraId="20FA4824" w14:textId="31BC4873" w:rsidR="00B9354F" w:rsidRPr="00DF6B6C" w:rsidRDefault="00B9354F" w:rsidP="00D15652">
      <w:pPr>
        <w:pStyle w:val="a5"/>
        <w:numPr>
          <w:ilvl w:val="0"/>
          <w:numId w:val="24"/>
        </w:numPr>
        <w:spacing w:line="360" w:lineRule="auto"/>
        <w:ind w:firstLineChars="0"/>
        <w:rPr>
          <w:b/>
          <w:bCs/>
          <w:sz w:val="28"/>
        </w:rPr>
      </w:pPr>
      <w:r w:rsidRPr="00DF6B6C">
        <w:rPr>
          <w:rFonts w:hint="eastAsia"/>
          <w:b/>
          <w:bCs/>
          <w:sz w:val="28"/>
        </w:rPr>
        <w:t>实验步骤：</w:t>
      </w:r>
    </w:p>
    <w:p w14:paraId="6ADB2EA9" w14:textId="6A4D1928" w:rsidR="00D15652" w:rsidRPr="00DF6B6C" w:rsidRDefault="00D15652" w:rsidP="00D15652">
      <w:pPr>
        <w:pStyle w:val="a5"/>
        <w:numPr>
          <w:ilvl w:val="0"/>
          <w:numId w:val="23"/>
        </w:numPr>
        <w:spacing w:line="360" w:lineRule="auto"/>
        <w:ind w:firstLineChars="0"/>
        <w:rPr>
          <w:rFonts w:eastAsia="楷体_GB2312"/>
          <w:sz w:val="24"/>
        </w:rPr>
      </w:pPr>
      <w:r w:rsidRPr="00DF6B6C">
        <w:rPr>
          <w:rFonts w:eastAsia="楷体_GB2312" w:hint="eastAsia"/>
          <w:b/>
          <w:bCs/>
          <w:sz w:val="24"/>
        </w:rPr>
        <w:t>分析影响因素：</w:t>
      </w:r>
      <w:r w:rsidRPr="00DF6B6C">
        <w:rPr>
          <w:rFonts w:eastAsia="楷体_GB2312" w:hint="eastAsia"/>
          <w:sz w:val="24"/>
        </w:rPr>
        <w:t>需要广泛搜集与</w:t>
      </w:r>
      <w:r w:rsidRPr="00DF6B6C">
        <w:rPr>
          <w:rFonts w:eastAsia="楷体_GB2312" w:hint="eastAsia"/>
          <w:sz w:val="24"/>
        </w:rPr>
        <w:t>SAT</w:t>
      </w:r>
      <w:r w:rsidRPr="00DF6B6C">
        <w:rPr>
          <w:rFonts w:eastAsia="楷体_GB2312" w:hint="eastAsia"/>
          <w:sz w:val="24"/>
        </w:rPr>
        <w:t>成绩相关的变量，并根据领域知识和文献综述进行筛选。收集到的变量应该涵盖不同方面，并考虑其可能的理论联系。具体应该考虑如下内容——</w:t>
      </w:r>
    </w:p>
    <w:p w14:paraId="3CAE5037" w14:textId="3188DEE1" w:rsidR="00EC688C" w:rsidRPr="00DF6B6C" w:rsidRDefault="00D15652" w:rsidP="00D15652">
      <w:pPr>
        <w:pStyle w:val="a5"/>
        <w:numPr>
          <w:ilvl w:val="1"/>
          <w:numId w:val="23"/>
        </w:numPr>
        <w:spacing w:line="360" w:lineRule="auto"/>
        <w:ind w:firstLineChars="0"/>
        <w:rPr>
          <w:rFonts w:eastAsia="楷体_GB2312"/>
          <w:sz w:val="24"/>
        </w:rPr>
      </w:pPr>
      <w:r w:rsidRPr="00DF6B6C">
        <w:rPr>
          <w:rFonts w:eastAsia="楷体_GB2312" w:hint="eastAsia"/>
          <w:sz w:val="24"/>
        </w:rPr>
        <w:t>这些变量可能包括学生的背景特征（如性别、年龄、家庭背景）、学术能力（如出勤率、</w:t>
      </w:r>
      <w:r w:rsidRPr="00DF6B6C">
        <w:rPr>
          <w:rFonts w:eastAsia="楷体_GB2312" w:hint="eastAsia"/>
          <w:sz w:val="24"/>
        </w:rPr>
        <w:t>GPA</w:t>
      </w:r>
      <w:r w:rsidRPr="00DF6B6C">
        <w:rPr>
          <w:rFonts w:eastAsia="楷体_GB2312" w:hint="eastAsia"/>
          <w:sz w:val="24"/>
        </w:rPr>
        <w:t>）。</w:t>
      </w:r>
    </w:p>
    <w:p w14:paraId="0784A4ED" w14:textId="3B5D1A3B" w:rsidR="00162A72" w:rsidRPr="00DF6B6C" w:rsidRDefault="00D15652" w:rsidP="007F4B09">
      <w:pPr>
        <w:pStyle w:val="a5"/>
        <w:numPr>
          <w:ilvl w:val="1"/>
          <w:numId w:val="23"/>
        </w:numPr>
        <w:spacing w:line="360" w:lineRule="auto"/>
        <w:ind w:firstLineChars="0"/>
        <w:rPr>
          <w:rFonts w:eastAsia="楷体_GB2312"/>
          <w:sz w:val="24"/>
        </w:rPr>
      </w:pPr>
      <w:r w:rsidRPr="00DF6B6C">
        <w:rPr>
          <w:rFonts w:eastAsia="楷体_GB2312" w:hint="eastAsia"/>
          <w:sz w:val="24"/>
        </w:rPr>
        <w:t>分析这些变量的预期符号，并给出理论依据</w:t>
      </w:r>
    </w:p>
    <w:p w14:paraId="75151B99" w14:textId="77777777" w:rsidR="007F4B09" w:rsidRPr="00DF6B6C" w:rsidRDefault="007F4B09" w:rsidP="007F4B09">
      <w:pPr>
        <w:pStyle w:val="a5"/>
        <w:numPr>
          <w:ilvl w:val="0"/>
          <w:numId w:val="27"/>
        </w:numPr>
        <w:spacing w:line="360" w:lineRule="auto"/>
        <w:ind w:firstLineChars="0"/>
        <w:rPr>
          <w:rFonts w:eastAsia="楷体_GB2312"/>
          <w:sz w:val="24"/>
        </w:rPr>
      </w:pPr>
      <w:r w:rsidRPr="00DF6B6C">
        <w:rPr>
          <w:rFonts w:eastAsia="楷体_GB2312" w:hint="eastAsia"/>
          <w:b/>
          <w:bCs/>
          <w:sz w:val="24"/>
        </w:rPr>
        <w:t>分析数据：</w:t>
      </w:r>
      <w:r w:rsidRPr="00DF6B6C">
        <w:rPr>
          <w:rFonts w:eastAsia="楷体_GB2312" w:hint="eastAsia"/>
          <w:sz w:val="24"/>
        </w:rPr>
        <w:t>从课程网站中下载相关的数据样本，并将其导入到</w:t>
      </w:r>
      <w:proofErr w:type="spellStart"/>
      <w:r w:rsidRPr="00DF6B6C">
        <w:rPr>
          <w:rFonts w:eastAsia="楷体_GB2312"/>
          <w:sz w:val="24"/>
        </w:rPr>
        <w:t>E</w:t>
      </w:r>
      <w:r w:rsidRPr="00DF6B6C">
        <w:rPr>
          <w:rFonts w:eastAsia="楷体_GB2312" w:hint="eastAsia"/>
          <w:sz w:val="24"/>
        </w:rPr>
        <w:t>views</w:t>
      </w:r>
      <w:proofErr w:type="spellEnd"/>
      <w:r w:rsidRPr="00DF6B6C">
        <w:rPr>
          <w:rFonts w:eastAsia="楷体_GB2312" w:hint="eastAsia"/>
          <w:sz w:val="24"/>
        </w:rPr>
        <w:t>软件中，利用</w:t>
      </w:r>
      <w:proofErr w:type="spellStart"/>
      <w:r w:rsidRPr="00DF6B6C">
        <w:rPr>
          <w:rFonts w:eastAsia="楷体_GB2312" w:hint="eastAsia"/>
          <w:sz w:val="24"/>
        </w:rPr>
        <w:t>Eviews</w:t>
      </w:r>
      <w:proofErr w:type="spellEnd"/>
      <w:r w:rsidRPr="00DF6B6C">
        <w:rPr>
          <w:rFonts w:eastAsia="楷体_GB2312" w:hint="eastAsia"/>
          <w:sz w:val="24"/>
        </w:rPr>
        <w:t>查询其基本的数据特征，具体包括——</w:t>
      </w:r>
    </w:p>
    <w:p w14:paraId="45D0A2EF" w14:textId="77777777" w:rsidR="007F4B09" w:rsidRPr="00DF6B6C" w:rsidRDefault="007F4B09" w:rsidP="007F4B09">
      <w:pPr>
        <w:pStyle w:val="a5"/>
        <w:numPr>
          <w:ilvl w:val="0"/>
          <w:numId w:val="26"/>
        </w:numPr>
        <w:spacing w:line="360" w:lineRule="auto"/>
        <w:ind w:firstLineChars="0"/>
        <w:rPr>
          <w:rFonts w:eastAsia="楷体_GB2312"/>
          <w:sz w:val="24"/>
        </w:rPr>
      </w:pPr>
      <w:r w:rsidRPr="00DF6B6C">
        <w:rPr>
          <w:rFonts w:eastAsia="楷体_GB2312" w:hint="eastAsia"/>
          <w:sz w:val="24"/>
        </w:rPr>
        <w:t>各个变量参数之间的相关系数</w:t>
      </w:r>
    </w:p>
    <w:p w14:paraId="70078975" w14:textId="77777777" w:rsidR="007F4B09" w:rsidRPr="00DF6B6C" w:rsidRDefault="007F4B09" w:rsidP="007F4B09">
      <w:pPr>
        <w:pStyle w:val="a5"/>
        <w:numPr>
          <w:ilvl w:val="0"/>
          <w:numId w:val="26"/>
        </w:numPr>
        <w:spacing w:line="360" w:lineRule="auto"/>
        <w:ind w:firstLineChars="0"/>
        <w:rPr>
          <w:rFonts w:eastAsia="楷体_GB2312"/>
          <w:sz w:val="24"/>
        </w:rPr>
      </w:pPr>
      <w:r w:rsidRPr="00DF6B6C">
        <w:rPr>
          <w:rFonts w:eastAsia="楷体_GB2312" w:hint="eastAsia"/>
          <w:sz w:val="24"/>
        </w:rPr>
        <w:t>各个变量参数均值标准差、均值等</w:t>
      </w:r>
    </w:p>
    <w:p w14:paraId="65652A50" w14:textId="779C2180" w:rsidR="007F4B09" w:rsidRPr="00DF6B6C" w:rsidRDefault="007F4B09" w:rsidP="007F4B09">
      <w:pPr>
        <w:pStyle w:val="a5"/>
        <w:numPr>
          <w:ilvl w:val="0"/>
          <w:numId w:val="28"/>
        </w:numPr>
        <w:spacing w:line="360" w:lineRule="auto"/>
        <w:ind w:firstLineChars="0"/>
        <w:rPr>
          <w:rFonts w:eastAsia="楷体_GB2312"/>
          <w:sz w:val="24"/>
        </w:rPr>
      </w:pPr>
      <w:r w:rsidRPr="00DF6B6C">
        <w:rPr>
          <w:rFonts w:eastAsia="楷体_GB2312" w:hint="eastAsia"/>
          <w:b/>
          <w:bCs/>
          <w:sz w:val="24"/>
        </w:rPr>
        <w:t>选定方程的形式：</w:t>
      </w:r>
      <w:r w:rsidRPr="00DF6B6C">
        <w:rPr>
          <w:rFonts w:eastAsia="楷体_GB2312" w:hint="eastAsia"/>
          <w:sz w:val="24"/>
        </w:rPr>
        <w:t>在第一步和第二部的基础上，根据数值和相关经验、理论考虑判断哪些因素应该被纳入回归模型之中。不要简单的包含全部的变量，考虑一些不相干变量的去除。</w:t>
      </w:r>
    </w:p>
    <w:p w14:paraId="09FB6601" w14:textId="09622E36" w:rsidR="007F4B09" w:rsidRPr="00DF6B6C" w:rsidRDefault="007F4B09" w:rsidP="007F4B09">
      <w:pPr>
        <w:pStyle w:val="a5"/>
        <w:numPr>
          <w:ilvl w:val="0"/>
          <w:numId w:val="28"/>
        </w:numPr>
        <w:spacing w:line="360" w:lineRule="auto"/>
        <w:ind w:firstLineChars="0"/>
        <w:rPr>
          <w:rFonts w:eastAsia="楷体_GB2312"/>
          <w:sz w:val="24"/>
        </w:rPr>
      </w:pPr>
      <w:r w:rsidRPr="00DF6B6C">
        <w:rPr>
          <w:rFonts w:eastAsia="楷体_GB2312" w:hint="eastAsia"/>
          <w:b/>
          <w:bCs/>
          <w:sz w:val="24"/>
        </w:rPr>
        <w:t>执行回归：</w:t>
      </w:r>
      <w:r w:rsidRPr="00DF6B6C">
        <w:rPr>
          <w:rFonts w:eastAsia="楷体_GB2312" w:hint="eastAsia"/>
          <w:sz w:val="24"/>
        </w:rPr>
        <w:t>根据选定方程的形式</w:t>
      </w:r>
      <w:r w:rsidR="00E4137C" w:rsidRPr="00DF6B6C">
        <w:rPr>
          <w:rFonts w:eastAsia="楷体_GB2312" w:hint="eastAsia"/>
          <w:sz w:val="24"/>
        </w:rPr>
        <w:t>在</w:t>
      </w:r>
      <w:proofErr w:type="spellStart"/>
      <w:r w:rsidR="00E4137C" w:rsidRPr="00DF6B6C">
        <w:rPr>
          <w:rFonts w:eastAsia="楷体_GB2312" w:hint="eastAsia"/>
          <w:sz w:val="24"/>
        </w:rPr>
        <w:t>Eviews</w:t>
      </w:r>
      <w:proofErr w:type="spellEnd"/>
      <w:r w:rsidR="00E4137C" w:rsidRPr="00DF6B6C">
        <w:rPr>
          <w:rFonts w:eastAsia="楷体_GB2312" w:hint="eastAsia"/>
          <w:sz w:val="24"/>
        </w:rPr>
        <w:t>软件中</w:t>
      </w:r>
      <w:r w:rsidRPr="00DF6B6C">
        <w:rPr>
          <w:rFonts w:eastAsia="楷体_GB2312" w:hint="eastAsia"/>
          <w:sz w:val="24"/>
        </w:rPr>
        <w:t>执行回归</w:t>
      </w:r>
    </w:p>
    <w:p w14:paraId="0FEC2567" w14:textId="1E9589FD" w:rsidR="007F4B09" w:rsidRPr="00DF6B6C" w:rsidRDefault="007F4B09" w:rsidP="007F4B09">
      <w:pPr>
        <w:pStyle w:val="a5"/>
        <w:numPr>
          <w:ilvl w:val="0"/>
          <w:numId w:val="28"/>
        </w:numPr>
        <w:spacing w:line="360" w:lineRule="auto"/>
        <w:ind w:firstLineChars="0"/>
        <w:rPr>
          <w:rFonts w:eastAsia="楷体_GB2312"/>
          <w:sz w:val="24"/>
        </w:rPr>
      </w:pPr>
      <w:r w:rsidRPr="00DF6B6C">
        <w:rPr>
          <w:rFonts w:eastAsia="楷体_GB2312" w:hint="eastAsia"/>
          <w:b/>
          <w:bCs/>
          <w:sz w:val="24"/>
        </w:rPr>
        <w:t>结果评判：</w:t>
      </w:r>
      <w:r w:rsidRPr="00DF6B6C">
        <w:rPr>
          <w:rFonts w:eastAsia="楷体_GB2312" w:hint="eastAsia"/>
          <w:sz w:val="24"/>
        </w:rPr>
        <w:t>评价回归结果的经济意义、整体拟合优度以及单个参数的符号和显著性。</w:t>
      </w:r>
    </w:p>
    <w:p w14:paraId="2A22D5E6" w14:textId="77777777" w:rsidR="007F4B09" w:rsidRPr="00DF6B6C" w:rsidRDefault="007F4B09" w:rsidP="007F4B09">
      <w:pPr>
        <w:pStyle w:val="a5"/>
        <w:numPr>
          <w:ilvl w:val="0"/>
          <w:numId w:val="28"/>
        </w:numPr>
        <w:spacing w:line="360" w:lineRule="auto"/>
        <w:ind w:firstLineChars="0"/>
        <w:rPr>
          <w:rFonts w:eastAsia="楷体_GB2312"/>
          <w:sz w:val="24"/>
        </w:rPr>
      </w:pPr>
      <w:r w:rsidRPr="00DF6B6C">
        <w:rPr>
          <w:rFonts w:eastAsia="楷体_GB2312" w:hint="eastAsia"/>
          <w:b/>
          <w:bCs/>
          <w:sz w:val="24"/>
        </w:rPr>
        <w:t>问题分析：</w:t>
      </w:r>
      <w:r w:rsidRPr="00DF6B6C">
        <w:rPr>
          <w:rFonts w:eastAsia="楷体_GB2312" w:hint="eastAsia"/>
          <w:sz w:val="24"/>
        </w:rPr>
        <w:t>评价回归结果可能存在什么样的计量经济问题，具体可以包括——</w:t>
      </w:r>
    </w:p>
    <w:p w14:paraId="24001A3D" w14:textId="77777777" w:rsidR="007F4B09" w:rsidRPr="00DF6B6C" w:rsidRDefault="007F4B09" w:rsidP="007F4B09">
      <w:pPr>
        <w:pStyle w:val="a5"/>
        <w:numPr>
          <w:ilvl w:val="2"/>
          <w:numId w:val="28"/>
        </w:numPr>
        <w:spacing w:line="360" w:lineRule="auto"/>
        <w:ind w:firstLineChars="0"/>
        <w:rPr>
          <w:rFonts w:eastAsia="楷体_GB2312"/>
          <w:sz w:val="24"/>
        </w:rPr>
      </w:pPr>
      <w:r w:rsidRPr="00DF6B6C">
        <w:rPr>
          <w:rFonts w:eastAsia="楷体_GB2312" w:hint="eastAsia"/>
          <w:sz w:val="24"/>
        </w:rPr>
        <w:lastRenderedPageBreak/>
        <w:t>遗漏变量</w:t>
      </w:r>
    </w:p>
    <w:p w14:paraId="47D13872" w14:textId="77777777" w:rsidR="007F4B09" w:rsidRPr="00DF6B6C" w:rsidRDefault="007F4B09" w:rsidP="007F4B09">
      <w:pPr>
        <w:pStyle w:val="a5"/>
        <w:numPr>
          <w:ilvl w:val="2"/>
          <w:numId w:val="28"/>
        </w:numPr>
        <w:spacing w:line="360" w:lineRule="auto"/>
        <w:ind w:firstLineChars="0"/>
        <w:rPr>
          <w:rFonts w:eastAsia="楷体_GB2312"/>
          <w:sz w:val="24"/>
        </w:rPr>
      </w:pPr>
      <w:r w:rsidRPr="00DF6B6C">
        <w:rPr>
          <w:rFonts w:eastAsia="楷体_GB2312" w:hint="eastAsia"/>
          <w:sz w:val="24"/>
        </w:rPr>
        <w:t>存在不相干变量</w:t>
      </w:r>
    </w:p>
    <w:p w14:paraId="23E698C6" w14:textId="406F5B42" w:rsidR="007F4B09" w:rsidRPr="00DF6B6C" w:rsidRDefault="007F4B09" w:rsidP="007F4B09">
      <w:pPr>
        <w:pStyle w:val="a5"/>
        <w:numPr>
          <w:ilvl w:val="2"/>
          <w:numId w:val="28"/>
        </w:numPr>
        <w:spacing w:line="360" w:lineRule="auto"/>
        <w:ind w:firstLineChars="0"/>
        <w:rPr>
          <w:rFonts w:eastAsia="楷体_GB2312"/>
          <w:sz w:val="24"/>
        </w:rPr>
      </w:pPr>
      <w:r w:rsidRPr="00DF6B6C">
        <w:rPr>
          <w:rFonts w:eastAsia="楷体_GB2312" w:hint="eastAsia"/>
          <w:sz w:val="24"/>
        </w:rPr>
        <w:t>多重共线性</w:t>
      </w:r>
    </w:p>
    <w:p w14:paraId="06BDECB8" w14:textId="35D679AC" w:rsidR="007F4B09" w:rsidRPr="00DF6B6C" w:rsidRDefault="00B60EAB" w:rsidP="007F4B09">
      <w:pPr>
        <w:pStyle w:val="a5"/>
        <w:numPr>
          <w:ilvl w:val="0"/>
          <w:numId w:val="29"/>
        </w:numPr>
        <w:spacing w:line="360" w:lineRule="auto"/>
        <w:ind w:firstLineChars="0"/>
        <w:rPr>
          <w:rFonts w:eastAsia="楷体_GB2312"/>
          <w:sz w:val="24"/>
        </w:rPr>
      </w:pPr>
      <w:r w:rsidRPr="00DF6B6C">
        <w:rPr>
          <w:rFonts w:eastAsia="楷体_GB2312" w:hint="eastAsia"/>
          <w:b/>
          <w:bCs/>
          <w:sz w:val="24"/>
        </w:rPr>
        <w:t>更改方程设定，重新执行回归：</w:t>
      </w:r>
      <w:r w:rsidRPr="00DF6B6C">
        <w:rPr>
          <w:rFonts w:eastAsia="楷体_GB2312" w:hint="eastAsia"/>
          <w:sz w:val="24"/>
        </w:rPr>
        <w:t>根据第六步的问题分析，重新更改方程</w:t>
      </w:r>
      <w:r w:rsidR="00FC6301" w:rsidRPr="00DF6B6C">
        <w:rPr>
          <w:rFonts w:eastAsia="楷体_GB2312" w:hint="eastAsia"/>
          <w:sz w:val="24"/>
        </w:rPr>
        <w:t>的设定，并完成新一轮的结果分析（即重复</w:t>
      </w:r>
      <w:r w:rsidR="00FC6301" w:rsidRPr="00DF6B6C">
        <w:rPr>
          <w:rFonts w:eastAsia="楷体_GB2312" w:hint="eastAsia"/>
          <w:sz w:val="24"/>
        </w:rPr>
        <w:t>3</w:t>
      </w:r>
      <w:r w:rsidR="00FC6301" w:rsidRPr="00DF6B6C">
        <w:rPr>
          <w:rFonts w:eastAsia="楷体_GB2312"/>
          <w:sz w:val="24"/>
        </w:rPr>
        <w:t>-7</w:t>
      </w:r>
      <w:r w:rsidR="00FC6301" w:rsidRPr="00DF6B6C">
        <w:rPr>
          <w:rFonts w:eastAsia="楷体_GB2312" w:hint="eastAsia"/>
          <w:sz w:val="24"/>
        </w:rPr>
        <w:t>步），共完成</w:t>
      </w:r>
      <w:r w:rsidR="00FC6301" w:rsidRPr="00DF6B6C">
        <w:rPr>
          <w:rFonts w:eastAsia="楷体_GB2312" w:hint="eastAsia"/>
          <w:sz w:val="24"/>
        </w:rPr>
        <w:t>8</w:t>
      </w:r>
      <w:r w:rsidR="00FC6301" w:rsidRPr="00DF6B6C">
        <w:rPr>
          <w:rFonts w:eastAsia="楷体_GB2312" w:hint="eastAsia"/>
          <w:sz w:val="24"/>
        </w:rPr>
        <w:t>项回归的分析。</w:t>
      </w:r>
    </w:p>
    <w:p w14:paraId="1539FE3F" w14:textId="4433B6A3" w:rsidR="00FC6301" w:rsidRPr="00DF6B6C" w:rsidRDefault="00FC6301" w:rsidP="007F4B09">
      <w:pPr>
        <w:pStyle w:val="a5"/>
        <w:numPr>
          <w:ilvl w:val="0"/>
          <w:numId w:val="29"/>
        </w:numPr>
        <w:spacing w:line="360" w:lineRule="auto"/>
        <w:ind w:firstLineChars="0"/>
        <w:rPr>
          <w:rFonts w:eastAsia="楷体_GB2312"/>
          <w:sz w:val="24"/>
        </w:rPr>
      </w:pPr>
      <w:r w:rsidRPr="00DF6B6C">
        <w:rPr>
          <w:rFonts w:eastAsia="楷体_GB2312" w:hint="eastAsia"/>
          <w:b/>
          <w:bCs/>
          <w:sz w:val="24"/>
        </w:rPr>
        <w:t>总结：</w:t>
      </w:r>
      <w:r w:rsidRPr="00DF6B6C">
        <w:rPr>
          <w:rFonts w:eastAsia="楷体_GB2312" w:hint="eastAsia"/>
          <w:sz w:val="24"/>
        </w:rPr>
        <w:t>选择一个回归中最优的模型设定，给出解释和理由。</w:t>
      </w:r>
    </w:p>
    <w:p w14:paraId="63625E98" w14:textId="77777777" w:rsidR="007C1BD3" w:rsidRPr="00DF6B6C" w:rsidRDefault="007C1BD3" w:rsidP="007C1BD3">
      <w:pPr>
        <w:pStyle w:val="a5"/>
        <w:spacing w:line="360" w:lineRule="auto"/>
        <w:ind w:left="860" w:firstLineChars="0" w:firstLine="0"/>
        <w:rPr>
          <w:rFonts w:eastAsia="楷体_GB2312"/>
          <w:sz w:val="24"/>
        </w:rPr>
      </w:pPr>
    </w:p>
    <w:p w14:paraId="06481E3C" w14:textId="77777777" w:rsidR="00B9354F" w:rsidRPr="00DF6B6C" w:rsidRDefault="00EE28F4" w:rsidP="00875B3D">
      <w:pPr>
        <w:spacing w:line="360" w:lineRule="auto"/>
        <w:rPr>
          <w:b/>
          <w:bCs/>
          <w:sz w:val="28"/>
        </w:rPr>
      </w:pPr>
      <w:r w:rsidRPr="00DF6B6C">
        <w:rPr>
          <w:rFonts w:hint="eastAsia"/>
          <w:b/>
          <w:bCs/>
          <w:sz w:val="28"/>
        </w:rPr>
        <w:t>八</w:t>
      </w:r>
      <w:r w:rsidR="00B9354F" w:rsidRPr="00DF6B6C">
        <w:rPr>
          <w:rFonts w:hint="eastAsia"/>
          <w:b/>
          <w:bCs/>
          <w:sz w:val="28"/>
        </w:rPr>
        <w:t>、实验数据及结果分析：</w:t>
      </w:r>
    </w:p>
    <w:p w14:paraId="4137AE45" w14:textId="08470F31" w:rsidR="00F34A78" w:rsidRPr="00DF6B6C" w:rsidRDefault="00657278" w:rsidP="00F34A78">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t>分析影响因素</w:t>
      </w:r>
    </w:p>
    <w:p w14:paraId="5DBD13AC" w14:textId="45E3DA9A" w:rsidR="00657278" w:rsidRPr="00DF6B6C" w:rsidRDefault="00F34A78" w:rsidP="00657278">
      <w:pPr>
        <w:spacing w:line="400" w:lineRule="exact"/>
        <w:ind w:firstLineChars="200" w:firstLine="480"/>
        <w:rPr>
          <w:rFonts w:eastAsia="楷体_GB2312"/>
          <w:sz w:val="24"/>
        </w:rPr>
      </w:pPr>
      <w:r w:rsidRPr="00DF6B6C">
        <w:rPr>
          <w:rFonts w:eastAsia="楷体_GB2312" w:hint="eastAsia"/>
          <w:sz w:val="24"/>
        </w:rPr>
        <w:t>书中为我们提供了一些可能的影响因素，包括两类变量，第一类是测度学生研究水平的</w:t>
      </w:r>
      <w:r w:rsidR="00BA6528" w:rsidRPr="00DF6B6C">
        <w:rPr>
          <w:rFonts w:eastAsia="楷体_GB2312" w:hint="eastAsia"/>
          <w:sz w:val="24"/>
        </w:rPr>
        <w:t>（包括加权绩点、出勤率等）</w:t>
      </w:r>
      <w:r w:rsidRPr="00DF6B6C">
        <w:rPr>
          <w:rFonts w:eastAsia="楷体_GB2312" w:hint="eastAsia"/>
          <w:sz w:val="24"/>
        </w:rPr>
        <w:t>，第二类是其他类型的（如种族、性别</w:t>
      </w:r>
      <w:r w:rsidR="00BA6528" w:rsidRPr="00DF6B6C">
        <w:rPr>
          <w:rFonts w:eastAsia="楷体_GB2312" w:hint="eastAsia"/>
          <w:sz w:val="24"/>
        </w:rPr>
        <w:t>等</w:t>
      </w:r>
      <w:r w:rsidRPr="00DF6B6C">
        <w:rPr>
          <w:rFonts w:eastAsia="楷体_GB2312" w:hint="eastAsia"/>
          <w:sz w:val="24"/>
        </w:rPr>
        <w:t>）。相关变量的设定如下</w:t>
      </w:r>
      <w:r w:rsidR="00BA6528" w:rsidRPr="00DF6B6C">
        <w:rPr>
          <w:rFonts w:eastAsia="楷体_GB2312" w:hint="eastAsia"/>
          <w:sz w:val="24"/>
        </w:rPr>
        <w:t>——</w:t>
      </w:r>
    </w:p>
    <w:p w14:paraId="7FE9AF72" w14:textId="1B46BB31" w:rsidR="00F34A78" w:rsidRPr="00DF6B6C" w:rsidRDefault="00F34A78" w:rsidP="00F34A78">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1</w:t>
      </w:r>
      <w:r w:rsidRPr="00DF6B6C">
        <w:fldChar w:fldCharType="end"/>
      </w:r>
      <w:r w:rsidRPr="00DF6B6C">
        <w:rPr>
          <w:rFonts w:hint="eastAsia"/>
        </w:rPr>
        <w:t>：解释变量的设定</w:t>
      </w:r>
    </w:p>
    <w:tbl>
      <w:tblPr>
        <w:tblStyle w:val="a6"/>
        <w:tblW w:w="0" w:type="auto"/>
        <w:tblLook w:val="04A0" w:firstRow="1" w:lastRow="0" w:firstColumn="1" w:lastColumn="0" w:noHBand="0" w:noVBand="1"/>
      </w:tblPr>
      <w:tblGrid>
        <w:gridCol w:w="1271"/>
        <w:gridCol w:w="7025"/>
      </w:tblGrid>
      <w:tr w:rsidR="00F34A78" w:rsidRPr="00DF6B6C" w14:paraId="078683A1" w14:textId="77777777" w:rsidTr="00247DEA">
        <w:tc>
          <w:tcPr>
            <w:tcW w:w="1271" w:type="dxa"/>
            <w:vAlign w:val="center"/>
          </w:tcPr>
          <w:p w14:paraId="64F92352" w14:textId="77777777" w:rsidR="00F34A78" w:rsidRPr="00DF6B6C" w:rsidRDefault="00F34A78" w:rsidP="00247DEA">
            <w:pPr>
              <w:spacing w:line="400" w:lineRule="exact"/>
              <w:jc w:val="center"/>
              <w:rPr>
                <w:rFonts w:eastAsia="楷体_GB2312"/>
                <w:b/>
                <w:bCs/>
                <w:sz w:val="24"/>
              </w:rPr>
            </w:pPr>
            <w:r w:rsidRPr="00DF6B6C">
              <w:rPr>
                <w:rFonts w:eastAsia="楷体_GB2312" w:hint="eastAsia"/>
                <w:b/>
                <w:bCs/>
                <w:sz w:val="24"/>
              </w:rPr>
              <w:t>变量</w:t>
            </w:r>
          </w:p>
        </w:tc>
        <w:tc>
          <w:tcPr>
            <w:tcW w:w="7025" w:type="dxa"/>
          </w:tcPr>
          <w:p w14:paraId="44CD0004" w14:textId="77777777" w:rsidR="00F34A78" w:rsidRPr="00DF6B6C" w:rsidRDefault="00F34A78" w:rsidP="00247DEA">
            <w:pPr>
              <w:spacing w:line="400" w:lineRule="exact"/>
              <w:jc w:val="center"/>
              <w:rPr>
                <w:rFonts w:eastAsia="楷体_GB2312"/>
                <w:b/>
                <w:bCs/>
                <w:sz w:val="24"/>
              </w:rPr>
            </w:pPr>
            <w:r w:rsidRPr="00DF6B6C">
              <w:rPr>
                <w:rFonts w:eastAsia="楷体_GB2312" w:hint="eastAsia"/>
                <w:b/>
                <w:bCs/>
                <w:sz w:val="24"/>
              </w:rPr>
              <w:t>含义</w:t>
            </w:r>
          </w:p>
        </w:tc>
      </w:tr>
      <w:tr w:rsidR="00F34A78" w:rsidRPr="00DF6B6C" w14:paraId="5FAD6044" w14:textId="77777777" w:rsidTr="00247DEA">
        <w:tc>
          <w:tcPr>
            <w:tcW w:w="1271" w:type="dxa"/>
            <w:vAlign w:val="center"/>
          </w:tcPr>
          <w:p w14:paraId="4E7479B9" w14:textId="301FEB6A" w:rsidR="00F34A7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GP</m:t>
                </m:r>
                <m:sSub>
                  <m:sSubPr>
                    <m:ctrlPr>
                      <w:rPr>
                        <w:rFonts w:ascii="Cambria Math" w:eastAsia="楷体_GB2312" w:hAnsi="Cambria Math"/>
                        <w:sz w:val="24"/>
                      </w:rPr>
                    </m:ctrlPr>
                  </m:sSubPr>
                  <m:e>
                    <m:r>
                      <m:rPr>
                        <m:sty m:val="p"/>
                      </m:rPr>
                      <w:rPr>
                        <w:rFonts w:ascii="Cambria Math" w:eastAsia="楷体_GB2312" w:hAnsi="Cambria Math"/>
                        <w:sz w:val="24"/>
                      </w:rPr>
                      <m:t>A</m:t>
                    </m:r>
                  </m:e>
                  <m:sub>
                    <m:r>
                      <m:rPr>
                        <m:sty m:val="p"/>
                      </m:rPr>
                      <w:rPr>
                        <w:rFonts w:ascii="Cambria Math" w:eastAsia="楷体_GB2312" w:hAnsi="Cambria Math" w:hint="eastAsia"/>
                        <w:sz w:val="24"/>
                      </w:rPr>
                      <m:t>i</m:t>
                    </m:r>
                  </m:sub>
                </m:sSub>
              </m:oMath>
            </m:oMathPara>
          </w:p>
        </w:tc>
        <w:tc>
          <w:tcPr>
            <w:tcW w:w="7025" w:type="dxa"/>
          </w:tcPr>
          <w:p w14:paraId="656E9DEC" w14:textId="77777777" w:rsidR="00F34A78" w:rsidRPr="00DF6B6C" w:rsidRDefault="00F34A78" w:rsidP="00247DEA">
            <w:pPr>
              <w:spacing w:line="400" w:lineRule="exact"/>
              <w:rPr>
                <w:rFonts w:eastAsia="楷体_GB2312"/>
                <w:sz w:val="24"/>
              </w:rPr>
            </w:pPr>
            <w:r w:rsidRPr="00DF6B6C">
              <w:rPr>
                <w:rFonts w:eastAsia="楷体_GB2312" w:hint="eastAsia"/>
                <w:sz w:val="24"/>
              </w:rPr>
              <w:t>为第</w:t>
            </w:r>
            <w:proofErr w:type="spellStart"/>
            <w:r w:rsidRPr="00DF6B6C">
              <w:rPr>
                <w:rFonts w:eastAsia="楷体_GB2312" w:hint="eastAsia"/>
                <w:sz w:val="24"/>
              </w:rPr>
              <w:t>i</w:t>
            </w:r>
            <w:proofErr w:type="spellEnd"/>
            <w:r w:rsidRPr="00DF6B6C">
              <w:rPr>
                <w:rFonts w:eastAsia="楷体_GB2312" w:hint="eastAsia"/>
                <w:sz w:val="24"/>
              </w:rPr>
              <w:t>位学生的</w:t>
            </w:r>
            <w:proofErr w:type="gramStart"/>
            <w:r w:rsidRPr="00DF6B6C">
              <w:rPr>
                <w:rFonts w:eastAsia="楷体_GB2312" w:hint="eastAsia"/>
                <w:sz w:val="24"/>
              </w:rPr>
              <w:t>加权平均绩点</w:t>
            </w:r>
            <w:proofErr w:type="gramEnd"/>
          </w:p>
        </w:tc>
      </w:tr>
      <w:tr w:rsidR="00F34A78" w:rsidRPr="00DF6B6C" w14:paraId="1F43DC3E" w14:textId="77777777" w:rsidTr="00247DEA">
        <w:tc>
          <w:tcPr>
            <w:tcW w:w="1271" w:type="dxa"/>
            <w:vAlign w:val="center"/>
          </w:tcPr>
          <w:p w14:paraId="1953025F" w14:textId="226DE364" w:rsidR="00F34A7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APMAT</m:t>
                </m:r>
                <m:sSub>
                  <m:sSubPr>
                    <m:ctrlPr>
                      <w:rPr>
                        <w:rFonts w:ascii="Cambria Math" w:eastAsia="楷体_GB2312" w:hAnsi="Cambria Math"/>
                        <w:sz w:val="24"/>
                      </w:rPr>
                    </m:ctrlPr>
                  </m:sSubPr>
                  <m:e>
                    <m:r>
                      <m:rPr>
                        <m:sty m:val="p"/>
                      </m:rPr>
                      <w:rPr>
                        <w:rFonts w:ascii="Cambria Math" w:eastAsia="楷体_GB2312" w:hAnsi="Cambria Math"/>
                        <w:sz w:val="24"/>
                      </w:rPr>
                      <m:t>H</m:t>
                    </m:r>
                  </m:e>
                  <m:sub>
                    <m:r>
                      <m:rPr>
                        <m:sty m:val="p"/>
                      </m:rPr>
                      <w:rPr>
                        <w:rFonts w:ascii="Cambria Math" w:eastAsia="楷体_GB2312" w:hAnsi="Cambria Math"/>
                        <w:sz w:val="24"/>
                      </w:rPr>
                      <m:t>i</m:t>
                    </m:r>
                  </m:sub>
                </m:sSub>
              </m:oMath>
            </m:oMathPara>
          </w:p>
        </w:tc>
        <w:tc>
          <w:tcPr>
            <w:tcW w:w="7025" w:type="dxa"/>
          </w:tcPr>
          <w:p w14:paraId="208EBF0B" w14:textId="77777777" w:rsidR="00F34A78" w:rsidRPr="00DF6B6C" w:rsidRDefault="00F34A78" w:rsidP="00247DEA">
            <w:pPr>
              <w:spacing w:line="400" w:lineRule="exact"/>
              <w:rPr>
                <w:rFonts w:eastAsia="楷体_GB2312"/>
                <w:sz w:val="24"/>
              </w:rPr>
            </w:pPr>
            <w:r w:rsidRPr="00DF6B6C">
              <w:rPr>
                <w:rFonts w:eastAsia="楷体_GB2312" w:hint="eastAsia"/>
                <w:sz w:val="24"/>
              </w:rPr>
              <w:t>代表第</w:t>
            </w:r>
            <w:proofErr w:type="spellStart"/>
            <w:r w:rsidRPr="00DF6B6C">
              <w:rPr>
                <w:rFonts w:eastAsia="楷体_GB2312" w:hint="eastAsia"/>
                <w:sz w:val="24"/>
              </w:rPr>
              <w:t>i</w:t>
            </w:r>
            <w:proofErr w:type="spellEnd"/>
            <w:r w:rsidRPr="00DF6B6C">
              <w:rPr>
                <w:rFonts w:eastAsia="楷体_GB2312" w:hint="eastAsia"/>
                <w:sz w:val="24"/>
              </w:rPr>
              <w:t>位学生是否修读了数学高级课程，为虚拟变量，如果修读了为</w:t>
            </w:r>
            <w:r w:rsidRPr="00DF6B6C">
              <w:rPr>
                <w:rFonts w:eastAsia="楷体_GB2312" w:hint="eastAsia"/>
                <w:sz w:val="24"/>
              </w:rPr>
              <w:t>1</w:t>
            </w:r>
            <w:r w:rsidRPr="00DF6B6C">
              <w:rPr>
                <w:rFonts w:eastAsia="楷体_GB2312" w:hint="eastAsia"/>
                <w:sz w:val="24"/>
              </w:rPr>
              <w:t>，否则为</w:t>
            </w:r>
            <w:r w:rsidRPr="00DF6B6C">
              <w:rPr>
                <w:rFonts w:eastAsia="楷体_GB2312" w:hint="eastAsia"/>
                <w:sz w:val="24"/>
              </w:rPr>
              <w:t>0</w:t>
            </w:r>
          </w:p>
        </w:tc>
      </w:tr>
      <w:tr w:rsidR="00F34A78" w:rsidRPr="00DF6B6C" w14:paraId="57DE47EF" w14:textId="77777777" w:rsidTr="00247DEA">
        <w:tc>
          <w:tcPr>
            <w:tcW w:w="1271" w:type="dxa"/>
            <w:vAlign w:val="center"/>
          </w:tcPr>
          <w:p w14:paraId="096508CC" w14:textId="2E6C25F6" w:rsidR="00F34A7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APEN</m:t>
                </m:r>
                <m:sSub>
                  <m:sSubPr>
                    <m:ctrlPr>
                      <w:rPr>
                        <w:rFonts w:ascii="Cambria Math" w:eastAsia="楷体_GB2312" w:hAnsi="Cambria Math"/>
                        <w:sz w:val="24"/>
                      </w:rPr>
                    </m:ctrlPr>
                  </m:sSubPr>
                  <m:e>
                    <m:r>
                      <m:rPr>
                        <m:sty m:val="p"/>
                      </m:rPr>
                      <w:rPr>
                        <w:rFonts w:ascii="Cambria Math" w:eastAsia="楷体_GB2312" w:hAnsi="Cambria Math"/>
                        <w:sz w:val="24"/>
                      </w:rPr>
                      <m:t>G</m:t>
                    </m:r>
                  </m:e>
                  <m:sub>
                    <m:r>
                      <m:rPr>
                        <m:sty m:val="p"/>
                      </m:rPr>
                      <w:rPr>
                        <w:rFonts w:ascii="Cambria Math" w:eastAsia="楷体_GB2312" w:hAnsi="Cambria Math"/>
                        <w:sz w:val="24"/>
                      </w:rPr>
                      <m:t>i</m:t>
                    </m:r>
                  </m:sub>
                </m:sSub>
              </m:oMath>
            </m:oMathPara>
          </w:p>
        </w:tc>
        <w:tc>
          <w:tcPr>
            <w:tcW w:w="7025" w:type="dxa"/>
          </w:tcPr>
          <w:p w14:paraId="040F3E86" w14:textId="77777777" w:rsidR="00F34A78" w:rsidRPr="00DF6B6C" w:rsidRDefault="00F34A78" w:rsidP="00247DEA">
            <w:pPr>
              <w:spacing w:line="400" w:lineRule="exact"/>
              <w:rPr>
                <w:rFonts w:eastAsia="楷体_GB2312"/>
                <w:sz w:val="24"/>
              </w:rPr>
            </w:pPr>
            <w:r w:rsidRPr="00DF6B6C">
              <w:rPr>
                <w:rFonts w:eastAsia="楷体_GB2312" w:hint="eastAsia"/>
                <w:sz w:val="24"/>
              </w:rPr>
              <w:t>代表第</w:t>
            </w:r>
            <w:proofErr w:type="spellStart"/>
            <w:r w:rsidRPr="00DF6B6C">
              <w:rPr>
                <w:rFonts w:eastAsia="楷体_GB2312" w:hint="eastAsia"/>
                <w:sz w:val="24"/>
              </w:rPr>
              <w:t>i</w:t>
            </w:r>
            <w:proofErr w:type="spellEnd"/>
            <w:r w:rsidRPr="00DF6B6C">
              <w:rPr>
                <w:rFonts w:eastAsia="楷体_GB2312" w:hint="eastAsia"/>
                <w:sz w:val="24"/>
              </w:rPr>
              <w:t>位学生是否修读了英语高级课程，为虚拟变量，如果修读了为</w:t>
            </w:r>
            <w:r w:rsidRPr="00DF6B6C">
              <w:rPr>
                <w:rFonts w:eastAsia="楷体_GB2312" w:hint="eastAsia"/>
                <w:sz w:val="24"/>
              </w:rPr>
              <w:t>1</w:t>
            </w:r>
            <w:r w:rsidRPr="00DF6B6C">
              <w:rPr>
                <w:rFonts w:eastAsia="楷体_GB2312" w:hint="eastAsia"/>
                <w:sz w:val="24"/>
              </w:rPr>
              <w:t>，否则为</w:t>
            </w:r>
            <w:r w:rsidRPr="00DF6B6C">
              <w:rPr>
                <w:rFonts w:eastAsia="楷体_GB2312" w:hint="eastAsia"/>
                <w:sz w:val="24"/>
              </w:rPr>
              <w:t>0</w:t>
            </w:r>
          </w:p>
        </w:tc>
      </w:tr>
      <w:tr w:rsidR="00F34A78" w:rsidRPr="00DF6B6C" w14:paraId="73CE018D" w14:textId="77777777" w:rsidTr="00247DEA">
        <w:tc>
          <w:tcPr>
            <w:tcW w:w="1271" w:type="dxa"/>
            <w:vAlign w:val="center"/>
          </w:tcPr>
          <w:p w14:paraId="057A90F1" w14:textId="71295FD3" w:rsidR="00F34A7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A</m:t>
                </m:r>
                <m:sSub>
                  <m:sSubPr>
                    <m:ctrlPr>
                      <w:rPr>
                        <w:rFonts w:ascii="Cambria Math" w:eastAsia="楷体_GB2312" w:hAnsi="Cambria Math"/>
                        <w:sz w:val="24"/>
                      </w:rPr>
                    </m:ctrlPr>
                  </m:sSubPr>
                  <m:e>
                    <m:r>
                      <m:rPr>
                        <m:sty m:val="p"/>
                      </m:rPr>
                      <w:rPr>
                        <w:rFonts w:ascii="Cambria Math" w:eastAsia="楷体_GB2312" w:hAnsi="Cambria Math"/>
                        <w:sz w:val="24"/>
                      </w:rPr>
                      <m:t>P</m:t>
                    </m:r>
                  </m:e>
                  <m:sub>
                    <m:r>
                      <m:rPr>
                        <m:sty m:val="p"/>
                      </m:rPr>
                      <w:rPr>
                        <w:rFonts w:ascii="Cambria Math" w:eastAsia="楷体_GB2312" w:hAnsi="Cambria Math"/>
                        <w:sz w:val="24"/>
                      </w:rPr>
                      <m:t>i</m:t>
                    </m:r>
                  </m:sub>
                </m:sSub>
              </m:oMath>
            </m:oMathPara>
          </w:p>
        </w:tc>
        <w:tc>
          <w:tcPr>
            <w:tcW w:w="7025" w:type="dxa"/>
          </w:tcPr>
          <w:p w14:paraId="4A171D5B" w14:textId="77777777" w:rsidR="00F34A78" w:rsidRPr="00DF6B6C" w:rsidRDefault="00F34A78" w:rsidP="00247DEA">
            <w:pPr>
              <w:spacing w:line="400" w:lineRule="exact"/>
              <w:rPr>
                <w:rFonts w:eastAsia="楷体_GB2312"/>
                <w:sz w:val="24"/>
              </w:rPr>
            </w:pPr>
            <w:r w:rsidRPr="00DF6B6C">
              <w:rPr>
                <w:rFonts w:eastAsia="楷体_GB2312" w:hint="eastAsia"/>
                <w:sz w:val="24"/>
              </w:rPr>
              <w:t>代表第</w:t>
            </w:r>
            <w:proofErr w:type="spellStart"/>
            <w:r w:rsidRPr="00DF6B6C">
              <w:rPr>
                <w:rFonts w:eastAsia="楷体_GB2312" w:hint="eastAsia"/>
                <w:sz w:val="24"/>
              </w:rPr>
              <w:t>i</w:t>
            </w:r>
            <w:proofErr w:type="spellEnd"/>
            <w:r w:rsidRPr="00DF6B6C">
              <w:rPr>
                <w:rFonts w:eastAsia="楷体_GB2312" w:hint="eastAsia"/>
                <w:sz w:val="24"/>
              </w:rPr>
              <w:t>位学生是否修读了数学高级课程或英语高级课程，为虚拟变量，如果是为</w:t>
            </w:r>
            <w:r w:rsidRPr="00DF6B6C">
              <w:rPr>
                <w:rFonts w:eastAsia="楷体_GB2312" w:hint="eastAsia"/>
                <w:sz w:val="24"/>
              </w:rPr>
              <w:t>1</w:t>
            </w:r>
            <w:r w:rsidRPr="00DF6B6C">
              <w:rPr>
                <w:rFonts w:eastAsia="楷体_GB2312" w:hint="eastAsia"/>
                <w:sz w:val="24"/>
              </w:rPr>
              <w:t>，否则为</w:t>
            </w:r>
            <w:r w:rsidRPr="00DF6B6C">
              <w:rPr>
                <w:rFonts w:eastAsia="楷体_GB2312" w:hint="eastAsia"/>
                <w:sz w:val="24"/>
              </w:rPr>
              <w:t>0</w:t>
            </w:r>
          </w:p>
        </w:tc>
      </w:tr>
      <w:tr w:rsidR="00F34A78" w:rsidRPr="00DF6B6C" w14:paraId="7316DD54" w14:textId="77777777" w:rsidTr="00247DEA">
        <w:tc>
          <w:tcPr>
            <w:tcW w:w="1271" w:type="dxa"/>
            <w:vAlign w:val="center"/>
          </w:tcPr>
          <w:p w14:paraId="411E61BA" w14:textId="27061EAE" w:rsidR="00F34A7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ES</m:t>
                </m:r>
                <m:sSub>
                  <m:sSubPr>
                    <m:ctrlPr>
                      <w:rPr>
                        <w:rFonts w:ascii="Cambria Math" w:eastAsia="楷体_GB2312" w:hAnsi="Cambria Math"/>
                        <w:sz w:val="24"/>
                      </w:rPr>
                    </m:ctrlPr>
                  </m:sSubPr>
                  <m:e>
                    <m:r>
                      <m:rPr>
                        <m:sty m:val="p"/>
                      </m:rPr>
                      <w:rPr>
                        <w:rFonts w:ascii="Cambria Math" w:eastAsia="楷体_GB2312" w:hAnsi="Cambria Math"/>
                        <w:sz w:val="24"/>
                      </w:rPr>
                      <m:t>L</m:t>
                    </m:r>
                  </m:e>
                  <m:sub>
                    <m:r>
                      <m:rPr>
                        <m:sty m:val="p"/>
                      </m:rPr>
                      <w:rPr>
                        <w:rFonts w:ascii="Cambria Math" w:eastAsia="楷体_GB2312" w:hAnsi="Cambria Math"/>
                        <w:sz w:val="24"/>
                      </w:rPr>
                      <m:t>i</m:t>
                    </m:r>
                  </m:sub>
                </m:sSub>
              </m:oMath>
            </m:oMathPara>
          </w:p>
        </w:tc>
        <w:tc>
          <w:tcPr>
            <w:tcW w:w="7025" w:type="dxa"/>
          </w:tcPr>
          <w:p w14:paraId="4597FECD" w14:textId="77777777" w:rsidR="00F34A78" w:rsidRPr="00DF6B6C" w:rsidRDefault="00F34A78" w:rsidP="00247DEA">
            <w:pPr>
              <w:spacing w:line="400" w:lineRule="exact"/>
              <w:rPr>
                <w:rFonts w:eastAsia="楷体_GB2312"/>
                <w:sz w:val="24"/>
              </w:rPr>
            </w:pPr>
            <w:r w:rsidRPr="00DF6B6C">
              <w:rPr>
                <w:rFonts w:eastAsia="楷体_GB2312" w:hint="eastAsia"/>
                <w:sz w:val="24"/>
              </w:rPr>
              <w:t>代表第</w:t>
            </w:r>
            <w:proofErr w:type="spellStart"/>
            <w:r w:rsidRPr="00DF6B6C">
              <w:rPr>
                <w:rFonts w:eastAsia="楷体_GB2312" w:hint="eastAsia"/>
                <w:sz w:val="24"/>
              </w:rPr>
              <w:t>i</w:t>
            </w:r>
            <w:proofErr w:type="spellEnd"/>
            <w:r w:rsidRPr="00DF6B6C">
              <w:rPr>
                <w:rFonts w:eastAsia="楷体_GB2312" w:hint="eastAsia"/>
                <w:sz w:val="24"/>
              </w:rPr>
              <w:t>位学生的母语是不是英语，为虚拟变量，如果不是为</w:t>
            </w:r>
            <w:r w:rsidRPr="00DF6B6C">
              <w:rPr>
                <w:rFonts w:eastAsia="楷体_GB2312" w:hint="eastAsia"/>
                <w:sz w:val="24"/>
              </w:rPr>
              <w:t>1</w:t>
            </w:r>
            <w:r w:rsidRPr="00DF6B6C">
              <w:rPr>
                <w:rFonts w:eastAsia="楷体_GB2312" w:hint="eastAsia"/>
                <w:sz w:val="24"/>
              </w:rPr>
              <w:t>，否则为</w:t>
            </w:r>
            <w:r w:rsidRPr="00DF6B6C">
              <w:rPr>
                <w:rFonts w:eastAsia="楷体_GB2312" w:hint="eastAsia"/>
                <w:sz w:val="24"/>
              </w:rPr>
              <w:t>0</w:t>
            </w:r>
          </w:p>
        </w:tc>
      </w:tr>
      <w:tr w:rsidR="00F34A78" w:rsidRPr="00DF6B6C" w14:paraId="5589D29E" w14:textId="77777777" w:rsidTr="00247DEA">
        <w:tc>
          <w:tcPr>
            <w:tcW w:w="1271" w:type="dxa"/>
            <w:vAlign w:val="center"/>
          </w:tcPr>
          <w:p w14:paraId="4F35DE12" w14:textId="5ED21EDE" w:rsidR="00F34A7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RAC</m:t>
                </m:r>
                <m:sSub>
                  <m:sSubPr>
                    <m:ctrlPr>
                      <w:rPr>
                        <w:rFonts w:ascii="Cambria Math" w:eastAsia="楷体_GB2312" w:hAnsi="Cambria Math"/>
                        <w:sz w:val="24"/>
                      </w:rPr>
                    </m:ctrlPr>
                  </m:sSubPr>
                  <m:e>
                    <m:r>
                      <m:rPr>
                        <m:sty m:val="p"/>
                      </m:rPr>
                      <w:rPr>
                        <w:rFonts w:ascii="Cambria Math" w:eastAsia="楷体_GB2312" w:hAnsi="Cambria Math"/>
                        <w:sz w:val="24"/>
                      </w:rPr>
                      <m:t>E</m:t>
                    </m:r>
                  </m:e>
                  <m:sub>
                    <m:r>
                      <m:rPr>
                        <m:sty m:val="p"/>
                      </m:rPr>
                      <w:rPr>
                        <w:rFonts w:ascii="Cambria Math" w:eastAsia="楷体_GB2312" w:hAnsi="Cambria Math"/>
                        <w:sz w:val="24"/>
                      </w:rPr>
                      <m:t>i</m:t>
                    </m:r>
                  </m:sub>
                </m:sSub>
              </m:oMath>
            </m:oMathPara>
          </w:p>
        </w:tc>
        <w:tc>
          <w:tcPr>
            <w:tcW w:w="7025" w:type="dxa"/>
          </w:tcPr>
          <w:p w14:paraId="60952A6F" w14:textId="77777777" w:rsidR="00F34A78" w:rsidRPr="00DF6B6C" w:rsidRDefault="00F34A78" w:rsidP="00247DEA">
            <w:pPr>
              <w:spacing w:line="400" w:lineRule="exact"/>
              <w:rPr>
                <w:rFonts w:eastAsia="楷体_GB2312"/>
                <w:sz w:val="24"/>
              </w:rPr>
            </w:pPr>
            <w:r w:rsidRPr="00DF6B6C">
              <w:rPr>
                <w:rFonts w:eastAsia="楷体_GB2312" w:hint="eastAsia"/>
                <w:sz w:val="24"/>
              </w:rPr>
              <w:t>代表第</w:t>
            </w:r>
            <w:proofErr w:type="spellStart"/>
            <w:r w:rsidRPr="00DF6B6C">
              <w:rPr>
                <w:rFonts w:eastAsia="楷体_GB2312" w:hint="eastAsia"/>
                <w:sz w:val="24"/>
              </w:rPr>
              <w:t>i</w:t>
            </w:r>
            <w:proofErr w:type="spellEnd"/>
            <w:r w:rsidRPr="00DF6B6C">
              <w:rPr>
                <w:rFonts w:eastAsia="楷体_GB2312" w:hint="eastAsia"/>
                <w:sz w:val="24"/>
              </w:rPr>
              <w:t>位学生是不是亚洲人，为虚拟变量，如果是为</w:t>
            </w:r>
            <w:r w:rsidRPr="00DF6B6C">
              <w:rPr>
                <w:rFonts w:eastAsia="楷体_GB2312" w:hint="eastAsia"/>
                <w:sz w:val="24"/>
              </w:rPr>
              <w:t>1</w:t>
            </w:r>
            <w:r w:rsidRPr="00DF6B6C">
              <w:rPr>
                <w:rFonts w:eastAsia="楷体_GB2312" w:hint="eastAsia"/>
                <w:sz w:val="24"/>
              </w:rPr>
              <w:t>，否则为</w:t>
            </w:r>
            <w:r w:rsidRPr="00DF6B6C">
              <w:rPr>
                <w:rFonts w:eastAsia="楷体_GB2312" w:hint="eastAsia"/>
                <w:sz w:val="24"/>
              </w:rPr>
              <w:t>0</w:t>
            </w:r>
          </w:p>
        </w:tc>
      </w:tr>
      <w:tr w:rsidR="00F34A78" w:rsidRPr="00DF6B6C" w14:paraId="576E49C6" w14:textId="77777777" w:rsidTr="00247DEA">
        <w:tc>
          <w:tcPr>
            <w:tcW w:w="1271" w:type="dxa"/>
            <w:vAlign w:val="center"/>
          </w:tcPr>
          <w:p w14:paraId="2361DFA0" w14:textId="736CF9D0" w:rsidR="00F34A7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GEN</m:t>
                </m:r>
                <m:sSub>
                  <m:sSubPr>
                    <m:ctrlPr>
                      <w:rPr>
                        <w:rFonts w:ascii="Cambria Math" w:eastAsia="楷体_GB2312" w:hAnsi="Cambria Math"/>
                        <w:sz w:val="24"/>
                      </w:rPr>
                    </m:ctrlPr>
                  </m:sSubPr>
                  <m:e>
                    <m:r>
                      <m:rPr>
                        <m:sty m:val="p"/>
                      </m:rPr>
                      <w:rPr>
                        <w:rFonts w:ascii="Cambria Math" w:eastAsia="楷体_GB2312" w:hAnsi="Cambria Math"/>
                        <w:sz w:val="24"/>
                      </w:rPr>
                      <m:t>D</m:t>
                    </m:r>
                  </m:e>
                  <m:sub>
                    <m:r>
                      <m:rPr>
                        <m:sty m:val="p"/>
                      </m:rPr>
                      <w:rPr>
                        <w:rFonts w:ascii="Cambria Math" w:eastAsia="楷体_GB2312" w:hAnsi="Cambria Math"/>
                        <w:sz w:val="24"/>
                      </w:rPr>
                      <m:t>i</m:t>
                    </m:r>
                  </m:sub>
                </m:sSub>
              </m:oMath>
            </m:oMathPara>
          </w:p>
        </w:tc>
        <w:tc>
          <w:tcPr>
            <w:tcW w:w="7025" w:type="dxa"/>
          </w:tcPr>
          <w:p w14:paraId="7CCCC9FF" w14:textId="77777777" w:rsidR="00F34A78" w:rsidRPr="00DF6B6C" w:rsidRDefault="00F34A78" w:rsidP="00247DEA">
            <w:pPr>
              <w:spacing w:line="400" w:lineRule="exact"/>
              <w:rPr>
                <w:rFonts w:eastAsia="楷体_GB2312"/>
                <w:sz w:val="24"/>
              </w:rPr>
            </w:pPr>
            <w:r w:rsidRPr="00DF6B6C">
              <w:rPr>
                <w:rFonts w:eastAsia="楷体_GB2312" w:hint="eastAsia"/>
                <w:sz w:val="24"/>
              </w:rPr>
              <w:t>代表第</w:t>
            </w:r>
            <w:proofErr w:type="spellStart"/>
            <w:r w:rsidRPr="00DF6B6C">
              <w:rPr>
                <w:rFonts w:eastAsia="楷体_GB2312" w:hint="eastAsia"/>
                <w:sz w:val="24"/>
              </w:rPr>
              <w:t>i</w:t>
            </w:r>
            <w:proofErr w:type="spellEnd"/>
            <w:r w:rsidRPr="00DF6B6C">
              <w:rPr>
                <w:rFonts w:eastAsia="楷体_GB2312" w:hint="eastAsia"/>
                <w:sz w:val="24"/>
              </w:rPr>
              <w:t>位学生是不是男性，为虚拟变量，如果是为</w:t>
            </w:r>
            <w:r w:rsidRPr="00DF6B6C">
              <w:rPr>
                <w:rFonts w:eastAsia="楷体_GB2312" w:hint="eastAsia"/>
                <w:sz w:val="24"/>
              </w:rPr>
              <w:t>1</w:t>
            </w:r>
            <w:r w:rsidRPr="00DF6B6C">
              <w:rPr>
                <w:rFonts w:eastAsia="楷体_GB2312" w:hint="eastAsia"/>
                <w:sz w:val="24"/>
              </w:rPr>
              <w:t>，否则为</w:t>
            </w:r>
            <w:r w:rsidRPr="00DF6B6C">
              <w:rPr>
                <w:rFonts w:eastAsia="楷体_GB2312" w:hint="eastAsia"/>
                <w:sz w:val="24"/>
              </w:rPr>
              <w:t>0</w:t>
            </w:r>
          </w:p>
        </w:tc>
      </w:tr>
      <w:tr w:rsidR="00F34A78" w:rsidRPr="00DF6B6C" w14:paraId="64020E67" w14:textId="77777777" w:rsidTr="00247DEA">
        <w:tc>
          <w:tcPr>
            <w:tcW w:w="1271" w:type="dxa"/>
            <w:vAlign w:val="center"/>
          </w:tcPr>
          <w:p w14:paraId="3D1120CC" w14:textId="5C371D91" w:rsidR="00F34A7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PRE</m:t>
                </m:r>
                <m:sSub>
                  <m:sSubPr>
                    <m:ctrlPr>
                      <w:rPr>
                        <w:rFonts w:ascii="Cambria Math" w:eastAsia="楷体_GB2312" w:hAnsi="Cambria Math"/>
                        <w:sz w:val="24"/>
                      </w:rPr>
                    </m:ctrlPr>
                  </m:sSubPr>
                  <m:e>
                    <m:r>
                      <m:rPr>
                        <m:sty m:val="p"/>
                      </m:rPr>
                      <w:rPr>
                        <w:rFonts w:ascii="Cambria Math" w:eastAsia="楷体_GB2312" w:hAnsi="Cambria Math"/>
                        <w:sz w:val="24"/>
                      </w:rPr>
                      <m:t>P</m:t>
                    </m:r>
                  </m:e>
                  <m:sub>
                    <m:r>
                      <m:rPr>
                        <m:sty m:val="p"/>
                      </m:rPr>
                      <w:rPr>
                        <w:rFonts w:ascii="Cambria Math" w:eastAsia="楷体_GB2312" w:hAnsi="Cambria Math"/>
                        <w:sz w:val="24"/>
                      </w:rPr>
                      <m:t>i</m:t>
                    </m:r>
                  </m:sub>
                </m:sSub>
              </m:oMath>
            </m:oMathPara>
          </w:p>
        </w:tc>
        <w:tc>
          <w:tcPr>
            <w:tcW w:w="7025" w:type="dxa"/>
          </w:tcPr>
          <w:p w14:paraId="55241337" w14:textId="77777777" w:rsidR="00F34A78" w:rsidRPr="00DF6B6C" w:rsidRDefault="00F34A78" w:rsidP="00247DEA">
            <w:pPr>
              <w:spacing w:line="400" w:lineRule="exact"/>
              <w:rPr>
                <w:rFonts w:eastAsia="楷体_GB2312"/>
                <w:sz w:val="24"/>
              </w:rPr>
            </w:pPr>
            <w:r w:rsidRPr="00DF6B6C">
              <w:rPr>
                <w:rFonts w:eastAsia="楷体_GB2312" w:hint="eastAsia"/>
                <w:sz w:val="24"/>
              </w:rPr>
              <w:t>代表第</w:t>
            </w:r>
            <w:proofErr w:type="spellStart"/>
            <w:r w:rsidRPr="00DF6B6C">
              <w:rPr>
                <w:rFonts w:eastAsia="楷体_GB2312" w:hint="eastAsia"/>
                <w:sz w:val="24"/>
              </w:rPr>
              <w:t>i</w:t>
            </w:r>
            <w:proofErr w:type="spellEnd"/>
            <w:r w:rsidRPr="00DF6B6C">
              <w:rPr>
                <w:rFonts w:eastAsia="楷体_GB2312" w:hint="eastAsia"/>
                <w:sz w:val="24"/>
              </w:rPr>
              <w:t>位学生是否参加过</w:t>
            </w:r>
            <w:r w:rsidRPr="00DF6B6C">
              <w:rPr>
                <w:rFonts w:eastAsia="楷体_GB2312" w:hint="eastAsia"/>
                <w:sz w:val="24"/>
              </w:rPr>
              <w:t>SAT</w:t>
            </w:r>
            <w:r w:rsidRPr="00DF6B6C">
              <w:rPr>
                <w:rFonts w:eastAsia="楷体_GB2312" w:hint="eastAsia"/>
                <w:sz w:val="24"/>
              </w:rPr>
              <w:t>准备课程，为虚拟变量，如果参加过为</w:t>
            </w:r>
            <w:r w:rsidRPr="00DF6B6C">
              <w:rPr>
                <w:rFonts w:eastAsia="楷体_GB2312" w:hint="eastAsia"/>
                <w:sz w:val="24"/>
              </w:rPr>
              <w:t>1</w:t>
            </w:r>
            <w:r w:rsidRPr="00DF6B6C">
              <w:rPr>
                <w:rFonts w:eastAsia="楷体_GB2312" w:hint="eastAsia"/>
                <w:sz w:val="24"/>
              </w:rPr>
              <w:t>，否则为</w:t>
            </w:r>
            <w:r w:rsidRPr="00DF6B6C">
              <w:rPr>
                <w:rFonts w:eastAsia="楷体_GB2312" w:hint="eastAsia"/>
                <w:sz w:val="24"/>
              </w:rPr>
              <w:t>0</w:t>
            </w:r>
          </w:p>
        </w:tc>
      </w:tr>
    </w:tbl>
    <w:p w14:paraId="159DBBD0" w14:textId="1C06DDD3" w:rsidR="00657278" w:rsidRPr="00DF6B6C" w:rsidRDefault="00BA6528" w:rsidP="00657278">
      <w:pPr>
        <w:spacing w:line="400" w:lineRule="exact"/>
        <w:ind w:firstLineChars="200" w:firstLine="480"/>
        <w:rPr>
          <w:rFonts w:eastAsia="楷体_GB2312"/>
          <w:sz w:val="24"/>
        </w:rPr>
      </w:pPr>
      <w:r w:rsidRPr="00DF6B6C">
        <w:rPr>
          <w:rFonts w:eastAsia="楷体_GB2312" w:hint="eastAsia"/>
          <w:sz w:val="24"/>
        </w:rPr>
        <w:t>接下来，我们对这些变量进行符号的预期和估计，相关结果和理由如下表所示——</w:t>
      </w:r>
    </w:p>
    <w:p w14:paraId="6D2A75FD" w14:textId="3FE196FD" w:rsidR="003B619D" w:rsidRPr="00DF6B6C" w:rsidRDefault="003B619D" w:rsidP="003B619D">
      <w:pPr>
        <w:pStyle w:val="a8"/>
        <w:keepNext/>
        <w:jc w:val="center"/>
        <w:rPr>
          <w:rFonts w:hint="eastAsia"/>
        </w:rPr>
      </w:pPr>
      <w:r w:rsidRPr="00DF6B6C">
        <w:rPr>
          <w:rFonts w:hint="eastAsia"/>
        </w:rPr>
        <w:lastRenderedPageBreak/>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2</w:t>
      </w:r>
      <w:r w:rsidRPr="00DF6B6C">
        <w:fldChar w:fldCharType="end"/>
      </w:r>
      <w:r w:rsidRPr="00DF6B6C">
        <w:rPr>
          <w:rFonts w:hint="eastAsia"/>
        </w:rPr>
        <w:t>：对各个变量的符号预期</w:t>
      </w:r>
      <w:r w:rsidR="00703F92" w:rsidRPr="00DF6B6C">
        <w:rPr>
          <w:rFonts w:hint="eastAsia"/>
        </w:rPr>
        <w:t>和理由</w:t>
      </w:r>
    </w:p>
    <w:tbl>
      <w:tblPr>
        <w:tblStyle w:val="a6"/>
        <w:tblW w:w="0" w:type="auto"/>
        <w:tblLook w:val="04A0" w:firstRow="1" w:lastRow="0" w:firstColumn="1" w:lastColumn="0" w:noHBand="0" w:noVBand="1"/>
      </w:tblPr>
      <w:tblGrid>
        <w:gridCol w:w="1264"/>
        <w:gridCol w:w="1283"/>
        <w:gridCol w:w="5749"/>
      </w:tblGrid>
      <w:tr w:rsidR="00BA6528" w:rsidRPr="00DF6B6C" w14:paraId="4870D10D" w14:textId="77777777" w:rsidTr="00BA6528">
        <w:tc>
          <w:tcPr>
            <w:tcW w:w="1264" w:type="dxa"/>
            <w:vAlign w:val="center"/>
          </w:tcPr>
          <w:p w14:paraId="5BF152C4" w14:textId="77777777" w:rsidR="00BA6528" w:rsidRPr="00DF6B6C" w:rsidRDefault="00BA6528" w:rsidP="00247DEA">
            <w:pPr>
              <w:spacing w:line="400" w:lineRule="exact"/>
              <w:jc w:val="center"/>
              <w:rPr>
                <w:rFonts w:eastAsia="楷体_GB2312"/>
                <w:b/>
                <w:bCs/>
                <w:sz w:val="24"/>
              </w:rPr>
            </w:pPr>
            <w:r w:rsidRPr="00DF6B6C">
              <w:rPr>
                <w:rFonts w:eastAsia="楷体_GB2312" w:hint="eastAsia"/>
                <w:b/>
                <w:bCs/>
                <w:sz w:val="24"/>
              </w:rPr>
              <w:t>变量</w:t>
            </w:r>
          </w:p>
        </w:tc>
        <w:tc>
          <w:tcPr>
            <w:tcW w:w="1283" w:type="dxa"/>
            <w:vAlign w:val="center"/>
          </w:tcPr>
          <w:p w14:paraId="39CF945F" w14:textId="266EB9E3" w:rsidR="00BA6528" w:rsidRPr="00DF6B6C" w:rsidRDefault="00BA6528" w:rsidP="00BA6528">
            <w:pPr>
              <w:spacing w:line="400" w:lineRule="exact"/>
              <w:jc w:val="center"/>
              <w:rPr>
                <w:rFonts w:eastAsia="楷体_GB2312"/>
                <w:b/>
                <w:bCs/>
                <w:sz w:val="24"/>
              </w:rPr>
            </w:pPr>
            <w:r w:rsidRPr="00DF6B6C">
              <w:rPr>
                <w:rFonts w:eastAsia="楷体_GB2312" w:hint="eastAsia"/>
                <w:b/>
                <w:bCs/>
                <w:sz w:val="24"/>
              </w:rPr>
              <w:t>预期符号</w:t>
            </w:r>
          </w:p>
        </w:tc>
        <w:tc>
          <w:tcPr>
            <w:tcW w:w="5749" w:type="dxa"/>
          </w:tcPr>
          <w:p w14:paraId="54011433" w14:textId="70B6944F" w:rsidR="00BA6528" w:rsidRPr="00DF6B6C" w:rsidRDefault="00BA6528" w:rsidP="00247DEA">
            <w:pPr>
              <w:spacing w:line="400" w:lineRule="exact"/>
              <w:jc w:val="center"/>
              <w:rPr>
                <w:rFonts w:eastAsia="楷体_GB2312"/>
                <w:b/>
                <w:bCs/>
                <w:sz w:val="24"/>
              </w:rPr>
            </w:pPr>
            <w:r w:rsidRPr="00DF6B6C">
              <w:rPr>
                <w:rFonts w:eastAsia="楷体_GB2312" w:hint="eastAsia"/>
                <w:b/>
                <w:bCs/>
                <w:sz w:val="24"/>
              </w:rPr>
              <w:t>理由</w:t>
            </w:r>
          </w:p>
        </w:tc>
      </w:tr>
      <w:tr w:rsidR="00BA6528" w:rsidRPr="00DF6B6C" w14:paraId="7A21DF2D" w14:textId="77777777" w:rsidTr="00BA6528">
        <w:tc>
          <w:tcPr>
            <w:tcW w:w="1264" w:type="dxa"/>
            <w:vAlign w:val="center"/>
          </w:tcPr>
          <w:p w14:paraId="2B10C879" w14:textId="16E8FFFF" w:rsidR="00BA652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GP</m:t>
                </m:r>
                <m:sSub>
                  <m:sSubPr>
                    <m:ctrlPr>
                      <w:rPr>
                        <w:rFonts w:ascii="Cambria Math" w:eastAsia="楷体_GB2312" w:hAnsi="Cambria Math"/>
                        <w:sz w:val="24"/>
                      </w:rPr>
                    </m:ctrlPr>
                  </m:sSubPr>
                  <m:e>
                    <m:r>
                      <m:rPr>
                        <m:sty m:val="p"/>
                      </m:rPr>
                      <w:rPr>
                        <w:rFonts w:ascii="Cambria Math" w:eastAsia="楷体_GB2312" w:hAnsi="Cambria Math"/>
                        <w:sz w:val="24"/>
                      </w:rPr>
                      <m:t>A</m:t>
                    </m:r>
                  </m:e>
                  <m:sub>
                    <m:r>
                      <m:rPr>
                        <m:sty m:val="p"/>
                      </m:rPr>
                      <w:rPr>
                        <w:rFonts w:ascii="Cambria Math" w:eastAsia="楷体_GB2312" w:hAnsi="Cambria Math" w:hint="eastAsia"/>
                        <w:sz w:val="24"/>
                      </w:rPr>
                      <m:t>i</m:t>
                    </m:r>
                  </m:sub>
                </m:sSub>
              </m:oMath>
            </m:oMathPara>
          </w:p>
        </w:tc>
        <w:tc>
          <w:tcPr>
            <w:tcW w:w="1283" w:type="dxa"/>
            <w:vAlign w:val="center"/>
          </w:tcPr>
          <w:p w14:paraId="09634126" w14:textId="5CDDFA4D" w:rsidR="00BA6528" w:rsidRPr="00DF6B6C" w:rsidRDefault="00126C29" w:rsidP="00BA6528">
            <w:pPr>
              <w:spacing w:line="400" w:lineRule="exact"/>
              <w:jc w:val="center"/>
              <w:rPr>
                <w:rFonts w:eastAsia="楷体_GB2312"/>
                <w:sz w:val="28"/>
                <w:szCs w:val="28"/>
              </w:rPr>
            </w:pPr>
            <w:r w:rsidRPr="00DF6B6C">
              <w:rPr>
                <w:rFonts w:eastAsia="楷体_GB2312" w:hint="eastAsia"/>
                <w:sz w:val="28"/>
                <w:szCs w:val="28"/>
              </w:rPr>
              <w:t>+</w:t>
            </w:r>
          </w:p>
        </w:tc>
        <w:tc>
          <w:tcPr>
            <w:tcW w:w="5749" w:type="dxa"/>
          </w:tcPr>
          <w:p w14:paraId="3DE7A140" w14:textId="1BCF3E56" w:rsidR="00BA6528" w:rsidRPr="00DF6B6C" w:rsidRDefault="00BA6528" w:rsidP="00247DEA">
            <w:pPr>
              <w:spacing w:line="400" w:lineRule="exact"/>
              <w:rPr>
                <w:rFonts w:eastAsia="楷体_GB2312"/>
                <w:sz w:val="24"/>
              </w:rPr>
            </w:pPr>
            <w:proofErr w:type="gramStart"/>
            <w:r w:rsidRPr="00DF6B6C">
              <w:rPr>
                <w:rFonts w:eastAsia="楷体_GB2312" w:hint="eastAsia"/>
                <w:sz w:val="24"/>
              </w:rPr>
              <w:t>加权平均绩点</w:t>
            </w:r>
            <w:r w:rsidR="00126C29" w:rsidRPr="00DF6B6C">
              <w:rPr>
                <w:rFonts w:eastAsia="楷体_GB2312" w:hint="eastAsia"/>
                <w:sz w:val="24"/>
              </w:rPr>
              <w:t>越</w:t>
            </w:r>
            <w:proofErr w:type="gramEnd"/>
            <w:r w:rsidR="00126C29" w:rsidRPr="00DF6B6C">
              <w:rPr>
                <w:rFonts w:eastAsia="楷体_GB2312" w:hint="eastAsia"/>
                <w:sz w:val="24"/>
              </w:rPr>
              <w:t>高，学生成绩越好，在</w:t>
            </w:r>
            <w:r w:rsidR="00126C29" w:rsidRPr="00DF6B6C">
              <w:rPr>
                <w:rFonts w:eastAsia="楷体_GB2312" w:hint="eastAsia"/>
                <w:sz w:val="24"/>
              </w:rPr>
              <w:t>S</w:t>
            </w:r>
            <w:r w:rsidR="00126C29" w:rsidRPr="00DF6B6C">
              <w:rPr>
                <w:rFonts w:eastAsia="楷体_GB2312"/>
                <w:sz w:val="24"/>
              </w:rPr>
              <w:t>AT</w:t>
            </w:r>
            <w:r w:rsidR="00126C29" w:rsidRPr="00DF6B6C">
              <w:rPr>
                <w:rFonts w:eastAsia="楷体_GB2312" w:hint="eastAsia"/>
                <w:sz w:val="24"/>
              </w:rPr>
              <w:t>考试中取得高分的可能性更大</w:t>
            </w:r>
          </w:p>
        </w:tc>
      </w:tr>
      <w:tr w:rsidR="00BA6528" w:rsidRPr="00DF6B6C" w14:paraId="7B7E6191" w14:textId="77777777" w:rsidTr="00BA6528">
        <w:tc>
          <w:tcPr>
            <w:tcW w:w="1264" w:type="dxa"/>
            <w:vAlign w:val="center"/>
          </w:tcPr>
          <w:p w14:paraId="007BB3C4" w14:textId="64EE270F" w:rsidR="00BA652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APMAT</m:t>
                </m:r>
                <m:sSub>
                  <m:sSubPr>
                    <m:ctrlPr>
                      <w:rPr>
                        <w:rFonts w:ascii="Cambria Math" w:eastAsia="楷体_GB2312" w:hAnsi="Cambria Math"/>
                        <w:sz w:val="24"/>
                      </w:rPr>
                    </m:ctrlPr>
                  </m:sSubPr>
                  <m:e>
                    <m:r>
                      <m:rPr>
                        <m:sty m:val="p"/>
                      </m:rPr>
                      <w:rPr>
                        <w:rFonts w:ascii="Cambria Math" w:eastAsia="楷体_GB2312" w:hAnsi="Cambria Math"/>
                        <w:sz w:val="24"/>
                      </w:rPr>
                      <m:t>H</m:t>
                    </m:r>
                  </m:e>
                  <m:sub>
                    <m:r>
                      <m:rPr>
                        <m:sty m:val="p"/>
                      </m:rPr>
                      <w:rPr>
                        <w:rFonts w:ascii="Cambria Math" w:eastAsia="楷体_GB2312" w:hAnsi="Cambria Math"/>
                        <w:sz w:val="24"/>
                      </w:rPr>
                      <m:t>i</m:t>
                    </m:r>
                  </m:sub>
                </m:sSub>
              </m:oMath>
            </m:oMathPara>
          </w:p>
        </w:tc>
        <w:tc>
          <w:tcPr>
            <w:tcW w:w="1283" w:type="dxa"/>
            <w:vAlign w:val="center"/>
          </w:tcPr>
          <w:p w14:paraId="4E92EE24" w14:textId="1F997303" w:rsidR="00BA6528" w:rsidRPr="00DF6B6C" w:rsidRDefault="00126C29" w:rsidP="00BA6528">
            <w:pPr>
              <w:spacing w:line="400" w:lineRule="exact"/>
              <w:jc w:val="center"/>
              <w:rPr>
                <w:rFonts w:eastAsia="楷体_GB2312"/>
                <w:sz w:val="28"/>
                <w:szCs w:val="28"/>
              </w:rPr>
            </w:pPr>
            <w:r w:rsidRPr="00DF6B6C">
              <w:rPr>
                <w:rFonts w:eastAsia="楷体_GB2312" w:hint="eastAsia"/>
                <w:sz w:val="28"/>
                <w:szCs w:val="28"/>
              </w:rPr>
              <w:t>+</w:t>
            </w:r>
          </w:p>
        </w:tc>
        <w:tc>
          <w:tcPr>
            <w:tcW w:w="5749" w:type="dxa"/>
          </w:tcPr>
          <w:p w14:paraId="24AC27C4" w14:textId="1143D8A4" w:rsidR="00BA6528" w:rsidRPr="00DF6B6C" w:rsidRDefault="00BA6528" w:rsidP="00247DEA">
            <w:pPr>
              <w:spacing w:line="400" w:lineRule="exact"/>
              <w:rPr>
                <w:rFonts w:eastAsia="楷体_GB2312"/>
                <w:sz w:val="24"/>
              </w:rPr>
            </w:pPr>
            <w:r w:rsidRPr="00DF6B6C">
              <w:rPr>
                <w:rFonts w:eastAsia="楷体_GB2312" w:hint="eastAsia"/>
                <w:sz w:val="24"/>
              </w:rPr>
              <w:t>修读了数学高级课程</w:t>
            </w:r>
            <w:r w:rsidR="00126C29" w:rsidRPr="00DF6B6C">
              <w:rPr>
                <w:rFonts w:eastAsia="楷体_GB2312" w:hint="eastAsia"/>
                <w:sz w:val="24"/>
              </w:rPr>
              <w:t>那么在</w:t>
            </w:r>
            <w:r w:rsidR="00126C29" w:rsidRPr="00DF6B6C">
              <w:rPr>
                <w:rFonts w:eastAsia="楷体_GB2312" w:hint="eastAsia"/>
                <w:sz w:val="24"/>
              </w:rPr>
              <w:t>S</w:t>
            </w:r>
            <w:r w:rsidR="00126C29" w:rsidRPr="00DF6B6C">
              <w:rPr>
                <w:rFonts w:eastAsia="楷体_GB2312"/>
                <w:sz w:val="24"/>
              </w:rPr>
              <w:t>AT</w:t>
            </w:r>
            <w:r w:rsidR="00126C29" w:rsidRPr="00DF6B6C">
              <w:rPr>
                <w:rFonts w:eastAsia="楷体_GB2312" w:hint="eastAsia"/>
                <w:sz w:val="24"/>
              </w:rPr>
              <w:t>的数学考试中可能更胜一筹</w:t>
            </w:r>
            <w:r w:rsidR="001716E4" w:rsidRPr="00DF6B6C">
              <w:rPr>
                <w:rFonts w:eastAsia="楷体_GB2312" w:hint="eastAsia"/>
                <w:sz w:val="24"/>
              </w:rPr>
              <w:t>，其逻辑水平较高</w:t>
            </w:r>
          </w:p>
        </w:tc>
      </w:tr>
      <w:tr w:rsidR="00BA6528" w:rsidRPr="00DF6B6C" w14:paraId="29453F26" w14:textId="77777777" w:rsidTr="00BA6528">
        <w:tc>
          <w:tcPr>
            <w:tcW w:w="1264" w:type="dxa"/>
            <w:vAlign w:val="center"/>
          </w:tcPr>
          <w:p w14:paraId="3A71FB70" w14:textId="6A50FC9E" w:rsidR="00BA652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APEN</m:t>
                </m:r>
                <m:sSub>
                  <m:sSubPr>
                    <m:ctrlPr>
                      <w:rPr>
                        <w:rFonts w:ascii="Cambria Math" w:eastAsia="楷体_GB2312" w:hAnsi="Cambria Math"/>
                        <w:sz w:val="24"/>
                      </w:rPr>
                    </m:ctrlPr>
                  </m:sSubPr>
                  <m:e>
                    <m:r>
                      <m:rPr>
                        <m:sty m:val="p"/>
                      </m:rPr>
                      <w:rPr>
                        <w:rFonts w:ascii="Cambria Math" w:eastAsia="楷体_GB2312" w:hAnsi="Cambria Math"/>
                        <w:sz w:val="24"/>
                      </w:rPr>
                      <m:t>G</m:t>
                    </m:r>
                  </m:e>
                  <m:sub>
                    <m:r>
                      <m:rPr>
                        <m:sty m:val="p"/>
                      </m:rPr>
                      <w:rPr>
                        <w:rFonts w:ascii="Cambria Math" w:eastAsia="楷体_GB2312" w:hAnsi="Cambria Math"/>
                        <w:sz w:val="24"/>
                      </w:rPr>
                      <m:t>i</m:t>
                    </m:r>
                  </m:sub>
                </m:sSub>
              </m:oMath>
            </m:oMathPara>
          </w:p>
        </w:tc>
        <w:tc>
          <w:tcPr>
            <w:tcW w:w="1283" w:type="dxa"/>
            <w:vAlign w:val="center"/>
          </w:tcPr>
          <w:p w14:paraId="6425A0E2" w14:textId="1D49499B" w:rsidR="00BA6528" w:rsidRPr="00DF6B6C" w:rsidRDefault="00126C29" w:rsidP="00BA6528">
            <w:pPr>
              <w:spacing w:line="400" w:lineRule="exact"/>
              <w:jc w:val="center"/>
              <w:rPr>
                <w:rFonts w:eastAsia="楷体_GB2312"/>
                <w:sz w:val="28"/>
                <w:szCs w:val="28"/>
              </w:rPr>
            </w:pPr>
            <w:r w:rsidRPr="00DF6B6C">
              <w:rPr>
                <w:rFonts w:eastAsia="楷体_GB2312" w:hint="eastAsia"/>
                <w:sz w:val="28"/>
                <w:szCs w:val="28"/>
              </w:rPr>
              <w:t>+</w:t>
            </w:r>
          </w:p>
        </w:tc>
        <w:tc>
          <w:tcPr>
            <w:tcW w:w="5749" w:type="dxa"/>
          </w:tcPr>
          <w:p w14:paraId="41C7CE61" w14:textId="2B5DB325" w:rsidR="00BA6528" w:rsidRPr="00DF6B6C" w:rsidRDefault="00BA6528" w:rsidP="00247DEA">
            <w:pPr>
              <w:spacing w:line="400" w:lineRule="exact"/>
              <w:rPr>
                <w:rFonts w:eastAsia="楷体_GB2312"/>
                <w:sz w:val="24"/>
              </w:rPr>
            </w:pPr>
            <w:r w:rsidRPr="00DF6B6C">
              <w:rPr>
                <w:rFonts w:eastAsia="楷体_GB2312" w:hint="eastAsia"/>
                <w:sz w:val="24"/>
              </w:rPr>
              <w:t>修读了英语高级课程</w:t>
            </w:r>
            <w:r w:rsidR="00126C29" w:rsidRPr="00DF6B6C">
              <w:rPr>
                <w:rFonts w:eastAsia="楷体_GB2312" w:hint="eastAsia"/>
                <w:sz w:val="24"/>
              </w:rPr>
              <w:t>那么在</w:t>
            </w:r>
            <w:r w:rsidR="00126C29" w:rsidRPr="00DF6B6C">
              <w:rPr>
                <w:rFonts w:eastAsia="楷体_GB2312" w:hint="eastAsia"/>
                <w:sz w:val="24"/>
              </w:rPr>
              <w:t>S</w:t>
            </w:r>
            <w:r w:rsidR="00126C29" w:rsidRPr="00DF6B6C">
              <w:rPr>
                <w:rFonts w:eastAsia="楷体_GB2312"/>
                <w:sz w:val="24"/>
              </w:rPr>
              <w:t>AT</w:t>
            </w:r>
            <w:r w:rsidR="00126C29" w:rsidRPr="00DF6B6C">
              <w:rPr>
                <w:rFonts w:eastAsia="楷体_GB2312" w:hint="eastAsia"/>
                <w:sz w:val="24"/>
              </w:rPr>
              <w:t>的英文理解中可能更胜一筹</w:t>
            </w:r>
            <w:r w:rsidR="001716E4" w:rsidRPr="00DF6B6C">
              <w:rPr>
                <w:rFonts w:eastAsia="楷体_GB2312" w:hint="eastAsia"/>
                <w:sz w:val="24"/>
              </w:rPr>
              <w:t>，其语言能力强</w:t>
            </w:r>
          </w:p>
        </w:tc>
      </w:tr>
      <w:tr w:rsidR="00BA6528" w:rsidRPr="00DF6B6C" w14:paraId="3FC0596A" w14:textId="77777777" w:rsidTr="00BA6528">
        <w:tc>
          <w:tcPr>
            <w:tcW w:w="1264" w:type="dxa"/>
            <w:vAlign w:val="center"/>
          </w:tcPr>
          <w:p w14:paraId="60945B76" w14:textId="649F9950" w:rsidR="00BA652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A</m:t>
                </m:r>
                <m:sSub>
                  <m:sSubPr>
                    <m:ctrlPr>
                      <w:rPr>
                        <w:rFonts w:ascii="Cambria Math" w:eastAsia="楷体_GB2312" w:hAnsi="Cambria Math"/>
                        <w:sz w:val="24"/>
                      </w:rPr>
                    </m:ctrlPr>
                  </m:sSubPr>
                  <m:e>
                    <m:r>
                      <m:rPr>
                        <m:sty m:val="p"/>
                      </m:rPr>
                      <w:rPr>
                        <w:rFonts w:ascii="Cambria Math" w:eastAsia="楷体_GB2312" w:hAnsi="Cambria Math"/>
                        <w:sz w:val="24"/>
                      </w:rPr>
                      <m:t>P</m:t>
                    </m:r>
                  </m:e>
                  <m:sub>
                    <m:r>
                      <m:rPr>
                        <m:sty m:val="p"/>
                      </m:rPr>
                      <w:rPr>
                        <w:rFonts w:ascii="Cambria Math" w:eastAsia="楷体_GB2312" w:hAnsi="Cambria Math"/>
                        <w:sz w:val="24"/>
                      </w:rPr>
                      <m:t>i</m:t>
                    </m:r>
                  </m:sub>
                </m:sSub>
              </m:oMath>
            </m:oMathPara>
          </w:p>
        </w:tc>
        <w:tc>
          <w:tcPr>
            <w:tcW w:w="1283" w:type="dxa"/>
            <w:vAlign w:val="center"/>
          </w:tcPr>
          <w:p w14:paraId="381CCF40" w14:textId="260EB52D" w:rsidR="00BA6528" w:rsidRPr="00DF6B6C" w:rsidRDefault="00126C29" w:rsidP="00BA6528">
            <w:pPr>
              <w:spacing w:line="400" w:lineRule="exact"/>
              <w:jc w:val="center"/>
              <w:rPr>
                <w:rFonts w:eastAsia="楷体_GB2312"/>
                <w:sz w:val="28"/>
                <w:szCs w:val="28"/>
              </w:rPr>
            </w:pPr>
            <w:r w:rsidRPr="00DF6B6C">
              <w:rPr>
                <w:rFonts w:eastAsia="楷体_GB2312" w:hint="eastAsia"/>
                <w:sz w:val="28"/>
                <w:szCs w:val="28"/>
              </w:rPr>
              <w:t>+</w:t>
            </w:r>
          </w:p>
        </w:tc>
        <w:tc>
          <w:tcPr>
            <w:tcW w:w="5749" w:type="dxa"/>
          </w:tcPr>
          <w:p w14:paraId="3685A2B9" w14:textId="32A75D83" w:rsidR="00BA6528" w:rsidRPr="00DF6B6C" w:rsidRDefault="00BA6528" w:rsidP="00247DEA">
            <w:pPr>
              <w:spacing w:line="400" w:lineRule="exact"/>
              <w:rPr>
                <w:rFonts w:eastAsia="楷体_GB2312"/>
                <w:sz w:val="24"/>
              </w:rPr>
            </w:pPr>
            <w:r w:rsidRPr="00DF6B6C">
              <w:rPr>
                <w:rFonts w:eastAsia="楷体_GB2312" w:hint="eastAsia"/>
                <w:sz w:val="24"/>
              </w:rPr>
              <w:t>修读了数学高级课程或英语高级课程</w:t>
            </w:r>
            <w:r w:rsidR="00126C29" w:rsidRPr="00DF6B6C">
              <w:rPr>
                <w:rFonts w:eastAsia="楷体_GB2312" w:hint="eastAsia"/>
                <w:sz w:val="24"/>
              </w:rPr>
              <w:t>那么在</w:t>
            </w:r>
            <w:r w:rsidR="00126C29" w:rsidRPr="00DF6B6C">
              <w:rPr>
                <w:rFonts w:eastAsia="楷体_GB2312" w:hint="eastAsia"/>
                <w:sz w:val="24"/>
              </w:rPr>
              <w:t>S</w:t>
            </w:r>
            <w:r w:rsidR="00126C29" w:rsidRPr="00DF6B6C">
              <w:rPr>
                <w:rFonts w:eastAsia="楷体_GB2312"/>
                <w:sz w:val="24"/>
              </w:rPr>
              <w:t>AT</w:t>
            </w:r>
            <w:r w:rsidR="00126C29" w:rsidRPr="00DF6B6C">
              <w:rPr>
                <w:rFonts w:eastAsia="楷体_GB2312" w:hint="eastAsia"/>
                <w:sz w:val="24"/>
              </w:rPr>
              <w:t>的相关科目中可能更胜一筹</w:t>
            </w:r>
            <w:r w:rsidR="001716E4" w:rsidRPr="00DF6B6C">
              <w:rPr>
                <w:rFonts w:eastAsia="楷体_GB2312" w:hint="eastAsia"/>
                <w:sz w:val="24"/>
              </w:rPr>
              <w:t>，语言或者逻辑水平更优</w:t>
            </w:r>
            <w:r w:rsidR="00B16C3D" w:rsidRPr="00DF6B6C">
              <w:rPr>
                <w:rFonts w:eastAsia="楷体_GB2312" w:hint="eastAsia"/>
                <w:sz w:val="24"/>
              </w:rPr>
              <w:t>。</w:t>
            </w:r>
          </w:p>
        </w:tc>
      </w:tr>
      <w:tr w:rsidR="00BA6528" w:rsidRPr="00DF6B6C" w14:paraId="7AEAA7B5" w14:textId="77777777" w:rsidTr="00BA6528">
        <w:tc>
          <w:tcPr>
            <w:tcW w:w="1264" w:type="dxa"/>
            <w:vAlign w:val="center"/>
          </w:tcPr>
          <w:p w14:paraId="513318EA" w14:textId="16A98E41" w:rsidR="00BA652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ES</m:t>
                </m:r>
                <m:sSub>
                  <m:sSubPr>
                    <m:ctrlPr>
                      <w:rPr>
                        <w:rFonts w:ascii="Cambria Math" w:eastAsia="楷体_GB2312" w:hAnsi="Cambria Math"/>
                        <w:sz w:val="24"/>
                      </w:rPr>
                    </m:ctrlPr>
                  </m:sSubPr>
                  <m:e>
                    <m:r>
                      <m:rPr>
                        <m:sty m:val="p"/>
                      </m:rPr>
                      <w:rPr>
                        <w:rFonts w:ascii="Cambria Math" w:eastAsia="楷体_GB2312" w:hAnsi="Cambria Math"/>
                        <w:sz w:val="24"/>
                      </w:rPr>
                      <m:t>L</m:t>
                    </m:r>
                  </m:e>
                  <m:sub>
                    <m:r>
                      <m:rPr>
                        <m:sty m:val="p"/>
                      </m:rPr>
                      <w:rPr>
                        <w:rFonts w:ascii="Cambria Math" w:eastAsia="楷体_GB2312" w:hAnsi="Cambria Math"/>
                        <w:sz w:val="24"/>
                      </w:rPr>
                      <m:t>i</m:t>
                    </m:r>
                  </m:sub>
                </m:sSub>
              </m:oMath>
            </m:oMathPara>
          </w:p>
        </w:tc>
        <w:tc>
          <w:tcPr>
            <w:tcW w:w="1283" w:type="dxa"/>
            <w:vAlign w:val="center"/>
          </w:tcPr>
          <w:p w14:paraId="0B7497C6" w14:textId="18863013" w:rsidR="00BA6528" w:rsidRPr="00DF6B6C" w:rsidRDefault="00DD37E7" w:rsidP="00BA6528">
            <w:pPr>
              <w:spacing w:line="400" w:lineRule="exact"/>
              <w:jc w:val="center"/>
              <w:rPr>
                <w:rFonts w:eastAsia="楷体_GB2312"/>
                <w:sz w:val="28"/>
                <w:szCs w:val="28"/>
              </w:rPr>
            </w:pPr>
            <w:r w:rsidRPr="00DF6B6C">
              <w:rPr>
                <w:rFonts w:eastAsia="楷体_GB2312" w:hint="eastAsia"/>
                <w:sz w:val="28"/>
                <w:szCs w:val="28"/>
              </w:rPr>
              <w:t>-</w:t>
            </w:r>
          </w:p>
        </w:tc>
        <w:tc>
          <w:tcPr>
            <w:tcW w:w="5749" w:type="dxa"/>
          </w:tcPr>
          <w:p w14:paraId="304FA7F1" w14:textId="19815EDC" w:rsidR="00BA6528" w:rsidRPr="00DF6B6C" w:rsidRDefault="00BA6528" w:rsidP="00247DEA">
            <w:pPr>
              <w:spacing w:line="400" w:lineRule="exact"/>
              <w:rPr>
                <w:rFonts w:eastAsia="楷体_GB2312"/>
                <w:sz w:val="24"/>
              </w:rPr>
            </w:pPr>
            <w:r w:rsidRPr="00DF6B6C">
              <w:rPr>
                <w:rFonts w:eastAsia="楷体_GB2312" w:hint="eastAsia"/>
                <w:sz w:val="24"/>
              </w:rPr>
              <w:t>如果母语是英语，那么他在</w:t>
            </w:r>
            <w:r w:rsidRPr="00DF6B6C">
              <w:rPr>
                <w:rFonts w:eastAsia="楷体_GB2312" w:hint="eastAsia"/>
                <w:sz w:val="24"/>
              </w:rPr>
              <w:t>S</w:t>
            </w:r>
            <w:r w:rsidRPr="00DF6B6C">
              <w:rPr>
                <w:rFonts w:eastAsia="楷体_GB2312"/>
                <w:sz w:val="24"/>
              </w:rPr>
              <w:t>AT</w:t>
            </w:r>
            <w:r w:rsidRPr="00DF6B6C">
              <w:rPr>
                <w:rFonts w:eastAsia="楷体_GB2312" w:hint="eastAsia"/>
                <w:sz w:val="24"/>
              </w:rPr>
              <w:t>的考试中对语言的理解可能更胜一筹</w:t>
            </w:r>
            <w:r w:rsidR="003B619D" w:rsidRPr="00DF6B6C">
              <w:rPr>
                <w:rFonts w:eastAsia="楷体_GB2312" w:hint="eastAsia"/>
                <w:sz w:val="24"/>
              </w:rPr>
              <w:t>，其语言能力强</w:t>
            </w:r>
            <w:r w:rsidR="004A3446" w:rsidRPr="00DF6B6C">
              <w:rPr>
                <w:rFonts w:eastAsia="楷体_GB2312" w:hint="eastAsia"/>
                <w:sz w:val="24"/>
              </w:rPr>
              <w:t>；反之能力弱。</w:t>
            </w:r>
          </w:p>
        </w:tc>
      </w:tr>
      <w:tr w:rsidR="00BA6528" w:rsidRPr="00DF6B6C" w14:paraId="7E39A5D1" w14:textId="77777777" w:rsidTr="00BA6528">
        <w:tc>
          <w:tcPr>
            <w:tcW w:w="1264" w:type="dxa"/>
            <w:vAlign w:val="center"/>
          </w:tcPr>
          <w:p w14:paraId="1730BED2" w14:textId="78D84EDC" w:rsidR="00BA652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RAC</m:t>
                </m:r>
                <m:sSub>
                  <m:sSubPr>
                    <m:ctrlPr>
                      <w:rPr>
                        <w:rFonts w:ascii="Cambria Math" w:eastAsia="楷体_GB2312" w:hAnsi="Cambria Math"/>
                        <w:sz w:val="24"/>
                      </w:rPr>
                    </m:ctrlPr>
                  </m:sSubPr>
                  <m:e>
                    <m:r>
                      <m:rPr>
                        <m:sty m:val="p"/>
                      </m:rPr>
                      <w:rPr>
                        <w:rFonts w:ascii="Cambria Math" w:eastAsia="楷体_GB2312" w:hAnsi="Cambria Math"/>
                        <w:sz w:val="24"/>
                      </w:rPr>
                      <m:t>E</m:t>
                    </m:r>
                  </m:e>
                  <m:sub>
                    <m:r>
                      <m:rPr>
                        <m:sty m:val="p"/>
                      </m:rPr>
                      <w:rPr>
                        <w:rFonts w:ascii="Cambria Math" w:eastAsia="楷体_GB2312" w:hAnsi="Cambria Math"/>
                        <w:sz w:val="24"/>
                      </w:rPr>
                      <m:t>i</m:t>
                    </m:r>
                  </m:sub>
                </m:sSub>
              </m:oMath>
            </m:oMathPara>
          </w:p>
        </w:tc>
        <w:tc>
          <w:tcPr>
            <w:tcW w:w="1283" w:type="dxa"/>
            <w:vAlign w:val="center"/>
          </w:tcPr>
          <w:p w14:paraId="7D530874" w14:textId="51F745B4" w:rsidR="00BA6528" w:rsidRPr="00DF6B6C" w:rsidRDefault="0012220D" w:rsidP="00BA6528">
            <w:pPr>
              <w:spacing w:line="400" w:lineRule="exact"/>
              <w:jc w:val="center"/>
              <w:rPr>
                <w:rFonts w:eastAsia="楷体_GB2312"/>
                <w:sz w:val="28"/>
                <w:szCs w:val="28"/>
              </w:rPr>
            </w:pPr>
            <w:r w:rsidRPr="00DF6B6C">
              <w:rPr>
                <w:rFonts w:eastAsia="楷体_GB2312" w:hint="eastAsia"/>
                <w:sz w:val="28"/>
                <w:szCs w:val="28"/>
              </w:rPr>
              <w:t>-</w:t>
            </w:r>
          </w:p>
        </w:tc>
        <w:tc>
          <w:tcPr>
            <w:tcW w:w="5749" w:type="dxa"/>
          </w:tcPr>
          <w:p w14:paraId="44153FB4" w14:textId="03ED25AD" w:rsidR="00BA6528" w:rsidRPr="00DF6B6C" w:rsidRDefault="0012220D" w:rsidP="00247DEA">
            <w:pPr>
              <w:spacing w:line="400" w:lineRule="exact"/>
              <w:rPr>
                <w:rFonts w:eastAsia="楷体_GB2312"/>
                <w:sz w:val="24"/>
              </w:rPr>
            </w:pPr>
            <w:r w:rsidRPr="00DF6B6C">
              <w:rPr>
                <w:rFonts w:eastAsia="楷体_GB2312" w:hint="eastAsia"/>
                <w:sz w:val="24"/>
              </w:rPr>
              <w:t>根据文献，白人的</w:t>
            </w:r>
            <w:r w:rsidRPr="00DF6B6C">
              <w:rPr>
                <w:rFonts w:eastAsia="楷体_GB2312"/>
                <w:sz w:val="24"/>
              </w:rPr>
              <w:t>SAT</w:t>
            </w:r>
            <w:r w:rsidRPr="00DF6B6C">
              <w:rPr>
                <w:rFonts w:eastAsia="楷体_GB2312" w:hint="eastAsia"/>
                <w:sz w:val="24"/>
              </w:rPr>
              <w:t>成绩更高</w:t>
            </w:r>
          </w:p>
        </w:tc>
      </w:tr>
      <w:tr w:rsidR="00BA6528" w:rsidRPr="00DF6B6C" w14:paraId="08072639" w14:textId="77777777" w:rsidTr="00BA6528">
        <w:tc>
          <w:tcPr>
            <w:tcW w:w="1264" w:type="dxa"/>
            <w:vAlign w:val="center"/>
          </w:tcPr>
          <w:p w14:paraId="049B436F" w14:textId="097A6333" w:rsidR="00BA652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GEN</m:t>
                </m:r>
                <m:sSub>
                  <m:sSubPr>
                    <m:ctrlPr>
                      <w:rPr>
                        <w:rFonts w:ascii="Cambria Math" w:eastAsia="楷体_GB2312" w:hAnsi="Cambria Math"/>
                        <w:sz w:val="24"/>
                      </w:rPr>
                    </m:ctrlPr>
                  </m:sSubPr>
                  <m:e>
                    <m:r>
                      <m:rPr>
                        <m:sty m:val="p"/>
                      </m:rPr>
                      <w:rPr>
                        <w:rFonts w:ascii="Cambria Math" w:eastAsia="楷体_GB2312" w:hAnsi="Cambria Math"/>
                        <w:sz w:val="24"/>
                      </w:rPr>
                      <m:t>D</m:t>
                    </m:r>
                  </m:e>
                  <m:sub>
                    <m:r>
                      <m:rPr>
                        <m:sty m:val="p"/>
                      </m:rPr>
                      <w:rPr>
                        <w:rFonts w:ascii="Cambria Math" w:eastAsia="楷体_GB2312" w:hAnsi="Cambria Math"/>
                        <w:sz w:val="24"/>
                      </w:rPr>
                      <m:t>i</m:t>
                    </m:r>
                  </m:sub>
                </m:sSub>
              </m:oMath>
            </m:oMathPara>
          </w:p>
        </w:tc>
        <w:tc>
          <w:tcPr>
            <w:tcW w:w="1283" w:type="dxa"/>
            <w:vAlign w:val="center"/>
          </w:tcPr>
          <w:p w14:paraId="1F9E4830" w14:textId="7E88D9D4" w:rsidR="00BA6528" w:rsidRPr="00DF6B6C" w:rsidRDefault="00DE431E" w:rsidP="00BA6528">
            <w:pPr>
              <w:spacing w:line="400" w:lineRule="exact"/>
              <w:jc w:val="center"/>
              <w:rPr>
                <w:rFonts w:eastAsia="楷体_GB2312"/>
                <w:sz w:val="28"/>
                <w:szCs w:val="28"/>
              </w:rPr>
            </w:pPr>
            <w:r w:rsidRPr="00DF6B6C">
              <w:rPr>
                <w:rFonts w:eastAsia="楷体_GB2312" w:hint="eastAsia"/>
                <w:sz w:val="28"/>
                <w:szCs w:val="28"/>
              </w:rPr>
              <w:t>+</w:t>
            </w:r>
          </w:p>
        </w:tc>
        <w:tc>
          <w:tcPr>
            <w:tcW w:w="5749" w:type="dxa"/>
          </w:tcPr>
          <w:p w14:paraId="53769A38" w14:textId="4513538B" w:rsidR="00BA6528" w:rsidRPr="00DF6B6C" w:rsidRDefault="0012220D" w:rsidP="00247DEA">
            <w:pPr>
              <w:spacing w:line="400" w:lineRule="exact"/>
              <w:rPr>
                <w:rFonts w:eastAsia="楷体_GB2312"/>
                <w:sz w:val="24"/>
              </w:rPr>
            </w:pPr>
            <w:r w:rsidRPr="00DF6B6C">
              <w:rPr>
                <w:rFonts w:eastAsia="楷体_GB2312" w:hint="eastAsia"/>
                <w:sz w:val="24"/>
              </w:rPr>
              <w:t>根据文献，男性的</w:t>
            </w:r>
            <w:r w:rsidRPr="00DF6B6C">
              <w:rPr>
                <w:rFonts w:eastAsia="楷体_GB2312"/>
                <w:sz w:val="24"/>
              </w:rPr>
              <w:t>SAT</w:t>
            </w:r>
            <w:r w:rsidRPr="00DF6B6C">
              <w:rPr>
                <w:rFonts w:eastAsia="楷体_GB2312" w:hint="eastAsia"/>
                <w:sz w:val="24"/>
              </w:rPr>
              <w:t>成绩更高</w:t>
            </w:r>
          </w:p>
        </w:tc>
      </w:tr>
      <w:tr w:rsidR="00BA6528" w:rsidRPr="00DF6B6C" w14:paraId="500D398D" w14:textId="77777777" w:rsidTr="00BA6528">
        <w:tc>
          <w:tcPr>
            <w:tcW w:w="1264" w:type="dxa"/>
            <w:vAlign w:val="center"/>
          </w:tcPr>
          <w:p w14:paraId="1551FDF3" w14:textId="2556BFD4" w:rsidR="00BA6528" w:rsidRPr="00DF6B6C" w:rsidRDefault="00DF6B6C" w:rsidP="00247DEA">
            <w:pPr>
              <w:spacing w:line="400" w:lineRule="exact"/>
              <w:jc w:val="center"/>
              <w:rPr>
                <w:rFonts w:eastAsia="楷体_GB2312"/>
                <w:sz w:val="24"/>
              </w:rPr>
            </w:pPr>
            <m:oMathPara>
              <m:oMath>
                <m:r>
                  <m:rPr>
                    <m:sty m:val="p"/>
                  </m:rPr>
                  <w:rPr>
                    <w:rFonts w:ascii="Cambria Math" w:eastAsia="楷体_GB2312" w:hAnsi="Cambria Math"/>
                    <w:sz w:val="24"/>
                  </w:rPr>
                  <m:t>PRE</m:t>
                </m:r>
                <m:sSub>
                  <m:sSubPr>
                    <m:ctrlPr>
                      <w:rPr>
                        <w:rFonts w:ascii="Cambria Math" w:eastAsia="楷体_GB2312" w:hAnsi="Cambria Math"/>
                        <w:sz w:val="24"/>
                      </w:rPr>
                    </m:ctrlPr>
                  </m:sSubPr>
                  <m:e>
                    <m:r>
                      <m:rPr>
                        <m:sty m:val="p"/>
                      </m:rPr>
                      <w:rPr>
                        <w:rFonts w:ascii="Cambria Math" w:eastAsia="楷体_GB2312" w:hAnsi="Cambria Math"/>
                        <w:sz w:val="24"/>
                      </w:rPr>
                      <m:t>P</m:t>
                    </m:r>
                  </m:e>
                  <m:sub>
                    <m:r>
                      <m:rPr>
                        <m:sty m:val="p"/>
                      </m:rPr>
                      <w:rPr>
                        <w:rFonts w:ascii="Cambria Math" w:eastAsia="楷体_GB2312" w:hAnsi="Cambria Math"/>
                        <w:sz w:val="24"/>
                      </w:rPr>
                      <m:t>i</m:t>
                    </m:r>
                  </m:sub>
                </m:sSub>
              </m:oMath>
            </m:oMathPara>
          </w:p>
        </w:tc>
        <w:tc>
          <w:tcPr>
            <w:tcW w:w="1283" w:type="dxa"/>
            <w:vAlign w:val="center"/>
          </w:tcPr>
          <w:p w14:paraId="4E5C5FE6" w14:textId="788EF294" w:rsidR="00BA6528" w:rsidRPr="00DF6B6C" w:rsidRDefault="00BA6528" w:rsidP="00BA6528">
            <w:pPr>
              <w:spacing w:line="400" w:lineRule="exact"/>
              <w:jc w:val="center"/>
              <w:rPr>
                <w:rFonts w:eastAsia="楷体_GB2312"/>
                <w:sz w:val="28"/>
                <w:szCs w:val="28"/>
              </w:rPr>
            </w:pPr>
            <w:r w:rsidRPr="00DF6B6C">
              <w:rPr>
                <w:rFonts w:eastAsia="楷体_GB2312" w:hint="eastAsia"/>
                <w:sz w:val="28"/>
                <w:szCs w:val="28"/>
              </w:rPr>
              <w:t>+</w:t>
            </w:r>
          </w:p>
        </w:tc>
        <w:tc>
          <w:tcPr>
            <w:tcW w:w="5749" w:type="dxa"/>
          </w:tcPr>
          <w:p w14:paraId="05881152" w14:textId="02E12316" w:rsidR="00BA6528" w:rsidRPr="00DF6B6C" w:rsidRDefault="00BA6528" w:rsidP="00247DEA">
            <w:pPr>
              <w:spacing w:line="400" w:lineRule="exact"/>
              <w:rPr>
                <w:rFonts w:eastAsia="楷体_GB2312"/>
                <w:sz w:val="24"/>
              </w:rPr>
            </w:pPr>
            <w:r w:rsidRPr="00DF6B6C">
              <w:rPr>
                <w:rFonts w:eastAsia="楷体_GB2312" w:hint="eastAsia"/>
                <w:sz w:val="24"/>
              </w:rPr>
              <w:t>如果一个学生准备了</w:t>
            </w:r>
            <w:r w:rsidRPr="00DF6B6C">
              <w:rPr>
                <w:rFonts w:eastAsia="楷体_GB2312" w:hint="eastAsia"/>
                <w:sz w:val="24"/>
              </w:rPr>
              <w:t>S</w:t>
            </w:r>
            <w:r w:rsidRPr="00DF6B6C">
              <w:rPr>
                <w:rFonts w:eastAsia="楷体_GB2312"/>
                <w:sz w:val="24"/>
              </w:rPr>
              <w:t>AT</w:t>
            </w:r>
            <w:r w:rsidRPr="00DF6B6C">
              <w:rPr>
                <w:rFonts w:eastAsia="楷体_GB2312" w:hint="eastAsia"/>
                <w:sz w:val="24"/>
              </w:rPr>
              <w:t>考试，那么他可能会复习得更充分，相比不复习得取得更高成绩</w:t>
            </w:r>
          </w:p>
        </w:tc>
      </w:tr>
    </w:tbl>
    <w:p w14:paraId="3E913E89" w14:textId="20B5FE8E" w:rsidR="00657278" w:rsidRPr="00DF6B6C" w:rsidRDefault="00E75C32" w:rsidP="00CF375A">
      <w:pPr>
        <w:spacing w:line="400" w:lineRule="exact"/>
        <w:ind w:firstLineChars="200" w:firstLine="480"/>
        <w:rPr>
          <w:rFonts w:eastAsia="楷体_GB2312"/>
          <w:sz w:val="24"/>
        </w:rPr>
      </w:pPr>
      <w:r w:rsidRPr="00DF6B6C">
        <w:rPr>
          <w:rFonts w:eastAsia="楷体_GB2312" w:hint="eastAsia"/>
          <w:sz w:val="24"/>
        </w:rPr>
        <w:t>在以上变量中，我认为</w:t>
      </w:r>
      <w:r w:rsidRPr="00DF6B6C">
        <w:rPr>
          <w:rFonts w:eastAsia="楷体_GB2312" w:hint="eastAsia"/>
          <w:sz w:val="24"/>
        </w:rPr>
        <w:t>G</w:t>
      </w:r>
      <w:r w:rsidRPr="00DF6B6C">
        <w:rPr>
          <w:rFonts w:eastAsia="楷体_GB2312"/>
          <w:sz w:val="24"/>
        </w:rPr>
        <w:t>PA</w:t>
      </w:r>
      <w:r w:rsidRPr="00DF6B6C">
        <w:rPr>
          <w:rFonts w:eastAsia="楷体_GB2312" w:hint="eastAsia"/>
          <w:sz w:val="24"/>
        </w:rPr>
        <w:t>、</w:t>
      </w:r>
      <w:r w:rsidRPr="00DF6B6C">
        <w:rPr>
          <w:rFonts w:eastAsia="楷体_GB2312" w:hint="eastAsia"/>
          <w:sz w:val="24"/>
        </w:rPr>
        <w:t>A</w:t>
      </w:r>
      <w:r w:rsidRPr="00DF6B6C">
        <w:rPr>
          <w:rFonts w:eastAsia="楷体_GB2312"/>
          <w:sz w:val="24"/>
        </w:rPr>
        <w:t>PMATH</w:t>
      </w:r>
      <w:r w:rsidRPr="00DF6B6C">
        <w:rPr>
          <w:rFonts w:eastAsia="楷体_GB2312" w:hint="eastAsia"/>
          <w:sz w:val="24"/>
        </w:rPr>
        <w:t>、</w:t>
      </w:r>
      <w:r w:rsidRPr="00DF6B6C">
        <w:rPr>
          <w:rFonts w:eastAsia="楷体_GB2312" w:hint="eastAsia"/>
          <w:sz w:val="24"/>
        </w:rPr>
        <w:t>A</w:t>
      </w:r>
      <w:r w:rsidRPr="00DF6B6C">
        <w:rPr>
          <w:rFonts w:eastAsia="楷体_GB2312"/>
          <w:sz w:val="24"/>
        </w:rPr>
        <w:t>PEND</w:t>
      </w:r>
      <w:r w:rsidRPr="00DF6B6C">
        <w:rPr>
          <w:rFonts w:eastAsia="楷体_GB2312" w:hint="eastAsia"/>
          <w:sz w:val="24"/>
        </w:rPr>
        <w:t>、</w:t>
      </w:r>
      <w:r w:rsidRPr="00DF6B6C">
        <w:rPr>
          <w:rFonts w:eastAsia="楷体_GB2312" w:hint="eastAsia"/>
          <w:sz w:val="24"/>
        </w:rPr>
        <w:t>E</w:t>
      </w:r>
      <w:r w:rsidRPr="00DF6B6C">
        <w:rPr>
          <w:rFonts w:eastAsia="楷体_GB2312"/>
          <w:sz w:val="24"/>
        </w:rPr>
        <w:t>SL</w:t>
      </w:r>
      <w:r w:rsidRPr="00DF6B6C">
        <w:rPr>
          <w:rFonts w:eastAsia="楷体_GB2312" w:hint="eastAsia"/>
          <w:sz w:val="24"/>
        </w:rPr>
        <w:t>、</w:t>
      </w:r>
      <w:r w:rsidRPr="00DF6B6C">
        <w:rPr>
          <w:rFonts w:eastAsia="楷体_GB2312" w:hint="eastAsia"/>
          <w:sz w:val="24"/>
        </w:rPr>
        <w:t>P</w:t>
      </w:r>
      <w:r w:rsidRPr="00DF6B6C">
        <w:rPr>
          <w:rFonts w:eastAsia="楷体_GB2312"/>
          <w:sz w:val="24"/>
        </w:rPr>
        <w:t>REP</w:t>
      </w:r>
      <w:r w:rsidRPr="00DF6B6C">
        <w:rPr>
          <w:rFonts w:eastAsia="楷体_GB2312" w:hint="eastAsia"/>
          <w:sz w:val="24"/>
        </w:rPr>
        <w:t>应该包含在模型中。</w:t>
      </w:r>
      <w:r w:rsidR="00DB299B" w:rsidRPr="00DF6B6C">
        <w:rPr>
          <w:rFonts w:eastAsia="楷体_GB2312" w:hint="eastAsia"/>
          <w:sz w:val="24"/>
        </w:rPr>
        <w:t>个人</w:t>
      </w:r>
      <w:r w:rsidRPr="00DF6B6C">
        <w:rPr>
          <w:rFonts w:eastAsia="楷体_GB2312" w:hint="eastAsia"/>
          <w:sz w:val="24"/>
        </w:rPr>
        <w:t>认为种族和性别与其他无关，</w:t>
      </w:r>
      <w:r w:rsidRPr="00DF6B6C">
        <w:rPr>
          <w:rFonts w:eastAsia="楷体_GB2312" w:hint="eastAsia"/>
          <w:sz w:val="24"/>
        </w:rPr>
        <w:t>A</w:t>
      </w:r>
      <w:r w:rsidRPr="00DF6B6C">
        <w:rPr>
          <w:rFonts w:eastAsia="楷体_GB2312"/>
          <w:sz w:val="24"/>
        </w:rPr>
        <w:t>P</w:t>
      </w:r>
      <w:r w:rsidRPr="00DF6B6C">
        <w:rPr>
          <w:rFonts w:eastAsia="楷体_GB2312" w:hint="eastAsia"/>
          <w:sz w:val="24"/>
        </w:rPr>
        <w:t>变量和</w:t>
      </w:r>
      <w:r w:rsidRPr="00DF6B6C">
        <w:rPr>
          <w:rFonts w:eastAsia="楷体_GB2312" w:hint="eastAsia"/>
          <w:sz w:val="24"/>
        </w:rPr>
        <w:t>A</w:t>
      </w:r>
      <w:r w:rsidRPr="00DF6B6C">
        <w:rPr>
          <w:rFonts w:eastAsia="楷体_GB2312"/>
          <w:sz w:val="24"/>
        </w:rPr>
        <w:t>PMATH</w:t>
      </w:r>
      <w:r w:rsidRPr="00DF6B6C">
        <w:rPr>
          <w:rFonts w:eastAsia="楷体_GB2312" w:hint="eastAsia"/>
          <w:sz w:val="24"/>
        </w:rPr>
        <w:t>、</w:t>
      </w:r>
      <w:r w:rsidRPr="00DF6B6C">
        <w:rPr>
          <w:rFonts w:eastAsia="楷体_GB2312" w:hint="eastAsia"/>
          <w:sz w:val="24"/>
        </w:rPr>
        <w:t>A</w:t>
      </w:r>
      <w:r w:rsidRPr="00DF6B6C">
        <w:rPr>
          <w:rFonts w:eastAsia="楷体_GB2312"/>
          <w:sz w:val="24"/>
        </w:rPr>
        <w:t>PEND</w:t>
      </w:r>
      <w:r w:rsidRPr="00DF6B6C">
        <w:rPr>
          <w:rFonts w:eastAsia="楷体_GB2312" w:hint="eastAsia"/>
          <w:sz w:val="24"/>
        </w:rPr>
        <w:t>表达意义相似，如果纳入可能出现多重共线性的问题。</w:t>
      </w:r>
    </w:p>
    <w:p w14:paraId="07C7B9DB" w14:textId="2989017B" w:rsidR="00657278" w:rsidRPr="00DF6B6C" w:rsidRDefault="00B70B70" w:rsidP="00CF375A">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t>分析</w:t>
      </w:r>
      <w:r w:rsidR="007005FA" w:rsidRPr="00DF6B6C">
        <w:rPr>
          <w:rFonts w:ascii="黑体" w:eastAsia="黑体" w:hAnsi="黑体" w:hint="eastAsia"/>
          <w:sz w:val="28"/>
          <w:szCs w:val="28"/>
        </w:rPr>
        <w:t>数据</w:t>
      </w:r>
    </w:p>
    <w:p w14:paraId="138D4AD6" w14:textId="77777777" w:rsidR="00DC45A8" w:rsidRPr="00DF6B6C" w:rsidRDefault="00DC45A8" w:rsidP="00DC45A8">
      <w:pPr>
        <w:spacing w:line="400" w:lineRule="exact"/>
        <w:ind w:firstLine="420"/>
        <w:rPr>
          <w:rFonts w:eastAsia="楷体_GB2312"/>
          <w:sz w:val="24"/>
        </w:rPr>
      </w:pPr>
      <w:r w:rsidRPr="00DF6B6C">
        <w:rPr>
          <w:rFonts w:eastAsia="楷体_GB2312" w:hint="eastAsia"/>
          <w:sz w:val="24"/>
        </w:rPr>
        <w:t>我们打开</w:t>
      </w:r>
      <w:proofErr w:type="spellStart"/>
      <w:r w:rsidRPr="00DF6B6C">
        <w:rPr>
          <w:rFonts w:eastAsia="楷体_GB2312" w:hint="eastAsia"/>
          <w:sz w:val="24"/>
        </w:rPr>
        <w:t>Eviews</w:t>
      </w:r>
      <w:proofErr w:type="spellEnd"/>
      <w:r w:rsidRPr="00DF6B6C">
        <w:rPr>
          <w:rFonts w:eastAsia="楷体_GB2312" w:hint="eastAsia"/>
          <w:sz w:val="24"/>
        </w:rPr>
        <w:t>软件，依次选择“</w:t>
      </w:r>
      <w:r w:rsidRPr="00DF6B6C">
        <w:rPr>
          <w:rFonts w:eastAsia="楷体_GB2312" w:hint="eastAsia"/>
          <w:sz w:val="24"/>
        </w:rPr>
        <w:t>File</w:t>
      </w:r>
      <w:r w:rsidRPr="00DF6B6C">
        <w:rPr>
          <w:rFonts w:eastAsia="楷体_GB2312"/>
          <w:sz w:val="24"/>
        </w:rPr>
        <w:t>-&gt;Import -&gt;Import From File</w:t>
      </w:r>
      <w:r w:rsidRPr="00DF6B6C">
        <w:rPr>
          <w:rFonts w:eastAsia="楷体_GB2312" w:hint="eastAsia"/>
          <w:sz w:val="24"/>
        </w:rPr>
        <w:t>”将相关表格数据导入</w:t>
      </w:r>
      <w:proofErr w:type="spellStart"/>
      <w:r w:rsidRPr="00DF6B6C">
        <w:rPr>
          <w:rFonts w:eastAsia="楷体_GB2312" w:hint="eastAsia"/>
          <w:sz w:val="24"/>
        </w:rPr>
        <w:t>Eviews</w:t>
      </w:r>
      <w:proofErr w:type="spellEnd"/>
      <w:r w:rsidRPr="00DF6B6C">
        <w:rPr>
          <w:rFonts w:eastAsia="楷体_GB2312" w:hint="eastAsia"/>
          <w:sz w:val="24"/>
        </w:rPr>
        <w:t>软件中。</w:t>
      </w:r>
    </w:p>
    <w:p w14:paraId="2E7CAC9D" w14:textId="7CEE5B03" w:rsidR="00DC45A8" w:rsidRPr="00DF6B6C" w:rsidRDefault="00DC45A8" w:rsidP="00DC45A8">
      <w:pPr>
        <w:keepNext/>
        <w:jc w:val="center"/>
      </w:pPr>
      <w:r w:rsidRPr="00DF6B6C">
        <w:rPr>
          <w:noProof/>
        </w:rPr>
        <w:drawing>
          <wp:inline distT="0" distB="0" distL="0" distR="0" wp14:anchorId="6BE6E287" wp14:editId="286D1C95">
            <wp:extent cx="4386580" cy="2314575"/>
            <wp:effectExtent l="0" t="0" r="0" b="9525"/>
            <wp:docPr id="1785962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08170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6580" cy="2314575"/>
                    </a:xfrm>
                    <a:prstGeom prst="rect">
                      <a:avLst/>
                    </a:prstGeom>
                    <a:noFill/>
                    <a:ln>
                      <a:noFill/>
                    </a:ln>
                  </pic:spPr>
                </pic:pic>
              </a:graphicData>
            </a:graphic>
          </wp:inline>
        </w:drawing>
      </w:r>
    </w:p>
    <w:p w14:paraId="7FF6D7B3" w14:textId="4F4B9FAB" w:rsidR="00DC45A8" w:rsidRPr="00DF6B6C" w:rsidRDefault="00DC45A8" w:rsidP="00DC45A8">
      <w:pPr>
        <w:pStyle w:val="a8"/>
        <w:spacing w:beforeLines="50" w:before="156" w:afterLines="50" w:after="156"/>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1</w:t>
      </w:r>
      <w:r w:rsidRPr="00DF6B6C">
        <w:fldChar w:fldCharType="end"/>
      </w:r>
      <w:r w:rsidRPr="00DF6B6C">
        <w:t xml:space="preserve">: </w:t>
      </w:r>
      <w:r w:rsidRPr="00DF6B6C">
        <w:rPr>
          <w:rFonts w:hint="eastAsia"/>
        </w:rPr>
        <w:t>将数据导入表格</w:t>
      </w:r>
    </w:p>
    <w:p w14:paraId="2E36D4FF" w14:textId="0A97E8B5" w:rsidR="003E3EB5" w:rsidRPr="00DF6B6C" w:rsidRDefault="003E3EB5" w:rsidP="003E3EB5">
      <w:pPr>
        <w:spacing w:line="400" w:lineRule="exact"/>
        <w:ind w:firstLineChars="200" w:firstLine="480"/>
        <w:rPr>
          <w:rFonts w:eastAsia="楷体_GB2312"/>
          <w:sz w:val="24"/>
        </w:rPr>
      </w:pPr>
      <w:r w:rsidRPr="00DF6B6C">
        <w:rPr>
          <w:rFonts w:eastAsia="楷体_GB2312" w:hint="eastAsia"/>
          <w:sz w:val="24"/>
        </w:rPr>
        <w:lastRenderedPageBreak/>
        <w:t>首先将要查阅的数据选中，右击选择“</w:t>
      </w:r>
      <w:r w:rsidRPr="00DF6B6C">
        <w:rPr>
          <w:rFonts w:eastAsia="楷体_GB2312" w:hint="eastAsia"/>
          <w:sz w:val="24"/>
        </w:rPr>
        <w:t>O</w:t>
      </w:r>
      <w:r w:rsidRPr="00DF6B6C">
        <w:rPr>
          <w:rFonts w:eastAsia="楷体_GB2312"/>
          <w:sz w:val="24"/>
        </w:rPr>
        <w:t>PEN-&gt;</w:t>
      </w:r>
      <w:r w:rsidRPr="00DF6B6C">
        <w:rPr>
          <w:rFonts w:eastAsia="楷体_GB2312" w:hint="eastAsia"/>
          <w:sz w:val="24"/>
        </w:rPr>
        <w:t>as</w:t>
      </w:r>
      <w:r w:rsidRPr="00DF6B6C">
        <w:rPr>
          <w:rFonts w:eastAsia="楷体_GB2312"/>
          <w:sz w:val="24"/>
        </w:rPr>
        <w:t xml:space="preserve"> GROUP</w:t>
      </w:r>
      <w:r w:rsidRPr="00DF6B6C">
        <w:rPr>
          <w:rFonts w:eastAsia="楷体_GB2312" w:hint="eastAsia"/>
          <w:sz w:val="24"/>
        </w:rPr>
        <w:t>”，即可展示导入的完整数据。在</w:t>
      </w:r>
      <w:r w:rsidRPr="00DF6B6C">
        <w:rPr>
          <w:rFonts w:eastAsia="楷体_GB2312" w:hint="eastAsia"/>
          <w:sz w:val="24"/>
        </w:rPr>
        <w:t>Group</w:t>
      </w:r>
      <w:r w:rsidRPr="00DF6B6C">
        <w:rPr>
          <w:rFonts w:eastAsia="楷体_GB2312" w:hint="eastAsia"/>
          <w:sz w:val="24"/>
        </w:rPr>
        <w:t>视窗中，选择“</w:t>
      </w:r>
      <w:r w:rsidRPr="00DF6B6C">
        <w:rPr>
          <w:rFonts w:eastAsia="楷体_GB2312" w:hint="eastAsia"/>
          <w:sz w:val="24"/>
        </w:rPr>
        <w:t>View</w:t>
      </w:r>
      <w:r w:rsidRPr="00DF6B6C">
        <w:rPr>
          <w:rFonts w:eastAsia="楷体_GB2312"/>
          <w:sz w:val="24"/>
        </w:rPr>
        <w:t>-</w:t>
      </w:r>
      <w:r w:rsidRPr="00DF6B6C">
        <w:rPr>
          <w:rFonts w:eastAsia="楷体_GB2312" w:hint="eastAsia"/>
          <w:sz w:val="24"/>
        </w:rPr>
        <w:t>&gt;</w:t>
      </w:r>
      <w:r w:rsidRPr="00DF6B6C">
        <w:rPr>
          <w:rFonts w:eastAsia="楷体_GB2312"/>
          <w:sz w:val="24"/>
        </w:rPr>
        <w:t>Descriptive Stats-&gt;Common Sample</w:t>
      </w:r>
      <w:r w:rsidRPr="00DF6B6C">
        <w:rPr>
          <w:rFonts w:eastAsia="楷体_GB2312" w:hint="eastAsia"/>
          <w:sz w:val="24"/>
        </w:rPr>
        <w:t>”即可查看数据的详细特征（包括最值、标准差、方差等），相关数据特性如下所示——</w:t>
      </w:r>
    </w:p>
    <w:p w14:paraId="1562F08D" w14:textId="77777777" w:rsidR="00CF375A" w:rsidRPr="00DF6B6C" w:rsidRDefault="00CF375A" w:rsidP="00CF375A">
      <w:pPr>
        <w:keepNext/>
        <w:ind w:firstLineChars="200" w:firstLine="480"/>
      </w:pPr>
      <w:r w:rsidRPr="00DF6B6C">
        <w:rPr>
          <w:rFonts w:eastAsia="楷体_GB2312"/>
          <w:noProof/>
          <w:sz w:val="24"/>
        </w:rPr>
        <w:drawing>
          <wp:inline distT="0" distB="0" distL="0" distR="0" wp14:anchorId="0D7AFAD7" wp14:editId="2B2B3E50">
            <wp:extent cx="5315342" cy="3167063"/>
            <wp:effectExtent l="0" t="0" r="0" b="0"/>
            <wp:docPr id="236101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01057" name=""/>
                    <pic:cNvPicPr/>
                  </pic:nvPicPr>
                  <pic:blipFill>
                    <a:blip r:embed="rId9"/>
                    <a:stretch>
                      <a:fillRect/>
                    </a:stretch>
                  </pic:blipFill>
                  <pic:spPr>
                    <a:xfrm>
                      <a:off x="0" y="0"/>
                      <a:ext cx="5324886" cy="3172750"/>
                    </a:xfrm>
                    <a:prstGeom prst="rect">
                      <a:avLst/>
                    </a:prstGeom>
                  </pic:spPr>
                </pic:pic>
              </a:graphicData>
            </a:graphic>
          </wp:inline>
        </w:drawing>
      </w:r>
    </w:p>
    <w:p w14:paraId="533C171F" w14:textId="5A98FA57" w:rsidR="00657278" w:rsidRPr="00DF6B6C" w:rsidRDefault="00CF375A" w:rsidP="00CF375A">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2</w:t>
      </w:r>
      <w:r w:rsidRPr="00DF6B6C">
        <w:fldChar w:fldCharType="end"/>
      </w:r>
      <w:r w:rsidRPr="00DF6B6C">
        <w:rPr>
          <w:rFonts w:hint="eastAsia"/>
        </w:rPr>
        <w:t>：数据分析</w:t>
      </w:r>
    </w:p>
    <w:p w14:paraId="433D08FE" w14:textId="782B648D" w:rsidR="00105ECE" w:rsidRPr="00DF6B6C" w:rsidRDefault="00105ECE" w:rsidP="00657278">
      <w:pPr>
        <w:spacing w:line="400" w:lineRule="exact"/>
        <w:ind w:firstLineChars="200" w:firstLine="480"/>
        <w:rPr>
          <w:rFonts w:eastAsia="楷体_GB2312"/>
          <w:sz w:val="24"/>
        </w:rPr>
      </w:pPr>
      <w:r w:rsidRPr="00DF6B6C">
        <w:rPr>
          <w:rFonts w:eastAsia="楷体_GB2312" w:hint="eastAsia"/>
          <w:sz w:val="24"/>
        </w:rPr>
        <w:t>可以看到各个变量的方差、均值范围均在合理区间内</w:t>
      </w:r>
    </w:p>
    <w:p w14:paraId="6A51FEE6" w14:textId="01C12E37" w:rsidR="00657278" w:rsidRPr="00DF6B6C" w:rsidRDefault="00105ECE" w:rsidP="00657278">
      <w:pPr>
        <w:spacing w:line="400" w:lineRule="exact"/>
        <w:ind w:firstLineChars="200" w:firstLine="480"/>
        <w:rPr>
          <w:rFonts w:eastAsia="楷体_GB2312"/>
          <w:sz w:val="24"/>
        </w:rPr>
      </w:pPr>
      <w:r w:rsidRPr="00DF6B6C">
        <w:rPr>
          <w:rFonts w:eastAsia="楷体_GB2312" w:hint="eastAsia"/>
          <w:sz w:val="24"/>
        </w:rPr>
        <w:t>随后，选择“</w:t>
      </w:r>
      <w:r w:rsidRPr="00DF6B6C">
        <w:rPr>
          <w:rFonts w:eastAsia="楷体_GB2312" w:hint="eastAsia"/>
          <w:sz w:val="24"/>
        </w:rPr>
        <w:t>views</w:t>
      </w:r>
      <w:r w:rsidRPr="00DF6B6C">
        <w:rPr>
          <w:rFonts w:eastAsia="楷体_GB2312"/>
          <w:sz w:val="24"/>
        </w:rPr>
        <w:t>-</w:t>
      </w:r>
      <w:r w:rsidRPr="00DF6B6C">
        <w:rPr>
          <w:rFonts w:eastAsia="楷体_GB2312" w:hint="eastAsia"/>
          <w:sz w:val="24"/>
        </w:rPr>
        <w:t>&gt;</w:t>
      </w:r>
      <w:r w:rsidRPr="00DF6B6C">
        <w:rPr>
          <w:rFonts w:eastAsia="楷体_GB2312"/>
          <w:sz w:val="24"/>
        </w:rPr>
        <w:t>Covariance Analysis…</w:t>
      </w:r>
      <w:r w:rsidRPr="00DF6B6C">
        <w:rPr>
          <w:rFonts w:eastAsia="楷体_GB2312" w:hint="eastAsia"/>
          <w:sz w:val="24"/>
        </w:rPr>
        <w:t>”</w:t>
      </w:r>
      <w:r w:rsidR="00C221DB" w:rsidRPr="00DF6B6C">
        <w:rPr>
          <w:rFonts w:eastAsia="楷体_GB2312" w:hint="eastAsia"/>
          <w:sz w:val="24"/>
        </w:rPr>
        <w:t>进行相关系数分析。</w:t>
      </w:r>
    </w:p>
    <w:p w14:paraId="4563D648" w14:textId="77777777" w:rsidR="00105ECE" w:rsidRPr="00DF6B6C" w:rsidRDefault="00105ECE" w:rsidP="00105ECE">
      <w:pPr>
        <w:keepNext/>
        <w:ind w:firstLineChars="200" w:firstLine="480"/>
        <w:jc w:val="center"/>
      </w:pPr>
      <w:r w:rsidRPr="00DF6B6C">
        <w:rPr>
          <w:rFonts w:eastAsia="楷体_GB2312"/>
          <w:noProof/>
          <w:sz w:val="24"/>
        </w:rPr>
        <w:drawing>
          <wp:inline distT="0" distB="0" distL="0" distR="0" wp14:anchorId="57B27417" wp14:editId="741C80FA">
            <wp:extent cx="2214579" cy="3752877"/>
            <wp:effectExtent l="0" t="0" r="0" b="0"/>
            <wp:docPr id="593171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1152" name=""/>
                    <pic:cNvPicPr/>
                  </pic:nvPicPr>
                  <pic:blipFill>
                    <a:blip r:embed="rId10"/>
                    <a:stretch>
                      <a:fillRect/>
                    </a:stretch>
                  </pic:blipFill>
                  <pic:spPr>
                    <a:xfrm>
                      <a:off x="0" y="0"/>
                      <a:ext cx="2214579" cy="3752877"/>
                    </a:xfrm>
                    <a:prstGeom prst="rect">
                      <a:avLst/>
                    </a:prstGeom>
                  </pic:spPr>
                </pic:pic>
              </a:graphicData>
            </a:graphic>
          </wp:inline>
        </w:drawing>
      </w:r>
    </w:p>
    <w:p w14:paraId="091B8E21" w14:textId="06289C82" w:rsidR="00657278" w:rsidRPr="00DF6B6C" w:rsidRDefault="00105ECE" w:rsidP="00105ECE">
      <w:pPr>
        <w:pStyle w:val="a8"/>
        <w:jc w:val="center"/>
        <w:rPr>
          <w:rFonts w:eastAsia="楷体_GB2312" w:hint="eastAsia"/>
          <w:sz w:val="24"/>
        </w:rPr>
      </w:pPr>
      <w:bookmarkStart w:id="0" w:name="_Ref148724224"/>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3</w:t>
      </w:r>
      <w:r w:rsidRPr="00DF6B6C">
        <w:fldChar w:fldCharType="end"/>
      </w:r>
      <w:bookmarkEnd w:id="0"/>
      <w:r w:rsidRPr="00DF6B6C">
        <w:rPr>
          <w:rFonts w:hint="eastAsia"/>
        </w:rPr>
        <w:t>：进行相关系数分析</w:t>
      </w:r>
    </w:p>
    <w:p w14:paraId="6F375F9F" w14:textId="5474F7F3" w:rsidR="004E3C9A" w:rsidRPr="00DF6B6C" w:rsidRDefault="00C221DB" w:rsidP="00657278">
      <w:pPr>
        <w:spacing w:line="400" w:lineRule="exact"/>
        <w:ind w:firstLineChars="200" w:firstLine="480"/>
        <w:rPr>
          <w:rFonts w:eastAsia="楷体_GB2312"/>
          <w:sz w:val="24"/>
        </w:rPr>
      </w:pPr>
      <w:r w:rsidRPr="00DF6B6C">
        <w:rPr>
          <w:rFonts w:eastAsia="楷体_GB2312" w:hint="eastAsia"/>
          <w:sz w:val="24"/>
        </w:rPr>
        <w:lastRenderedPageBreak/>
        <w:t>相关系数结果</w:t>
      </w:r>
    </w:p>
    <w:p w14:paraId="5B3C3DA0" w14:textId="77777777" w:rsidR="00C221DB" w:rsidRPr="00DF6B6C" w:rsidRDefault="00C221DB" w:rsidP="00277BEB">
      <w:pPr>
        <w:keepNext/>
        <w:ind w:firstLineChars="200" w:firstLine="420"/>
      </w:pPr>
      <w:r w:rsidRPr="00DF6B6C">
        <w:rPr>
          <w:noProof/>
        </w:rPr>
        <w:drawing>
          <wp:inline distT="0" distB="0" distL="0" distR="0" wp14:anchorId="65B00ADC" wp14:editId="1AE65A31">
            <wp:extent cx="5743107" cy="1443037"/>
            <wp:effectExtent l="0" t="0" r="0" b="5080"/>
            <wp:docPr id="1292196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6343" name=""/>
                    <pic:cNvPicPr/>
                  </pic:nvPicPr>
                  <pic:blipFill>
                    <a:blip r:embed="rId11"/>
                    <a:stretch>
                      <a:fillRect/>
                    </a:stretch>
                  </pic:blipFill>
                  <pic:spPr>
                    <a:xfrm>
                      <a:off x="0" y="0"/>
                      <a:ext cx="5747753" cy="1444204"/>
                    </a:xfrm>
                    <a:prstGeom prst="rect">
                      <a:avLst/>
                    </a:prstGeom>
                  </pic:spPr>
                </pic:pic>
              </a:graphicData>
            </a:graphic>
          </wp:inline>
        </w:drawing>
      </w:r>
    </w:p>
    <w:p w14:paraId="037873CB" w14:textId="381C27AE" w:rsidR="004E3C9A" w:rsidRPr="00DF6B6C" w:rsidRDefault="00C221DB" w:rsidP="00C221DB">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4</w:t>
      </w:r>
      <w:r w:rsidRPr="00DF6B6C">
        <w:fldChar w:fldCharType="end"/>
      </w:r>
      <w:r w:rsidRPr="00DF6B6C">
        <w:rPr>
          <w:rFonts w:hint="eastAsia"/>
        </w:rPr>
        <w:t>：相关系数分析结果</w:t>
      </w:r>
    </w:p>
    <w:p w14:paraId="559BF5D1" w14:textId="357FF35D" w:rsidR="004E3C9A" w:rsidRPr="00DF6B6C" w:rsidRDefault="00C221DB" w:rsidP="00657278">
      <w:pPr>
        <w:spacing w:line="400" w:lineRule="exact"/>
        <w:ind w:firstLineChars="200" w:firstLine="480"/>
        <w:rPr>
          <w:rFonts w:eastAsia="楷体_GB2312"/>
          <w:sz w:val="24"/>
        </w:rPr>
      </w:pPr>
      <w:r w:rsidRPr="00DF6B6C">
        <w:rPr>
          <w:rFonts w:eastAsia="楷体_GB2312" w:hint="eastAsia"/>
          <w:sz w:val="24"/>
        </w:rPr>
        <w:t>可以看到在红圈部分，</w:t>
      </w:r>
      <w:r w:rsidRPr="00DF6B6C">
        <w:rPr>
          <w:rFonts w:eastAsia="楷体_GB2312" w:hint="eastAsia"/>
          <w:sz w:val="24"/>
        </w:rPr>
        <w:t>A</w:t>
      </w:r>
      <w:r w:rsidRPr="00DF6B6C">
        <w:rPr>
          <w:rFonts w:eastAsia="楷体_GB2312"/>
          <w:sz w:val="24"/>
        </w:rPr>
        <w:t>P</w:t>
      </w:r>
      <w:r w:rsidRPr="00DF6B6C">
        <w:rPr>
          <w:rFonts w:eastAsia="楷体_GB2312" w:hint="eastAsia"/>
          <w:sz w:val="24"/>
        </w:rPr>
        <w:t>对</w:t>
      </w:r>
      <w:r w:rsidRPr="00DF6B6C">
        <w:rPr>
          <w:rFonts w:eastAsia="楷体_GB2312" w:hint="eastAsia"/>
          <w:sz w:val="24"/>
        </w:rPr>
        <w:t>A</w:t>
      </w:r>
      <w:r w:rsidRPr="00DF6B6C">
        <w:rPr>
          <w:rFonts w:eastAsia="楷体_GB2312"/>
          <w:sz w:val="24"/>
        </w:rPr>
        <w:t>PENG</w:t>
      </w:r>
      <w:r w:rsidRPr="00DF6B6C">
        <w:rPr>
          <w:rFonts w:eastAsia="楷体_GB2312" w:hint="eastAsia"/>
          <w:sz w:val="24"/>
        </w:rPr>
        <w:t>和</w:t>
      </w:r>
      <w:r w:rsidRPr="00DF6B6C">
        <w:rPr>
          <w:rFonts w:eastAsia="楷体_GB2312" w:hint="eastAsia"/>
          <w:sz w:val="24"/>
        </w:rPr>
        <w:t>A</w:t>
      </w:r>
      <w:r w:rsidRPr="00DF6B6C">
        <w:rPr>
          <w:rFonts w:eastAsia="楷体_GB2312"/>
          <w:sz w:val="24"/>
        </w:rPr>
        <w:t>PMATH</w:t>
      </w:r>
      <w:r w:rsidRPr="00DF6B6C">
        <w:rPr>
          <w:rFonts w:eastAsia="楷体_GB2312" w:hint="eastAsia"/>
          <w:sz w:val="24"/>
        </w:rPr>
        <w:t>相关系数比较高，因为</w:t>
      </w:r>
      <w:r w:rsidRPr="00DF6B6C">
        <w:rPr>
          <w:rFonts w:eastAsia="楷体_GB2312" w:hint="eastAsia"/>
          <w:sz w:val="24"/>
        </w:rPr>
        <w:t>A</w:t>
      </w:r>
      <w:r w:rsidRPr="00DF6B6C">
        <w:rPr>
          <w:rFonts w:eastAsia="楷体_GB2312"/>
          <w:sz w:val="24"/>
        </w:rPr>
        <w:t>P</w:t>
      </w:r>
      <w:r w:rsidRPr="00DF6B6C">
        <w:rPr>
          <w:rFonts w:eastAsia="楷体_GB2312" w:hint="eastAsia"/>
          <w:sz w:val="24"/>
        </w:rPr>
        <w:t>（是否修读英语或数学）包含了</w:t>
      </w:r>
      <w:r w:rsidRPr="00DF6B6C">
        <w:rPr>
          <w:rFonts w:eastAsia="楷体_GB2312" w:hint="eastAsia"/>
          <w:sz w:val="24"/>
        </w:rPr>
        <w:t>A</w:t>
      </w:r>
      <w:r w:rsidRPr="00DF6B6C">
        <w:rPr>
          <w:rFonts w:eastAsia="楷体_GB2312"/>
          <w:sz w:val="24"/>
        </w:rPr>
        <w:t>PENG</w:t>
      </w:r>
      <w:r w:rsidRPr="00DF6B6C">
        <w:rPr>
          <w:rFonts w:eastAsia="楷体_GB2312" w:hint="eastAsia"/>
          <w:sz w:val="24"/>
        </w:rPr>
        <w:t>和</w:t>
      </w:r>
      <w:r w:rsidRPr="00DF6B6C">
        <w:rPr>
          <w:rFonts w:eastAsia="楷体_GB2312" w:hint="eastAsia"/>
          <w:sz w:val="24"/>
        </w:rPr>
        <w:t>A</w:t>
      </w:r>
      <w:r w:rsidRPr="00DF6B6C">
        <w:rPr>
          <w:rFonts w:eastAsia="楷体_GB2312"/>
          <w:sz w:val="24"/>
        </w:rPr>
        <w:t>PMATH</w:t>
      </w:r>
      <w:r w:rsidRPr="00DF6B6C">
        <w:rPr>
          <w:rFonts w:eastAsia="楷体_GB2312" w:hint="eastAsia"/>
          <w:sz w:val="24"/>
        </w:rPr>
        <w:t>，如果三者同时引入会引发一定的多重共线性，造成错误情况。也可以看到</w:t>
      </w:r>
      <w:r w:rsidRPr="00DF6B6C">
        <w:rPr>
          <w:rFonts w:eastAsia="楷体_GB2312" w:hint="eastAsia"/>
          <w:sz w:val="24"/>
        </w:rPr>
        <w:t>R</w:t>
      </w:r>
      <w:r w:rsidRPr="00DF6B6C">
        <w:rPr>
          <w:rFonts w:eastAsia="楷体_GB2312"/>
          <w:sz w:val="24"/>
        </w:rPr>
        <w:t>ACE</w:t>
      </w:r>
      <w:r w:rsidRPr="00DF6B6C">
        <w:rPr>
          <w:rFonts w:eastAsia="楷体_GB2312" w:hint="eastAsia"/>
          <w:sz w:val="24"/>
        </w:rPr>
        <w:t>和</w:t>
      </w:r>
      <w:r w:rsidRPr="00DF6B6C">
        <w:rPr>
          <w:rFonts w:eastAsia="楷体_GB2312" w:hint="eastAsia"/>
          <w:sz w:val="24"/>
        </w:rPr>
        <w:t>E</w:t>
      </w:r>
      <w:r w:rsidRPr="00DF6B6C">
        <w:rPr>
          <w:rFonts w:eastAsia="楷体_GB2312"/>
          <w:sz w:val="24"/>
        </w:rPr>
        <w:t>SL</w:t>
      </w:r>
      <w:r w:rsidRPr="00DF6B6C">
        <w:rPr>
          <w:rFonts w:eastAsia="楷体_GB2312" w:hint="eastAsia"/>
          <w:sz w:val="24"/>
        </w:rPr>
        <w:t>相关度很高，因为白种人以英语为母语的居多，亚洲人一般不会以英语为母语，如果把这两者同时纳入模型中考虑，也可能出现多重共线性。</w:t>
      </w:r>
    </w:p>
    <w:p w14:paraId="2E6512F4" w14:textId="68D347AB" w:rsidR="004E3C9A" w:rsidRPr="00DF6B6C" w:rsidRDefault="00AB3847" w:rsidP="00657278">
      <w:pPr>
        <w:spacing w:line="400" w:lineRule="exact"/>
        <w:ind w:firstLineChars="200" w:firstLine="480"/>
        <w:rPr>
          <w:rFonts w:eastAsia="楷体_GB2312"/>
          <w:sz w:val="24"/>
        </w:rPr>
      </w:pPr>
      <w:r w:rsidRPr="00DF6B6C">
        <w:rPr>
          <w:rFonts w:eastAsia="楷体_GB2312" w:hint="eastAsia"/>
          <w:sz w:val="24"/>
        </w:rPr>
        <w:t>综上所述，我们首先探究</w:t>
      </w:r>
      <w:r w:rsidRPr="00DF6B6C">
        <w:rPr>
          <w:rFonts w:eastAsia="楷体_GB2312" w:hint="eastAsia"/>
          <w:sz w:val="24"/>
        </w:rPr>
        <w:t>G</w:t>
      </w:r>
      <w:r w:rsidRPr="00DF6B6C">
        <w:rPr>
          <w:rFonts w:eastAsia="楷体_GB2312"/>
          <w:sz w:val="24"/>
        </w:rPr>
        <w:t>PA</w:t>
      </w:r>
      <w:r w:rsidRPr="00DF6B6C">
        <w:rPr>
          <w:rFonts w:eastAsia="楷体_GB2312" w:hint="eastAsia"/>
          <w:sz w:val="24"/>
        </w:rPr>
        <w:t>、</w:t>
      </w:r>
      <w:r w:rsidRPr="00DF6B6C">
        <w:rPr>
          <w:rFonts w:eastAsia="楷体_GB2312" w:hint="eastAsia"/>
          <w:sz w:val="24"/>
        </w:rPr>
        <w:t>A</w:t>
      </w:r>
      <w:r w:rsidRPr="00DF6B6C">
        <w:rPr>
          <w:rFonts w:eastAsia="楷体_GB2312"/>
          <w:sz w:val="24"/>
        </w:rPr>
        <w:t>PMATH</w:t>
      </w:r>
      <w:r w:rsidRPr="00DF6B6C">
        <w:rPr>
          <w:rFonts w:eastAsia="楷体_GB2312" w:hint="eastAsia"/>
          <w:sz w:val="24"/>
        </w:rPr>
        <w:t>、</w:t>
      </w:r>
      <w:r w:rsidRPr="00DF6B6C">
        <w:rPr>
          <w:rFonts w:eastAsia="楷体_GB2312" w:hint="eastAsia"/>
          <w:sz w:val="24"/>
        </w:rPr>
        <w:t>A</w:t>
      </w:r>
      <w:r w:rsidRPr="00DF6B6C">
        <w:rPr>
          <w:rFonts w:eastAsia="楷体_GB2312"/>
          <w:sz w:val="24"/>
        </w:rPr>
        <w:t>PEND</w:t>
      </w:r>
      <w:r w:rsidRPr="00DF6B6C">
        <w:rPr>
          <w:rFonts w:eastAsia="楷体_GB2312" w:hint="eastAsia"/>
          <w:sz w:val="24"/>
        </w:rPr>
        <w:t>、</w:t>
      </w:r>
      <w:r w:rsidRPr="00DF6B6C">
        <w:rPr>
          <w:rFonts w:eastAsia="楷体_GB2312" w:hint="eastAsia"/>
          <w:sz w:val="24"/>
        </w:rPr>
        <w:t>E</w:t>
      </w:r>
      <w:r w:rsidRPr="00DF6B6C">
        <w:rPr>
          <w:rFonts w:eastAsia="楷体_GB2312"/>
          <w:sz w:val="24"/>
        </w:rPr>
        <w:t>SL</w:t>
      </w:r>
      <w:r w:rsidRPr="00DF6B6C">
        <w:rPr>
          <w:rFonts w:eastAsia="楷体_GB2312" w:hint="eastAsia"/>
          <w:sz w:val="24"/>
        </w:rPr>
        <w:t>、</w:t>
      </w:r>
      <w:r w:rsidRPr="00DF6B6C">
        <w:rPr>
          <w:rFonts w:eastAsia="楷体_GB2312" w:hint="eastAsia"/>
          <w:sz w:val="24"/>
        </w:rPr>
        <w:t>P</w:t>
      </w:r>
      <w:r w:rsidRPr="00DF6B6C">
        <w:rPr>
          <w:rFonts w:eastAsia="楷体_GB2312"/>
          <w:sz w:val="24"/>
        </w:rPr>
        <w:t>REP</w:t>
      </w:r>
      <w:r w:rsidRPr="00DF6B6C">
        <w:rPr>
          <w:rFonts w:eastAsia="楷体_GB2312" w:hint="eastAsia"/>
          <w:sz w:val="24"/>
        </w:rPr>
        <w:t>纳入模型的情况</w:t>
      </w:r>
    </w:p>
    <w:p w14:paraId="2BD1FDEE" w14:textId="76F32A3E" w:rsidR="00AB3847" w:rsidRPr="00DF6B6C" w:rsidRDefault="00AB3847" w:rsidP="00AB3847">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t>选择ESL、PREP纳入模型（</w:t>
      </w:r>
      <w:r w:rsidR="009946B0" w:rsidRPr="00DF6B6C">
        <w:rPr>
          <w:rFonts w:ascii="黑体" w:eastAsia="黑体" w:hAnsi="黑体" w:hint="eastAsia"/>
          <w:sz w:val="28"/>
          <w:szCs w:val="28"/>
        </w:rPr>
        <w:t>回归</w:t>
      </w:r>
      <w:r w:rsidRPr="00DF6B6C">
        <w:rPr>
          <w:rFonts w:ascii="黑体" w:eastAsia="黑体" w:hAnsi="黑体"/>
          <w:sz w:val="28"/>
          <w:szCs w:val="28"/>
        </w:rPr>
        <w:t>8-7</w:t>
      </w:r>
      <w:r w:rsidRPr="00DF6B6C">
        <w:rPr>
          <w:rFonts w:ascii="黑体" w:eastAsia="黑体" w:hAnsi="黑体" w:hint="eastAsia"/>
          <w:sz w:val="28"/>
          <w:szCs w:val="28"/>
        </w:rPr>
        <w:t>）</w:t>
      </w:r>
    </w:p>
    <w:p w14:paraId="6F6EE356" w14:textId="2F5B9B6A" w:rsidR="00AB3847" w:rsidRPr="00DF6B6C" w:rsidRDefault="00D504C7" w:rsidP="00657278">
      <w:pPr>
        <w:spacing w:line="400" w:lineRule="exact"/>
        <w:ind w:firstLineChars="200" w:firstLine="480"/>
        <w:rPr>
          <w:rFonts w:eastAsia="楷体_GB2312"/>
          <w:sz w:val="24"/>
        </w:rPr>
      </w:pPr>
      <w:r w:rsidRPr="00DF6B6C">
        <w:rPr>
          <w:rFonts w:eastAsia="楷体_GB2312" w:hint="eastAsia"/>
          <w:sz w:val="24"/>
        </w:rPr>
        <w:t>输入命令“</w:t>
      </w:r>
      <w:r w:rsidRPr="00DF6B6C">
        <w:rPr>
          <w:rFonts w:eastAsia="楷体_GB2312"/>
          <w:b/>
          <w:bCs/>
          <w:sz w:val="24"/>
        </w:rPr>
        <w:t>LS SAT C GPA APENG APMATH ESL PREP</w:t>
      </w:r>
      <w:r w:rsidRPr="00DF6B6C">
        <w:rPr>
          <w:rFonts w:eastAsia="楷体_GB2312" w:hint="eastAsia"/>
          <w:sz w:val="24"/>
        </w:rPr>
        <w:t>”进行回归，回归的结果如下图所示。</w:t>
      </w:r>
    </w:p>
    <w:p w14:paraId="130C0B20" w14:textId="77777777" w:rsidR="00D504C7" w:rsidRPr="00DF6B6C" w:rsidRDefault="00D504C7" w:rsidP="00D504C7">
      <w:pPr>
        <w:keepNext/>
        <w:ind w:firstLineChars="200" w:firstLine="480"/>
      </w:pPr>
      <w:r w:rsidRPr="00DF6B6C">
        <w:rPr>
          <w:rFonts w:eastAsia="楷体_GB2312"/>
          <w:noProof/>
          <w:sz w:val="24"/>
        </w:rPr>
        <w:drawing>
          <wp:inline distT="0" distB="0" distL="0" distR="0" wp14:anchorId="5A1AD937" wp14:editId="7AF8998E">
            <wp:extent cx="4786313" cy="3631394"/>
            <wp:effectExtent l="0" t="0" r="0" b="7620"/>
            <wp:docPr id="2020975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5117" name=""/>
                    <pic:cNvPicPr/>
                  </pic:nvPicPr>
                  <pic:blipFill rotWithShape="1">
                    <a:blip r:embed="rId12"/>
                    <a:srcRect b="14908"/>
                    <a:stretch/>
                  </pic:blipFill>
                  <pic:spPr bwMode="auto">
                    <a:xfrm>
                      <a:off x="0" y="0"/>
                      <a:ext cx="4799473" cy="3641378"/>
                    </a:xfrm>
                    <a:prstGeom prst="rect">
                      <a:avLst/>
                    </a:prstGeom>
                    <a:ln>
                      <a:noFill/>
                    </a:ln>
                    <a:extLst>
                      <a:ext uri="{53640926-AAD7-44D8-BBD7-CCE9431645EC}">
                        <a14:shadowObscured xmlns:a14="http://schemas.microsoft.com/office/drawing/2010/main"/>
                      </a:ext>
                    </a:extLst>
                  </pic:spPr>
                </pic:pic>
              </a:graphicData>
            </a:graphic>
          </wp:inline>
        </w:drawing>
      </w:r>
    </w:p>
    <w:p w14:paraId="2CA05496" w14:textId="7B0A6F47" w:rsidR="00D504C7" w:rsidRPr="00DF6B6C" w:rsidRDefault="00D504C7" w:rsidP="00D504C7">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5</w:t>
      </w:r>
      <w:r w:rsidRPr="00DF6B6C">
        <w:fldChar w:fldCharType="end"/>
      </w:r>
      <w:r w:rsidRPr="00DF6B6C">
        <w:rPr>
          <w:rFonts w:hint="eastAsia"/>
        </w:rPr>
        <w:t>：回归</w:t>
      </w:r>
      <w:r w:rsidRPr="00DF6B6C">
        <w:rPr>
          <w:rFonts w:hint="eastAsia"/>
        </w:rPr>
        <w:t>8</w:t>
      </w:r>
      <w:r w:rsidRPr="00DF6B6C">
        <w:t>-7</w:t>
      </w:r>
      <w:r w:rsidRPr="00DF6B6C">
        <w:rPr>
          <w:rFonts w:hint="eastAsia"/>
        </w:rPr>
        <w:t>的结果</w:t>
      </w:r>
    </w:p>
    <w:p w14:paraId="4BAA81E6" w14:textId="51B370EC" w:rsidR="004E3C9A" w:rsidRPr="00DF6B6C" w:rsidRDefault="00AC0CFC" w:rsidP="00657278">
      <w:pPr>
        <w:spacing w:line="400" w:lineRule="exact"/>
        <w:ind w:firstLineChars="200" w:firstLine="480"/>
        <w:rPr>
          <w:rFonts w:eastAsia="楷体_GB2312"/>
          <w:sz w:val="24"/>
        </w:rPr>
      </w:pPr>
      <w:r w:rsidRPr="00DF6B6C">
        <w:rPr>
          <w:rFonts w:eastAsia="楷体_GB2312" w:hint="eastAsia"/>
          <w:sz w:val="24"/>
        </w:rPr>
        <w:lastRenderedPageBreak/>
        <w:t>即得出的拟合回归方程为：</w:t>
      </w:r>
    </w:p>
    <w:p w14:paraId="41C656DB" w14:textId="6243311A" w:rsidR="00AC0CFC" w:rsidRPr="00DF6B6C" w:rsidRDefault="00DF6B6C" w:rsidP="00657278">
      <w:pPr>
        <w:spacing w:line="400" w:lineRule="exact"/>
        <w:ind w:firstLineChars="200" w:firstLine="480"/>
        <w:rPr>
          <w:rFonts w:eastAsia="楷体_GB2312"/>
          <w:sz w:val="24"/>
        </w:rPr>
      </w:pPr>
      <m:oMathPara>
        <m:oMath>
          <m:r>
            <m:rPr>
              <m:sty m:val="p"/>
            </m:rPr>
            <w:rPr>
              <w:rFonts w:ascii="Cambria Math" w:eastAsia="楷体_GB2312" w:hAnsi="Cambria Math"/>
              <w:sz w:val="24"/>
            </w:rPr>
            <m:t>SAT=591.204713569+129.243875968*GPA+80.2191583655*APENG+95.3516267344*APMATH-47.0394403594*ESL-34.820313243*PREP</m:t>
          </m:r>
        </m:oMath>
      </m:oMathPara>
    </w:p>
    <w:p w14:paraId="0A23EDBB" w14:textId="551842C2" w:rsidR="004E3C9A" w:rsidRPr="00DF6B6C" w:rsidRDefault="00297B99" w:rsidP="00297B99">
      <w:pPr>
        <w:pStyle w:val="a5"/>
        <w:numPr>
          <w:ilvl w:val="0"/>
          <w:numId w:val="31"/>
        </w:numPr>
        <w:spacing w:line="400" w:lineRule="exact"/>
        <w:ind w:firstLineChars="0"/>
        <w:rPr>
          <w:rFonts w:eastAsia="楷体_GB2312"/>
          <w:b/>
          <w:bCs/>
          <w:sz w:val="24"/>
        </w:rPr>
      </w:pPr>
      <w:r w:rsidRPr="00DF6B6C">
        <w:rPr>
          <w:rFonts w:eastAsia="楷体_GB2312" w:hint="eastAsia"/>
          <w:b/>
          <w:bCs/>
          <w:sz w:val="24"/>
        </w:rPr>
        <w:t>方程的经济意义</w:t>
      </w:r>
    </w:p>
    <w:p w14:paraId="6B08211D" w14:textId="77777777" w:rsidR="00297B99" w:rsidRPr="00DF6B6C" w:rsidRDefault="00297B99" w:rsidP="00657278">
      <w:pPr>
        <w:spacing w:line="400" w:lineRule="exact"/>
        <w:ind w:firstLineChars="200" w:firstLine="480"/>
        <w:rPr>
          <w:rFonts w:eastAsia="楷体_GB2312"/>
          <w:sz w:val="24"/>
        </w:rPr>
      </w:pPr>
      <w:r w:rsidRPr="00DF6B6C">
        <w:rPr>
          <w:rFonts w:eastAsia="楷体_GB2312" w:hint="eastAsia"/>
          <w:sz w:val="24"/>
        </w:rPr>
        <w:t>总体而言，这个回归方程描述了</w:t>
      </w:r>
      <w:r w:rsidRPr="00DF6B6C">
        <w:rPr>
          <w:rFonts w:eastAsia="楷体_GB2312" w:hint="eastAsia"/>
          <w:sz w:val="24"/>
        </w:rPr>
        <w:t>SAT</w:t>
      </w:r>
      <w:r w:rsidRPr="00DF6B6C">
        <w:rPr>
          <w:rFonts w:eastAsia="楷体_GB2312" w:hint="eastAsia"/>
          <w:sz w:val="24"/>
        </w:rPr>
        <w:t>成绩与</w:t>
      </w:r>
      <w:r w:rsidRPr="00DF6B6C">
        <w:rPr>
          <w:rFonts w:eastAsia="楷体_GB2312" w:hint="eastAsia"/>
          <w:sz w:val="24"/>
        </w:rPr>
        <w:t>GPA</w:t>
      </w:r>
      <w:r w:rsidRPr="00DF6B6C">
        <w:rPr>
          <w:rFonts w:eastAsia="楷体_GB2312" w:hint="eastAsia"/>
          <w:sz w:val="24"/>
        </w:rPr>
        <w:t>、是否参与</w:t>
      </w:r>
      <w:r w:rsidRPr="00DF6B6C">
        <w:rPr>
          <w:rFonts w:eastAsia="楷体_GB2312" w:hint="eastAsia"/>
          <w:sz w:val="24"/>
        </w:rPr>
        <w:t>AP</w:t>
      </w:r>
      <w:r w:rsidRPr="00DF6B6C">
        <w:rPr>
          <w:rFonts w:eastAsia="楷体_GB2312" w:hint="eastAsia"/>
          <w:sz w:val="24"/>
        </w:rPr>
        <w:t>英语课程、是否参与</w:t>
      </w:r>
      <w:r w:rsidRPr="00DF6B6C">
        <w:rPr>
          <w:rFonts w:eastAsia="楷体_GB2312" w:hint="eastAsia"/>
          <w:sz w:val="24"/>
        </w:rPr>
        <w:t>AP</w:t>
      </w:r>
      <w:r w:rsidRPr="00DF6B6C">
        <w:rPr>
          <w:rFonts w:eastAsia="楷体_GB2312" w:hint="eastAsia"/>
          <w:sz w:val="24"/>
        </w:rPr>
        <w:t>数学课程、母语是否为英语以及是否参加过</w:t>
      </w:r>
      <w:r w:rsidRPr="00DF6B6C">
        <w:rPr>
          <w:rFonts w:eastAsia="楷体_GB2312" w:hint="eastAsia"/>
          <w:sz w:val="24"/>
        </w:rPr>
        <w:t>SAT</w:t>
      </w:r>
      <w:r w:rsidRPr="00DF6B6C">
        <w:rPr>
          <w:rFonts w:eastAsia="楷体_GB2312" w:hint="eastAsia"/>
          <w:sz w:val="24"/>
        </w:rPr>
        <w:t>准备课程之间的关系。</w:t>
      </w:r>
    </w:p>
    <w:p w14:paraId="56AA48F1" w14:textId="6994151C" w:rsidR="004E3C9A" w:rsidRPr="00DF6B6C" w:rsidRDefault="00297B99" w:rsidP="00657278">
      <w:pPr>
        <w:spacing w:line="400" w:lineRule="exact"/>
        <w:ind w:firstLineChars="200" w:firstLine="480"/>
        <w:rPr>
          <w:rFonts w:eastAsia="楷体_GB2312"/>
          <w:sz w:val="24"/>
        </w:rPr>
      </w:pPr>
      <w:r w:rsidRPr="00DF6B6C">
        <w:rPr>
          <w:rFonts w:eastAsia="楷体_GB2312" w:hint="eastAsia"/>
          <w:sz w:val="24"/>
        </w:rPr>
        <w:t>系数告诉我们在其他变量保持不变的情况下，这些因素对于</w:t>
      </w:r>
      <w:r w:rsidRPr="00DF6B6C">
        <w:rPr>
          <w:rFonts w:eastAsia="楷体_GB2312" w:hint="eastAsia"/>
          <w:sz w:val="24"/>
        </w:rPr>
        <w:t>SAT</w:t>
      </w:r>
      <w:r w:rsidRPr="00DF6B6C">
        <w:rPr>
          <w:rFonts w:eastAsia="楷体_GB2312" w:hint="eastAsia"/>
          <w:sz w:val="24"/>
        </w:rPr>
        <w:t>成绩的预期影响。例如，参与数学课程和英语课程</w:t>
      </w:r>
      <w:r w:rsidR="006101BB" w:rsidRPr="00DF6B6C">
        <w:rPr>
          <w:rFonts w:eastAsia="楷体_GB2312" w:hint="eastAsia"/>
          <w:sz w:val="24"/>
        </w:rPr>
        <w:t>、英语母语学生</w:t>
      </w:r>
      <w:r w:rsidRPr="00DF6B6C">
        <w:rPr>
          <w:rFonts w:eastAsia="楷体_GB2312" w:hint="eastAsia"/>
          <w:sz w:val="24"/>
        </w:rPr>
        <w:t>以及较高的</w:t>
      </w:r>
      <w:r w:rsidRPr="00DF6B6C">
        <w:rPr>
          <w:rFonts w:eastAsia="楷体_GB2312" w:hint="eastAsia"/>
          <w:sz w:val="24"/>
        </w:rPr>
        <w:t>GPA</w:t>
      </w:r>
      <w:r w:rsidRPr="00DF6B6C">
        <w:rPr>
          <w:rFonts w:eastAsia="楷体_GB2312" w:hint="eastAsia"/>
          <w:sz w:val="24"/>
        </w:rPr>
        <w:t>预期会提高</w:t>
      </w:r>
      <w:r w:rsidRPr="00DF6B6C">
        <w:rPr>
          <w:rFonts w:eastAsia="楷体_GB2312" w:hint="eastAsia"/>
          <w:sz w:val="24"/>
        </w:rPr>
        <w:t>SAT</w:t>
      </w:r>
      <w:r w:rsidRPr="00DF6B6C">
        <w:rPr>
          <w:rFonts w:eastAsia="楷体_GB2312" w:hint="eastAsia"/>
          <w:sz w:val="24"/>
        </w:rPr>
        <w:t>成绩，而参加过</w:t>
      </w:r>
      <w:r w:rsidRPr="00DF6B6C">
        <w:rPr>
          <w:rFonts w:eastAsia="楷体_GB2312" w:hint="eastAsia"/>
          <w:sz w:val="24"/>
        </w:rPr>
        <w:t>SAT</w:t>
      </w:r>
      <w:r w:rsidRPr="00DF6B6C">
        <w:rPr>
          <w:rFonts w:eastAsia="楷体_GB2312" w:hint="eastAsia"/>
          <w:sz w:val="24"/>
        </w:rPr>
        <w:t>准备课程则可能对</w:t>
      </w:r>
      <w:r w:rsidRPr="00DF6B6C">
        <w:rPr>
          <w:rFonts w:eastAsia="楷体_GB2312" w:hint="eastAsia"/>
          <w:sz w:val="24"/>
        </w:rPr>
        <w:t>SAT</w:t>
      </w:r>
      <w:r w:rsidRPr="00DF6B6C">
        <w:rPr>
          <w:rFonts w:eastAsia="楷体_GB2312" w:hint="eastAsia"/>
          <w:sz w:val="24"/>
        </w:rPr>
        <w:t>成绩产生负面影响。</w:t>
      </w:r>
      <w:r w:rsidR="00F2173E" w:rsidRPr="00DF6B6C">
        <w:rPr>
          <w:rFonts w:eastAsia="楷体_GB2312" w:hint="eastAsia"/>
          <w:sz w:val="24"/>
        </w:rPr>
        <w:t>这似乎和常识相违背。</w:t>
      </w:r>
    </w:p>
    <w:p w14:paraId="631445DB" w14:textId="240C345B" w:rsidR="00EE7223" w:rsidRPr="00DF6B6C" w:rsidRDefault="00EE7223" w:rsidP="00EE7223">
      <w:pPr>
        <w:pStyle w:val="a5"/>
        <w:numPr>
          <w:ilvl w:val="0"/>
          <w:numId w:val="31"/>
        </w:numPr>
        <w:spacing w:line="400" w:lineRule="exact"/>
        <w:ind w:firstLineChars="0"/>
        <w:rPr>
          <w:rFonts w:eastAsia="楷体_GB2312"/>
          <w:b/>
          <w:bCs/>
          <w:sz w:val="24"/>
        </w:rPr>
      </w:pPr>
      <w:r w:rsidRPr="00DF6B6C">
        <w:rPr>
          <w:rFonts w:eastAsia="楷体_GB2312" w:hint="eastAsia"/>
          <w:b/>
          <w:bCs/>
          <w:sz w:val="24"/>
        </w:rPr>
        <w:t>方程的拟合优度</w:t>
      </w:r>
    </w:p>
    <w:p w14:paraId="3AEB96B1" w14:textId="39E2368B" w:rsidR="004E3C9A" w:rsidRPr="00DF6B6C" w:rsidRDefault="00EE7223" w:rsidP="00657278">
      <w:pPr>
        <w:spacing w:line="400" w:lineRule="exact"/>
        <w:ind w:firstLineChars="200" w:firstLine="480"/>
        <w:rPr>
          <w:rFonts w:eastAsia="楷体_GB2312"/>
          <w:sz w:val="24"/>
        </w:rPr>
      </w:pPr>
      <w:r w:rsidRPr="00DF6B6C">
        <w:rPr>
          <w:rFonts w:eastAsia="楷体_GB2312" w:hint="eastAsia"/>
          <w:sz w:val="24"/>
        </w:rPr>
        <w:t>调整的判定系数大小为</w:t>
      </w:r>
      <w:r w:rsidRPr="00DF6B6C">
        <w:rPr>
          <w:rFonts w:eastAsia="楷体_GB2312" w:hint="eastAsia"/>
          <w:sz w:val="24"/>
        </w:rPr>
        <w:t>0</w:t>
      </w:r>
      <w:r w:rsidRPr="00DF6B6C">
        <w:rPr>
          <w:rFonts w:eastAsia="楷体_GB2312"/>
          <w:sz w:val="24"/>
        </w:rPr>
        <w:t>.503599</w:t>
      </w:r>
      <w:r w:rsidRPr="00DF6B6C">
        <w:rPr>
          <w:rFonts w:eastAsia="楷体_GB2312" w:hint="eastAsia"/>
          <w:sz w:val="24"/>
        </w:rPr>
        <w:t>，</w:t>
      </w:r>
      <w:r w:rsidR="000F4A9C" w:rsidRPr="00DF6B6C">
        <w:rPr>
          <w:rFonts w:eastAsia="楷体_GB2312" w:hint="eastAsia"/>
          <w:sz w:val="24"/>
        </w:rPr>
        <w:t>也就是说，约</w:t>
      </w:r>
      <w:r w:rsidR="000F4A9C" w:rsidRPr="00DF6B6C">
        <w:rPr>
          <w:rFonts w:eastAsia="楷体_GB2312" w:hint="eastAsia"/>
          <w:sz w:val="24"/>
        </w:rPr>
        <w:t>50%</w:t>
      </w:r>
      <w:r w:rsidR="000F4A9C" w:rsidRPr="00DF6B6C">
        <w:rPr>
          <w:rFonts w:eastAsia="楷体_GB2312" w:hint="eastAsia"/>
          <w:sz w:val="24"/>
        </w:rPr>
        <w:t>的</w:t>
      </w:r>
      <w:r w:rsidR="000F4A9C" w:rsidRPr="00DF6B6C">
        <w:rPr>
          <w:rFonts w:eastAsia="楷体_GB2312" w:hint="eastAsia"/>
          <w:sz w:val="24"/>
        </w:rPr>
        <w:t>SAT</w:t>
      </w:r>
      <w:r w:rsidR="000F4A9C" w:rsidRPr="00DF6B6C">
        <w:rPr>
          <w:rFonts w:eastAsia="楷体_GB2312" w:hint="eastAsia"/>
          <w:sz w:val="24"/>
        </w:rPr>
        <w:t>成绩的变异性可以由模型中的自变量（平均绩点、是否参与英语课、是否参与数学课、是否为</w:t>
      </w:r>
      <w:r w:rsidR="000F4A9C" w:rsidRPr="00DF6B6C">
        <w:rPr>
          <w:rFonts w:eastAsia="楷体_GB2312" w:hint="eastAsia"/>
          <w:sz w:val="24"/>
        </w:rPr>
        <w:t>ESL</w:t>
      </w:r>
      <w:r w:rsidR="000F4A9C" w:rsidRPr="00DF6B6C">
        <w:rPr>
          <w:rFonts w:eastAsia="楷体_GB2312" w:hint="eastAsia"/>
          <w:sz w:val="24"/>
        </w:rPr>
        <w:t>学生、是否参加过</w:t>
      </w:r>
      <w:r w:rsidR="000F4A9C" w:rsidRPr="00DF6B6C">
        <w:rPr>
          <w:rFonts w:eastAsia="楷体_GB2312" w:hint="eastAsia"/>
          <w:sz w:val="24"/>
        </w:rPr>
        <w:t>SAT</w:t>
      </w:r>
      <w:r w:rsidR="000F4A9C" w:rsidRPr="00DF6B6C">
        <w:rPr>
          <w:rFonts w:eastAsia="楷体_GB2312" w:hint="eastAsia"/>
          <w:sz w:val="24"/>
        </w:rPr>
        <w:t>准备课程）解释</w:t>
      </w:r>
      <w:r w:rsidRPr="00DF6B6C">
        <w:rPr>
          <w:rFonts w:eastAsia="楷体_GB2312" w:hint="eastAsia"/>
          <w:sz w:val="24"/>
        </w:rPr>
        <w:t>。</w:t>
      </w:r>
      <w:r w:rsidR="000F4A9C" w:rsidRPr="00DF6B6C">
        <w:rPr>
          <w:rFonts w:eastAsia="楷体_GB2312" w:hint="eastAsia"/>
          <w:sz w:val="24"/>
        </w:rPr>
        <w:t>这个数值可以被视为具有中等水平的解释能力。</w:t>
      </w:r>
    </w:p>
    <w:p w14:paraId="2E6C78B7" w14:textId="6A7860B6" w:rsidR="00BA6A47" w:rsidRPr="00DF6B6C" w:rsidRDefault="00BA6A47" w:rsidP="00BA6A47">
      <w:pPr>
        <w:pStyle w:val="a5"/>
        <w:numPr>
          <w:ilvl w:val="0"/>
          <w:numId w:val="31"/>
        </w:numPr>
        <w:spacing w:line="400" w:lineRule="exact"/>
        <w:ind w:firstLineChars="0"/>
        <w:rPr>
          <w:rFonts w:eastAsia="楷体_GB2312"/>
          <w:b/>
          <w:bCs/>
          <w:sz w:val="24"/>
        </w:rPr>
      </w:pPr>
      <w:r w:rsidRPr="00DF6B6C">
        <w:rPr>
          <w:rFonts w:eastAsia="楷体_GB2312" w:hint="eastAsia"/>
          <w:b/>
          <w:bCs/>
          <w:sz w:val="24"/>
        </w:rPr>
        <w:t>参数的显著性</w:t>
      </w:r>
    </w:p>
    <w:p w14:paraId="22FA426F" w14:textId="4FA0CE4C" w:rsidR="00BA6A47" w:rsidRPr="00DF6B6C" w:rsidRDefault="00BA6A47" w:rsidP="00657278">
      <w:pPr>
        <w:spacing w:line="400" w:lineRule="exact"/>
        <w:ind w:firstLineChars="200" w:firstLine="480"/>
        <w:rPr>
          <w:rFonts w:eastAsia="楷体_GB2312"/>
          <w:sz w:val="24"/>
        </w:rPr>
      </w:pPr>
      <w:r w:rsidRPr="00DF6B6C">
        <w:rPr>
          <w:rFonts w:eastAsia="楷体_GB2312" w:hint="eastAsia"/>
          <w:sz w:val="24"/>
        </w:rPr>
        <w:t>自由度为</w:t>
      </w:r>
      <w:r w:rsidRPr="00DF6B6C">
        <w:rPr>
          <w:rFonts w:eastAsia="楷体_GB2312" w:hint="eastAsia"/>
          <w:sz w:val="24"/>
        </w:rPr>
        <w:t>5</w:t>
      </w:r>
      <w:r w:rsidRPr="00DF6B6C">
        <w:rPr>
          <w:rFonts w:eastAsia="楷体_GB2312"/>
          <w:sz w:val="24"/>
        </w:rPr>
        <w:t>9</w:t>
      </w:r>
      <w:r w:rsidRPr="00DF6B6C">
        <w:rPr>
          <w:rFonts w:eastAsia="楷体_GB2312" w:hint="eastAsia"/>
          <w:sz w:val="24"/>
        </w:rPr>
        <w:t>，假设显著性水平为</w:t>
      </w:r>
      <w:r w:rsidRPr="00DF6B6C">
        <w:rPr>
          <w:rFonts w:eastAsia="楷体_GB2312" w:hint="eastAsia"/>
          <w:sz w:val="24"/>
        </w:rPr>
        <w:t>5</w:t>
      </w:r>
      <w:r w:rsidRPr="00DF6B6C">
        <w:rPr>
          <w:rFonts w:eastAsia="楷体_GB2312"/>
          <w:sz w:val="24"/>
        </w:rPr>
        <w:t>%</w:t>
      </w:r>
      <w:r w:rsidRPr="00DF6B6C">
        <w:rPr>
          <w:rFonts w:eastAsia="楷体_GB2312" w:hint="eastAsia"/>
          <w:sz w:val="24"/>
        </w:rPr>
        <w:t>。进行假设检验如下</w:t>
      </w:r>
      <w:r w:rsidR="00514066" w:rsidRPr="00DF6B6C">
        <w:rPr>
          <w:rFonts w:eastAsia="楷体_GB2312" w:hint="eastAsia"/>
          <w:sz w:val="24"/>
        </w:rPr>
        <w:t>：</w:t>
      </w:r>
    </w:p>
    <w:p w14:paraId="32365772" w14:textId="1CD39E3C" w:rsidR="00BA6A47" w:rsidRPr="00DF6B6C" w:rsidRDefault="00BA6A47" w:rsidP="00BA6A47">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3</w:t>
      </w:r>
      <w:r w:rsidRPr="00DF6B6C">
        <w:fldChar w:fldCharType="end"/>
      </w:r>
      <w:r w:rsidRPr="00DF6B6C">
        <w:rPr>
          <w:rFonts w:hint="eastAsia"/>
        </w:rPr>
        <w:t>：回归</w:t>
      </w:r>
      <w:r w:rsidRPr="00DF6B6C">
        <w:rPr>
          <w:rFonts w:hint="eastAsia"/>
        </w:rPr>
        <w:t>8</w:t>
      </w:r>
      <w:r w:rsidRPr="00DF6B6C">
        <w:t>-7</w:t>
      </w:r>
      <w:r w:rsidRPr="00DF6B6C">
        <w:rPr>
          <w:rFonts w:hint="eastAsia"/>
        </w:rPr>
        <w:t>的假设检验</w:t>
      </w:r>
    </w:p>
    <w:tbl>
      <w:tblPr>
        <w:tblStyle w:val="a6"/>
        <w:tblW w:w="0" w:type="auto"/>
        <w:tblLook w:val="04A0" w:firstRow="1" w:lastRow="0" w:firstColumn="1" w:lastColumn="0" w:noHBand="0" w:noVBand="1"/>
      </w:tblPr>
      <w:tblGrid>
        <w:gridCol w:w="1382"/>
        <w:gridCol w:w="1382"/>
        <w:gridCol w:w="1383"/>
        <w:gridCol w:w="1383"/>
        <w:gridCol w:w="1383"/>
        <w:gridCol w:w="1383"/>
      </w:tblGrid>
      <w:tr w:rsidR="00BA6A47" w:rsidRPr="00DF6B6C" w14:paraId="5241CD1B" w14:textId="77777777" w:rsidTr="00BA6A47">
        <w:tc>
          <w:tcPr>
            <w:tcW w:w="1382" w:type="dxa"/>
          </w:tcPr>
          <w:p w14:paraId="1F04A795" w14:textId="063A095F" w:rsidR="00BA6A47" w:rsidRPr="00DF6B6C" w:rsidRDefault="00BA6A47" w:rsidP="00657278">
            <w:pPr>
              <w:spacing w:line="400" w:lineRule="exact"/>
              <w:rPr>
                <w:rFonts w:eastAsia="楷体_GB2312"/>
                <w:sz w:val="24"/>
              </w:rPr>
            </w:pPr>
            <w:r w:rsidRPr="00DF6B6C">
              <w:rPr>
                <w:rFonts w:eastAsia="楷体_GB2312" w:hint="eastAsia"/>
                <w:sz w:val="24"/>
              </w:rPr>
              <w:t>变量</w:t>
            </w:r>
          </w:p>
        </w:tc>
        <w:tc>
          <w:tcPr>
            <w:tcW w:w="1382" w:type="dxa"/>
          </w:tcPr>
          <w:p w14:paraId="109DCFC1" w14:textId="4230DA63" w:rsidR="00BA6A47" w:rsidRPr="00DF6B6C" w:rsidRDefault="00BA6A47" w:rsidP="00657278">
            <w:pPr>
              <w:spacing w:line="400" w:lineRule="exact"/>
              <w:rPr>
                <w:rFonts w:eastAsia="楷体_GB2312"/>
                <w:sz w:val="24"/>
              </w:rPr>
            </w:pPr>
            <w:r w:rsidRPr="00DF6B6C">
              <w:rPr>
                <w:rFonts w:eastAsia="楷体_GB2312" w:hint="eastAsia"/>
                <w:sz w:val="24"/>
              </w:rPr>
              <w:t>G</w:t>
            </w:r>
            <w:r w:rsidRPr="00DF6B6C">
              <w:rPr>
                <w:rFonts w:eastAsia="楷体_GB2312"/>
                <w:sz w:val="24"/>
              </w:rPr>
              <w:t>PA</w:t>
            </w:r>
          </w:p>
        </w:tc>
        <w:tc>
          <w:tcPr>
            <w:tcW w:w="1383" w:type="dxa"/>
          </w:tcPr>
          <w:p w14:paraId="1137E3AD" w14:textId="623A1BC7" w:rsidR="00BA6A47" w:rsidRPr="00DF6B6C" w:rsidRDefault="00BA6A47" w:rsidP="00657278">
            <w:pPr>
              <w:spacing w:line="400" w:lineRule="exact"/>
              <w:rPr>
                <w:rFonts w:eastAsia="楷体_GB2312"/>
                <w:sz w:val="24"/>
              </w:rPr>
            </w:pPr>
            <w:r w:rsidRPr="00DF6B6C">
              <w:rPr>
                <w:rFonts w:eastAsia="楷体_GB2312" w:hint="eastAsia"/>
                <w:sz w:val="24"/>
              </w:rPr>
              <w:t>A</w:t>
            </w:r>
            <w:r w:rsidRPr="00DF6B6C">
              <w:rPr>
                <w:rFonts w:eastAsia="楷体_GB2312"/>
                <w:sz w:val="24"/>
              </w:rPr>
              <w:t>PENG</w:t>
            </w:r>
          </w:p>
        </w:tc>
        <w:tc>
          <w:tcPr>
            <w:tcW w:w="1383" w:type="dxa"/>
          </w:tcPr>
          <w:p w14:paraId="28261F0B" w14:textId="66163190" w:rsidR="00BA6A47" w:rsidRPr="00DF6B6C" w:rsidRDefault="00BA6A47" w:rsidP="00657278">
            <w:pPr>
              <w:spacing w:line="400" w:lineRule="exact"/>
              <w:rPr>
                <w:rFonts w:eastAsia="楷体_GB2312"/>
                <w:sz w:val="24"/>
              </w:rPr>
            </w:pPr>
            <w:r w:rsidRPr="00DF6B6C">
              <w:rPr>
                <w:rFonts w:eastAsia="楷体_GB2312" w:hint="eastAsia"/>
                <w:sz w:val="24"/>
              </w:rPr>
              <w:t>A</w:t>
            </w:r>
            <w:r w:rsidRPr="00DF6B6C">
              <w:rPr>
                <w:rFonts w:eastAsia="楷体_GB2312"/>
                <w:sz w:val="24"/>
              </w:rPr>
              <w:t>PMATH</w:t>
            </w:r>
          </w:p>
        </w:tc>
        <w:tc>
          <w:tcPr>
            <w:tcW w:w="1383" w:type="dxa"/>
          </w:tcPr>
          <w:p w14:paraId="5981AF81" w14:textId="21B16CA6" w:rsidR="00BA6A47" w:rsidRPr="00DF6B6C" w:rsidRDefault="00BA6A47" w:rsidP="00657278">
            <w:pPr>
              <w:spacing w:line="400" w:lineRule="exact"/>
              <w:rPr>
                <w:rFonts w:eastAsia="楷体_GB2312"/>
                <w:sz w:val="24"/>
              </w:rPr>
            </w:pPr>
            <w:r w:rsidRPr="00DF6B6C">
              <w:rPr>
                <w:rFonts w:eastAsia="楷体_GB2312" w:hint="eastAsia"/>
                <w:sz w:val="24"/>
              </w:rPr>
              <w:t>E</w:t>
            </w:r>
            <w:r w:rsidRPr="00DF6B6C">
              <w:rPr>
                <w:rFonts w:eastAsia="楷体_GB2312"/>
                <w:sz w:val="24"/>
              </w:rPr>
              <w:t>SL</w:t>
            </w:r>
          </w:p>
        </w:tc>
        <w:tc>
          <w:tcPr>
            <w:tcW w:w="1383" w:type="dxa"/>
          </w:tcPr>
          <w:p w14:paraId="5F36BEC7" w14:textId="17074DD9" w:rsidR="00BA6A47" w:rsidRPr="00DF6B6C" w:rsidRDefault="00BA6A47" w:rsidP="00657278">
            <w:pPr>
              <w:spacing w:line="400" w:lineRule="exact"/>
              <w:rPr>
                <w:rFonts w:eastAsia="楷体_GB2312"/>
                <w:sz w:val="24"/>
              </w:rPr>
            </w:pPr>
            <w:r w:rsidRPr="00DF6B6C">
              <w:rPr>
                <w:rFonts w:eastAsia="楷体_GB2312" w:hint="eastAsia"/>
                <w:sz w:val="24"/>
              </w:rPr>
              <w:t>P</w:t>
            </w:r>
            <w:r w:rsidRPr="00DF6B6C">
              <w:rPr>
                <w:rFonts w:eastAsia="楷体_GB2312"/>
                <w:sz w:val="24"/>
              </w:rPr>
              <w:t>REP</w:t>
            </w:r>
          </w:p>
        </w:tc>
      </w:tr>
      <w:tr w:rsidR="00BA6A47" w:rsidRPr="00DF6B6C" w14:paraId="70577482" w14:textId="77777777" w:rsidTr="00BA6A47">
        <w:tc>
          <w:tcPr>
            <w:tcW w:w="1382" w:type="dxa"/>
          </w:tcPr>
          <w:p w14:paraId="41666577" w14:textId="20A65896" w:rsidR="00BA6A47" w:rsidRPr="00DF6B6C" w:rsidRDefault="00BA6A47" w:rsidP="00657278">
            <w:pPr>
              <w:spacing w:line="400" w:lineRule="exact"/>
              <w:rPr>
                <w:rFonts w:eastAsia="楷体_GB2312"/>
                <w:sz w:val="24"/>
              </w:rPr>
            </w:pPr>
            <w:r w:rsidRPr="00DF6B6C">
              <w:rPr>
                <w:rFonts w:eastAsia="楷体_GB2312" w:hint="eastAsia"/>
                <w:sz w:val="24"/>
              </w:rPr>
              <w:t>预期符号</w:t>
            </w:r>
          </w:p>
        </w:tc>
        <w:tc>
          <w:tcPr>
            <w:tcW w:w="1382" w:type="dxa"/>
          </w:tcPr>
          <w:p w14:paraId="104F6C36" w14:textId="0E422DA4" w:rsidR="00BA6A47" w:rsidRPr="00DF6B6C" w:rsidRDefault="00BA6A47" w:rsidP="00657278">
            <w:pPr>
              <w:spacing w:line="400" w:lineRule="exact"/>
              <w:rPr>
                <w:rFonts w:eastAsia="楷体_GB2312"/>
                <w:sz w:val="24"/>
              </w:rPr>
            </w:pPr>
            <w:r w:rsidRPr="00DF6B6C">
              <w:rPr>
                <w:rFonts w:eastAsia="楷体_GB2312" w:hint="eastAsia"/>
                <w:sz w:val="24"/>
              </w:rPr>
              <w:t>+</w:t>
            </w:r>
          </w:p>
        </w:tc>
        <w:tc>
          <w:tcPr>
            <w:tcW w:w="1383" w:type="dxa"/>
          </w:tcPr>
          <w:p w14:paraId="51F70F42" w14:textId="1BDD9BB6" w:rsidR="00BA6A47" w:rsidRPr="00DF6B6C" w:rsidRDefault="00BA6A47" w:rsidP="00657278">
            <w:pPr>
              <w:spacing w:line="400" w:lineRule="exact"/>
              <w:rPr>
                <w:rFonts w:eastAsia="楷体_GB2312"/>
                <w:sz w:val="24"/>
              </w:rPr>
            </w:pPr>
            <w:r w:rsidRPr="00DF6B6C">
              <w:rPr>
                <w:rFonts w:eastAsia="楷体_GB2312" w:hint="eastAsia"/>
                <w:sz w:val="24"/>
              </w:rPr>
              <w:t>+</w:t>
            </w:r>
          </w:p>
        </w:tc>
        <w:tc>
          <w:tcPr>
            <w:tcW w:w="1383" w:type="dxa"/>
          </w:tcPr>
          <w:p w14:paraId="0E11474C" w14:textId="1FAB5243" w:rsidR="00BA6A47" w:rsidRPr="00DF6B6C" w:rsidRDefault="00BA6A47" w:rsidP="00657278">
            <w:pPr>
              <w:spacing w:line="400" w:lineRule="exact"/>
              <w:rPr>
                <w:rFonts w:eastAsia="楷体_GB2312"/>
                <w:sz w:val="24"/>
              </w:rPr>
            </w:pPr>
            <w:r w:rsidRPr="00DF6B6C">
              <w:rPr>
                <w:rFonts w:eastAsia="楷体_GB2312" w:hint="eastAsia"/>
                <w:sz w:val="24"/>
              </w:rPr>
              <w:t>+</w:t>
            </w:r>
          </w:p>
        </w:tc>
        <w:tc>
          <w:tcPr>
            <w:tcW w:w="1383" w:type="dxa"/>
          </w:tcPr>
          <w:p w14:paraId="47E8ECCD" w14:textId="71EBBAE7" w:rsidR="00BA6A47" w:rsidRPr="00DF6B6C" w:rsidRDefault="00A32117" w:rsidP="00657278">
            <w:pPr>
              <w:spacing w:line="400" w:lineRule="exact"/>
              <w:rPr>
                <w:rFonts w:eastAsia="楷体_GB2312"/>
                <w:sz w:val="24"/>
              </w:rPr>
            </w:pPr>
            <w:r w:rsidRPr="00DF6B6C">
              <w:rPr>
                <w:rFonts w:eastAsia="楷体_GB2312" w:hint="eastAsia"/>
                <w:sz w:val="24"/>
              </w:rPr>
              <w:t>-</w:t>
            </w:r>
          </w:p>
        </w:tc>
        <w:tc>
          <w:tcPr>
            <w:tcW w:w="1383" w:type="dxa"/>
          </w:tcPr>
          <w:p w14:paraId="4DD1452B" w14:textId="5ACC201D" w:rsidR="00BA6A47" w:rsidRPr="00DF6B6C" w:rsidRDefault="00BA6A47" w:rsidP="00657278">
            <w:pPr>
              <w:spacing w:line="400" w:lineRule="exact"/>
              <w:rPr>
                <w:rFonts w:eastAsia="楷体_GB2312"/>
                <w:sz w:val="24"/>
              </w:rPr>
            </w:pPr>
            <w:r w:rsidRPr="00DF6B6C">
              <w:rPr>
                <w:rFonts w:eastAsia="楷体_GB2312" w:hint="eastAsia"/>
                <w:sz w:val="24"/>
              </w:rPr>
              <w:t>+</w:t>
            </w:r>
          </w:p>
        </w:tc>
      </w:tr>
      <w:tr w:rsidR="00BA6A47" w:rsidRPr="00DF6B6C" w14:paraId="0EB14450" w14:textId="77777777" w:rsidTr="00BA6A47">
        <w:tc>
          <w:tcPr>
            <w:tcW w:w="1382" w:type="dxa"/>
          </w:tcPr>
          <w:p w14:paraId="661DA306" w14:textId="5A3C2098" w:rsidR="00BA6A47" w:rsidRPr="00DF6B6C" w:rsidRDefault="00BA6A47" w:rsidP="00BA6A47">
            <w:pPr>
              <w:spacing w:line="400" w:lineRule="exact"/>
              <w:rPr>
                <w:rFonts w:eastAsia="楷体_GB2312"/>
                <w:sz w:val="24"/>
              </w:rPr>
            </w:pPr>
            <w:r w:rsidRPr="00DF6B6C">
              <w:rPr>
                <w:rFonts w:eastAsia="楷体_GB2312" w:hint="eastAsia"/>
                <w:sz w:val="24"/>
              </w:rPr>
              <w:t>t</w:t>
            </w:r>
            <w:r w:rsidRPr="00DF6B6C">
              <w:rPr>
                <w:rFonts w:eastAsia="楷体_GB2312" w:hint="eastAsia"/>
                <w:sz w:val="24"/>
              </w:rPr>
              <w:t>值</w:t>
            </w:r>
          </w:p>
        </w:tc>
        <w:tc>
          <w:tcPr>
            <w:tcW w:w="1382" w:type="dxa"/>
          </w:tcPr>
          <w:p w14:paraId="1A040A81" w14:textId="421D6296" w:rsidR="00BA6A47" w:rsidRPr="00DF6B6C" w:rsidRDefault="00BA6A47" w:rsidP="00BA6A47">
            <w:pPr>
              <w:spacing w:line="400" w:lineRule="exact"/>
              <w:rPr>
                <w:rFonts w:eastAsia="楷体_GB2312"/>
                <w:sz w:val="24"/>
              </w:rPr>
            </w:pPr>
            <w:r w:rsidRPr="00DF6B6C">
              <w:rPr>
                <w:rFonts w:eastAsia="楷体_GB2312" w:hint="eastAsia"/>
                <w:sz w:val="24"/>
              </w:rPr>
              <w:t>3</w:t>
            </w:r>
            <w:r w:rsidRPr="00DF6B6C">
              <w:rPr>
                <w:rFonts w:eastAsia="楷体_GB2312"/>
                <w:sz w:val="24"/>
              </w:rPr>
              <w:t>.16</w:t>
            </w:r>
          </w:p>
        </w:tc>
        <w:tc>
          <w:tcPr>
            <w:tcW w:w="1383" w:type="dxa"/>
          </w:tcPr>
          <w:p w14:paraId="2813AADE" w14:textId="21C9C4E3" w:rsidR="00BA6A47" w:rsidRPr="00DF6B6C" w:rsidRDefault="00BA6A47" w:rsidP="00BA6A47">
            <w:pPr>
              <w:spacing w:line="400" w:lineRule="exact"/>
              <w:rPr>
                <w:rFonts w:eastAsia="楷体_GB2312"/>
                <w:sz w:val="24"/>
              </w:rPr>
            </w:pPr>
            <w:r w:rsidRPr="00DF6B6C">
              <w:rPr>
                <w:rFonts w:eastAsia="楷体_GB2312" w:hint="eastAsia"/>
                <w:sz w:val="24"/>
              </w:rPr>
              <w:t>1</w:t>
            </w:r>
            <w:r w:rsidRPr="00DF6B6C">
              <w:rPr>
                <w:rFonts w:eastAsia="楷体_GB2312"/>
                <w:sz w:val="24"/>
              </w:rPr>
              <w:t>.65</w:t>
            </w:r>
          </w:p>
        </w:tc>
        <w:tc>
          <w:tcPr>
            <w:tcW w:w="1383" w:type="dxa"/>
          </w:tcPr>
          <w:p w14:paraId="158EBC60" w14:textId="411AF1AD" w:rsidR="00BA6A47" w:rsidRPr="00DF6B6C" w:rsidRDefault="00BA6A47" w:rsidP="00BA6A47">
            <w:pPr>
              <w:spacing w:line="400" w:lineRule="exact"/>
              <w:rPr>
                <w:rFonts w:eastAsia="楷体_GB2312"/>
                <w:sz w:val="24"/>
              </w:rPr>
            </w:pPr>
            <w:r w:rsidRPr="00DF6B6C">
              <w:rPr>
                <w:rFonts w:eastAsia="楷体_GB2312" w:hint="eastAsia"/>
                <w:sz w:val="24"/>
              </w:rPr>
              <w:t>2</w:t>
            </w:r>
            <w:r w:rsidRPr="00DF6B6C">
              <w:rPr>
                <w:rFonts w:eastAsia="楷体_GB2312"/>
                <w:sz w:val="24"/>
              </w:rPr>
              <w:t>.17</w:t>
            </w:r>
          </w:p>
        </w:tc>
        <w:tc>
          <w:tcPr>
            <w:tcW w:w="1383" w:type="dxa"/>
          </w:tcPr>
          <w:p w14:paraId="1FDD6B6B" w14:textId="0CFCDA24" w:rsidR="00BA6A47" w:rsidRPr="00DF6B6C" w:rsidRDefault="00BA6A47" w:rsidP="00BA6A47">
            <w:pPr>
              <w:spacing w:line="400" w:lineRule="exact"/>
              <w:rPr>
                <w:rFonts w:eastAsia="楷体_GB2312"/>
                <w:sz w:val="24"/>
              </w:rPr>
            </w:pPr>
            <w:r w:rsidRPr="00DF6B6C">
              <w:rPr>
                <w:rFonts w:eastAsia="楷体_GB2312"/>
                <w:sz w:val="24"/>
              </w:rPr>
              <w:t>-</w:t>
            </w:r>
            <w:r w:rsidRPr="00DF6B6C">
              <w:rPr>
                <w:rFonts w:eastAsia="楷体_GB2312" w:hint="eastAsia"/>
                <w:sz w:val="24"/>
              </w:rPr>
              <w:t>1</w:t>
            </w:r>
            <w:r w:rsidRPr="00DF6B6C">
              <w:rPr>
                <w:rFonts w:eastAsia="楷体_GB2312"/>
                <w:sz w:val="24"/>
              </w:rPr>
              <w:t>.23</w:t>
            </w:r>
          </w:p>
        </w:tc>
        <w:tc>
          <w:tcPr>
            <w:tcW w:w="1383" w:type="dxa"/>
          </w:tcPr>
          <w:p w14:paraId="0C6EB8B9" w14:textId="10BF1106" w:rsidR="00BA6A47" w:rsidRPr="00DF6B6C" w:rsidRDefault="00BA6A47" w:rsidP="00BA6A47">
            <w:pPr>
              <w:spacing w:line="400" w:lineRule="exact"/>
              <w:rPr>
                <w:rFonts w:eastAsia="楷体_GB2312"/>
                <w:sz w:val="24"/>
              </w:rPr>
            </w:pPr>
            <w:r w:rsidRPr="00DF6B6C">
              <w:rPr>
                <w:rFonts w:eastAsia="楷体_GB2312" w:hint="eastAsia"/>
                <w:sz w:val="24"/>
              </w:rPr>
              <w:t>-</w:t>
            </w:r>
            <w:r w:rsidRPr="00DF6B6C">
              <w:rPr>
                <w:rFonts w:eastAsia="楷体_GB2312"/>
                <w:sz w:val="24"/>
              </w:rPr>
              <w:t>0.89</w:t>
            </w:r>
          </w:p>
        </w:tc>
      </w:tr>
      <w:tr w:rsidR="00BA6A47" w:rsidRPr="00DF6B6C" w14:paraId="29DE7026" w14:textId="77777777" w:rsidTr="00BA6A47">
        <w:tc>
          <w:tcPr>
            <w:tcW w:w="1382" w:type="dxa"/>
          </w:tcPr>
          <w:p w14:paraId="41965FE5" w14:textId="02DEC36E" w:rsidR="00BA6A47" w:rsidRPr="00DF6B6C" w:rsidRDefault="00BA6A47" w:rsidP="00657278">
            <w:pPr>
              <w:spacing w:line="400" w:lineRule="exact"/>
              <w:rPr>
                <w:rFonts w:eastAsia="楷体_GB2312"/>
                <w:sz w:val="24"/>
              </w:rPr>
            </w:pPr>
            <w:r w:rsidRPr="00DF6B6C">
              <w:rPr>
                <w:rFonts w:eastAsia="楷体_GB2312" w:hint="eastAsia"/>
                <w:sz w:val="24"/>
              </w:rPr>
              <w:t>是否拒绝</w:t>
            </w:r>
          </w:p>
        </w:tc>
        <w:tc>
          <w:tcPr>
            <w:tcW w:w="1382" w:type="dxa"/>
          </w:tcPr>
          <w:p w14:paraId="40E99BD3" w14:textId="1D8ED7F5" w:rsidR="00BA6A47" w:rsidRPr="00DF6B6C" w:rsidRDefault="00BA6A47" w:rsidP="00657278">
            <w:pPr>
              <w:spacing w:line="400" w:lineRule="exact"/>
              <w:rPr>
                <w:rFonts w:eastAsia="楷体_GB2312"/>
                <w:sz w:val="24"/>
              </w:rPr>
            </w:pPr>
            <w:r w:rsidRPr="00DF6B6C">
              <w:rPr>
                <w:rFonts w:eastAsia="楷体_GB2312" w:hint="eastAsia"/>
                <w:sz w:val="24"/>
              </w:rPr>
              <w:t>拒绝</w:t>
            </w:r>
          </w:p>
        </w:tc>
        <w:tc>
          <w:tcPr>
            <w:tcW w:w="1383" w:type="dxa"/>
          </w:tcPr>
          <w:p w14:paraId="5D0BBA01" w14:textId="151F299D" w:rsidR="00BA6A47" w:rsidRPr="00DF6B6C" w:rsidRDefault="00BA6A47" w:rsidP="00657278">
            <w:pPr>
              <w:spacing w:line="400" w:lineRule="exact"/>
              <w:rPr>
                <w:rFonts w:eastAsia="楷体_GB2312"/>
                <w:sz w:val="24"/>
              </w:rPr>
            </w:pPr>
            <w:r w:rsidRPr="00DF6B6C">
              <w:rPr>
                <w:rFonts w:eastAsia="楷体_GB2312" w:hint="eastAsia"/>
                <w:sz w:val="24"/>
              </w:rPr>
              <w:t>不拒绝</w:t>
            </w:r>
          </w:p>
        </w:tc>
        <w:tc>
          <w:tcPr>
            <w:tcW w:w="1383" w:type="dxa"/>
          </w:tcPr>
          <w:p w14:paraId="25EB95BA" w14:textId="678C2521" w:rsidR="00BA6A47" w:rsidRPr="00DF6B6C" w:rsidRDefault="00BA6A47" w:rsidP="00657278">
            <w:pPr>
              <w:spacing w:line="400" w:lineRule="exact"/>
              <w:rPr>
                <w:rFonts w:eastAsia="楷体_GB2312"/>
                <w:sz w:val="24"/>
              </w:rPr>
            </w:pPr>
            <w:r w:rsidRPr="00DF6B6C">
              <w:rPr>
                <w:rFonts w:eastAsia="楷体_GB2312" w:hint="eastAsia"/>
                <w:sz w:val="24"/>
              </w:rPr>
              <w:t>拒绝</w:t>
            </w:r>
          </w:p>
        </w:tc>
        <w:tc>
          <w:tcPr>
            <w:tcW w:w="1383" w:type="dxa"/>
          </w:tcPr>
          <w:p w14:paraId="59DBC07C" w14:textId="46F5AFD1" w:rsidR="00BA6A47" w:rsidRPr="00DF6B6C" w:rsidRDefault="00BA6A47" w:rsidP="00657278">
            <w:pPr>
              <w:spacing w:line="400" w:lineRule="exact"/>
              <w:rPr>
                <w:rFonts w:eastAsia="楷体_GB2312"/>
                <w:sz w:val="24"/>
              </w:rPr>
            </w:pPr>
            <w:r w:rsidRPr="00DF6B6C">
              <w:rPr>
                <w:rFonts w:eastAsia="楷体_GB2312" w:hint="eastAsia"/>
                <w:sz w:val="24"/>
              </w:rPr>
              <w:t>不拒绝</w:t>
            </w:r>
          </w:p>
        </w:tc>
        <w:tc>
          <w:tcPr>
            <w:tcW w:w="1383" w:type="dxa"/>
          </w:tcPr>
          <w:p w14:paraId="5E742C90" w14:textId="2D727131" w:rsidR="00BA6A47" w:rsidRPr="00DF6B6C" w:rsidRDefault="00A664F1" w:rsidP="00657278">
            <w:pPr>
              <w:spacing w:line="400" w:lineRule="exact"/>
              <w:rPr>
                <w:rFonts w:eastAsia="楷体_GB2312"/>
                <w:sz w:val="24"/>
              </w:rPr>
            </w:pPr>
            <w:r w:rsidRPr="00DF6B6C">
              <w:rPr>
                <w:rFonts w:eastAsia="楷体_GB2312" w:hint="eastAsia"/>
                <w:sz w:val="24"/>
              </w:rPr>
              <w:t>不</w:t>
            </w:r>
            <w:r w:rsidR="00BA6A47" w:rsidRPr="00DF6B6C">
              <w:rPr>
                <w:rFonts w:eastAsia="楷体_GB2312" w:hint="eastAsia"/>
                <w:sz w:val="24"/>
              </w:rPr>
              <w:t>拒绝</w:t>
            </w:r>
          </w:p>
        </w:tc>
      </w:tr>
    </w:tbl>
    <w:p w14:paraId="73BCDE8C" w14:textId="668760D9" w:rsidR="00BA6A47" w:rsidRPr="00DF6B6C" w:rsidRDefault="00A664F1" w:rsidP="00657278">
      <w:pPr>
        <w:spacing w:line="400" w:lineRule="exact"/>
        <w:ind w:firstLineChars="200" w:firstLine="480"/>
        <w:rPr>
          <w:rFonts w:eastAsia="楷体_GB2312"/>
          <w:sz w:val="24"/>
        </w:rPr>
      </w:pPr>
      <w:r w:rsidRPr="00DF6B6C">
        <w:rPr>
          <w:rFonts w:eastAsia="楷体_GB2312" w:hint="eastAsia"/>
          <w:sz w:val="24"/>
        </w:rPr>
        <w:t>可以看到，有三个参数并不显著（</w:t>
      </w:r>
      <w:r w:rsidRPr="00DF6B6C">
        <w:rPr>
          <w:rFonts w:eastAsia="楷体_GB2312"/>
          <w:sz w:val="24"/>
        </w:rPr>
        <w:t>APENG</w:t>
      </w:r>
      <w:r w:rsidRPr="00DF6B6C">
        <w:rPr>
          <w:rFonts w:eastAsia="楷体_GB2312" w:hint="eastAsia"/>
          <w:sz w:val="24"/>
        </w:rPr>
        <w:t>和</w:t>
      </w:r>
      <w:r w:rsidRPr="00DF6B6C">
        <w:rPr>
          <w:rFonts w:eastAsia="楷体_GB2312" w:hint="eastAsia"/>
          <w:sz w:val="24"/>
        </w:rPr>
        <w:t>E</w:t>
      </w:r>
      <w:r w:rsidRPr="00DF6B6C">
        <w:rPr>
          <w:rFonts w:eastAsia="楷体_GB2312"/>
          <w:sz w:val="24"/>
        </w:rPr>
        <w:t>SL</w:t>
      </w:r>
      <w:r w:rsidRPr="00DF6B6C">
        <w:rPr>
          <w:rFonts w:eastAsia="楷体_GB2312" w:hint="eastAsia"/>
          <w:sz w:val="24"/>
        </w:rPr>
        <w:t>、</w:t>
      </w:r>
      <w:r w:rsidRPr="00DF6B6C">
        <w:rPr>
          <w:rFonts w:eastAsia="楷体_GB2312" w:hint="eastAsia"/>
          <w:sz w:val="24"/>
        </w:rPr>
        <w:t>P</w:t>
      </w:r>
      <w:r w:rsidRPr="00DF6B6C">
        <w:rPr>
          <w:rFonts w:eastAsia="楷体_GB2312"/>
          <w:sz w:val="24"/>
        </w:rPr>
        <w:t>REP</w:t>
      </w:r>
      <w:r w:rsidRPr="00DF6B6C">
        <w:rPr>
          <w:rFonts w:eastAsia="楷体_GB2312" w:hint="eastAsia"/>
          <w:sz w:val="24"/>
        </w:rPr>
        <w:t>），其余参数均显著。不显著的参数较多，说明方程的模型设定可能欠佳。</w:t>
      </w:r>
    </w:p>
    <w:p w14:paraId="428AE43A" w14:textId="46DE33D3" w:rsidR="00DE2D30" w:rsidRPr="00DF6B6C" w:rsidRDefault="00DE2D30" w:rsidP="00DE2D30">
      <w:pPr>
        <w:pStyle w:val="a5"/>
        <w:numPr>
          <w:ilvl w:val="0"/>
          <w:numId w:val="31"/>
        </w:numPr>
        <w:spacing w:line="400" w:lineRule="exact"/>
        <w:ind w:firstLineChars="0"/>
        <w:rPr>
          <w:rFonts w:eastAsia="楷体_GB2312"/>
          <w:b/>
          <w:bCs/>
          <w:sz w:val="24"/>
        </w:rPr>
      </w:pPr>
      <w:r w:rsidRPr="00DF6B6C">
        <w:rPr>
          <w:rFonts w:eastAsia="楷体_GB2312" w:hint="eastAsia"/>
          <w:b/>
          <w:bCs/>
          <w:sz w:val="24"/>
        </w:rPr>
        <w:t>方程的问题</w:t>
      </w:r>
    </w:p>
    <w:p w14:paraId="373A3F70" w14:textId="0238BE02" w:rsidR="00DE2D30" w:rsidRPr="00DF6B6C" w:rsidRDefault="00652567" w:rsidP="00652567">
      <w:pPr>
        <w:pStyle w:val="a5"/>
        <w:numPr>
          <w:ilvl w:val="0"/>
          <w:numId w:val="33"/>
        </w:numPr>
        <w:spacing w:line="400" w:lineRule="exact"/>
        <w:ind w:firstLineChars="0"/>
        <w:rPr>
          <w:rFonts w:eastAsia="楷体_GB2312"/>
          <w:sz w:val="24"/>
        </w:rPr>
      </w:pPr>
      <w:r w:rsidRPr="00DF6B6C">
        <w:rPr>
          <w:rFonts w:eastAsia="楷体_GB2312" w:hint="eastAsia"/>
          <w:b/>
          <w:bCs/>
          <w:sz w:val="24"/>
        </w:rPr>
        <w:t>遗漏变量：</w:t>
      </w:r>
      <w:r w:rsidR="007D32BA" w:rsidRPr="00DF6B6C">
        <w:rPr>
          <w:rFonts w:eastAsia="楷体_GB2312" w:hint="eastAsia"/>
          <w:sz w:val="24"/>
        </w:rPr>
        <w:t>方程明显地出现了预期符号和实际不一致的情形，这很可能是遗漏变量而产生偏误</w:t>
      </w:r>
      <w:r w:rsidR="0049125F" w:rsidRPr="00DF6B6C">
        <w:rPr>
          <w:rFonts w:eastAsia="楷体_GB2312" w:hint="eastAsia"/>
          <w:sz w:val="24"/>
        </w:rPr>
        <w:t>。或许没有加入考虑的</w:t>
      </w:r>
      <w:r w:rsidR="0049125F" w:rsidRPr="00DF6B6C">
        <w:rPr>
          <w:rFonts w:eastAsia="楷体_GB2312" w:hint="eastAsia"/>
          <w:sz w:val="24"/>
        </w:rPr>
        <w:t>G</w:t>
      </w:r>
      <w:r w:rsidR="0049125F" w:rsidRPr="00DF6B6C">
        <w:rPr>
          <w:rFonts w:eastAsia="楷体_GB2312"/>
          <w:sz w:val="24"/>
        </w:rPr>
        <w:t>END</w:t>
      </w:r>
      <w:r w:rsidR="0049125F" w:rsidRPr="00DF6B6C">
        <w:rPr>
          <w:rFonts w:eastAsia="楷体_GB2312" w:hint="eastAsia"/>
          <w:sz w:val="24"/>
        </w:rPr>
        <w:t>的确对</w:t>
      </w:r>
      <w:r w:rsidR="0049125F" w:rsidRPr="00DF6B6C">
        <w:rPr>
          <w:rFonts w:eastAsia="楷体_GB2312"/>
          <w:sz w:val="24"/>
        </w:rPr>
        <w:t>SAT</w:t>
      </w:r>
      <w:r w:rsidR="0049125F" w:rsidRPr="00DF6B6C">
        <w:rPr>
          <w:rFonts w:eastAsia="楷体_GB2312" w:hint="eastAsia"/>
          <w:sz w:val="24"/>
        </w:rPr>
        <w:t>有一定的影响。</w:t>
      </w:r>
    </w:p>
    <w:p w14:paraId="79208606" w14:textId="64486E8B" w:rsidR="0049125F" w:rsidRPr="00DF6B6C" w:rsidRDefault="0049125F" w:rsidP="00652567">
      <w:pPr>
        <w:pStyle w:val="a5"/>
        <w:numPr>
          <w:ilvl w:val="0"/>
          <w:numId w:val="33"/>
        </w:numPr>
        <w:spacing w:line="400" w:lineRule="exact"/>
        <w:ind w:firstLineChars="0"/>
        <w:rPr>
          <w:rFonts w:eastAsia="楷体_GB2312"/>
          <w:sz w:val="24"/>
        </w:rPr>
      </w:pPr>
      <w:r w:rsidRPr="00DF6B6C">
        <w:rPr>
          <w:rFonts w:eastAsia="楷体_GB2312" w:hint="eastAsia"/>
          <w:b/>
          <w:bCs/>
          <w:sz w:val="24"/>
        </w:rPr>
        <w:t>不相干变量：</w:t>
      </w:r>
      <w:r w:rsidRPr="00DF6B6C">
        <w:rPr>
          <w:rFonts w:eastAsia="楷体_GB2312" w:hint="eastAsia"/>
          <w:sz w:val="24"/>
        </w:rPr>
        <w:t>P</w:t>
      </w:r>
      <w:r w:rsidRPr="00DF6B6C">
        <w:rPr>
          <w:rFonts w:eastAsia="楷体_GB2312"/>
          <w:sz w:val="24"/>
        </w:rPr>
        <w:t>REP</w:t>
      </w:r>
      <w:r w:rsidRPr="00DF6B6C">
        <w:rPr>
          <w:rFonts w:eastAsia="楷体_GB2312" w:hint="eastAsia"/>
          <w:sz w:val="24"/>
        </w:rPr>
        <w:t>可能是一个不相干变量，因为他在这五个变量中最不显著，可能其对</w:t>
      </w:r>
      <w:r w:rsidRPr="00DF6B6C">
        <w:rPr>
          <w:rFonts w:eastAsia="楷体_GB2312" w:hint="eastAsia"/>
          <w:sz w:val="24"/>
        </w:rPr>
        <w:t>S</w:t>
      </w:r>
      <w:r w:rsidRPr="00DF6B6C">
        <w:rPr>
          <w:rFonts w:eastAsia="楷体_GB2312"/>
          <w:sz w:val="24"/>
        </w:rPr>
        <w:t>AT</w:t>
      </w:r>
      <w:r w:rsidRPr="00DF6B6C">
        <w:rPr>
          <w:rFonts w:eastAsia="楷体_GB2312" w:hint="eastAsia"/>
          <w:sz w:val="24"/>
        </w:rPr>
        <w:t>的成绩影响比较小。</w:t>
      </w:r>
      <w:r w:rsidRPr="00DF6B6C">
        <w:rPr>
          <w:rFonts w:eastAsia="楷体_GB2312" w:hint="eastAsia"/>
          <w:sz w:val="24"/>
        </w:rPr>
        <w:t>P</w:t>
      </w:r>
      <w:r w:rsidRPr="00DF6B6C">
        <w:rPr>
          <w:rFonts w:eastAsia="楷体_GB2312"/>
          <w:sz w:val="24"/>
        </w:rPr>
        <w:t>REP</w:t>
      </w:r>
      <w:r w:rsidRPr="00DF6B6C">
        <w:rPr>
          <w:rFonts w:eastAsia="楷体_GB2312" w:hint="eastAsia"/>
          <w:sz w:val="24"/>
        </w:rPr>
        <w:t>的理论依据也不够充分，因为有可能是基础比较差的人才进行准备。</w:t>
      </w:r>
    </w:p>
    <w:p w14:paraId="69B32FA1" w14:textId="10CBF0A9" w:rsidR="004E3C9A" w:rsidRPr="00DF6B6C" w:rsidRDefault="003773F0" w:rsidP="00657278">
      <w:pPr>
        <w:spacing w:line="400" w:lineRule="exact"/>
        <w:ind w:firstLineChars="200" w:firstLine="480"/>
        <w:rPr>
          <w:rFonts w:eastAsia="楷体_GB2312"/>
          <w:sz w:val="24"/>
        </w:rPr>
      </w:pPr>
      <w:r w:rsidRPr="00DF6B6C">
        <w:rPr>
          <w:rFonts w:eastAsia="楷体_GB2312" w:hint="eastAsia"/>
          <w:sz w:val="24"/>
        </w:rPr>
        <w:t>因为遗漏变量比不相干变量更加严重，因此我们考虑加入</w:t>
      </w:r>
      <w:r w:rsidRPr="00DF6B6C">
        <w:rPr>
          <w:rFonts w:eastAsia="楷体_GB2312"/>
          <w:sz w:val="24"/>
        </w:rPr>
        <w:t>GEND</w:t>
      </w:r>
      <w:r w:rsidRPr="00DF6B6C">
        <w:rPr>
          <w:rFonts w:eastAsia="楷体_GB2312" w:hint="eastAsia"/>
          <w:sz w:val="24"/>
        </w:rPr>
        <w:t>变量。</w:t>
      </w:r>
    </w:p>
    <w:p w14:paraId="5FCA804B" w14:textId="2788074F" w:rsidR="003773F0" w:rsidRPr="00DF6B6C" w:rsidRDefault="003773F0" w:rsidP="003773F0">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lastRenderedPageBreak/>
        <w:t>选择ESL、PREP、G</w:t>
      </w:r>
      <w:r w:rsidRPr="00DF6B6C">
        <w:rPr>
          <w:rFonts w:ascii="黑体" w:eastAsia="黑体" w:hAnsi="黑体"/>
          <w:sz w:val="28"/>
          <w:szCs w:val="28"/>
        </w:rPr>
        <w:t>END</w:t>
      </w:r>
      <w:r w:rsidRPr="00DF6B6C">
        <w:rPr>
          <w:rFonts w:ascii="黑体" w:eastAsia="黑体" w:hAnsi="黑体" w:hint="eastAsia"/>
          <w:sz w:val="28"/>
          <w:szCs w:val="28"/>
        </w:rPr>
        <w:t>纳入模型（回归</w:t>
      </w:r>
      <w:r w:rsidRPr="00DF6B6C">
        <w:rPr>
          <w:rFonts w:ascii="黑体" w:eastAsia="黑体" w:hAnsi="黑体"/>
          <w:sz w:val="28"/>
          <w:szCs w:val="28"/>
        </w:rPr>
        <w:t>8-</w:t>
      </w:r>
      <w:r w:rsidR="000F7606" w:rsidRPr="00DF6B6C">
        <w:rPr>
          <w:rFonts w:ascii="黑体" w:eastAsia="黑体" w:hAnsi="黑体"/>
          <w:sz w:val="28"/>
          <w:szCs w:val="28"/>
        </w:rPr>
        <w:t>12</w:t>
      </w:r>
      <w:r w:rsidRPr="00DF6B6C">
        <w:rPr>
          <w:rFonts w:ascii="黑体" w:eastAsia="黑体" w:hAnsi="黑体" w:hint="eastAsia"/>
          <w:sz w:val="28"/>
          <w:szCs w:val="28"/>
        </w:rPr>
        <w:t>）</w:t>
      </w:r>
    </w:p>
    <w:p w14:paraId="6500317C" w14:textId="1EF66885" w:rsidR="00FA0D0B" w:rsidRPr="00DF6B6C" w:rsidRDefault="00FA0D0B" w:rsidP="00FA0D0B">
      <w:pPr>
        <w:spacing w:line="400" w:lineRule="exact"/>
        <w:ind w:firstLine="420"/>
        <w:rPr>
          <w:rFonts w:eastAsia="楷体_GB2312"/>
          <w:sz w:val="24"/>
        </w:rPr>
      </w:pPr>
      <w:r w:rsidRPr="00DF6B6C">
        <w:rPr>
          <w:rFonts w:eastAsia="楷体_GB2312" w:hint="eastAsia"/>
          <w:sz w:val="24"/>
        </w:rPr>
        <w:t>输入命令“</w:t>
      </w:r>
      <w:r w:rsidRPr="00DF6B6C">
        <w:rPr>
          <w:rFonts w:eastAsia="楷体_GB2312"/>
          <w:b/>
          <w:bCs/>
          <w:sz w:val="24"/>
        </w:rPr>
        <w:t>LS SAT C GPA APENG APMATH ESL PREP GEND</w:t>
      </w:r>
      <w:r w:rsidRPr="00DF6B6C">
        <w:rPr>
          <w:rFonts w:eastAsia="楷体_GB2312" w:hint="eastAsia"/>
          <w:sz w:val="24"/>
        </w:rPr>
        <w:t>”进行回归，回归的结果如下图所示。</w:t>
      </w:r>
    </w:p>
    <w:p w14:paraId="3E4E1C45" w14:textId="77777777" w:rsidR="006C342F" w:rsidRPr="00DF6B6C" w:rsidRDefault="006C342F" w:rsidP="006C342F">
      <w:pPr>
        <w:keepNext/>
        <w:ind w:firstLineChars="200" w:firstLine="480"/>
        <w:jc w:val="center"/>
      </w:pPr>
      <w:r w:rsidRPr="00DF6B6C">
        <w:rPr>
          <w:rFonts w:eastAsia="楷体_GB2312"/>
          <w:noProof/>
          <w:sz w:val="24"/>
        </w:rPr>
        <w:drawing>
          <wp:inline distT="0" distB="0" distL="0" distR="0" wp14:anchorId="716CDEF2" wp14:editId="06B66057">
            <wp:extent cx="4666978" cy="3476625"/>
            <wp:effectExtent l="0" t="0" r="635" b="0"/>
            <wp:docPr id="1078412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12032" name=""/>
                    <pic:cNvPicPr/>
                  </pic:nvPicPr>
                  <pic:blipFill rotWithShape="1">
                    <a:blip r:embed="rId13"/>
                    <a:srcRect b="5063"/>
                    <a:stretch/>
                  </pic:blipFill>
                  <pic:spPr bwMode="auto">
                    <a:xfrm>
                      <a:off x="0" y="0"/>
                      <a:ext cx="4671175" cy="3479751"/>
                    </a:xfrm>
                    <a:prstGeom prst="rect">
                      <a:avLst/>
                    </a:prstGeom>
                    <a:ln>
                      <a:noFill/>
                    </a:ln>
                    <a:extLst>
                      <a:ext uri="{53640926-AAD7-44D8-BBD7-CCE9431645EC}">
                        <a14:shadowObscured xmlns:a14="http://schemas.microsoft.com/office/drawing/2010/main"/>
                      </a:ext>
                    </a:extLst>
                  </pic:spPr>
                </pic:pic>
              </a:graphicData>
            </a:graphic>
          </wp:inline>
        </w:drawing>
      </w:r>
    </w:p>
    <w:p w14:paraId="50E3F4B3" w14:textId="0CDFB222" w:rsidR="004E3C9A" w:rsidRPr="00DF6B6C" w:rsidRDefault="006C342F" w:rsidP="006C342F">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6</w:t>
      </w:r>
      <w:r w:rsidRPr="00DF6B6C">
        <w:fldChar w:fldCharType="end"/>
      </w:r>
      <w:r w:rsidR="00356A4B" w:rsidRPr="00DF6B6C">
        <w:rPr>
          <w:rFonts w:hint="eastAsia"/>
        </w:rPr>
        <w:t>：</w:t>
      </w:r>
      <w:r w:rsidRPr="00DF6B6C">
        <w:rPr>
          <w:rFonts w:hint="eastAsia"/>
        </w:rPr>
        <w:t>回归</w:t>
      </w:r>
      <w:r w:rsidRPr="00DF6B6C">
        <w:rPr>
          <w:rFonts w:hint="eastAsia"/>
        </w:rPr>
        <w:t>8</w:t>
      </w:r>
      <w:r w:rsidRPr="00DF6B6C">
        <w:t>-12</w:t>
      </w:r>
      <w:r w:rsidRPr="00DF6B6C">
        <w:rPr>
          <w:rFonts w:hint="eastAsia"/>
        </w:rPr>
        <w:t>结果</w:t>
      </w:r>
    </w:p>
    <w:p w14:paraId="04ECDB7A" w14:textId="77777777" w:rsidR="006C342F" w:rsidRPr="00DF6B6C" w:rsidRDefault="006C342F" w:rsidP="006C342F">
      <w:pPr>
        <w:spacing w:line="400" w:lineRule="exact"/>
        <w:ind w:firstLineChars="200" w:firstLine="480"/>
        <w:rPr>
          <w:rFonts w:eastAsia="楷体_GB2312"/>
          <w:sz w:val="24"/>
        </w:rPr>
      </w:pPr>
      <w:r w:rsidRPr="00DF6B6C">
        <w:rPr>
          <w:rFonts w:eastAsia="楷体_GB2312" w:hint="eastAsia"/>
          <w:sz w:val="24"/>
        </w:rPr>
        <w:t>即得出的拟合回归方程为：</w:t>
      </w:r>
    </w:p>
    <w:p w14:paraId="0DAC7CDD" w14:textId="158E22C0" w:rsidR="006C342F" w:rsidRPr="00DF6B6C" w:rsidRDefault="00DF6B6C" w:rsidP="006C342F">
      <w:pPr>
        <w:spacing w:line="400" w:lineRule="exact"/>
        <w:ind w:firstLineChars="200" w:firstLine="480"/>
        <w:rPr>
          <w:rFonts w:eastAsia="楷体_GB2312"/>
          <w:sz w:val="24"/>
        </w:rPr>
      </w:pPr>
      <m:oMathPara>
        <m:oMath>
          <m:r>
            <m:rPr>
              <m:sty m:val="p"/>
            </m:rPr>
            <w:rPr>
              <w:rFonts w:ascii="Cambria Math" w:eastAsia="楷体_GB2312" w:hAnsi="Cambria Math"/>
              <w:sz w:val="24"/>
            </w:rPr>
            <m:t>SAT=531.469235565+129.87823989*GPA+92.4225327741*APENG+76.4183245207*APMATH-34.0127474694*ESL-31.7239056297*PREP+108.164220346*GEND</m:t>
          </m:r>
        </m:oMath>
      </m:oMathPara>
    </w:p>
    <w:p w14:paraId="2D3EDDD6" w14:textId="77777777" w:rsidR="006C342F" w:rsidRPr="00DF6B6C" w:rsidRDefault="006C342F" w:rsidP="003C499C">
      <w:pPr>
        <w:pStyle w:val="a5"/>
        <w:numPr>
          <w:ilvl w:val="0"/>
          <w:numId w:val="34"/>
        </w:numPr>
        <w:spacing w:line="400" w:lineRule="exact"/>
        <w:ind w:firstLineChars="0"/>
        <w:rPr>
          <w:rFonts w:eastAsia="楷体_GB2312"/>
          <w:b/>
          <w:bCs/>
          <w:sz w:val="24"/>
        </w:rPr>
      </w:pPr>
      <w:r w:rsidRPr="00DF6B6C">
        <w:rPr>
          <w:rFonts w:eastAsia="楷体_GB2312" w:hint="eastAsia"/>
          <w:b/>
          <w:bCs/>
          <w:sz w:val="24"/>
        </w:rPr>
        <w:t>方程的经济意义</w:t>
      </w:r>
    </w:p>
    <w:p w14:paraId="5FD13361" w14:textId="2ABAEFD0" w:rsidR="006C342F" w:rsidRPr="00DF6B6C" w:rsidRDefault="006C342F" w:rsidP="006C342F">
      <w:pPr>
        <w:spacing w:line="400" w:lineRule="exact"/>
        <w:ind w:firstLineChars="200" w:firstLine="480"/>
        <w:rPr>
          <w:rFonts w:eastAsia="楷体_GB2312"/>
          <w:sz w:val="24"/>
        </w:rPr>
      </w:pPr>
      <w:r w:rsidRPr="00DF6B6C">
        <w:rPr>
          <w:rFonts w:eastAsia="楷体_GB2312" w:hint="eastAsia"/>
          <w:sz w:val="24"/>
        </w:rPr>
        <w:t>这个回归方程描述了</w:t>
      </w:r>
      <w:r w:rsidRPr="00DF6B6C">
        <w:rPr>
          <w:rFonts w:eastAsia="楷体_GB2312" w:hint="eastAsia"/>
          <w:sz w:val="24"/>
        </w:rPr>
        <w:t>SAT</w:t>
      </w:r>
      <w:r w:rsidRPr="00DF6B6C">
        <w:rPr>
          <w:rFonts w:eastAsia="楷体_GB2312" w:hint="eastAsia"/>
          <w:sz w:val="24"/>
        </w:rPr>
        <w:t>成绩与</w:t>
      </w:r>
      <w:r w:rsidRPr="00DF6B6C">
        <w:rPr>
          <w:rFonts w:eastAsia="楷体_GB2312" w:hint="eastAsia"/>
          <w:sz w:val="24"/>
        </w:rPr>
        <w:t>GPA</w:t>
      </w:r>
      <w:r w:rsidRPr="00DF6B6C">
        <w:rPr>
          <w:rFonts w:eastAsia="楷体_GB2312" w:hint="eastAsia"/>
          <w:sz w:val="24"/>
        </w:rPr>
        <w:t>、是否参与</w:t>
      </w:r>
      <w:r w:rsidRPr="00DF6B6C">
        <w:rPr>
          <w:rFonts w:eastAsia="楷体_GB2312" w:hint="eastAsia"/>
          <w:sz w:val="24"/>
        </w:rPr>
        <w:t>AP</w:t>
      </w:r>
      <w:r w:rsidRPr="00DF6B6C">
        <w:rPr>
          <w:rFonts w:eastAsia="楷体_GB2312" w:hint="eastAsia"/>
          <w:sz w:val="24"/>
        </w:rPr>
        <w:t>英语课程、是否参与</w:t>
      </w:r>
      <w:r w:rsidRPr="00DF6B6C">
        <w:rPr>
          <w:rFonts w:eastAsia="楷体_GB2312" w:hint="eastAsia"/>
          <w:sz w:val="24"/>
        </w:rPr>
        <w:t>AP</w:t>
      </w:r>
      <w:r w:rsidRPr="00DF6B6C">
        <w:rPr>
          <w:rFonts w:eastAsia="楷体_GB2312" w:hint="eastAsia"/>
          <w:sz w:val="24"/>
        </w:rPr>
        <w:t>数学课程、母语是否为英语</w:t>
      </w:r>
      <w:r w:rsidR="00B45DB8" w:rsidRPr="00DF6B6C">
        <w:rPr>
          <w:rFonts w:eastAsia="楷体_GB2312" w:hint="eastAsia"/>
          <w:sz w:val="24"/>
        </w:rPr>
        <w:t>、性别</w:t>
      </w:r>
      <w:r w:rsidRPr="00DF6B6C">
        <w:rPr>
          <w:rFonts w:eastAsia="楷体_GB2312" w:hint="eastAsia"/>
          <w:sz w:val="24"/>
        </w:rPr>
        <w:t>以及是否参加过</w:t>
      </w:r>
      <w:r w:rsidRPr="00DF6B6C">
        <w:rPr>
          <w:rFonts w:eastAsia="楷体_GB2312" w:hint="eastAsia"/>
          <w:sz w:val="24"/>
        </w:rPr>
        <w:t>SAT</w:t>
      </w:r>
      <w:r w:rsidRPr="00DF6B6C">
        <w:rPr>
          <w:rFonts w:eastAsia="楷体_GB2312" w:hint="eastAsia"/>
          <w:sz w:val="24"/>
        </w:rPr>
        <w:t>准备课程之间的关系。</w:t>
      </w:r>
    </w:p>
    <w:p w14:paraId="77AD0BDE" w14:textId="4686ECEF" w:rsidR="006C342F" w:rsidRPr="00DF6B6C" w:rsidRDefault="006C342F" w:rsidP="006C342F">
      <w:pPr>
        <w:spacing w:line="400" w:lineRule="exact"/>
        <w:ind w:firstLineChars="200" w:firstLine="480"/>
        <w:rPr>
          <w:rFonts w:eastAsia="楷体_GB2312"/>
          <w:sz w:val="24"/>
        </w:rPr>
      </w:pPr>
      <w:r w:rsidRPr="00DF6B6C">
        <w:rPr>
          <w:rFonts w:eastAsia="楷体_GB2312" w:hint="eastAsia"/>
          <w:sz w:val="24"/>
        </w:rPr>
        <w:t>系数告诉我们在其他变量保持不变的情况下，这些因素对于</w:t>
      </w:r>
      <w:r w:rsidRPr="00DF6B6C">
        <w:rPr>
          <w:rFonts w:eastAsia="楷体_GB2312" w:hint="eastAsia"/>
          <w:sz w:val="24"/>
        </w:rPr>
        <w:t>SAT</w:t>
      </w:r>
      <w:r w:rsidRPr="00DF6B6C">
        <w:rPr>
          <w:rFonts w:eastAsia="楷体_GB2312" w:hint="eastAsia"/>
          <w:sz w:val="24"/>
        </w:rPr>
        <w:t>成绩的预期影响。例如，参与数学课程和英语课程以及较高的</w:t>
      </w:r>
      <w:r w:rsidRPr="00DF6B6C">
        <w:rPr>
          <w:rFonts w:eastAsia="楷体_GB2312" w:hint="eastAsia"/>
          <w:sz w:val="24"/>
        </w:rPr>
        <w:t>GPA</w:t>
      </w:r>
      <w:r w:rsidRPr="00DF6B6C">
        <w:rPr>
          <w:rFonts w:eastAsia="楷体_GB2312" w:hint="eastAsia"/>
          <w:sz w:val="24"/>
        </w:rPr>
        <w:t>预期</w:t>
      </w:r>
      <w:r w:rsidR="00B45DB8" w:rsidRPr="00DF6B6C">
        <w:rPr>
          <w:rFonts w:eastAsia="楷体_GB2312" w:hint="eastAsia"/>
          <w:sz w:val="24"/>
        </w:rPr>
        <w:t>、性别为男生</w:t>
      </w:r>
      <w:r w:rsidR="008761BE" w:rsidRPr="00DF6B6C">
        <w:rPr>
          <w:rFonts w:eastAsia="楷体_GB2312" w:hint="eastAsia"/>
          <w:sz w:val="24"/>
        </w:rPr>
        <w:t>、英语母语学生</w:t>
      </w:r>
      <w:r w:rsidRPr="00DF6B6C">
        <w:rPr>
          <w:rFonts w:eastAsia="楷体_GB2312" w:hint="eastAsia"/>
          <w:sz w:val="24"/>
        </w:rPr>
        <w:t>会提高</w:t>
      </w:r>
      <w:r w:rsidRPr="00DF6B6C">
        <w:rPr>
          <w:rFonts w:eastAsia="楷体_GB2312" w:hint="eastAsia"/>
          <w:sz w:val="24"/>
        </w:rPr>
        <w:t>SAT</w:t>
      </w:r>
      <w:r w:rsidRPr="00DF6B6C">
        <w:rPr>
          <w:rFonts w:eastAsia="楷体_GB2312" w:hint="eastAsia"/>
          <w:sz w:val="24"/>
        </w:rPr>
        <w:t>成绩，而参加过</w:t>
      </w:r>
      <w:r w:rsidRPr="00DF6B6C">
        <w:rPr>
          <w:rFonts w:eastAsia="楷体_GB2312" w:hint="eastAsia"/>
          <w:sz w:val="24"/>
        </w:rPr>
        <w:t>SAT</w:t>
      </w:r>
      <w:r w:rsidRPr="00DF6B6C">
        <w:rPr>
          <w:rFonts w:eastAsia="楷体_GB2312" w:hint="eastAsia"/>
          <w:sz w:val="24"/>
        </w:rPr>
        <w:t>准备课程则可能对</w:t>
      </w:r>
      <w:r w:rsidRPr="00DF6B6C">
        <w:rPr>
          <w:rFonts w:eastAsia="楷体_GB2312" w:hint="eastAsia"/>
          <w:sz w:val="24"/>
        </w:rPr>
        <w:t>SAT</w:t>
      </w:r>
      <w:r w:rsidRPr="00DF6B6C">
        <w:rPr>
          <w:rFonts w:eastAsia="楷体_GB2312" w:hint="eastAsia"/>
          <w:sz w:val="24"/>
        </w:rPr>
        <w:t>成绩产生负面影响。这似乎和常识相违背。</w:t>
      </w:r>
    </w:p>
    <w:p w14:paraId="744FC604" w14:textId="07591FE4" w:rsidR="00B45DB8" w:rsidRPr="00DF6B6C" w:rsidRDefault="00B45DB8" w:rsidP="006C342F">
      <w:pPr>
        <w:spacing w:line="400" w:lineRule="exact"/>
        <w:ind w:firstLineChars="200" w:firstLine="480"/>
        <w:rPr>
          <w:rFonts w:eastAsia="楷体_GB2312"/>
          <w:sz w:val="24"/>
        </w:rPr>
      </w:pPr>
      <w:r w:rsidRPr="00DF6B6C">
        <w:rPr>
          <w:rFonts w:eastAsia="楷体_GB2312" w:hint="eastAsia"/>
          <w:sz w:val="24"/>
        </w:rPr>
        <w:t>这个方程中，我们增加了性别这一变量，可以看到性别对</w:t>
      </w:r>
      <w:r w:rsidRPr="00DF6B6C">
        <w:rPr>
          <w:rFonts w:eastAsia="楷体_GB2312" w:hint="eastAsia"/>
          <w:sz w:val="24"/>
        </w:rPr>
        <w:t>S</w:t>
      </w:r>
      <w:r w:rsidRPr="00DF6B6C">
        <w:rPr>
          <w:rFonts w:eastAsia="楷体_GB2312"/>
          <w:sz w:val="24"/>
        </w:rPr>
        <w:t>AT</w:t>
      </w:r>
      <w:r w:rsidRPr="00DF6B6C">
        <w:rPr>
          <w:rFonts w:eastAsia="楷体_GB2312" w:hint="eastAsia"/>
          <w:sz w:val="24"/>
        </w:rPr>
        <w:t>的影响很大</w:t>
      </w:r>
      <w:r w:rsidR="003C499C" w:rsidRPr="00DF6B6C">
        <w:rPr>
          <w:rFonts w:eastAsia="楷体_GB2312" w:hint="eastAsia"/>
          <w:sz w:val="24"/>
        </w:rPr>
        <w:t>。</w:t>
      </w:r>
      <w:r w:rsidR="00CB7A44" w:rsidRPr="00DF6B6C">
        <w:rPr>
          <w:rFonts w:eastAsia="楷体_GB2312" w:hint="eastAsia"/>
          <w:sz w:val="24"/>
        </w:rPr>
        <w:t>其他变量不变的情况下，性别为男生取得的</w:t>
      </w:r>
      <w:r w:rsidR="00CB7A44" w:rsidRPr="00DF6B6C">
        <w:rPr>
          <w:rFonts w:eastAsia="楷体_GB2312" w:hint="eastAsia"/>
          <w:sz w:val="24"/>
        </w:rPr>
        <w:t>S</w:t>
      </w:r>
      <w:r w:rsidR="00CB7A44" w:rsidRPr="00DF6B6C">
        <w:rPr>
          <w:rFonts w:eastAsia="楷体_GB2312"/>
          <w:sz w:val="24"/>
        </w:rPr>
        <w:t>AT</w:t>
      </w:r>
      <w:r w:rsidR="00CB7A44" w:rsidRPr="00DF6B6C">
        <w:rPr>
          <w:rFonts w:eastAsia="楷体_GB2312" w:hint="eastAsia"/>
          <w:sz w:val="24"/>
        </w:rPr>
        <w:t>分数比性别为女生取得的</w:t>
      </w:r>
      <w:r w:rsidR="00CB7A44" w:rsidRPr="00DF6B6C">
        <w:rPr>
          <w:rFonts w:eastAsia="楷体_GB2312" w:hint="eastAsia"/>
          <w:sz w:val="24"/>
        </w:rPr>
        <w:t>S</w:t>
      </w:r>
      <w:r w:rsidR="00CB7A44" w:rsidRPr="00DF6B6C">
        <w:rPr>
          <w:rFonts w:eastAsia="楷体_GB2312"/>
          <w:sz w:val="24"/>
        </w:rPr>
        <w:t>AT</w:t>
      </w:r>
      <w:r w:rsidR="00CB7A44" w:rsidRPr="00DF6B6C">
        <w:rPr>
          <w:rFonts w:eastAsia="楷体_GB2312" w:hint="eastAsia"/>
          <w:sz w:val="24"/>
        </w:rPr>
        <w:t>分数高</w:t>
      </w:r>
      <w:r w:rsidR="00CB7A44" w:rsidRPr="00DF6B6C">
        <w:rPr>
          <w:rFonts w:eastAsia="楷体_GB2312" w:hint="eastAsia"/>
          <w:sz w:val="24"/>
        </w:rPr>
        <w:t>1</w:t>
      </w:r>
      <w:r w:rsidR="00CB7A44" w:rsidRPr="00DF6B6C">
        <w:rPr>
          <w:rFonts w:eastAsia="楷体_GB2312"/>
          <w:sz w:val="24"/>
        </w:rPr>
        <w:t>08</w:t>
      </w:r>
      <w:r w:rsidR="00CB7A44" w:rsidRPr="00DF6B6C">
        <w:rPr>
          <w:rFonts w:eastAsia="楷体_GB2312" w:hint="eastAsia"/>
          <w:sz w:val="24"/>
        </w:rPr>
        <w:t>个单位</w:t>
      </w:r>
      <w:r w:rsidR="003C499C" w:rsidRPr="00DF6B6C">
        <w:rPr>
          <w:rFonts w:eastAsia="楷体_GB2312" w:hint="eastAsia"/>
          <w:sz w:val="24"/>
        </w:rPr>
        <w:t>。</w:t>
      </w:r>
      <w:r w:rsidR="00075DAC" w:rsidRPr="00DF6B6C">
        <w:rPr>
          <w:rFonts w:eastAsia="楷体_GB2312" w:hint="eastAsia"/>
          <w:sz w:val="24"/>
        </w:rPr>
        <w:t>与文献符合。</w:t>
      </w:r>
    </w:p>
    <w:p w14:paraId="44AD389D" w14:textId="77777777" w:rsidR="006C342F" w:rsidRPr="00DF6B6C" w:rsidRDefault="006C342F" w:rsidP="003C499C">
      <w:pPr>
        <w:pStyle w:val="a5"/>
        <w:numPr>
          <w:ilvl w:val="0"/>
          <w:numId w:val="34"/>
        </w:numPr>
        <w:spacing w:line="400" w:lineRule="exact"/>
        <w:ind w:firstLineChars="0"/>
        <w:rPr>
          <w:rFonts w:eastAsia="楷体_GB2312"/>
          <w:b/>
          <w:bCs/>
          <w:sz w:val="24"/>
        </w:rPr>
      </w:pPr>
      <w:r w:rsidRPr="00DF6B6C">
        <w:rPr>
          <w:rFonts w:eastAsia="楷体_GB2312" w:hint="eastAsia"/>
          <w:b/>
          <w:bCs/>
          <w:sz w:val="24"/>
        </w:rPr>
        <w:t>方程的拟合优度</w:t>
      </w:r>
    </w:p>
    <w:p w14:paraId="4461A757" w14:textId="64B9B1DC" w:rsidR="006C342F" w:rsidRPr="00DF6B6C" w:rsidRDefault="006C342F" w:rsidP="006C342F">
      <w:pPr>
        <w:spacing w:line="400" w:lineRule="exact"/>
        <w:ind w:firstLineChars="200" w:firstLine="480"/>
        <w:rPr>
          <w:rFonts w:eastAsia="楷体_GB2312"/>
          <w:sz w:val="24"/>
        </w:rPr>
      </w:pPr>
      <w:r w:rsidRPr="00DF6B6C">
        <w:rPr>
          <w:rFonts w:eastAsia="楷体_GB2312" w:hint="eastAsia"/>
          <w:sz w:val="24"/>
        </w:rPr>
        <w:t>调整的判定系数大小为</w:t>
      </w:r>
      <w:r w:rsidR="0004044C" w:rsidRPr="00DF6B6C">
        <w:rPr>
          <w:rFonts w:eastAsia="楷体_GB2312"/>
          <w:sz w:val="24"/>
        </w:rPr>
        <w:t>0.582231</w:t>
      </w:r>
      <w:r w:rsidRPr="00DF6B6C">
        <w:rPr>
          <w:rFonts w:eastAsia="楷体_GB2312" w:hint="eastAsia"/>
          <w:sz w:val="24"/>
        </w:rPr>
        <w:t>，也就是说，约</w:t>
      </w:r>
      <w:r w:rsidRPr="00DF6B6C">
        <w:rPr>
          <w:rFonts w:eastAsia="楷体_GB2312" w:hint="eastAsia"/>
          <w:sz w:val="24"/>
        </w:rPr>
        <w:t>5</w:t>
      </w:r>
      <w:r w:rsidR="0004044C" w:rsidRPr="00DF6B6C">
        <w:rPr>
          <w:rFonts w:eastAsia="楷体_GB2312"/>
          <w:sz w:val="24"/>
        </w:rPr>
        <w:t>8</w:t>
      </w:r>
      <w:r w:rsidRPr="00DF6B6C">
        <w:rPr>
          <w:rFonts w:eastAsia="楷体_GB2312" w:hint="eastAsia"/>
          <w:sz w:val="24"/>
        </w:rPr>
        <w:t>%</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成绩的变异性</w:t>
      </w:r>
      <w:r w:rsidRPr="00DF6B6C">
        <w:rPr>
          <w:rFonts w:eastAsia="楷体_GB2312" w:hint="eastAsia"/>
          <w:sz w:val="24"/>
        </w:rPr>
        <w:lastRenderedPageBreak/>
        <w:t>可以由模型中的自变量（平均绩点、是否参与英语课、是否参与数学课、是否为</w:t>
      </w:r>
      <w:r w:rsidRPr="00DF6B6C">
        <w:rPr>
          <w:rFonts w:eastAsia="楷体_GB2312" w:hint="eastAsia"/>
          <w:sz w:val="24"/>
        </w:rPr>
        <w:t>ESL</w:t>
      </w:r>
      <w:r w:rsidRPr="00DF6B6C">
        <w:rPr>
          <w:rFonts w:eastAsia="楷体_GB2312" w:hint="eastAsia"/>
          <w:sz w:val="24"/>
        </w:rPr>
        <w:t>学生、是否参加过</w:t>
      </w:r>
      <w:r w:rsidRPr="00DF6B6C">
        <w:rPr>
          <w:rFonts w:eastAsia="楷体_GB2312" w:hint="eastAsia"/>
          <w:sz w:val="24"/>
        </w:rPr>
        <w:t>SAT</w:t>
      </w:r>
      <w:r w:rsidRPr="00DF6B6C">
        <w:rPr>
          <w:rFonts w:eastAsia="楷体_GB2312" w:hint="eastAsia"/>
          <w:sz w:val="24"/>
        </w:rPr>
        <w:t>准备课程</w:t>
      </w:r>
      <w:r w:rsidR="0004044C" w:rsidRPr="00DF6B6C">
        <w:rPr>
          <w:rFonts w:eastAsia="楷体_GB2312" w:hint="eastAsia"/>
          <w:sz w:val="24"/>
        </w:rPr>
        <w:t>、性别</w:t>
      </w:r>
      <w:r w:rsidRPr="00DF6B6C">
        <w:rPr>
          <w:rFonts w:eastAsia="楷体_GB2312" w:hint="eastAsia"/>
          <w:sz w:val="24"/>
        </w:rPr>
        <w:t>）解释。这个数值可以被视为具有中等水平的解释能力。</w:t>
      </w:r>
    </w:p>
    <w:p w14:paraId="07EE66BE" w14:textId="2558CE0A" w:rsidR="0004044C" w:rsidRPr="00DF6B6C" w:rsidRDefault="0004044C" w:rsidP="006C342F">
      <w:pPr>
        <w:spacing w:line="400" w:lineRule="exact"/>
        <w:ind w:firstLineChars="200" w:firstLine="480"/>
        <w:rPr>
          <w:rFonts w:eastAsia="楷体_GB2312"/>
          <w:sz w:val="24"/>
        </w:rPr>
      </w:pPr>
      <w:r w:rsidRPr="00DF6B6C">
        <w:rPr>
          <w:rFonts w:eastAsia="楷体_GB2312" w:hint="eastAsia"/>
          <w:sz w:val="24"/>
        </w:rPr>
        <w:t>增加了性别的模型相比原来没有增加性别的模型拟合程度更优。</w:t>
      </w:r>
    </w:p>
    <w:p w14:paraId="715D994E" w14:textId="77777777" w:rsidR="006C342F" w:rsidRPr="00DF6B6C" w:rsidRDefault="006C342F" w:rsidP="003C499C">
      <w:pPr>
        <w:pStyle w:val="a5"/>
        <w:numPr>
          <w:ilvl w:val="0"/>
          <w:numId w:val="34"/>
        </w:numPr>
        <w:spacing w:line="400" w:lineRule="exact"/>
        <w:ind w:firstLineChars="0"/>
        <w:rPr>
          <w:rFonts w:eastAsia="楷体_GB2312"/>
          <w:b/>
          <w:bCs/>
          <w:sz w:val="24"/>
        </w:rPr>
      </w:pPr>
      <w:r w:rsidRPr="00DF6B6C">
        <w:rPr>
          <w:rFonts w:eastAsia="楷体_GB2312" w:hint="eastAsia"/>
          <w:b/>
          <w:bCs/>
          <w:sz w:val="24"/>
        </w:rPr>
        <w:t>参数的显著性</w:t>
      </w:r>
    </w:p>
    <w:p w14:paraId="2ECF4A56" w14:textId="79196B21" w:rsidR="006C342F" w:rsidRPr="00DF6B6C" w:rsidRDefault="006C342F" w:rsidP="006C342F">
      <w:pPr>
        <w:spacing w:line="400" w:lineRule="exact"/>
        <w:ind w:firstLineChars="200" w:firstLine="480"/>
        <w:rPr>
          <w:rFonts w:eastAsia="楷体_GB2312"/>
          <w:sz w:val="24"/>
        </w:rPr>
      </w:pPr>
      <w:r w:rsidRPr="00DF6B6C">
        <w:rPr>
          <w:rFonts w:eastAsia="楷体_GB2312" w:hint="eastAsia"/>
          <w:sz w:val="24"/>
        </w:rPr>
        <w:t>自由度为</w:t>
      </w:r>
      <w:r w:rsidRPr="00DF6B6C">
        <w:rPr>
          <w:rFonts w:eastAsia="楷体_GB2312" w:hint="eastAsia"/>
          <w:sz w:val="24"/>
        </w:rPr>
        <w:t>5</w:t>
      </w:r>
      <w:r w:rsidR="00D57398" w:rsidRPr="00DF6B6C">
        <w:rPr>
          <w:rFonts w:eastAsia="楷体_GB2312"/>
          <w:sz w:val="24"/>
        </w:rPr>
        <w:t>8</w:t>
      </w:r>
      <w:r w:rsidRPr="00DF6B6C">
        <w:rPr>
          <w:rFonts w:eastAsia="楷体_GB2312" w:hint="eastAsia"/>
          <w:sz w:val="24"/>
        </w:rPr>
        <w:t>，假设显著性水平为</w:t>
      </w:r>
      <w:r w:rsidRPr="00DF6B6C">
        <w:rPr>
          <w:rFonts w:eastAsia="楷体_GB2312" w:hint="eastAsia"/>
          <w:sz w:val="24"/>
        </w:rPr>
        <w:t>5</w:t>
      </w:r>
      <w:r w:rsidRPr="00DF6B6C">
        <w:rPr>
          <w:rFonts w:eastAsia="楷体_GB2312"/>
          <w:sz w:val="24"/>
        </w:rPr>
        <w:t>%</w:t>
      </w:r>
      <w:r w:rsidRPr="00DF6B6C">
        <w:rPr>
          <w:rFonts w:eastAsia="楷体_GB2312" w:hint="eastAsia"/>
          <w:sz w:val="24"/>
        </w:rPr>
        <w:t>。进行假设检验如下：</w:t>
      </w:r>
    </w:p>
    <w:p w14:paraId="6163889A" w14:textId="6974945A" w:rsidR="006C342F" w:rsidRPr="00DF6B6C" w:rsidRDefault="006C342F" w:rsidP="006C342F">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4</w:t>
      </w:r>
      <w:r w:rsidRPr="00DF6B6C">
        <w:fldChar w:fldCharType="end"/>
      </w:r>
      <w:r w:rsidRPr="00DF6B6C">
        <w:rPr>
          <w:rFonts w:hint="eastAsia"/>
        </w:rPr>
        <w:t>：回归</w:t>
      </w:r>
      <w:r w:rsidRPr="00DF6B6C">
        <w:rPr>
          <w:rFonts w:hint="eastAsia"/>
        </w:rPr>
        <w:t>8</w:t>
      </w:r>
      <w:r w:rsidRPr="00DF6B6C">
        <w:t>-</w:t>
      </w:r>
      <w:r w:rsidR="00697009" w:rsidRPr="00DF6B6C">
        <w:t>12</w:t>
      </w:r>
      <w:r w:rsidRPr="00DF6B6C">
        <w:rPr>
          <w:rFonts w:hint="eastAsia"/>
        </w:rPr>
        <w:t>的假设检验</w:t>
      </w:r>
    </w:p>
    <w:tbl>
      <w:tblPr>
        <w:tblStyle w:val="a6"/>
        <w:tblW w:w="0" w:type="auto"/>
        <w:tblLayout w:type="fixed"/>
        <w:tblLook w:val="04A0" w:firstRow="1" w:lastRow="0" w:firstColumn="1" w:lastColumn="0" w:noHBand="0" w:noVBand="1"/>
      </w:tblPr>
      <w:tblGrid>
        <w:gridCol w:w="1271"/>
        <w:gridCol w:w="1170"/>
        <w:gridCol w:w="1171"/>
        <w:gridCol w:w="1345"/>
        <w:gridCol w:w="997"/>
        <w:gridCol w:w="1171"/>
        <w:gridCol w:w="1171"/>
      </w:tblGrid>
      <w:tr w:rsidR="00A16D81" w:rsidRPr="00DF6B6C" w14:paraId="06551034" w14:textId="1EF3D3C0" w:rsidTr="00A16D81">
        <w:tc>
          <w:tcPr>
            <w:tcW w:w="1271" w:type="dxa"/>
          </w:tcPr>
          <w:p w14:paraId="427C6119" w14:textId="77777777" w:rsidR="00A16D81" w:rsidRPr="00DF6B6C" w:rsidRDefault="00A16D81" w:rsidP="00CB0884">
            <w:pPr>
              <w:spacing w:line="400" w:lineRule="exact"/>
              <w:rPr>
                <w:rFonts w:eastAsia="楷体_GB2312"/>
                <w:sz w:val="24"/>
              </w:rPr>
            </w:pPr>
            <w:r w:rsidRPr="00DF6B6C">
              <w:rPr>
                <w:rFonts w:eastAsia="楷体_GB2312" w:hint="eastAsia"/>
                <w:sz w:val="24"/>
              </w:rPr>
              <w:t>变量</w:t>
            </w:r>
          </w:p>
        </w:tc>
        <w:tc>
          <w:tcPr>
            <w:tcW w:w="1170" w:type="dxa"/>
          </w:tcPr>
          <w:p w14:paraId="38A5DE2A" w14:textId="77777777" w:rsidR="00A16D81" w:rsidRPr="00DF6B6C" w:rsidRDefault="00A16D81" w:rsidP="00CB0884">
            <w:pPr>
              <w:spacing w:line="400" w:lineRule="exact"/>
              <w:rPr>
                <w:rFonts w:eastAsia="楷体_GB2312"/>
                <w:sz w:val="24"/>
              </w:rPr>
            </w:pPr>
            <w:r w:rsidRPr="00DF6B6C">
              <w:rPr>
                <w:rFonts w:eastAsia="楷体_GB2312" w:hint="eastAsia"/>
                <w:sz w:val="24"/>
              </w:rPr>
              <w:t>G</w:t>
            </w:r>
            <w:r w:rsidRPr="00DF6B6C">
              <w:rPr>
                <w:rFonts w:eastAsia="楷体_GB2312"/>
                <w:sz w:val="24"/>
              </w:rPr>
              <w:t>PA</w:t>
            </w:r>
          </w:p>
        </w:tc>
        <w:tc>
          <w:tcPr>
            <w:tcW w:w="1171" w:type="dxa"/>
          </w:tcPr>
          <w:p w14:paraId="4E48C22E" w14:textId="77777777" w:rsidR="00A16D81" w:rsidRPr="00DF6B6C" w:rsidRDefault="00A16D81" w:rsidP="00CB0884">
            <w:pPr>
              <w:spacing w:line="400" w:lineRule="exact"/>
              <w:rPr>
                <w:rFonts w:eastAsia="楷体_GB2312"/>
                <w:sz w:val="24"/>
              </w:rPr>
            </w:pPr>
            <w:r w:rsidRPr="00DF6B6C">
              <w:rPr>
                <w:rFonts w:eastAsia="楷体_GB2312" w:hint="eastAsia"/>
                <w:sz w:val="24"/>
              </w:rPr>
              <w:t>A</w:t>
            </w:r>
            <w:r w:rsidRPr="00DF6B6C">
              <w:rPr>
                <w:rFonts w:eastAsia="楷体_GB2312"/>
                <w:sz w:val="24"/>
              </w:rPr>
              <w:t>PENG</w:t>
            </w:r>
          </w:p>
        </w:tc>
        <w:tc>
          <w:tcPr>
            <w:tcW w:w="1345" w:type="dxa"/>
          </w:tcPr>
          <w:p w14:paraId="584E3F24" w14:textId="77777777" w:rsidR="00A16D81" w:rsidRPr="00DF6B6C" w:rsidRDefault="00A16D81" w:rsidP="00CB0884">
            <w:pPr>
              <w:spacing w:line="400" w:lineRule="exact"/>
              <w:rPr>
                <w:rFonts w:eastAsia="楷体_GB2312"/>
                <w:sz w:val="24"/>
              </w:rPr>
            </w:pPr>
            <w:r w:rsidRPr="00DF6B6C">
              <w:rPr>
                <w:rFonts w:eastAsia="楷体_GB2312" w:hint="eastAsia"/>
                <w:sz w:val="24"/>
              </w:rPr>
              <w:t>A</w:t>
            </w:r>
            <w:r w:rsidRPr="00DF6B6C">
              <w:rPr>
                <w:rFonts w:eastAsia="楷体_GB2312"/>
                <w:sz w:val="24"/>
              </w:rPr>
              <w:t>PMATH</w:t>
            </w:r>
          </w:p>
        </w:tc>
        <w:tc>
          <w:tcPr>
            <w:tcW w:w="997" w:type="dxa"/>
          </w:tcPr>
          <w:p w14:paraId="4CD93F83" w14:textId="77777777" w:rsidR="00A16D81" w:rsidRPr="00DF6B6C" w:rsidRDefault="00A16D81" w:rsidP="00CB0884">
            <w:pPr>
              <w:spacing w:line="400" w:lineRule="exact"/>
              <w:rPr>
                <w:rFonts w:eastAsia="楷体_GB2312"/>
                <w:sz w:val="24"/>
              </w:rPr>
            </w:pPr>
            <w:r w:rsidRPr="00DF6B6C">
              <w:rPr>
                <w:rFonts w:eastAsia="楷体_GB2312" w:hint="eastAsia"/>
                <w:sz w:val="24"/>
              </w:rPr>
              <w:t>E</w:t>
            </w:r>
            <w:r w:rsidRPr="00DF6B6C">
              <w:rPr>
                <w:rFonts w:eastAsia="楷体_GB2312"/>
                <w:sz w:val="24"/>
              </w:rPr>
              <w:t>SL</w:t>
            </w:r>
          </w:p>
        </w:tc>
        <w:tc>
          <w:tcPr>
            <w:tcW w:w="1171" w:type="dxa"/>
          </w:tcPr>
          <w:p w14:paraId="456672F6" w14:textId="77777777" w:rsidR="00A16D81" w:rsidRPr="00DF6B6C" w:rsidRDefault="00A16D81" w:rsidP="00CB0884">
            <w:pPr>
              <w:spacing w:line="400" w:lineRule="exact"/>
              <w:rPr>
                <w:rFonts w:eastAsia="楷体_GB2312"/>
                <w:sz w:val="24"/>
              </w:rPr>
            </w:pPr>
            <w:r w:rsidRPr="00DF6B6C">
              <w:rPr>
                <w:rFonts w:eastAsia="楷体_GB2312" w:hint="eastAsia"/>
                <w:sz w:val="24"/>
              </w:rPr>
              <w:t>P</w:t>
            </w:r>
            <w:r w:rsidRPr="00DF6B6C">
              <w:rPr>
                <w:rFonts w:eastAsia="楷体_GB2312"/>
                <w:sz w:val="24"/>
              </w:rPr>
              <w:t>REP</w:t>
            </w:r>
          </w:p>
        </w:tc>
        <w:tc>
          <w:tcPr>
            <w:tcW w:w="1171" w:type="dxa"/>
          </w:tcPr>
          <w:p w14:paraId="0B0F37C2" w14:textId="7814B57B" w:rsidR="00A16D81" w:rsidRPr="00DF6B6C" w:rsidRDefault="00A16D81" w:rsidP="00CB0884">
            <w:pPr>
              <w:spacing w:line="400" w:lineRule="exact"/>
              <w:rPr>
                <w:rFonts w:eastAsia="楷体_GB2312"/>
                <w:sz w:val="24"/>
              </w:rPr>
            </w:pPr>
            <w:r w:rsidRPr="00DF6B6C">
              <w:rPr>
                <w:rFonts w:eastAsia="楷体_GB2312" w:hint="eastAsia"/>
                <w:sz w:val="24"/>
              </w:rPr>
              <w:t>G</w:t>
            </w:r>
            <w:r w:rsidRPr="00DF6B6C">
              <w:rPr>
                <w:rFonts w:eastAsia="楷体_GB2312"/>
                <w:sz w:val="24"/>
              </w:rPr>
              <w:t>END</w:t>
            </w:r>
          </w:p>
        </w:tc>
      </w:tr>
      <w:tr w:rsidR="00A16D81" w:rsidRPr="00DF6B6C" w14:paraId="2CC4EC36" w14:textId="61DABA22" w:rsidTr="00A16D81">
        <w:tc>
          <w:tcPr>
            <w:tcW w:w="1271" w:type="dxa"/>
          </w:tcPr>
          <w:p w14:paraId="085B3D49" w14:textId="77777777" w:rsidR="00A16D81" w:rsidRPr="00DF6B6C" w:rsidRDefault="00A16D81" w:rsidP="00CB0884">
            <w:pPr>
              <w:spacing w:line="400" w:lineRule="exact"/>
              <w:rPr>
                <w:rFonts w:eastAsia="楷体_GB2312"/>
                <w:sz w:val="24"/>
              </w:rPr>
            </w:pPr>
            <w:r w:rsidRPr="00DF6B6C">
              <w:rPr>
                <w:rFonts w:eastAsia="楷体_GB2312" w:hint="eastAsia"/>
                <w:sz w:val="24"/>
              </w:rPr>
              <w:t>预期符号</w:t>
            </w:r>
          </w:p>
        </w:tc>
        <w:tc>
          <w:tcPr>
            <w:tcW w:w="1170" w:type="dxa"/>
          </w:tcPr>
          <w:p w14:paraId="2F4ADB4F" w14:textId="77777777" w:rsidR="00A16D81" w:rsidRPr="00DF6B6C" w:rsidRDefault="00A16D81" w:rsidP="00CB0884">
            <w:pPr>
              <w:spacing w:line="400" w:lineRule="exact"/>
              <w:rPr>
                <w:rFonts w:eastAsia="楷体_GB2312"/>
                <w:sz w:val="24"/>
              </w:rPr>
            </w:pPr>
            <w:r w:rsidRPr="00DF6B6C">
              <w:rPr>
                <w:rFonts w:eastAsia="楷体_GB2312" w:hint="eastAsia"/>
                <w:sz w:val="24"/>
              </w:rPr>
              <w:t>+</w:t>
            </w:r>
          </w:p>
        </w:tc>
        <w:tc>
          <w:tcPr>
            <w:tcW w:w="1171" w:type="dxa"/>
          </w:tcPr>
          <w:p w14:paraId="65CC2B9B" w14:textId="77777777" w:rsidR="00A16D81" w:rsidRPr="00DF6B6C" w:rsidRDefault="00A16D81" w:rsidP="00CB0884">
            <w:pPr>
              <w:spacing w:line="400" w:lineRule="exact"/>
              <w:rPr>
                <w:rFonts w:eastAsia="楷体_GB2312"/>
                <w:sz w:val="24"/>
              </w:rPr>
            </w:pPr>
            <w:r w:rsidRPr="00DF6B6C">
              <w:rPr>
                <w:rFonts w:eastAsia="楷体_GB2312" w:hint="eastAsia"/>
                <w:sz w:val="24"/>
              </w:rPr>
              <w:t>+</w:t>
            </w:r>
          </w:p>
        </w:tc>
        <w:tc>
          <w:tcPr>
            <w:tcW w:w="1345" w:type="dxa"/>
          </w:tcPr>
          <w:p w14:paraId="64B1C534" w14:textId="77777777" w:rsidR="00A16D81" w:rsidRPr="00DF6B6C" w:rsidRDefault="00A16D81" w:rsidP="00CB0884">
            <w:pPr>
              <w:spacing w:line="400" w:lineRule="exact"/>
              <w:rPr>
                <w:rFonts w:eastAsia="楷体_GB2312"/>
                <w:sz w:val="24"/>
              </w:rPr>
            </w:pPr>
            <w:r w:rsidRPr="00DF6B6C">
              <w:rPr>
                <w:rFonts w:eastAsia="楷体_GB2312" w:hint="eastAsia"/>
                <w:sz w:val="24"/>
              </w:rPr>
              <w:t>+</w:t>
            </w:r>
          </w:p>
        </w:tc>
        <w:tc>
          <w:tcPr>
            <w:tcW w:w="997" w:type="dxa"/>
          </w:tcPr>
          <w:p w14:paraId="12E74B50" w14:textId="0EFE1D06" w:rsidR="00A16D81" w:rsidRPr="00DF6B6C" w:rsidRDefault="009873F2" w:rsidP="00CB0884">
            <w:pPr>
              <w:spacing w:line="400" w:lineRule="exact"/>
              <w:rPr>
                <w:rFonts w:eastAsia="楷体_GB2312"/>
                <w:sz w:val="24"/>
              </w:rPr>
            </w:pPr>
            <w:r w:rsidRPr="00DF6B6C">
              <w:rPr>
                <w:rFonts w:eastAsia="楷体_GB2312"/>
                <w:sz w:val="24"/>
              </w:rPr>
              <w:t>-</w:t>
            </w:r>
          </w:p>
        </w:tc>
        <w:tc>
          <w:tcPr>
            <w:tcW w:w="1171" w:type="dxa"/>
          </w:tcPr>
          <w:p w14:paraId="4E40F35C" w14:textId="77777777" w:rsidR="00A16D81" w:rsidRPr="00DF6B6C" w:rsidRDefault="00A16D81" w:rsidP="00CB0884">
            <w:pPr>
              <w:spacing w:line="400" w:lineRule="exact"/>
              <w:rPr>
                <w:rFonts w:eastAsia="楷体_GB2312"/>
                <w:sz w:val="24"/>
              </w:rPr>
            </w:pPr>
            <w:r w:rsidRPr="00DF6B6C">
              <w:rPr>
                <w:rFonts w:eastAsia="楷体_GB2312" w:hint="eastAsia"/>
                <w:sz w:val="24"/>
              </w:rPr>
              <w:t>+</w:t>
            </w:r>
          </w:p>
        </w:tc>
        <w:tc>
          <w:tcPr>
            <w:tcW w:w="1171" w:type="dxa"/>
          </w:tcPr>
          <w:p w14:paraId="1F238E15" w14:textId="244E03B9" w:rsidR="00A16D81" w:rsidRPr="00DF6B6C" w:rsidRDefault="00075DAC" w:rsidP="00CB0884">
            <w:pPr>
              <w:spacing w:line="400" w:lineRule="exact"/>
              <w:rPr>
                <w:rFonts w:eastAsia="楷体_GB2312"/>
                <w:sz w:val="24"/>
              </w:rPr>
            </w:pPr>
            <w:r w:rsidRPr="00DF6B6C">
              <w:rPr>
                <w:rFonts w:eastAsia="楷体_GB2312"/>
                <w:sz w:val="24"/>
              </w:rPr>
              <w:t>+</w:t>
            </w:r>
          </w:p>
        </w:tc>
      </w:tr>
      <w:tr w:rsidR="00A16D81" w:rsidRPr="00DF6B6C" w14:paraId="4679A1E8" w14:textId="320E8C67" w:rsidTr="00A16D81">
        <w:tc>
          <w:tcPr>
            <w:tcW w:w="1271" w:type="dxa"/>
          </w:tcPr>
          <w:p w14:paraId="19A69AA7" w14:textId="77777777" w:rsidR="00A16D81" w:rsidRPr="00DF6B6C" w:rsidRDefault="00A16D81" w:rsidP="00A16D81">
            <w:pPr>
              <w:spacing w:line="400" w:lineRule="exact"/>
              <w:rPr>
                <w:rFonts w:eastAsia="楷体_GB2312"/>
                <w:sz w:val="24"/>
              </w:rPr>
            </w:pPr>
            <w:r w:rsidRPr="00DF6B6C">
              <w:rPr>
                <w:rFonts w:eastAsia="楷体_GB2312" w:hint="eastAsia"/>
                <w:sz w:val="24"/>
              </w:rPr>
              <w:t>t</w:t>
            </w:r>
            <w:r w:rsidRPr="00DF6B6C">
              <w:rPr>
                <w:rFonts w:eastAsia="楷体_GB2312" w:hint="eastAsia"/>
                <w:sz w:val="24"/>
              </w:rPr>
              <w:t>值</w:t>
            </w:r>
          </w:p>
        </w:tc>
        <w:tc>
          <w:tcPr>
            <w:tcW w:w="1170" w:type="dxa"/>
          </w:tcPr>
          <w:p w14:paraId="2787B3A3" w14:textId="7470560B" w:rsidR="00A16D81" w:rsidRPr="00DF6B6C" w:rsidRDefault="00A16D81" w:rsidP="00A16D81">
            <w:pPr>
              <w:spacing w:line="400" w:lineRule="exact"/>
              <w:rPr>
                <w:rFonts w:eastAsia="楷体_GB2312"/>
                <w:sz w:val="24"/>
              </w:rPr>
            </w:pPr>
            <w:r w:rsidRPr="00DF6B6C">
              <w:rPr>
                <w:rFonts w:eastAsia="楷体_GB2312"/>
                <w:sz w:val="24"/>
              </w:rPr>
              <w:t>3.46</w:t>
            </w:r>
          </w:p>
        </w:tc>
        <w:tc>
          <w:tcPr>
            <w:tcW w:w="1171" w:type="dxa"/>
          </w:tcPr>
          <w:p w14:paraId="1C034C2F" w14:textId="21A82B1B" w:rsidR="00A16D81" w:rsidRPr="00DF6B6C" w:rsidRDefault="00A16D81" w:rsidP="00A16D81">
            <w:pPr>
              <w:spacing w:line="400" w:lineRule="exact"/>
              <w:rPr>
                <w:rFonts w:eastAsia="楷体_GB2312"/>
                <w:sz w:val="24"/>
              </w:rPr>
            </w:pPr>
            <w:r w:rsidRPr="00DF6B6C">
              <w:rPr>
                <w:rFonts w:eastAsia="楷体_GB2312" w:hint="eastAsia"/>
                <w:sz w:val="24"/>
              </w:rPr>
              <w:t>2</w:t>
            </w:r>
            <w:r w:rsidRPr="00DF6B6C">
              <w:rPr>
                <w:rFonts w:eastAsia="楷体_GB2312"/>
                <w:sz w:val="24"/>
              </w:rPr>
              <w:t>.06</w:t>
            </w:r>
          </w:p>
        </w:tc>
        <w:tc>
          <w:tcPr>
            <w:tcW w:w="1345" w:type="dxa"/>
          </w:tcPr>
          <w:p w14:paraId="458E63FE" w14:textId="1A91572E" w:rsidR="00A16D81" w:rsidRPr="00DF6B6C" w:rsidRDefault="00A16D81" w:rsidP="00A16D81">
            <w:pPr>
              <w:spacing w:line="400" w:lineRule="exact"/>
              <w:rPr>
                <w:rFonts w:eastAsia="楷体_GB2312"/>
                <w:sz w:val="24"/>
              </w:rPr>
            </w:pPr>
            <w:r w:rsidRPr="00DF6B6C">
              <w:rPr>
                <w:rFonts w:eastAsia="楷体_GB2312"/>
                <w:sz w:val="24"/>
              </w:rPr>
              <w:t>1.88</w:t>
            </w:r>
          </w:p>
        </w:tc>
        <w:tc>
          <w:tcPr>
            <w:tcW w:w="997" w:type="dxa"/>
          </w:tcPr>
          <w:p w14:paraId="029ED49A" w14:textId="1CF3E5D2" w:rsidR="00A16D81" w:rsidRPr="00DF6B6C" w:rsidRDefault="00A16D81" w:rsidP="00A16D81">
            <w:pPr>
              <w:spacing w:line="400" w:lineRule="exact"/>
              <w:rPr>
                <w:rFonts w:eastAsia="楷体_GB2312"/>
                <w:sz w:val="24"/>
              </w:rPr>
            </w:pPr>
            <w:r w:rsidRPr="00DF6B6C">
              <w:rPr>
                <w:rFonts w:eastAsia="楷体_GB2312"/>
                <w:sz w:val="24"/>
              </w:rPr>
              <w:t>-0.97</w:t>
            </w:r>
          </w:p>
        </w:tc>
        <w:tc>
          <w:tcPr>
            <w:tcW w:w="1171" w:type="dxa"/>
          </w:tcPr>
          <w:p w14:paraId="224EDCCE" w14:textId="31480628" w:rsidR="00A16D81" w:rsidRPr="00DF6B6C" w:rsidRDefault="00A16D81" w:rsidP="00A16D81">
            <w:pPr>
              <w:spacing w:line="400" w:lineRule="exact"/>
              <w:rPr>
                <w:rFonts w:eastAsia="楷体_GB2312"/>
                <w:sz w:val="24"/>
              </w:rPr>
            </w:pPr>
            <w:r w:rsidRPr="00DF6B6C">
              <w:rPr>
                <w:rFonts w:eastAsia="楷体_GB2312" w:hint="eastAsia"/>
                <w:sz w:val="24"/>
              </w:rPr>
              <w:t>-</w:t>
            </w:r>
            <w:r w:rsidRPr="00DF6B6C">
              <w:rPr>
                <w:rFonts w:eastAsia="楷体_GB2312"/>
                <w:sz w:val="24"/>
              </w:rPr>
              <w:t>0.89</w:t>
            </w:r>
          </w:p>
        </w:tc>
        <w:tc>
          <w:tcPr>
            <w:tcW w:w="1171" w:type="dxa"/>
          </w:tcPr>
          <w:p w14:paraId="732D1DE9" w14:textId="1F0B1A56" w:rsidR="00A16D81" w:rsidRPr="00DF6B6C" w:rsidRDefault="000F6B59" w:rsidP="00A16D81">
            <w:pPr>
              <w:spacing w:line="400" w:lineRule="exact"/>
              <w:rPr>
                <w:rFonts w:eastAsia="楷体_GB2312"/>
                <w:sz w:val="24"/>
              </w:rPr>
            </w:pPr>
            <w:r w:rsidRPr="00DF6B6C">
              <w:rPr>
                <w:rFonts w:eastAsia="楷体_GB2312" w:hint="eastAsia"/>
                <w:sz w:val="24"/>
              </w:rPr>
              <w:t>3</w:t>
            </w:r>
            <w:r w:rsidRPr="00DF6B6C">
              <w:rPr>
                <w:rFonts w:eastAsia="楷体_GB2312"/>
                <w:sz w:val="24"/>
              </w:rPr>
              <w:t>.479</w:t>
            </w:r>
          </w:p>
        </w:tc>
      </w:tr>
      <w:tr w:rsidR="00A16D81" w:rsidRPr="00DF6B6C" w14:paraId="77DA83DC" w14:textId="24E17353" w:rsidTr="00A16D81">
        <w:tc>
          <w:tcPr>
            <w:tcW w:w="1271" w:type="dxa"/>
          </w:tcPr>
          <w:p w14:paraId="43450E4F" w14:textId="77777777" w:rsidR="00A16D81" w:rsidRPr="00DF6B6C" w:rsidRDefault="00A16D81" w:rsidP="00CB0884">
            <w:pPr>
              <w:spacing w:line="400" w:lineRule="exact"/>
              <w:rPr>
                <w:rFonts w:eastAsia="楷体_GB2312"/>
                <w:sz w:val="24"/>
              </w:rPr>
            </w:pPr>
            <w:r w:rsidRPr="00DF6B6C">
              <w:rPr>
                <w:rFonts w:eastAsia="楷体_GB2312" w:hint="eastAsia"/>
                <w:sz w:val="24"/>
              </w:rPr>
              <w:t>是否拒绝</w:t>
            </w:r>
          </w:p>
        </w:tc>
        <w:tc>
          <w:tcPr>
            <w:tcW w:w="1170" w:type="dxa"/>
          </w:tcPr>
          <w:p w14:paraId="4B42BC0C" w14:textId="77777777" w:rsidR="00A16D81" w:rsidRPr="00DF6B6C" w:rsidRDefault="00A16D81" w:rsidP="00CB0884">
            <w:pPr>
              <w:spacing w:line="400" w:lineRule="exact"/>
              <w:rPr>
                <w:rFonts w:eastAsia="楷体_GB2312"/>
                <w:sz w:val="24"/>
              </w:rPr>
            </w:pPr>
            <w:r w:rsidRPr="00DF6B6C">
              <w:rPr>
                <w:rFonts w:eastAsia="楷体_GB2312" w:hint="eastAsia"/>
                <w:sz w:val="24"/>
              </w:rPr>
              <w:t>拒绝</w:t>
            </w:r>
          </w:p>
        </w:tc>
        <w:tc>
          <w:tcPr>
            <w:tcW w:w="1171" w:type="dxa"/>
          </w:tcPr>
          <w:p w14:paraId="5A34FFE9" w14:textId="6063C2E6" w:rsidR="00A16D81" w:rsidRPr="00DF6B6C" w:rsidRDefault="00A16D81" w:rsidP="00CB0884">
            <w:pPr>
              <w:spacing w:line="400" w:lineRule="exact"/>
              <w:rPr>
                <w:rFonts w:eastAsia="楷体_GB2312"/>
                <w:sz w:val="24"/>
              </w:rPr>
            </w:pPr>
            <w:r w:rsidRPr="00DF6B6C">
              <w:rPr>
                <w:rFonts w:eastAsia="楷体_GB2312" w:hint="eastAsia"/>
                <w:sz w:val="24"/>
              </w:rPr>
              <w:t>拒绝</w:t>
            </w:r>
          </w:p>
        </w:tc>
        <w:tc>
          <w:tcPr>
            <w:tcW w:w="1345" w:type="dxa"/>
          </w:tcPr>
          <w:p w14:paraId="3E4A6888" w14:textId="589CC7A7" w:rsidR="00A16D81" w:rsidRPr="00DF6B6C" w:rsidRDefault="00A16D81" w:rsidP="00CB0884">
            <w:pPr>
              <w:spacing w:line="400" w:lineRule="exact"/>
              <w:rPr>
                <w:rFonts w:eastAsia="楷体_GB2312"/>
                <w:sz w:val="24"/>
              </w:rPr>
            </w:pPr>
            <w:r w:rsidRPr="00DF6B6C">
              <w:rPr>
                <w:rFonts w:eastAsia="楷体_GB2312" w:hint="eastAsia"/>
                <w:sz w:val="24"/>
              </w:rPr>
              <w:t>不拒绝</w:t>
            </w:r>
          </w:p>
        </w:tc>
        <w:tc>
          <w:tcPr>
            <w:tcW w:w="997" w:type="dxa"/>
          </w:tcPr>
          <w:p w14:paraId="47990FE8" w14:textId="77777777" w:rsidR="00A16D81" w:rsidRPr="00DF6B6C" w:rsidRDefault="00A16D81" w:rsidP="00CB0884">
            <w:pPr>
              <w:spacing w:line="400" w:lineRule="exact"/>
              <w:rPr>
                <w:rFonts w:eastAsia="楷体_GB2312"/>
                <w:sz w:val="24"/>
              </w:rPr>
            </w:pPr>
            <w:r w:rsidRPr="00DF6B6C">
              <w:rPr>
                <w:rFonts w:eastAsia="楷体_GB2312" w:hint="eastAsia"/>
                <w:sz w:val="24"/>
              </w:rPr>
              <w:t>不拒绝</w:t>
            </w:r>
          </w:p>
        </w:tc>
        <w:tc>
          <w:tcPr>
            <w:tcW w:w="1171" w:type="dxa"/>
          </w:tcPr>
          <w:p w14:paraId="560423B4" w14:textId="77777777" w:rsidR="00A16D81" w:rsidRPr="00DF6B6C" w:rsidRDefault="00A16D81" w:rsidP="00CB0884">
            <w:pPr>
              <w:spacing w:line="400" w:lineRule="exact"/>
              <w:rPr>
                <w:rFonts w:eastAsia="楷体_GB2312"/>
                <w:sz w:val="24"/>
              </w:rPr>
            </w:pPr>
            <w:r w:rsidRPr="00DF6B6C">
              <w:rPr>
                <w:rFonts w:eastAsia="楷体_GB2312" w:hint="eastAsia"/>
                <w:sz w:val="24"/>
              </w:rPr>
              <w:t>不拒绝</w:t>
            </w:r>
          </w:p>
        </w:tc>
        <w:tc>
          <w:tcPr>
            <w:tcW w:w="1171" w:type="dxa"/>
          </w:tcPr>
          <w:p w14:paraId="7811FE68" w14:textId="5FF1900C" w:rsidR="00A16D81" w:rsidRPr="00DF6B6C" w:rsidRDefault="000F6B59" w:rsidP="00CB0884">
            <w:pPr>
              <w:spacing w:line="400" w:lineRule="exact"/>
              <w:rPr>
                <w:rFonts w:eastAsia="楷体_GB2312"/>
                <w:sz w:val="24"/>
              </w:rPr>
            </w:pPr>
            <w:r w:rsidRPr="00DF6B6C">
              <w:rPr>
                <w:rFonts w:eastAsia="楷体_GB2312" w:hint="eastAsia"/>
                <w:sz w:val="24"/>
              </w:rPr>
              <w:t>拒绝</w:t>
            </w:r>
          </w:p>
        </w:tc>
      </w:tr>
    </w:tbl>
    <w:p w14:paraId="1501761A" w14:textId="3859A06C" w:rsidR="006C342F" w:rsidRPr="00DF6B6C" w:rsidRDefault="006C342F" w:rsidP="006C342F">
      <w:pPr>
        <w:spacing w:line="400" w:lineRule="exact"/>
        <w:ind w:firstLineChars="200" w:firstLine="480"/>
        <w:rPr>
          <w:rFonts w:eastAsia="楷体_GB2312"/>
          <w:sz w:val="24"/>
        </w:rPr>
      </w:pPr>
      <w:r w:rsidRPr="00DF6B6C">
        <w:rPr>
          <w:rFonts w:eastAsia="楷体_GB2312" w:hint="eastAsia"/>
          <w:sz w:val="24"/>
        </w:rPr>
        <w:t>可以看到，有</w:t>
      </w:r>
      <w:r w:rsidR="00BF56E3" w:rsidRPr="00DF6B6C">
        <w:rPr>
          <w:rFonts w:eastAsia="楷体_GB2312"/>
          <w:sz w:val="24"/>
        </w:rPr>
        <w:t>3</w:t>
      </w:r>
      <w:r w:rsidRPr="00DF6B6C">
        <w:rPr>
          <w:rFonts w:eastAsia="楷体_GB2312" w:hint="eastAsia"/>
          <w:sz w:val="24"/>
        </w:rPr>
        <w:t>个参数并不显著（</w:t>
      </w:r>
      <w:r w:rsidRPr="00DF6B6C">
        <w:rPr>
          <w:rFonts w:eastAsia="楷体_GB2312" w:hint="eastAsia"/>
          <w:sz w:val="24"/>
        </w:rPr>
        <w:t>E</w:t>
      </w:r>
      <w:r w:rsidRPr="00DF6B6C">
        <w:rPr>
          <w:rFonts w:eastAsia="楷体_GB2312"/>
          <w:sz w:val="24"/>
        </w:rPr>
        <w:t>SL</w:t>
      </w:r>
      <w:r w:rsidRPr="00DF6B6C">
        <w:rPr>
          <w:rFonts w:eastAsia="楷体_GB2312" w:hint="eastAsia"/>
          <w:sz w:val="24"/>
        </w:rPr>
        <w:t>、</w:t>
      </w:r>
      <w:r w:rsidRPr="00DF6B6C">
        <w:rPr>
          <w:rFonts w:eastAsia="楷体_GB2312" w:hint="eastAsia"/>
          <w:sz w:val="24"/>
        </w:rPr>
        <w:t>P</w:t>
      </w:r>
      <w:r w:rsidRPr="00DF6B6C">
        <w:rPr>
          <w:rFonts w:eastAsia="楷体_GB2312"/>
          <w:sz w:val="24"/>
        </w:rPr>
        <w:t>REP</w:t>
      </w:r>
      <w:r w:rsidR="00BF56E3" w:rsidRPr="00DF6B6C">
        <w:rPr>
          <w:rFonts w:eastAsia="楷体_GB2312" w:hint="eastAsia"/>
          <w:sz w:val="24"/>
        </w:rPr>
        <w:t>、</w:t>
      </w:r>
      <w:r w:rsidR="00BF56E3" w:rsidRPr="00DF6B6C">
        <w:rPr>
          <w:rFonts w:eastAsia="楷体_GB2312" w:hint="eastAsia"/>
          <w:sz w:val="24"/>
        </w:rPr>
        <w:t>A</w:t>
      </w:r>
      <w:r w:rsidR="00BF56E3" w:rsidRPr="00DF6B6C">
        <w:rPr>
          <w:rFonts w:eastAsia="楷体_GB2312"/>
          <w:sz w:val="24"/>
        </w:rPr>
        <w:t>PMATH</w:t>
      </w:r>
      <w:r w:rsidRPr="00DF6B6C">
        <w:rPr>
          <w:rFonts w:eastAsia="楷体_GB2312" w:hint="eastAsia"/>
          <w:sz w:val="24"/>
        </w:rPr>
        <w:t>）</w:t>
      </w:r>
      <w:r w:rsidR="00756993" w:rsidRPr="00DF6B6C">
        <w:rPr>
          <w:rFonts w:eastAsia="楷体_GB2312" w:hint="eastAsia"/>
          <w:sz w:val="24"/>
        </w:rPr>
        <w:t>。</w:t>
      </w:r>
      <w:r w:rsidRPr="00DF6B6C">
        <w:rPr>
          <w:rFonts w:eastAsia="楷体_GB2312" w:hint="eastAsia"/>
          <w:sz w:val="24"/>
        </w:rPr>
        <w:t>其余参数均显著。</w:t>
      </w:r>
      <w:r w:rsidR="00F16F28" w:rsidRPr="00DF6B6C">
        <w:rPr>
          <w:rFonts w:eastAsia="楷体_GB2312" w:hint="eastAsia"/>
          <w:sz w:val="24"/>
        </w:rPr>
        <w:t>但是</w:t>
      </w:r>
      <w:r w:rsidR="000F6B59" w:rsidRPr="00DF6B6C">
        <w:rPr>
          <w:rFonts w:eastAsia="楷体_GB2312" w:hint="eastAsia"/>
          <w:sz w:val="24"/>
        </w:rPr>
        <w:t>相比之前的模型，显著性有所提高。</w:t>
      </w:r>
    </w:p>
    <w:p w14:paraId="741C7B90" w14:textId="1D1FFEA4" w:rsidR="006C342F" w:rsidRPr="00DF6B6C" w:rsidRDefault="006C342F" w:rsidP="003C499C">
      <w:pPr>
        <w:pStyle w:val="a5"/>
        <w:numPr>
          <w:ilvl w:val="0"/>
          <w:numId w:val="34"/>
        </w:numPr>
        <w:spacing w:line="400" w:lineRule="exact"/>
        <w:ind w:firstLineChars="0"/>
        <w:rPr>
          <w:rFonts w:eastAsia="楷体_GB2312"/>
          <w:b/>
          <w:bCs/>
          <w:sz w:val="24"/>
        </w:rPr>
      </w:pPr>
      <w:r w:rsidRPr="00DF6B6C">
        <w:rPr>
          <w:rFonts w:eastAsia="楷体_GB2312" w:hint="eastAsia"/>
          <w:b/>
          <w:bCs/>
          <w:sz w:val="24"/>
        </w:rPr>
        <w:t>方程的问题</w:t>
      </w:r>
      <w:r w:rsidR="00AD532E">
        <w:rPr>
          <w:rFonts w:eastAsia="楷体_GB2312" w:hint="eastAsia"/>
          <w:b/>
          <w:bCs/>
          <w:sz w:val="24"/>
        </w:rPr>
        <w:t>与诊断</w:t>
      </w:r>
    </w:p>
    <w:p w14:paraId="0F1BCD65" w14:textId="5E53CE63" w:rsidR="006C342F" w:rsidRPr="00DF6B6C" w:rsidRDefault="006C342F" w:rsidP="006C342F">
      <w:pPr>
        <w:pStyle w:val="a5"/>
        <w:numPr>
          <w:ilvl w:val="0"/>
          <w:numId w:val="33"/>
        </w:numPr>
        <w:spacing w:line="400" w:lineRule="exact"/>
        <w:ind w:firstLineChars="0"/>
        <w:rPr>
          <w:rFonts w:eastAsia="楷体_GB2312"/>
          <w:sz w:val="24"/>
        </w:rPr>
      </w:pPr>
      <w:r w:rsidRPr="00DF6B6C">
        <w:rPr>
          <w:rFonts w:eastAsia="楷体_GB2312" w:hint="eastAsia"/>
          <w:b/>
          <w:bCs/>
          <w:sz w:val="24"/>
        </w:rPr>
        <w:t>不相干变量：</w:t>
      </w:r>
      <w:r w:rsidRPr="00DF6B6C">
        <w:rPr>
          <w:rFonts w:eastAsia="楷体_GB2312" w:hint="eastAsia"/>
          <w:sz w:val="24"/>
        </w:rPr>
        <w:t>P</w:t>
      </w:r>
      <w:r w:rsidRPr="00DF6B6C">
        <w:rPr>
          <w:rFonts w:eastAsia="楷体_GB2312"/>
          <w:sz w:val="24"/>
        </w:rPr>
        <w:t>REP</w:t>
      </w:r>
      <w:r w:rsidRPr="00DF6B6C">
        <w:rPr>
          <w:rFonts w:eastAsia="楷体_GB2312" w:hint="eastAsia"/>
          <w:sz w:val="24"/>
        </w:rPr>
        <w:t>可能是一个不相干变量，因为他在这</w:t>
      </w:r>
      <w:r w:rsidR="00D849A4" w:rsidRPr="00DF6B6C">
        <w:rPr>
          <w:rFonts w:eastAsia="楷体_GB2312" w:hint="eastAsia"/>
          <w:sz w:val="24"/>
        </w:rPr>
        <w:t>6</w:t>
      </w:r>
      <w:r w:rsidRPr="00DF6B6C">
        <w:rPr>
          <w:rFonts w:eastAsia="楷体_GB2312" w:hint="eastAsia"/>
          <w:sz w:val="24"/>
        </w:rPr>
        <w:t>个变量中</w:t>
      </w:r>
      <w:r w:rsidR="00D849A4" w:rsidRPr="00DF6B6C">
        <w:rPr>
          <w:rFonts w:eastAsia="楷体_GB2312" w:hint="eastAsia"/>
          <w:sz w:val="24"/>
        </w:rPr>
        <w:t>仍然是</w:t>
      </w:r>
      <w:r w:rsidRPr="00DF6B6C">
        <w:rPr>
          <w:rFonts w:eastAsia="楷体_GB2312" w:hint="eastAsia"/>
          <w:sz w:val="24"/>
        </w:rPr>
        <w:t>最不显著，可能其对</w:t>
      </w:r>
      <w:r w:rsidRPr="00DF6B6C">
        <w:rPr>
          <w:rFonts w:eastAsia="楷体_GB2312" w:hint="eastAsia"/>
          <w:sz w:val="24"/>
        </w:rPr>
        <w:t>S</w:t>
      </w:r>
      <w:r w:rsidRPr="00DF6B6C">
        <w:rPr>
          <w:rFonts w:eastAsia="楷体_GB2312"/>
          <w:sz w:val="24"/>
        </w:rPr>
        <w:t>AT</w:t>
      </w:r>
      <w:r w:rsidRPr="00DF6B6C">
        <w:rPr>
          <w:rFonts w:eastAsia="楷体_GB2312" w:hint="eastAsia"/>
          <w:sz w:val="24"/>
        </w:rPr>
        <w:t>的成绩影响比较小。</w:t>
      </w:r>
      <w:r w:rsidRPr="00DF6B6C">
        <w:rPr>
          <w:rFonts w:eastAsia="楷体_GB2312" w:hint="eastAsia"/>
          <w:sz w:val="24"/>
        </w:rPr>
        <w:t>P</w:t>
      </w:r>
      <w:r w:rsidRPr="00DF6B6C">
        <w:rPr>
          <w:rFonts w:eastAsia="楷体_GB2312"/>
          <w:sz w:val="24"/>
        </w:rPr>
        <w:t>REP</w:t>
      </w:r>
      <w:r w:rsidRPr="00DF6B6C">
        <w:rPr>
          <w:rFonts w:eastAsia="楷体_GB2312" w:hint="eastAsia"/>
          <w:sz w:val="24"/>
        </w:rPr>
        <w:t>的理论依据也不够充分，因为有可能是基础比较差的人才进行准备。</w:t>
      </w:r>
    </w:p>
    <w:p w14:paraId="0A7F4B78" w14:textId="6B1ACA9B" w:rsidR="00262759" w:rsidRPr="00DF6B6C" w:rsidRDefault="00262759" w:rsidP="00262759">
      <w:pPr>
        <w:spacing w:line="400" w:lineRule="exact"/>
        <w:ind w:left="480"/>
        <w:rPr>
          <w:rFonts w:eastAsia="楷体_GB2312"/>
          <w:sz w:val="24"/>
        </w:rPr>
      </w:pPr>
      <w:r w:rsidRPr="00DF6B6C">
        <w:rPr>
          <w:rFonts w:eastAsia="楷体_GB2312" w:hint="eastAsia"/>
          <w:sz w:val="24"/>
        </w:rPr>
        <w:t>我们使用</w:t>
      </w:r>
      <w:proofErr w:type="spellStart"/>
      <w:r w:rsidRPr="00DF6B6C">
        <w:rPr>
          <w:rFonts w:eastAsia="楷体_GB2312" w:hint="eastAsia"/>
          <w:sz w:val="24"/>
        </w:rPr>
        <w:t>Eviews</w:t>
      </w:r>
      <w:proofErr w:type="spellEnd"/>
      <w:r w:rsidRPr="00DF6B6C">
        <w:rPr>
          <w:rFonts w:eastAsia="楷体_GB2312" w:hint="eastAsia"/>
          <w:sz w:val="24"/>
        </w:rPr>
        <w:t>软件判定</w:t>
      </w:r>
      <w:r w:rsidRPr="00DF6B6C">
        <w:rPr>
          <w:rFonts w:eastAsia="楷体_GB2312" w:hint="eastAsia"/>
          <w:sz w:val="24"/>
        </w:rPr>
        <w:t>P</w:t>
      </w:r>
      <w:r w:rsidRPr="00DF6B6C">
        <w:rPr>
          <w:rFonts w:eastAsia="楷体_GB2312"/>
          <w:sz w:val="24"/>
        </w:rPr>
        <w:t>REP</w:t>
      </w:r>
      <w:r w:rsidRPr="00DF6B6C">
        <w:rPr>
          <w:rFonts w:eastAsia="楷体_GB2312" w:hint="eastAsia"/>
          <w:sz w:val="24"/>
        </w:rPr>
        <w:t>是否为不相干变量。</w:t>
      </w:r>
    </w:p>
    <w:p w14:paraId="14B9DB39" w14:textId="77777777" w:rsidR="00262759" w:rsidRPr="00DF6B6C" w:rsidRDefault="00262759" w:rsidP="00262759">
      <w:pPr>
        <w:keepNext/>
        <w:ind w:left="480"/>
      </w:pPr>
      <w:r w:rsidRPr="00DF6B6C">
        <w:rPr>
          <w:rFonts w:eastAsia="楷体_GB2312"/>
          <w:noProof/>
          <w:sz w:val="24"/>
        </w:rPr>
        <w:drawing>
          <wp:inline distT="0" distB="0" distL="0" distR="0" wp14:anchorId="48D1F5E6" wp14:editId="04D89885">
            <wp:extent cx="4940064" cy="3490912"/>
            <wp:effectExtent l="0" t="0" r="0" b="0"/>
            <wp:docPr id="1413814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4239" name=""/>
                    <pic:cNvPicPr/>
                  </pic:nvPicPr>
                  <pic:blipFill>
                    <a:blip r:embed="rId14"/>
                    <a:stretch>
                      <a:fillRect/>
                    </a:stretch>
                  </pic:blipFill>
                  <pic:spPr>
                    <a:xfrm>
                      <a:off x="0" y="0"/>
                      <a:ext cx="4945317" cy="3494624"/>
                    </a:xfrm>
                    <a:prstGeom prst="rect">
                      <a:avLst/>
                    </a:prstGeom>
                  </pic:spPr>
                </pic:pic>
              </a:graphicData>
            </a:graphic>
          </wp:inline>
        </w:drawing>
      </w:r>
    </w:p>
    <w:p w14:paraId="67DA5B57" w14:textId="25C512A9" w:rsidR="00262759" w:rsidRPr="00DF6B6C" w:rsidRDefault="00262759" w:rsidP="00262759">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7</w:t>
      </w:r>
      <w:r w:rsidRPr="00DF6B6C">
        <w:fldChar w:fldCharType="end"/>
      </w:r>
      <w:r w:rsidRPr="00DF6B6C">
        <w:rPr>
          <w:rFonts w:hint="eastAsia"/>
        </w:rPr>
        <w:t>：进行冗余变量检验</w:t>
      </w:r>
    </w:p>
    <w:p w14:paraId="681F62A7" w14:textId="4FA9EF53" w:rsidR="00262759" w:rsidRPr="00DF6B6C" w:rsidRDefault="00262759" w:rsidP="009746B1">
      <w:pPr>
        <w:spacing w:line="400" w:lineRule="exact"/>
        <w:ind w:firstLine="420"/>
        <w:rPr>
          <w:rFonts w:eastAsia="楷体_GB2312"/>
          <w:sz w:val="24"/>
        </w:rPr>
      </w:pPr>
      <w:r w:rsidRPr="00DF6B6C">
        <w:rPr>
          <w:rFonts w:eastAsia="楷体_GB2312" w:hint="eastAsia"/>
          <w:sz w:val="24"/>
        </w:rPr>
        <w:t>在弹出的提示框中输入“</w:t>
      </w:r>
      <w:r w:rsidRPr="00DF6B6C">
        <w:rPr>
          <w:rFonts w:eastAsia="楷体_GB2312" w:hint="eastAsia"/>
          <w:sz w:val="24"/>
        </w:rPr>
        <w:t>P</w:t>
      </w:r>
      <w:r w:rsidRPr="00DF6B6C">
        <w:rPr>
          <w:rFonts w:eastAsia="楷体_GB2312"/>
          <w:sz w:val="24"/>
        </w:rPr>
        <w:t>REP</w:t>
      </w:r>
      <w:r w:rsidRPr="00DF6B6C">
        <w:rPr>
          <w:rFonts w:eastAsia="楷体_GB2312" w:hint="eastAsia"/>
          <w:sz w:val="24"/>
        </w:rPr>
        <w:t>”，表明我们检验的是</w:t>
      </w:r>
      <w:r w:rsidRPr="00DF6B6C">
        <w:rPr>
          <w:rFonts w:eastAsia="楷体_GB2312" w:hint="eastAsia"/>
          <w:sz w:val="24"/>
        </w:rPr>
        <w:t>P</w:t>
      </w:r>
      <w:r w:rsidRPr="00DF6B6C">
        <w:rPr>
          <w:rFonts w:eastAsia="楷体_GB2312"/>
          <w:sz w:val="24"/>
        </w:rPr>
        <w:t>REP</w:t>
      </w:r>
      <w:r w:rsidRPr="00DF6B6C">
        <w:rPr>
          <w:rFonts w:eastAsia="楷体_GB2312" w:hint="eastAsia"/>
          <w:sz w:val="24"/>
        </w:rPr>
        <w:t>变量。</w:t>
      </w:r>
    </w:p>
    <w:p w14:paraId="06AF4F11" w14:textId="77777777" w:rsidR="00262759" w:rsidRPr="00DF6B6C" w:rsidRDefault="00262759" w:rsidP="00262759">
      <w:pPr>
        <w:keepNext/>
        <w:ind w:firstLine="420"/>
      </w:pPr>
      <w:r w:rsidRPr="00DF6B6C">
        <w:rPr>
          <w:noProof/>
        </w:rPr>
        <w:lastRenderedPageBreak/>
        <w:drawing>
          <wp:inline distT="0" distB="0" distL="0" distR="0" wp14:anchorId="667A6552" wp14:editId="64922793">
            <wp:extent cx="5274310" cy="5579110"/>
            <wp:effectExtent l="0" t="0" r="2540" b="2540"/>
            <wp:docPr id="343371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1668" name=""/>
                    <pic:cNvPicPr/>
                  </pic:nvPicPr>
                  <pic:blipFill>
                    <a:blip r:embed="rId15"/>
                    <a:stretch>
                      <a:fillRect/>
                    </a:stretch>
                  </pic:blipFill>
                  <pic:spPr>
                    <a:xfrm>
                      <a:off x="0" y="0"/>
                      <a:ext cx="5274310" cy="5579110"/>
                    </a:xfrm>
                    <a:prstGeom prst="rect">
                      <a:avLst/>
                    </a:prstGeom>
                  </pic:spPr>
                </pic:pic>
              </a:graphicData>
            </a:graphic>
          </wp:inline>
        </w:drawing>
      </w:r>
    </w:p>
    <w:p w14:paraId="6B869A2D" w14:textId="34B4499E" w:rsidR="00262759" w:rsidRPr="00DF6B6C" w:rsidRDefault="00262759" w:rsidP="00262759">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8</w:t>
      </w:r>
      <w:r w:rsidRPr="00DF6B6C">
        <w:fldChar w:fldCharType="end"/>
      </w:r>
      <w:r w:rsidRPr="00DF6B6C">
        <w:rPr>
          <w:rFonts w:hint="eastAsia"/>
        </w:rPr>
        <w:t>：对</w:t>
      </w:r>
      <w:r w:rsidRPr="00DF6B6C">
        <w:rPr>
          <w:rFonts w:hint="eastAsia"/>
        </w:rPr>
        <w:t>P</w:t>
      </w:r>
      <w:r w:rsidRPr="00DF6B6C">
        <w:t>REP</w:t>
      </w:r>
      <w:r w:rsidRPr="00DF6B6C">
        <w:rPr>
          <w:rFonts w:hint="eastAsia"/>
        </w:rPr>
        <w:t>的冗余检验结果</w:t>
      </w:r>
    </w:p>
    <w:p w14:paraId="0591696F" w14:textId="214037D3" w:rsidR="00262759" w:rsidRPr="00DF6B6C" w:rsidRDefault="00262759" w:rsidP="009746B1">
      <w:pPr>
        <w:spacing w:line="400" w:lineRule="exact"/>
        <w:ind w:firstLine="420"/>
        <w:rPr>
          <w:rFonts w:eastAsia="楷体_GB2312"/>
          <w:sz w:val="24"/>
        </w:rPr>
      </w:pPr>
      <w:r w:rsidRPr="00DF6B6C">
        <w:rPr>
          <w:rFonts w:eastAsia="楷体_GB2312" w:hint="eastAsia"/>
          <w:sz w:val="24"/>
        </w:rPr>
        <w:t>从结果中，可以明显的看到，结果并不显著，因此我们接收假设——接受原假设，</w:t>
      </w:r>
      <w:r w:rsidRPr="00DF6B6C">
        <w:rPr>
          <w:rFonts w:eastAsia="楷体_GB2312"/>
          <w:sz w:val="24"/>
        </w:rPr>
        <w:t>PREP</w:t>
      </w:r>
      <w:r w:rsidRPr="00DF6B6C">
        <w:rPr>
          <w:rFonts w:eastAsia="楷体_GB2312" w:hint="eastAsia"/>
          <w:sz w:val="24"/>
        </w:rPr>
        <w:t>是冗余变量。</w:t>
      </w:r>
      <w:r w:rsidR="00544ED4" w:rsidRPr="00DF6B6C">
        <w:rPr>
          <w:rFonts w:eastAsia="楷体_GB2312" w:hint="eastAsia"/>
          <w:sz w:val="24"/>
        </w:rPr>
        <w:t>在下方删除了</w:t>
      </w:r>
      <w:r w:rsidR="00544ED4" w:rsidRPr="00DF6B6C">
        <w:rPr>
          <w:rFonts w:eastAsia="楷体_GB2312" w:hint="eastAsia"/>
          <w:sz w:val="24"/>
        </w:rPr>
        <w:t>P</w:t>
      </w:r>
      <w:r w:rsidR="00544ED4" w:rsidRPr="00DF6B6C">
        <w:rPr>
          <w:rFonts w:eastAsia="楷体_GB2312"/>
          <w:sz w:val="24"/>
        </w:rPr>
        <w:t>REP</w:t>
      </w:r>
      <w:r w:rsidR="00544ED4" w:rsidRPr="00DF6B6C">
        <w:rPr>
          <w:rFonts w:eastAsia="楷体_GB2312" w:hint="eastAsia"/>
          <w:sz w:val="24"/>
        </w:rPr>
        <w:t>的回归中，无论是单个参数的显著性还是整体拟合优度都有了或多或少的提升，我们将在下一个回归中进行具体地分析。</w:t>
      </w:r>
    </w:p>
    <w:p w14:paraId="0AFB6B51" w14:textId="0C9EC970" w:rsidR="009746B1" w:rsidRPr="00DF6B6C" w:rsidRDefault="009746B1" w:rsidP="009746B1">
      <w:pPr>
        <w:spacing w:line="400" w:lineRule="exact"/>
        <w:ind w:firstLine="420"/>
        <w:rPr>
          <w:rFonts w:eastAsia="楷体_GB2312"/>
          <w:sz w:val="24"/>
        </w:rPr>
      </w:pPr>
      <w:r w:rsidRPr="00DF6B6C">
        <w:rPr>
          <w:rFonts w:eastAsia="楷体_GB2312" w:hint="eastAsia"/>
          <w:sz w:val="24"/>
        </w:rPr>
        <w:t>实际</w:t>
      </w:r>
      <w:r w:rsidR="00A567C3" w:rsidRPr="00DF6B6C">
        <w:rPr>
          <w:rFonts w:eastAsia="楷体_GB2312" w:hint="eastAsia"/>
          <w:sz w:val="24"/>
        </w:rPr>
        <w:t>从理论分析</w:t>
      </w:r>
      <w:r w:rsidRPr="00DF6B6C">
        <w:rPr>
          <w:rFonts w:eastAsia="楷体_GB2312" w:hint="eastAsia"/>
          <w:sz w:val="24"/>
        </w:rPr>
        <w:t>，最初并不应该选择</w:t>
      </w:r>
      <w:r w:rsidRPr="00DF6B6C">
        <w:rPr>
          <w:rFonts w:eastAsia="楷体_GB2312" w:hint="eastAsia"/>
          <w:sz w:val="24"/>
        </w:rPr>
        <w:t>PREP</w:t>
      </w:r>
      <w:r w:rsidRPr="00DF6B6C">
        <w:rPr>
          <w:rFonts w:eastAsia="楷体_GB2312" w:hint="eastAsia"/>
          <w:sz w:val="24"/>
        </w:rPr>
        <w:t>作为变量。</w:t>
      </w:r>
      <w:r w:rsidR="00DB0037" w:rsidRPr="00DF6B6C">
        <w:rPr>
          <w:rFonts w:eastAsia="楷体_GB2312" w:hint="eastAsia"/>
          <w:sz w:val="24"/>
        </w:rPr>
        <w:t>因为</w:t>
      </w:r>
      <w:r w:rsidRPr="00DF6B6C">
        <w:rPr>
          <w:rFonts w:eastAsia="楷体_GB2312" w:hint="eastAsia"/>
          <w:sz w:val="24"/>
        </w:rPr>
        <w:t>许多学生是由于之前参加</w:t>
      </w:r>
      <w:r w:rsidRPr="00DF6B6C">
        <w:rPr>
          <w:rFonts w:eastAsia="楷体_GB2312" w:hint="eastAsia"/>
          <w:sz w:val="24"/>
        </w:rPr>
        <w:t>SAT</w:t>
      </w:r>
      <w:r w:rsidRPr="00DF6B6C">
        <w:rPr>
          <w:rFonts w:eastAsia="楷体_GB2312" w:hint="eastAsia"/>
          <w:sz w:val="24"/>
        </w:rPr>
        <w:t>成绩较差，或者是由于预期会考的很差才去参加</w:t>
      </w:r>
      <w:r w:rsidRPr="00DF6B6C">
        <w:rPr>
          <w:rFonts w:eastAsia="楷体_GB2312" w:hint="eastAsia"/>
          <w:sz w:val="24"/>
        </w:rPr>
        <w:t>prep</w:t>
      </w:r>
      <w:r w:rsidRPr="00DF6B6C">
        <w:rPr>
          <w:rFonts w:eastAsia="楷体_GB2312" w:hint="eastAsia"/>
          <w:sz w:val="24"/>
        </w:rPr>
        <w:t>课程的。因此，即便</w:t>
      </w:r>
      <w:r w:rsidRPr="00DF6B6C">
        <w:rPr>
          <w:rFonts w:eastAsia="楷体_GB2312" w:hint="eastAsia"/>
          <w:sz w:val="24"/>
        </w:rPr>
        <w:t>perp</w:t>
      </w:r>
      <w:r w:rsidRPr="00DF6B6C">
        <w:rPr>
          <w:rFonts w:eastAsia="楷体_GB2312" w:hint="eastAsia"/>
          <w:sz w:val="24"/>
        </w:rPr>
        <w:t>课程很可能提高</w:t>
      </w:r>
      <w:r w:rsidRPr="00DF6B6C">
        <w:rPr>
          <w:rFonts w:eastAsia="楷体_GB2312" w:hint="eastAsia"/>
          <w:sz w:val="24"/>
        </w:rPr>
        <w:t>SAT</w:t>
      </w:r>
      <w:r w:rsidRPr="00DF6B6C">
        <w:rPr>
          <w:rFonts w:eastAsia="楷体_GB2312" w:hint="eastAsia"/>
          <w:sz w:val="24"/>
        </w:rPr>
        <w:t>分数，但是认为需要参加课程的学生本来就比其他同学考得差（假设方程中其他变量不变）。这两个效果会相互抵消，使得</w:t>
      </w:r>
      <w:r w:rsidRPr="00DF6B6C">
        <w:rPr>
          <w:rFonts w:eastAsia="楷体_GB2312" w:hint="eastAsia"/>
          <w:sz w:val="24"/>
        </w:rPr>
        <w:t>PREP</w:t>
      </w:r>
      <w:r w:rsidRPr="00DF6B6C">
        <w:rPr>
          <w:rFonts w:eastAsia="楷体_GB2312" w:hint="eastAsia"/>
          <w:sz w:val="24"/>
        </w:rPr>
        <w:t>成为不相关变量。</w:t>
      </w:r>
    </w:p>
    <w:p w14:paraId="38A35AC8" w14:textId="6228837F" w:rsidR="006C342F" w:rsidRPr="00DF6B6C" w:rsidRDefault="006C342F" w:rsidP="006C342F">
      <w:pPr>
        <w:spacing w:line="400" w:lineRule="exact"/>
        <w:ind w:firstLineChars="200" w:firstLine="480"/>
        <w:rPr>
          <w:rFonts w:eastAsia="楷体_GB2312"/>
          <w:sz w:val="24"/>
        </w:rPr>
      </w:pPr>
      <w:r w:rsidRPr="00DF6B6C">
        <w:rPr>
          <w:rFonts w:eastAsia="楷体_GB2312" w:hint="eastAsia"/>
          <w:sz w:val="24"/>
        </w:rPr>
        <w:t>因此我们</w:t>
      </w:r>
      <w:r w:rsidR="00BE14CD" w:rsidRPr="00DF6B6C">
        <w:rPr>
          <w:rFonts w:eastAsia="楷体_GB2312" w:hint="eastAsia"/>
          <w:sz w:val="24"/>
        </w:rPr>
        <w:t>重新考虑，将方程中的</w:t>
      </w:r>
      <w:r w:rsidR="00BE14CD" w:rsidRPr="00DF6B6C">
        <w:rPr>
          <w:rFonts w:eastAsia="楷体_GB2312" w:hint="eastAsia"/>
          <w:sz w:val="24"/>
        </w:rPr>
        <w:t>P</w:t>
      </w:r>
      <w:r w:rsidR="00BE14CD" w:rsidRPr="00DF6B6C">
        <w:rPr>
          <w:rFonts w:eastAsia="楷体_GB2312"/>
          <w:sz w:val="24"/>
        </w:rPr>
        <w:t>REP</w:t>
      </w:r>
      <w:r w:rsidR="00BE14CD" w:rsidRPr="00DF6B6C">
        <w:rPr>
          <w:rFonts w:eastAsia="楷体_GB2312" w:hint="eastAsia"/>
          <w:sz w:val="24"/>
        </w:rPr>
        <w:t>去掉</w:t>
      </w:r>
      <w:r w:rsidR="00C81482" w:rsidRPr="00DF6B6C">
        <w:rPr>
          <w:rFonts w:eastAsia="楷体_GB2312" w:hint="eastAsia"/>
          <w:sz w:val="24"/>
        </w:rPr>
        <w:t>，剔除这一冗余变量，保留其他变量</w:t>
      </w:r>
      <w:r w:rsidR="00BE14CD" w:rsidRPr="00DF6B6C">
        <w:rPr>
          <w:rFonts w:eastAsia="楷体_GB2312" w:hint="eastAsia"/>
          <w:sz w:val="24"/>
        </w:rPr>
        <w:t>。</w:t>
      </w:r>
    </w:p>
    <w:p w14:paraId="1D908276" w14:textId="1D5A6BC1" w:rsidR="005A6AFB" w:rsidRPr="00DF6B6C" w:rsidRDefault="005A6AFB" w:rsidP="005A6AFB">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lastRenderedPageBreak/>
        <w:t>选择ESL、G</w:t>
      </w:r>
      <w:r w:rsidRPr="00DF6B6C">
        <w:rPr>
          <w:rFonts w:ascii="黑体" w:eastAsia="黑体" w:hAnsi="黑体"/>
          <w:sz w:val="28"/>
          <w:szCs w:val="28"/>
        </w:rPr>
        <w:t>END</w:t>
      </w:r>
      <w:r w:rsidRPr="00DF6B6C">
        <w:rPr>
          <w:rFonts w:ascii="黑体" w:eastAsia="黑体" w:hAnsi="黑体" w:hint="eastAsia"/>
          <w:sz w:val="28"/>
          <w:szCs w:val="28"/>
        </w:rPr>
        <w:t>纳入模型（回归</w:t>
      </w:r>
      <w:r w:rsidRPr="00DF6B6C">
        <w:rPr>
          <w:rFonts w:ascii="黑体" w:eastAsia="黑体" w:hAnsi="黑体"/>
          <w:sz w:val="28"/>
          <w:szCs w:val="28"/>
        </w:rPr>
        <w:t>8-</w:t>
      </w:r>
      <w:r w:rsidR="005815B0" w:rsidRPr="00DF6B6C">
        <w:rPr>
          <w:rFonts w:ascii="黑体" w:eastAsia="黑体" w:hAnsi="黑体"/>
          <w:sz w:val="28"/>
          <w:szCs w:val="28"/>
        </w:rPr>
        <w:t>6</w:t>
      </w:r>
      <w:r w:rsidRPr="00DF6B6C">
        <w:rPr>
          <w:rFonts w:ascii="黑体" w:eastAsia="黑体" w:hAnsi="黑体" w:hint="eastAsia"/>
          <w:sz w:val="28"/>
          <w:szCs w:val="28"/>
        </w:rPr>
        <w:t>）</w:t>
      </w:r>
    </w:p>
    <w:p w14:paraId="0FD02E71" w14:textId="702F7498" w:rsidR="005815B0" w:rsidRPr="00DF6B6C" w:rsidRDefault="005815B0" w:rsidP="005815B0">
      <w:pPr>
        <w:spacing w:line="400" w:lineRule="exact"/>
        <w:ind w:firstLine="420"/>
        <w:rPr>
          <w:rFonts w:eastAsia="楷体_GB2312"/>
          <w:sz w:val="24"/>
        </w:rPr>
      </w:pPr>
      <w:r w:rsidRPr="00DF6B6C">
        <w:rPr>
          <w:rFonts w:eastAsia="楷体_GB2312" w:hint="eastAsia"/>
          <w:sz w:val="24"/>
        </w:rPr>
        <w:t>输入命令“</w:t>
      </w:r>
      <w:r w:rsidRPr="00DF6B6C">
        <w:rPr>
          <w:rFonts w:eastAsia="楷体_GB2312"/>
          <w:b/>
          <w:bCs/>
          <w:sz w:val="24"/>
        </w:rPr>
        <w:t>LS SAT C GPA APENG APMATH ESL GEND</w:t>
      </w:r>
      <w:r w:rsidRPr="00DF6B6C">
        <w:rPr>
          <w:rFonts w:eastAsia="楷体_GB2312" w:hint="eastAsia"/>
          <w:sz w:val="24"/>
        </w:rPr>
        <w:t>”进行回归，回归的结果如下图所示。</w:t>
      </w:r>
    </w:p>
    <w:p w14:paraId="62545DB3" w14:textId="77777777" w:rsidR="005815B0" w:rsidRPr="00DF6B6C" w:rsidRDefault="005815B0" w:rsidP="005815B0">
      <w:pPr>
        <w:keepNext/>
        <w:ind w:firstLineChars="200" w:firstLine="480"/>
      </w:pPr>
      <w:r w:rsidRPr="00DF6B6C">
        <w:rPr>
          <w:rFonts w:eastAsia="楷体_GB2312"/>
          <w:noProof/>
          <w:sz w:val="24"/>
        </w:rPr>
        <w:drawing>
          <wp:inline distT="0" distB="0" distL="0" distR="0" wp14:anchorId="3412A40D" wp14:editId="4425488A">
            <wp:extent cx="5229225" cy="4234398"/>
            <wp:effectExtent l="0" t="0" r="0" b="0"/>
            <wp:docPr id="448204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04098" name=""/>
                    <pic:cNvPicPr/>
                  </pic:nvPicPr>
                  <pic:blipFill rotWithShape="1">
                    <a:blip r:embed="rId16"/>
                    <a:srcRect b="138"/>
                    <a:stretch/>
                  </pic:blipFill>
                  <pic:spPr bwMode="auto">
                    <a:xfrm>
                      <a:off x="0" y="0"/>
                      <a:ext cx="5270036" cy="4267445"/>
                    </a:xfrm>
                    <a:prstGeom prst="rect">
                      <a:avLst/>
                    </a:prstGeom>
                    <a:ln>
                      <a:noFill/>
                    </a:ln>
                    <a:extLst>
                      <a:ext uri="{53640926-AAD7-44D8-BBD7-CCE9431645EC}">
                        <a14:shadowObscured xmlns:a14="http://schemas.microsoft.com/office/drawing/2010/main"/>
                      </a:ext>
                    </a:extLst>
                  </pic:spPr>
                </pic:pic>
              </a:graphicData>
            </a:graphic>
          </wp:inline>
        </w:drawing>
      </w:r>
    </w:p>
    <w:p w14:paraId="3671E3FE" w14:textId="6CF801EE" w:rsidR="004E3C9A" w:rsidRPr="00DF6B6C" w:rsidRDefault="005815B0" w:rsidP="005815B0">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9</w:t>
      </w:r>
      <w:r w:rsidRPr="00DF6B6C">
        <w:fldChar w:fldCharType="end"/>
      </w:r>
      <w:r w:rsidRPr="00DF6B6C">
        <w:rPr>
          <w:rFonts w:hint="eastAsia"/>
        </w:rPr>
        <w:t>：回归</w:t>
      </w:r>
      <w:r w:rsidRPr="00DF6B6C">
        <w:rPr>
          <w:rFonts w:hint="eastAsia"/>
        </w:rPr>
        <w:t>8</w:t>
      </w:r>
      <w:r w:rsidRPr="00DF6B6C">
        <w:t>-6</w:t>
      </w:r>
      <w:r w:rsidRPr="00DF6B6C">
        <w:rPr>
          <w:rFonts w:hint="eastAsia"/>
        </w:rPr>
        <w:t>的结果</w:t>
      </w:r>
    </w:p>
    <w:p w14:paraId="0B612085" w14:textId="77777777" w:rsidR="00F16189" w:rsidRPr="00DF6B6C" w:rsidRDefault="00F16189" w:rsidP="00F16189">
      <w:pPr>
        <w:spacing w:line="400" w:lineRule="exact"/>
        <w:ind w:firstLineChars="200" w:firstLine="480"/>
        <w:rPr>
          <w:rFonts w:eastAsia="楷体_GB2312"/>
          <w:sz w:val="24"/>
        </w:rPr>
      </w:pPr>
      <w:r w:rsidRPr="00DF6B6C">
        <w:rPr>
          <w:rFonts w:eastAsia="楷体_GB2312" w:hint="eastAsia"/>
          <w:sz w:val="24"/>
        </w:rPr>
        <w:t>即得出的拟合回归方程为：</w:t>
      </w:r>
    </w:p>
    <w:p w14:paraId="36F0C2AA" w14:textId="12DD7935" w:rsidR="00F16189" w:rsidRPr="00DF6B6C" w:rsidRDefault="00DF6B6C" w:rsidP="00F16189">
      <w:pPr>
        <w:spacing w:line="400" w:lineRule="exact"/>
        <w:ind w:firstLineChars="200" w:firstLine="480"/>
        <w:rPr>
          <w:rFonts w:eastAsia="楷体_GB2312"/>
          <w:sz w:val="24"/>
        </w:rPr>
      </w:pPr>
      <m:oMathPara>
        <m:oMath>
          <m:r>
            <m:rPr>
              <m:sty m:val="p"/>
            </m:rPr>
            <w:rPr>
              <w:rFonts w:ascii="Cambria Math" w:eastAsia="楷体_GB2312" w:hAnsi="Cambria Math"/>
              <w:sz w:val="24"/>
            </w:rPr>
            <m:t>SAT=508.823653002+129.059544633*GPA+89.8496001544*APENG+81.9753814001*APMATH-33.6446895715*ESL+108.859763471*GEND</m:t>
          </m:r>
        </m:oMath>
      </m:oMathPara>
    </w:p>
    <w:p w14:paraId="51CDDA6B" w14:textId="77777777" w:rsidR="00F16189" w:rsidRPr="00DF6B6C" w:rsidRDefault="00F16189" w:rsidP="00F16189">
      <w:pPr>
        <w:pStyle w:val="a5"/>
        <w:numPr>
          <w:ilvl w:val="0"/>
          <w:numId w:val="35"/>
        </w:numPr>
        <w:spacing w:line="400" w:lineRule="exact"/>
        <w:ind w:firstLineChars="0"/>
        <w:rPr>
          <w:rFonts w:eastAsia="楷体_GB2312"/>
          <w:b/>
          <w:bCs/>
          <w:sz w:val="24"/>
        </w:rPr>
      </w:pPr>
      <w:r w:rsidRPr="00DF6B6C">
        <w:rPr>
          <w:rFonts w:eastAsia="楷体_GB2312" w:hint="eastAsia"/>
          <w:b/>
          <w:bCs/>
          <w:sz w:val="24"/>
        </w:rPr>
        <w:t>方程的经济意义</w:t>
      </w:r>
    </w:p>
    <w:p w14:paraId="61411442" w14:textId="11945F84" w:rsidR="00F16189" w:rsidRPr="00DF6B6C" w:rsidRDefault="00F16189" w:rsidP="00F16189">
      <w:pPr>
        <w:spacing w:line="400" w:lineRule="exact"/>
        <w:ind w:firstLineChars="200" w:firstLine="480"/>
        <w:rPr>
          <w:rFonts w:eastAsia="楷体_GB2312"/>
          <w:sz w:val="24"/>
        </w:rPr>
      </w:pPr>
      <w:r w:rsidRPr="00DF6B6C">
        <w:rPr>
          <w:rFonts w:eastAsia="楷体_GB2312" w:hint="eastAsia"/>
          <w:sz w:val="24"/>
        </w:rPr>
        <w:t>这个回归方程描述了</w:t>
      </w:r>
      <w:r w:rsidRPr="00DF6B6C">
        <w:rPr>
          <w:rFonts w:eastAsia="楷体_GB2312" w:hint="eastAsia"/>
          <w:sz w:val="24"/>
        </w:rPr>
        <w:t>SAT</w:t>
      </w:r>
      <w:r w:rsidRPr="00DF6B6C">
        <w:rPr>
          <w:rFonts w:eastAsia="楷体_GB2312" w:hint="eastAsia"/>
          <w:sz w:val="24"/>
        </w:rPr>
        <w:t>成绩与</w:t>
      </w:r>
      <w:r w:rsidRPr="00DF6B6C">
        <w:rPr>
          <w:rFonts w:eastAsia="楷体_GB2312" w:hint="eastAsia"/>
          <w:sz w:val="24"/>
        </w:rPr>
        <w:t>GPA</w:t>
      </w:r>
      <w:r w:rsidRPr="00DF6B6C">
        <w:rPr>
          <w:rFonts w:eastAsia="楷体_GB2312" w:hint="eastAsia"/>
          <w:sz w:val="24"/>
        </w:rPr>
        <w:t>、是否参与</w:t>
      </w:r>
      <w:r w:rsidRPr="00DF6B6C">
        <w:rPr>
          <w:rFonts w:eastAsia="楷体_GB2312" w:hint="eastAsia"/>
          <w:sz w:val="24"/>
        </w:rPr>
        <w:t>AP</w:t>
      </w:r>
      <w:r w:rsidRPr="00DF6B6C">
        <w:rPr>
          <w:rFonts w:eastAsia="楷体_GB2312" w:hint="eastAsia"/>
          <w:sz w:val="24"/>
        </w:rPr>
        <w:t>英语课程、是否参与</w:t>
      </w:r>
      <w:r w:rsidRPr="00DF6B6C">
        <w:rPr>
          <w:rFonts w:eastAsia="楷体_GB2312" w:hint="eastAsia"/>
          <w:sz w:val="24"/>
        </w:rPr>
        <w:t>AP</w:t>
      </w:r>
      <w:r w:rsidRPr="00DF6B6C">
        <w:rPr>
          <w:rFonts w:eastAsia="楷体_GB2312" w:hint="eastAsia"/>
          <w:sz w:val="24"/>
        </w:rPr>
        <w:t>数学课程、母语是否为英语、性别之间的关系。</w:t>
      </w:r>
    </w:p>
    <w:p w14:paraId="12884C5B" w14:textId="1EFE438B" w:rsidR="004C5AB2" w:rsidRPr="00DF6B6C" w:rsidRDefault="00F16189" w:rsidP="004C5AB2">
      <w:pPr>
        <w:spacing w:line="400" w:lineRule="exact"/>
        <w:ind w:firstLineChars="200" w:firstLine="480"/>
        <w:rPr>
          <w:rFonts w:eastAsia="楷体_GB2312"/>
          <w:sz w:val="24"/>
        </w:rPr>
      </w:pPr>
      <w:r w:rsidRPr="00DF6B6C">
        <w:rPr>
          <w:rFonts w:eastAsia="楷体_GB2312" w:hint="eastAsia"/>
          <w:sz w:val="24"/>
        </w:rPr>
        <w:t>系数告诉我们在其他变量保持不变的情况下，这些因素对于</w:t>
      </w:r>
      <w:r w:rsidRPr="00DF6B6C">
        <w:rPr>
          <w:rFonts w:eastAsia="楷体_GB2312" w:hint="eastAsia"/>
          <w:sz w:val="24"/>
        </w:rPr>
        <w:t>SAT</w:t>
      </w:r>
      <w:r w:rsidRPr="00DF6B6C">
        <w:rPr>
          <w:rFonts w:eastAsia="楷体_GB2312" w:hint="eastAsia"/>
          <w:sz w:val="24"/>
        </w:rPr>
        <w:t>成绩的预期影响。</w:t>
      </w:r>
    </w:p>
    <w:p w14:paraId="18B31C91" w14:textId="3C379338" w:rsidR="00F16189" w:rsidRPr="00DF6B6C" w:rsidRDefault="00F16189" w:rsidP="004C5AB2">
      <w:pPr>
        <w:spacing w:line="400" w:lineRule="exact"/>
        <w:ind w:firstLineChars="200" w:firstLine="480"/>
        <w:rPr>
          <w:rFonts w:eastAsia="楷体_GB2312"/>
          <w:sz w:val="24"/>
        </w:rPr>
      </w:pPr>
      <w:r w:rsidRPr="00DF6B6C">
        <w:rPr>
          <w:rFonts w:eastAsia="楷体_GB2312" w:hint="eastAsia"/>
          <w:sz w:val="24"/>
        </w:rPr>
        <w:t>例如，参与数学课程和英语课程以及较高的</w:t>
      </w:r>
      <w:r w:rsidRPr="00DF6B6C">
        <w:rPr>
          <w:rFonts w:eastAsia="楷体_GB2312" w:hint="eastAsia"/>
          <w:sz w:val="24"/>
        </w:rPr>
        <w:t>GPA</w:t>
      </w:r>
      <w:r w:rsidRPr="00DF6B6C">
        <w:rPr>
          <w:rFonts w:eastAsia="楷体_GB2312" w:hint="eastAsia"/>
          <w:sz w:val="24"/>
        </w:rPr>
        <w:t>预期、性别为男生会提高</w:t>
      </w:r>
      <w:r w:rsidRPr="00DF6B6C">
        <w:rPr>
          <w:rFonts w:eastAsia="楷体_GB2312" w:hint="eastAsia"/>
          <w:sz w:val="24"/>
        </w:rPr>
        <w:t>SAT</w:t>
      </w:r>
      <w:r w:rsidRPr="00DF6B6C">
        <w:rPr>
          <w:rFonts w:eastAsia="楷体_GB2312" w:hint="eastAsia"/>
          <w:sz w:val="24"/>
        </w:rPr>
        <w:t>成绩</w:t>
      </w:r>
      <w:r w:rsidR="002803FB" w:rsidRPr="00DF6B6C">
        <w:rPr>
          <w:rFonts w:eastAsia="楷体_GB2312" w:hint="eastAsia"/>
          <w:sz w:val="24"/>
        </w:rPr>
        <w:t>。</w:t>
      </w:r>
      <w:r w:rsidR="004C5AB2" w:rsidRPr="00DF6B6C">
        <w:rPr>
          <w:rFonts w:eastAsia="楷体_GB2312" w:hint="eastAsia"/>
          <w:sz w:val="24"/>
        </w:rPr>
        <w:t>非</w:t>
      </w:r>
      <w:r w:rsidRPr="00DF6B6C">
        <w:rPr>
          <w:rFonts w:eastAsia="楷体_GB2312" w:hint="eastAsia"/>
          <w:sz w:val="24"/>
        </w:rPr>
        <w:t>英语母语学生产生负面影响。</w:t>
      </w:r>
      <w:r w:rsidR="00D07EBF" w:rsidRPr="00DF6B6C">
        <w:rPr>
          <w:rFonts w:eastAsia="楷体_GB2312" w:hint="eastAsia"/>
          <w:sz w:val="24"/>
        </w:rPr>
        <w:t>其他变量不变情况下，一个</w:t>
      </w:r>
      <w:r w:rsidR="004C5AB2" w:rsidRPr="00DF6B6C">
        <w:rPr>
          <w:rFonts w:eastAsia="楷体_GB2312" w:hint="eastAsia"/>
          <w:sz w:val="24"/>
        </w:rPr>
        <w:t>非</w:t>
      </w:r>
      <w:r w:rsidR="00D07EBF" w:rsidRPr="00DF6B6C">
        <w:rPr>
          <w:rFonts w:eastAsia="楷体_GB2312" w:hint="eastAsia"/>
          <w:sz w:val="24"/>
        </w:rPr>
        <w:t>英语为母语的人会比母语的人取得更低（低于约</w:t>
      </w:r>
      <w:r w:rsidR="00D07EBF" w:rsidRPr="00DF6B6C">
        <w:rPr>
          <w:rFonts w:eastAsia="楷体_GB2312" w:hint="eastAsia"/>
          <w:sz w:val="24"/>
        </w:rPr>
        <w:t>3</w:t>
      </w:r>
      <w:r w:rsidR="00D07EBF" w:rsidRPr="00DF6B6C">
        <w:rPr>
          <w:rFonts w:eastAsia="楷体_GB2312"/>
          <w:sz w:val="24"/>
        </w:rPr>
        <w:t>3</w:t>
      </w:r>
      <w:r w:rsidR="00D07EBF" w:rsidRPr="00DF6B6C">
        <w:rPr>
          <w:rFonts w:eastAsia="楷体_GB2312" w:hint="eastAsia"/>
          <w:sz w:val="24"/>
        </w:rPr>
        <w:t>个单位的成绩）的</w:t>
      </w:r>
      <w:r w:rsidR="00D07EBF" w:rsidRPr="00DF6B6C">
        <w:rPr>
          <w:rFonts w:eastAsia="楷体_GB2312"/>
          <w:sz w:val="24"/>
        </w:rPr>
        <w:t>SAT</w:t>
      </w:r>
      <w:r w:rsidR="00D07EBF" w:rsidRPr="00DF6B6C">
        <w:rPr>
          <w:rFonts w:eastAsia="楷体_GB2312" w:hint="eastAsia"/>
          <w:sz w:val="24"/>
        </w:rPr>
        <w:t>成绩。</w:t>
      </w:r>
    </w:p>
    <w:p w14:paraId="318680D2" w14:textId="52B334E7" w:rsidR="00FD133D" w:rsidRPr="00DF6B6C" w:rsidRDefault="00FD133D" w:rsidP="00F16189">
      <w:pPr>
        <w:spacing w:line="400" w:lineRule="exact"/>
        <w:ind w:firstLineChars="200" w:firstLine="480"/>
        <w:rPr>
          <w:rFonts w:eastAsia="楷体_GB2312"/>
          <w:sz w:val="24"/>
        </w:rPr>
      </w:pPr>
      <w:r w:rsidRPr="00DF6B6C">
        <w:rPr>
          <w:rFonts w:eastAsia="楷体_GB2312" w:hint="eastAsia"/>
          <w:sz w:val="24"/>
        </w:rPr>
        <w:t>方程总体的符号预期与预估相一致</w:t>
      </w:r>
      <w:r w:rsidR="00872C77" w:rsidRPr="00DF6B6C">
        <w:rPr>
          <w:rFonts w:eastAsia="楷体_GB2312" w:hint="eastAsia"/>
          <w:sz w:val="24"/>
        </w:rPr>
        <w:t>。</w:t>
      </w:r>
    </w:p>
    <w:p w14:paraId="1AD8F1F1" w14:textId="77777777" w:rsidR="00F16189" w:rsidRPr="00DF6B6C" w:rsidRDefault="00F16189" w:rsidP="00F16189">
      <w:pPr>
        <w:pStyle w:val="a5"/>
        <w:numPr>
          <w:ilvl w:val="0"/>
          <w:numId w:val="35"/>
        </w:numPr>
        <w:spacing w:line="400" w:lineRule="exact"/>
        <w:ind w:firstLineChars="0"/>
        <w:rPr>
          <w:rFonts w:eastAsia="楷体_GB2312"/>
          <w:b/>
          <w:bCs/>
          <w:sz w:val="24"/>
        </w:rPr>
      </w:pPr>
      <w:r w:rsidRPr="00DF6B6C">
        <w:rPr>
          <w:rFonts w:eastAsia="楷体_GB2312" w:hint="eastAsia"/>
          <w:b/>
          <w:bCs/>
          <w:sz w:val="24"/>
        </w:rPr>
        <w:lastRenderedPageBreak/>
        <w:t>方程的拟合优度</w:t>
      </w:r>
    </w:p>
    <w:p w14:paraId="0FC66513" w14:textId="1D400F2A" w:rsidR="00F16189" w:rsidRPr="00DF6B6C" w:rsidRDefault="00F16189" w:rsidP="00F16189">
      <w:pPr>
        <w:spacing w:line="400" w:lineRule="exact"/>
        <w:ind w:firstLineChars="200" w:firstLine="480"/>
        <w:rPr>
          <w:rFonts w:eastAsia="楷体_GB2312"/>
          <w:sz w:val="24"/>
        </w:rPr>
      </w:pPr>
      <w:r w:rsidRPr="00DF6B6C">
        <w:rPr>
          <w:rFonts w:eastAsia="楷体_GB2312" w:hint="eastAsia"/>
          <w:sz w:val="24"/>
        </w:rPr>
        <w:t>调整的判定系数大小为</w:t>
      </w:r>
      <w:r w:rsidRPr="00DF6B6C">
        <w:rPr>
          <w:rFonts w:eastAsia="楷体_GB2312"/>
          <w:sz w:val="24"/>
        </w:rPr>
        <w:t>0.58</w:t>
      </w:r>
      <w:r w:rsidR="00913B25" w:rsidRPr="00DF6B6C">
        <w:rPr>
          <w:rFonts w:eastAsia="楷体_GB2312"/>
          <w:sz w:val="24"/>
        </w:rPr>
        <w:t>3665</w:t>
      </w:r>
      <w:r w:rsidRPr="00DF6B6C">
        <w:rPr>
          <w:rFonts w:eastAsia="楷体_GB2312" w:hint="eastAsia"/>
          <w:sz w:val="24"/>
        </w:rPr>
        <w:t>，也就是说，约</w:t>
      </w:r>
      <w:r w:rsidRPr="00DF6B6C">
        <w:rPr>
          <w:rFonts w:eastAsia="楷体_GB2312" w:hint="eastAsia"/>
          <w:sz w:val="24"/>
        </w:rPr>
        <w:t>5</w:t>
      </w:r>
      <w:r w:rsidRPr="00DF6B6C">
        <w:rPr>
          <w:rFonts w:eastAsia="楷体_GB2312"/>
          <w:sz w:val="24"/>
        </w:rPr>
        <w:t>8</w:t>
      </w:r>
      <w:r w:rsidRPr="00DF6B6C">
        <w:rPr>
          <w:rFonts w:eastAsia="楷体_GB2312" w:hint="eastAsia"/>
          <w:sz w:val="24"/>
        </w:rPr>
        <w:t>%</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成绩的变异性可以由模型中的自变量（平均绩点、是否参与英语课、是否参与数学课、是否为</w:t>
      </w:r>
      <w:r w:rsidRPr="00DF6B6C">
        <w:rPr>
          <w:rFonts w:eastAsia="楷体_GB2312" w:hint="eastAsia"/>
          <w:sz w:val="24"/>
        </w:rPr>
        <w:t>ESL</w:t>
      </w:r>
      <w:r w:rsidRPr="00DF6B6C">
        <w:rPr>
          <w:rFonts w:eastAsia="楷体_GB2312" w:hint="eastAsia"/>
          <w:sz w:val="24"/>
        </w:rPr>
        <w:t>学生）解释。这个数值可以被视为具有中等水平的解释能力。</w:t>
      </w:r>
    </w:p>
    <w:p w14:paraId="4920380F" w14:textId="0F615B63" w:rsidR="00F16189" w:rsidRPr="00DF6B6C" w:rsidRDefault="00D56CF4" w:rsidP="00F16189">
      <w:pPr>
        <w:spacing w:line="400" w:lineRule="exact"/>
        <w:ind w:firstLineChars="200" w:firstLine="480"/>
        <w:rPr>
          <w:rFonts w:eastAsia="楷体_GB2312"/>
          <w:sz w:val="24"/>
        </w:rPr>
      </w:pPr>
      <w:r w:rsidRPr="00DF6B6C">
        <w:rPr>
          <w:rFonts w:eastAsia="楷体_GB2312" w:hint="eastAsia"/>
          <w:sz w:val="24"/>
        </w:rPr>
        <w:t>剔除了是否准备</w:t>
      </w:r>
      <w:r w:rsidRPr="00DF6B6C">
        <w:rPr>
          <w:rFonts w:eastAsia="楷体_GB2312" w:hint="eastAsia"/>
          <w:sz w:val="24"/>
        </w:rPr>
        <w:t>S</w:t>
      </w:r>
      <w:r w:rsidRPr="00DF6B6C">
        <w:rPr>
          <w:rFonts w:eastAsia="楷体_GB2312"/>
          <w:sz w:val="24"/>
        </w:rPr>
        <w:t>AT</w:t>
      </w:r>
      <w:r w:rsidRPr="00DF6B6C">
        <w:rPr>
          <w:rFonts w:eastAsia="楷体_GB2312" w:hint="eastAsia"/>
          <w:sz w:val="24"/>
        </w:rPr>
        <w:t>考试这一变量</w:t>
      </w:r>
      <w:r w:rsidR="00F16189" w:rsidRPr="00DF6B6C">
        <w:rPr>
          <w:rFonts w:eastAsia="楷体_GB2312" w:hint="eastAsia"/>
          <w:sz w:val="24"/>
        </w:rPr>
        <w:t>的模型相比原来</w:t>
      </w:r>
      <w:r w:rsidRPr="00DF6B6C">
        <w:rPr>
          <w:rFonts w:eastAsia="楷体_GB2312" w:hint="eastAsia"/>
          <w:sz w:val="24"/>
        </w:rPr>
        <w:t>纳入了是否准备</w:t>
      </w:r>
      <w:r w:rsidRPr="00DF6B6C">
        <w:rPr>
          <w:rFonts w:eastAsia="楷体_GB2312" w:hint="eastAsia"/>
          <w:sz w:val="24"/>
        </w:rPr>
        <w:t>S</w:t>
      </w:r>
      <w:r w:rsidRPr="00DF6B6C">
        <w:rPr>
          <w:rFonts w:eastAsia="楷体_GB2312"/>
          <w:sz w:val="24"/>
        </w:rPr>
        <w:t>AT</w:t>
      </w:r>
      <w:r w:rsidRPr="00DF6B6C">
        <w:rPr>
          <w:rFonts w:eastAsia="楷体_GB2312" w:hint="eastAsia"/>
          <w:sz w:val="24"/>
        </w:rPr>
        <w:t>考试</w:t>
      </w:r>
      <w:r w:rsidR="00F16189" w:rsidRPr="00DF6B6C">
        <w:rPr>
          <w:rFonts w:eastAsia="楷体_GB2312" w:hint="eastAsia"/>
          <w:sz w:val="24"/>
        </w:rPr>
        <w:t>的模型拟合程度</w:t>
      </w:r>
      <w:r w:rsidRPr="00DF6B6C">
        <w:rPr>
          <w:rFonts w:eastAsia="楷体_GB2312" w:hint="eastAsia"/>
          <w:sz w:val="24"/>
        </w:rPr>
        <w:t>基本保持一致，两者具备相近的解释能力</w:t>
      </w:r>
      <w:r w:rsidR="00F16189" w:rsidRPr="00DF6B6C">
        <w:rPr>
          <w:rFonts w:eastAsia="楷体_GB2312" w:hint="eastAsia"/>
          <w:sz w:val="24"/>
        </w:rPr>
        <w:t>。</w:t>
      </w:r>
    </w:p>
    <w:p w14:paraId="74136D17" w14:textId="77777777" w:rsidR="00F16189" w:rsidRPr="00DF6B6C" w:rsidRDefault="00F16189" w:rsidP="00F16189">
      <w:pPr>
        <w:pStyle w:val="a5"/>
        <w:numPr>
          <w:ilvl w:val="0"/>
          <w:numId w:val="35"/>
        </w:numPr>
        <w:spacing w:line="400" w:lineRule="exact"/>
        <w:ind w:firstLineChars="0"/>
        <w:rPr>
          <w:rFonts w:eastAsia="楷体_GB2312"/>
          <w:b/>
          <w:bCs/>
          <w:sz w:val="24"/>
        </w:rPr>
      </w:pPr>
      <w:r w:rsidRPr="00DF6B6C">
        <w:rPr>
          <w:rFonts w:eastAsia="楷体_GB2312" w:hint="eastAsia"/>
          <w:b/>
          <w:bCs/>
          <w:sz w:val="24"/>
        </w:rPr>
        <w:t>参数的显著性</w:t>
      </w:r>
    </w:p>
    <w:p w14:paraId="284CFCCC" w14:textId="44C0BF3D" w:rsidR="00F16189" w:rsidRPr="00DF6B6C" w:rsidRDefault="00F16189" w:rsidP="00F16189">
      <w:pPr>
        <w:spacing w:line="400" w:lineRule="exact"/>
        <w:ind w:firstLineChars="200" w:firstLine="480"/>
        <w:rPr>
          <w:rFonts w:eastAsia="楷体_GB2312"/>
          <w:sz w:val="24"/>
        </w:rPr>
      </w:pPr>
      <w:r w:rsidRPr="00DF6B6C">
        <w:rPr>
          <w:rFonts w:eastAsia="楷体_GB2312" w:hint="eastAsia"/>
          <w:sz w:val="24"/>
        </w:rPr>
        <w:t>自由度为</w:t>
      </w:r>
      <w:r w:rsidRPr="00DF6B6C">
        <w:rPr>
          <w:rFonts w:eastAsia="楷体_GB2312" w:hint="eastAsia"/>
          <w:sz w:val="24"/>
        </w:rPr>
        <w:t>5</w:t>
      </w:r>
      <w:r w:rsidR="001D5CD8" w:rsidRPr="00DF6B6C">
        <w:rPr>
          <w:rFonts w:eastAsia="楷体_GB2312"/>
          <w:sz w:val="24"/>
        </w:rPr>
        <w:t>9</w:t>
      </w:r>
      <w:r w:rsidRPr="00DF6B6C">
        <w:rPr>
          <w:rFonts w:eastAsia="楷体_GB2312" w:hint="eastAsia"/>
          <w:sz w:val="24"/>
        </w:rPr>
        <w:t>，假设显著性水平为</w:t>
      </w:r>
      <w:r w:rsidRPr="00DF6B6C">
        <w:rPr>
          <w:rFonts w:eastAsia="楷体_GB2312" w:hint="eastAsia"/>
          <w:sz w:val="24"/>
        </w:rPr>
        <w:t>5</w:t>
      </w:r>
      <w:r w:rsidRPr="00DF6B6C">
        <w:rPr>
          <w:rFonts w:eastAsia="楷体_GB2312"/>
          <w:sz w:val="24"/>
        </w:rPr>
        <w:t>%</w:t>
      </w:r>
      <w:r w:rsidRPr="00DF6B6C">
        <w:rPr>
          <w:rFonts w:eastAsia="楷体_GB2312" w:hint="eastAsia"/>
          <w:sz w:val="24"/>
        </w:rPr>
        <w:t>。进行假设检验如下：</w:t>
      </w:r>
    </w:p>
    <w:p w14:paraId="2C8AF840" w14:textId="5F316244" w:rsidR="00F16189" w:rsidRPr="00DF6B6C" w:rsidRDefault="00F16189" w:rsidP="00F16189">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5</w:t>
      </w:r>
      <w:r w:rsidRPr="00DF6B6C">
        <w:fldChar w:fldCharType="end"/>
      </w:r>
      <w:r w:rsidRPr="00DF6B6C">
        <w:rPr>
          <w:rFonts w:hint="eastAsia"/>
        </w:rPr>
        <w:t>：回归</w:t>
      </w:r>
      <w:r w:rsidRPr="00DF6B6C">
        <w:rPr>
          <w:rFonts w:hint="eastAsia"/>
        </w:rPr>
        <w:t>8</w:t>
      </w:r>
      <w:r w:rsidRPr="00DF6B6C">
        <w:t>-</w:t>
      </w:r>
      <w:r w:rsidR="00D5774B">
        <w:t>6</w:t>
      </w:r>
      <w:r w:rsidRPr="00DF6B6C">
        <w:rPr>
          <w:rFonts w:hint="eastAsia"/>
        </w:rPr>
        <w:t>的假设检验</w:t>
      </w:r>
    </w:p>
    <w:tbl>
      <w:tblPr>
        <w:tblStyle w:val="a6"/>
        <w:tblW w:w="8500" w:type="dxa"/>
        <w:tblLayout w:type="fixed"/>
        <w:tblLook w:val="04A0" w:firstRow="1" w:lastRow="0" w:firstColumn="1" w:lastColumn="0" w:noHBand="0" w:noVBand="1"/>
      </w:tblPr>
      <w:tblGrid>
        <w:gridCol w:w="1271"/>
        <w:gridCol w:w="1445"/>
        <w:gridCol w:w="1446"/>
        <w:gridCol w:w="1446"/>
        <w:gridCol w:w="1446"/>
        <w:gridCol w:w="1446"/>
      </w:tblGrid>
      <w:tr w:rsidR="001D5CD8" w:rsidRPr="00DF6B6C" w14:paraId="34945371" w14:textId="77777777" w:rsidTr="001D5CD8">
        <w:tc>
          <w:tcPr>
            <w:tcW w:w="1271" w:type="dxa"/>
          </w:tcPr>
          <w:p w14:paraId="6A62766E" w14:textId="77777777" w:rsidR="001D5CD8" w:rsidRPr="00DF6B6C" w:rsidRDefault="001D5CD8" w:rsidP="00075860">
            <w:pPr>
              <w:spacing w:line="400" w:lineRule="exact"/>
              <w:rPr>
                <w:rFonts w:eastAsia="楷体_GB2312"/>
                <w:sz w:val="24"/>
              </w:rPr>
            </w:pPr>
            <w:r w:rsidRPr="00DF6B6C">
              <w:rPr>
                <w:rFonts w:eastAsia="楷体_GB2312" w:hint="eastAsia"/>
                <w:sz w:val="24"/>
              </w:rPr>
              <w:t>变量</w:t>
            </w:r>
          </w:p>
        </w:tc>
        <w:tc>
          <w:tcPr>
            <w:tcW w:w="1445" w:type="dxa"/>
          </w:tcPr>
          <w:p w14:paraId="5E66493A" w14:textId="77777777" w:rsidR="001D5CD8" w:rsidRPr="00DF6B6C" w:rsidRDefault="001D5CD8" w:rsidP="00075860">
            <w:pPr>
              <w:spacing w:line="400" w:lineRule="exact"/>
              <w:rPr>
                <w:rFonts w:eastAsia="楷体_GB2312"/>
                <w:sz w:val="24"/>
              </w:rPr>
            </w:pPr>
            <w:r w:rsidRPr="00DF6B6C">
              <w:rPr>
                <w:rFonts w:eastAsia="楷体_GB2312" w:hint="eastAsia"/>
                <w:sz w:val="24"/>
              </w:rPr>
              <w:t>G</w:t>
            </w:r>
            <w:r w:rsidRPr="00DF6B6C">
              <w:rPr>
                <w:rFonts w:eastAsia="楷体_GB2312"/>
                <w:sz w:val="24"/>
              </w:rPr>
              <w:t>PA</w:t>
            </w:r>
          </w:p>
        </w:tc>
        <w:tc>
          <w:tcPr>
            <w:tcW w:w="1446" w:type="dxa"/>
          </w:tcPr>
          <w:p w14:paraId="15142C29" w14:textId="77777777" w:rsidR="001D5CD8" w:rsidRPr="00DF6B6C" w:rsidRDefault="001D5CD8"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PENG</w:t>
            </w:r>
          </w:p>
        </w:tc>
        <w:tc>
          <w:tcPr>
            <w:tcW w:w="1446" w:type="dxa"/>
          </w:tcPr>
          <w:p w14:paraId="41EEDE90" w14:textId="77777777" w:rsidR="001D5CD8" w:rsidRPr="00DF6B6C" w:rsidRDefault="001D5CD8"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PMATH</w:t>
            </w:r>
          </w:p>
        </w:tc>
        <w:tc>
          <w:tcPr>
            <w:tcW w:w="1446" w:type="dxa"/>
          </w:tcPr>
          <w:p w14:paraId="03DD0099" w14:textId="77777777" w:rsidR="001D5CD8" w:rsidRPr="00DF6B6C" w:rsidRDefault="001D5CD8" w:rsidP="00075860">
            <w:pPr>
              <w:spacing w:line="400" w:lineRule="exact"/>
              <w:rPr>
                <w:rFonts w:eastAsia="楷体_GB2312"/>
                <w:sz w:val="24"/>
              </w:rPr>
            </w:pPr>
            <w:r w:rsidRPr="00DF6B6C">
              <w:rPr>
                <w:rFonts w:eastAsia="楷体_GB2312" w:hint="eastAsia"/>
                <w:sz w:val="24"/>
              </w:rPr>
              <w:t>E</w:t>
            </w:r>
            <w:r w:rsidRPr="00DF6B6C">
              <w:rPr>
                <w:rFonts w:eastAsia="楷体_GB2312"/>
                <w:sz w:val="24"/>
              </w:rPr>
              <w:t>SL</w:t>
            </w:r>
          </w:p>
        </w:tc>
        <w:tc>
          <w:tcPr>
            <w:tcW w:w="1446" w:type="dxa"/>
          </w:tcPr>
          <w:p w14:paraId="506CAF98" w14:textId="7C8CA696" w:rsidR="001D5CD8" w:rsidRPr="00DF6B6C" w:rsidRDefault="00522AE6" w:rsidP="00075860">
            <w:pPr>
              <w:spacing w:line="400" w:lineRule="exact"/>
              <w:rPr>
                <w:rFonts w:eastAsia="楷体_GB2312"/>
                <w:sz w:val="24"/>
              </w:rPr>
            </w:pPr>
            <w:r w:rsidRPr="00DF6B6C">
              <w:rPr>
                <w:rFonts w:eastAsia="楷体_GB2312"/>
                <w:sz w:val="24"/>
              </w:rPr>
              <w:t>GEND</w:t>
            </w:r>
          </w:p>
        </w:tc>
      </w:tr>
      <w:tr w:rsidR="001D5CD8" w:rsidRPr="00DF6B6C" w14:paraId="4FF3B71A" w14:textId="77777777" w:rsidTr="001D5CD8">
        <w:tc>
          <w:tcPr>
            <w:tcW w:w="1271" w:type="dxa"/>
          </w:tcPr>
          <w:p w14:paraId="3951E04E" w14:textId="77777777" w:rsidR="001D5CD8" w:rsidRPr="00DF6B6C" w:rsidRDefault="001D5CD8" w:rsidP="00075860">
            <w:pPr>
              <w:spacing w:line="400" w:lineRule="exact"/>
              <w:rPr>
                <w:rFonts w:eastAsia="楷体_GB2312"/>
                <w:sz w:val="24"/>
              </w:rPr>
            </w:pPr>
            <w:r w:rsidRPr="00DF6B6C">
              <w:rPr>
                <w:rFonts w:eastAsia="楷体_GB2312" w:hint="eastAsia"/>
                <w:sz w:val="24"/>
              </w:rPr>
              <w:t>预期符号</w:t>
            </w:r>
          </w:p>
        </w:tc>
        <w:tc>
          <w:tcPr>
            <w:tcW w:w="1445" w:type="dxa"/>
          </w:tcPr>
          <w:p w14:paraId="1516EA67" w14:textId="77777777" w:rsidR="001D5CD8" w:rsidRPr="00DF6B6C" w:rsidRDefault="001D5CD8" w:rsidP="00075860">
            <w:pPr>
              <w:spacing w:line="400" w:lineRule="exact"/>
              <w:rPr>
                <w:rFonts w:eastAsia="楷体_GB2312"/>
                <w:sz w:val="24"/>
              </w:rPr>
            </w:pPr>
            <w:r w:rsidRPr="00DF6B6C">
              <w:rPr>
                <w:rFonts w:eastAsia="楷体_GB2312" w:hint="eastAsia"/>
                <w:sz w:val="24"/>
              </w:rPr>
              <w:t>+</w:t>
            </w:r>
          </w:p>
        </w:tc>
        <w:tc>
          <w:tcPr>
            <w:tcW w:w="1446" w:type="dxa"/>
          </w:tcPr>
          <w:p w14:paraId="2B2B31A2" w14:textId="77777777" w:rsidR="001D5CD8" w:rsidRPr="00DF6B6C" w:rsidRDefault="001D5CD8" w:rsidP="00075860">
            <w:pPr>
              <w:spacing w:line="400" w:lineRule="exact"/>
              <w:rPr>
                <w:rFonts w:eastAsia="楷体_GB2312"/>
                <w:sz w:val="24"/>
              </w:rPr>
            </w:pPr>
            <w:r w:rsidRPr="00DF6B6C">
              <w:rPr>
                <w:rFonts w:eastAsia="楷体_GB2312" w:hint="eastAsia"/>
                <w:sz w:val="24"/>
              </w:rPr>
              <w:t>+</w:t>
            </w:r>
          </w:p>
        </w:tc>
        <w:tc>
          <w:tcPr>
            <w:tcW w:w="1446" w:type="dxa"/>
          </w:tcPr>
          <w:p w14:paraId="331BE0E1" w14:textId="77777777" w:rsidR="001D5CD8" w:rsidRPr="00DF6B6C" w:rsidRDefault="001D5CD8" w:rsidP="00075860">
            <w:pPr>
              <w:spacing w:line="400" w:lineRule="exact"/>
              <w:rPr>
                <w:rFonts w:eastAsia="楷体_GB2312"/>
                <w:sz w:val="24"/>
              </w:rPr>
            </w:pPr>
            <w:r w:rsidRPr="00DF6B6C">
              <w:rPr>
                <w:rFonts w:eastAsia="楷体_GB2312" w:hint="eastAsia"/>
                <w:sz w:val="24"/>
              </w:rPr>
              <w:t>+</w:t>
            </w:r>
          </w:p>
        </w:tc>
        <w:tc>
          <w:tcPr>
            <w:tcW w:w="1446" w:type="dxa"/>
          </w:tcPr>
          <w:p w14:paraId="4F8EE716" w14:textId="1C4F1A1A" w:rsidR="001D5CD8" w:rsidRPr="00DF6B6C" w:rsidRDefault="00430491" w:rsidP="00075860">
            <w:pPr>
              <w:spacing w:line="400" w:lineRule="exact"/>
              <w:rPr>
                <w:rFonts w:eastAsia="楷体_GB2312"/>
                <w:sz w:val="24"/>
              </w:rPr>
            </w:pPr>
            <w:r w:rsidRPr="00DF6B6C">
              <w:rPr>
                <w:rFonts w:eastAsia="楷体_GB2312"/>
                <w:sz w:val="24"/>
              </w:rPr>
              <w:t>-</w:t>
            </w:r>
          </w:p>
        </w:tc>
        <w:tc>
          <w:tcPr>
            <w:tcW w:w="1446" w:type="dxa"/>
          </w:tcPr>
          <w:p w14:paraId="38441E8B" w14:textId="00A5F62B" w:rsidR="001D5CD8" w:rsidRPr="00DF6B6C" w:rsidRDefault="005F58D4" w:rsidP="00075860">
            <w:pPr>
              <w:spacing w:line="400" w:lineRule="exact"/>
              <w:rPr>
                <w:rFonts w:eastAsia="楷体_GB2312"/>
                <w:sz w:val="24"/>
              </w:rPr>
            </w:pPr>
            <w:r w:rsidRPr="00DF6B6C">
              <w:rPr>
                <w:rFonts w:eastAsia="楷体_GB2312"/>
                <w:sz w:val="24"/>
              </w:rPr>
              <w:t>+</w:t>
            </w:r>
          </w:p>
        </w:tc>
      </w:tr>
      <w:tr w:rsidR="001D5CD8" w:rsidRPr="00DF6B6C" w14:paraId="41FB6B37" w14:textId="77777777" w:rsidTr="001D5CD8">
        <w:tc>
          <w:tcPr>
            <w:tcW w:w="1271" w:type="dxa"/>
          </w:tcPr>
          <w:p w14:paraId="53C44CDE" w14:textId="77777777" w:rsidR="001D5CD8" w:rsidRPr="00DF6B6C" w:rsidRDefault="001D5CD8" w:rsidP="00075860">
            <w:pPr>
              <w:spacing w:line="400" w:lineRule="exact"/>
              <w:rPr>
                <w:rFonts w:eastAsia="楷体_GB2312"/>
                <w:sz w:val="24"/>
              </w:rPr>
            </w:pPr>
            <w:r w:rsidRPr="00DF6B6C">
              <w:rPr>
                <w:rFonts w:eastAsia="楷体_GB2312" w:hint="eastAsia"/>
                <w:sz w:val="24"/>
              </w:rPr>
              <w:t>t</w:t>
            </w:r>
            <w:r w:rsidRPr="00DF6B6C">
              <w:rPr>
                <w:rFonts w:eastAsia="楷体_GB2312" w:hint="eastAsia"/>
                <w:sz w:val="24"/>
              </w:rPr>
              <w:t>值</w:t>
            </w:r>
          </w:p>
        </w:tc>
        <w:tc>
          <w:tcPr>
            <w:tcW w:w="1445" w:type="dxa"/>
          </w:tcPr>
          <w:p w14:paraId="2CC5B41F" w14:textId="7DEA67F8" w:rsidR="001D5CD8" w:rsidRPr="00DF6B6C" w:rsidRDefault="001D5CD8" w:rsidP="00075860">
            <w:pPr>
              <w:spacing w:line="400" w:lineRule="exact"/>
              <w:rPr>
                <w:rFonts w:eastAsia="楷体_GB2312"/>
                <w:sz w:val="24"/>
              </w:rPr>
            </w:pPr>
            <w:r w:rsidRPr="00DF6B6C">
              <w:rPr>
                <w:rFonts w:eastAsia="楷体_GB2312"/>
                <w:sz w:val="24"/>
              </w:rPr>
              <w:t>3.449</w:t>
            </w:r>
          </w:p>
        </w:tc>
        <w:tc>
          <w:tcPr>
            <w:tcW w:w="1446" w:type="dxa"/>
          </w:tcPr>
          <w:p w14:paraId="379BCA13" w14:textId="199C76EC" w:rsidR="001D5CD8" w:rsidRPr="00DF6B6C" w:rsidRDefault="001D5CD8" w:rsidP="00075860">
            <w:pPr>
              <w:spacing w:line="400" w:lineRule="exact"/>
              <w:rPr>
                <w:rFonts w:eastAsia="楷体_GB2312"/>
                <w:sz w:val="24"/>
              </w:rPr>
            </w:pPr>
            <w:r w:rsidRPr="00DF6B6C">
              <w:rPr>
                <w:rFonts w:eastAsia="楷体_GB2312" w:hint="eastAsia"/>
                <w:sz w:val="24"/>
              </w:rPr>
              <w:t>2</w:t>
            </w:r>
            <w:r w:rsidRPr="00DF6B6C">
              <w:rPr>
                <w:rFonts w:eastAsia="楷体_GB2312"/>
                <w:sz w:val="24"/>
              </w:rPr>
              <w:t>.017</w:t>
            </w:r>
          </w:p>
        </w:tc>
        <w:tc>
          <w:tcPr>
            <w:tcW w:w="1446" w:type="dxa"/>
          </w:tcPr>
          <w:p w14:paraId="6EA4194F" w14:textId="0835A2BD" w:rsidR="001D5CD8" w:rsidRPr="00DF6B6C" w:rsidRDefault="001D5CD8" w:rsidP="00075860">
            <w:pPr>
              <w:spacing w:line="400" w:lineRule="exact"/>
              <w:rPr>
                <w:rFonts w:eastAsia="楷体_GB2312"/>
                <w:sz w:val="24"/>
              </w:rPr>
            </w:pPr>
            <w:r w:rsidRPr="00DF6B6C">
              <w:rPr>
                <w:rFonts w:eastAsia="楷体_GB2312"/>
                <w:sz w:val="24"/>
              </w:rPr>
              <w:t>2.048</w:t>
            </w:r>
          </w:p>
        </w:tc>
        <w:tc>
          <w:tcPr>
            <w:tcW w:w="1446" w:type="dxa"/>
          </w:tcPr>
          <w:p w14:paraId="286BE6CF" w14:textId="470122CD" w:rsidR="001D5CD8" w:rsidRPr="00DF6B6C" w:rsidRDefault="001D5CD8" w:rsidP="00075860">
            <w:pPr>
              <w:spacing w:line="400" w:lineRule="exact"/>
              <w:rPr>
                <w:rFonts w:eastAsia="楷体_GB2312"/>
                <w:sz w:val="24"/>
              </w:rPr>
            </w:pPr>
            <w:r w:rsidRPr="00DF6B6C">
              <w:rPr>
                <w:rFonts w:eastAsia="楷体_GB2312"/>
                <w:sz w:val="24"/>
              </w:rPr>
              <w:t>-0.96</w:t>
            </w:r>
          </w:p>
        </w:tc>
        <w:tc>
          <w:tcPr>
            <w:tcW w:w="1446" w:type="dxa"/>
          </w:tcPr>
          <w:p w14:paraId="4E825775" w14:textId="7C2F4755" w:rsidR="001D5CD8" w:rsidRPr="00DF6B6C" w:rsidRDefault="001D5CD8" w:rsidP="00075860">
            <w:pPr>
              <w:spacing w:line="400" w:lineRule="exact"/>
              <w:rPr>
                <w:rFonts w:eastAsia="楷体_GB2312"/>
                <w:sz w:val="24"/>
              </w:rPr>
            </w:pPr>
            <w:r w:rsidRPr="00DF6B6C">
              <w:rPr>
                <w:rFonts w:eastAsia="楷体_GB2312"/>
                <w:sz w:val="24"/>
              </w:rPr>
              <w:t>3.058</w:t>
            </w:r>
          </w:p>
        </w:tc>
      </w:tr>
      <w:tr w:rsidR="001D5CD8" w:rsidRPr="00DF6B6C" w14:paraId="67BD1763" w14:textId="77777777" w:rsidTr="001D5CD8">
        <w:tc>
          <w:tcPr>
            <w:tcW w:w="1271" w:type="dxa"/>
          </w:tcPr>
          <w:p w14:paraId="654CF279" w14:textId="77777777" w:rsidR="001D5CD8" w:rsidRPr="00DF6B6C" w:rsidRDefault="001D5CD8" w:rsidP="00075860">
            <w:pPr>
              <w:spacing w:line="400" w:lineRule="exact"/>
              <w:rPr>
                <w:rFonts w:eastAsia="楷体_GB2312"/>
                <w:sz w:val="24"/>
              </w:rPr>
            </w:pPr>
            <w:r w:rsidRPr="00DF6B6C">
              <w:rPr>
                <w:rFonts w:eastAsia="楷体_GB2312" w:hint="eastAsia"/>
                <w:sz w:val="24"/>
              </w:rPr>
              <w:t>是否拒绝</w:t>
            </w:r>
          </w:p>
        </w:tc>
        <w:tc>
          <w:tcPr>
            <w:tcW w:w="1445" w:type="dxa"/>
          </w:tcPr>
          <w:p w14:paraId="53FEEF76" w14:textId="77777777" w:rsidR="001D5CD8" w:rsidRPr="00DF6B6C" w:rsidRDefault="001D5CD8" w:rsidP="00075860">
            <w:pPr>
              <w:spacing w:line="400" w:lineRule="exact"/>
              <w:rPr>
                <w:rFonts w:eastAsia="楷体_GB2312"/>
                <w:sz w:val="24"/>
              </w:rPr>
            </w:pPr>
            <w:r w:rsidRPr="00DF6B6C">
              <w:rPr>
                <w:rFonts w:eastAsia="楷体_GB2312" w:hint="eastAsia"/>
                <w:sz w:val="24"/>
              </w:rPr>
              <w:t>拒绝</w:t>
            </w:r>
          </w:p>
        </w:tc>
        <w:tc>
          <w:tcPr>
            <w:tcW w:w="1446" w:type="dxa"/>
          </w:tcPr>
          <w:p w14:paraId="76356418" w14:textId="77777777" w:rsidR="001D5CD8" w:rsidRPr="00DF6B6C" w:rsidRDefault="001D5CD8" w:rsidP="00075860">
            <w:pPr>
              <w:spacing w:line="400" w:lineRule="exact"/>
              <w:rPr>
                <w:rFonts w:eastAsia="楷体_GB2312"/>
                <w:sz w:val="24"/>
              </w:rPr>
            </w:pPr>
            <w:r w:rsidRPr="00DF6B6C">
              <w:rPr>
                <w:rFonts w:eastAsia="楷体_GB2312" w:hint="eastAsia"/>
                <w:sz w:val="24"/>
              </w:rPr>
              <w:t>拒绝</w:t>
            </w:r>
          </w:p>
        </w:tc>
        <w:tc>
          <w:tcPr>
            <w:tcW w:w="1446" w:type="dxa"/>
          </w:tcPr>
          <w:p w14:paraId="794DF1F0" w14:textId="0CB0EE3A" w:rsidR="001D5CD8" w:rsidRPr="00DF6B6C" w:rsidRDefault="001D5CD8" w:rsidP="00075860">
            <w:pPr>
              <w:spacing w:line="400" w:lineRule="exact"/>
              <w:rPr>
                <w:rFonts w:eastAsia="楷体_GB2312"/>
                <w:sz w:val="24"/>
              </w:rPr>
            </w:pPr>
            <w:r w:rsidRPr="00DF6B6C">
              <w:rPr>
                <w:rFonts w:eastAsia="楷体_GB2312" w:hint="eastAsia"/>
                <w:sz w:val="24"/>
              </w:rPr>
              <w:t>拒绝</w:t>
            </w:r>
          </w:p>
        </w:tc>
        <w:tc>
          <w:tcPr>
            <w:tcW w:w="1446" w:type="dxa"/>
          </w:tcPr>
          <w:p w14:paraId="3E4782E4" w14:textId="77777777" w:rsidR="001D5CD8" w:rsidRPr="00DF6B6C" w:rsidRDefault="001D5CD8" w:rsidP="00075860">
            <w:pPr>
              <w:spacing w:line="400" w:lineRule="exact"/>
              <w:rPr>
                <w:rFonts w:eastAsia="楷体_GB2312"/>
                <w:sz w:val="24"/>
              </w:rPr>
            </w:pPr>
            <w:r w:rsidRPr="00DF6B6C">
              <w:rPr>
                <w:rFonts w:eastAsia="楷体_GB2312" w:hint="eastAsia"/>
                <w:sz w:val="24"/>
              </w:rPr>
              <w:t>不拒绝</w:t>
            </w:r>
          </w:p>
        </w:tc>
        <w:tc>
          <w:tcPr>
            <w:tcW w:w="1446" w:type="dxa"/>
          </w:tcPr>
          <w:p w14:paraId="587544A9" w14:textId="79E189D6" w:rsidR="001D5CD8" w:rsidRPr="00DF6B6C" w:rsidRDefault="001D5CD8" w:rsidP="00075860">
            <w:pPr>
              <w:spacing w:line="400" w:lineRule="exact"/>
              <w:rPr>
                <w:rFonts w:eastAsia="楷体_GB2312"/>
                <w:sz w:val="24"/>
              </w:rPr>
            </w:pPr>
            <w:r w:rsidRPr="00DF6B6C">
              <w:rPr>
                <w:rFonts w:eastAsia="楷体_GB2312" w:hint="eastAsia"/>
                <w:sz w:val="24"/>
              </w:rPr>
              <w:t>拒绝</w:t>
            </w:r>
          </w:p>
        </w:tc>
      </w:tr>
    </w:tbl>
    <w:p w14:paraId="31AC400D" w14:textId="77777777" w:rsidR="009E64A3" w:rsidRPr="00DF6B6C" w:rsidRDefault="00F16189" w:rsidP="00F16189">
      <w:pPr>
        <w:spacing w:line="400" w:lineRule="exact"/>
        <w:ind w:firstLineChars="200" w:firstLine="480"/>
        <w:rPr>
          <w:rFonts w:eastAsia="楷体_GB2312"/>
          <w:sz w:val="24"/>
        </w:rPr>
      </w:pPr>
      <w:r w:rsidRPr="00DF6B6C">
        <w:rPr>
          <w:rFonts w:eastAsia="楷体_GB2312" w:hint="eastAsia"/>
          <w:sz w:val="24"/>
        </w:rPr>
        <w:t>可以看到，有</w:t>
      </w:r>
      <w:r w:rsidR="00F13C82" w:rsidRPr="00DF6B6C">
        <w:rPr>
          <w:rFonts w:eastAsia="楷体_GB2312"/>
          <w:sz w:val="24"/>
        </w:rPr>
        <w:t>1</w:t>
      </w:r>
      <w:r w:rsidRPr="00DF6B6C">
        <w:rPr>
          <w:rFonts w:eastAsia="楷体_GB2312" w:hint="eastAsia"/>
          <w:sz w:val="24"/>
        </w:rPr>
        <w:t>个参数并不显著（</w:t>
      </w:r>
      <w:r w:rsidRPr="00DF6B6C">
        <w:rPr>
          <w:rFonts w:eastAsia="楷体_GB2312" w:hint="eastAsia"/>
          <w:sz w:val="24"/>
        </w:rPr>
        <w:t>E</w:t>
      </w:r>
      <w:r w:rsidRPr="00DF6B6C">
        <w:rPr>
          <w:rFonts w:eastAsia="楷体_GB2312"/>
          <w:sz w:val="24"/>
        </w:rPr>
        <w:t>SL</w:t>
      </w:r>
      <w:r w:rsidRPr="00DF6B6C">
        <w:rPr>
          <w:rFonts w:eastAsia="楷体_GB2312" w:hint="eastAsia"/>
          <w:sz w:val="24"/>
        </w:rPr>
        <w:t>）</w:t>
      </w:r>
      <w:r w:rsidR="00531BC9" w:rsidRPr="00DF6B6C">
        <w:rPr>
          <w:rFonts w:eastAsia="楷体_GB2312" w:hint="eastAsia"/>
          <w:sz w:val="24"/>
        </w:rPr>
        <w:t>。</w:t>
      </w:r>
      <w:r w:rsidRPr="00DF6B6C">
        <w:rPr>
          <w:rFonts w:eastAsia="楷体_GB2312" w:hint="eastAsia"/>
          <w:sz w:val="24"/>
        </w:rPr>
        <w:t>其余参数均显著。</w:t>
      </w:r>
    </w:p>
    <w:p w14:paraId="5C371D29" w14:textId="2EAAEA44" w:rsidR="00F16189" w:rsidRPr="00DF6B6C" w:rsidRDefault="00F16189" w:rsidP="00F16189">
      <w:pPr>
        <w:spacing w:line="400" w:lineRule="exact"/>
        <w:ind w:firstLineChars="200" w:firstLine="480"/>
        <w:rPr>
          <w:rFonts w:eastAsia="楷体_GB2312"/>
          <w:sz w:val="24"/>
        </w:rPr>
      </w:pPr>
      <w:r w:rsidRPr="00DF6B6C">
        <w:rPr>
          <w:rFonts w:eastAsia="楷体_GB2312" w:hint="eastAsia"/>
          <w:sz w:val="24"/>
        </w:rPr>
        <w:t>但是相比之前的模型，显著性有</w:t>
      </w:r>
      <w:r w:rsidR="00F13C82" w:rsidRPr="00DF6B6C">
        <w:rPr>
          <w:rFonts w:eastAsia="楷体_GB2312" w:hint="eastAsia"/>
          <w:sz w:val="24"/>
        </w:rPr>
        <w:t>了较大程度上的</w:t>
      </w:r>
      <w:r w:rsidRPr="00DF6B6C">
        <w:rPr>
          <w:rFonts w:eastAsia="楷体_GB2312" w:hint="eastAsia"/>
          <w:sz w:val="24"/>
        </w:rPr>
        <w:t>提高。</w:t>
      </w:r>
      <w:r w:rsidR="008E2D8B" w:rsidRPr="00DF6B6C">
        <w:rPr>
          <w:rFonts w:eastAsia="楷体_GB2312" w:hint="eastAsia"/>
          <w:sz w:val="24"/>
        </w:rPr>
        <w:t>A</w:t>
      </w:r>
      <w:r w:rsidR="008E2D8B" w:rsidRPr="00DF6B6C">
        <w:rPr>
          <w:rFonts w:eastAsia="楷体_GB2312"/>
          <w:sz w:val="24"/>
        </w:rPr>
        <w:t>PMATH</w:t>
      </w:r>
      <w:r w:rsidR="008E2D8B" w:rsidRPr="00DF6B6C">
        <w:rPr>
          <w:rFonts w:eastAsia="楷体_GB2312" w:hint="eastAsia"/>
          <w:sz w:val="24"/>
        </w:rPr>
        <w:t>第一次由不显著变得显著，</w:t>
      </w:r>
      <w:r w:rsidR="009E64A3" w:rsidRPr="00DF6B6C">
        <w:rPr>
          <w:rFonts w:eastAsia="楷体_GB2312" w:hint="eastAsia"/>
          <w:sz w:val="24"/>
        </w:rPr>
        <w:t>而且从整体来看</w:t>
      </w:r>
      <w:r w:rsidR="009E64A3" w:rsidRPr="00DF6B6C">
        <w:rPr>
          <w:rFonts w:eastAsia="楷体_GB2312" w:hint="eastAsia"/>
          <w:sz w:val="24"/>
        </w:rPr>
        <w:t>F</w:t>
      </w:r>
      <w:r w:rsidR="009E64A3" w:rsidRPr="00DF6B6C">
        <w:rPr>
          <w:rFonts w:eastAsia="楷体_GB2312" w:hint="eastAsia"/>
          <w:sz w:val="24"/>
        </w:rPr>
        <w:t>值较高（达到了</w:t>
      </w:r>
      <w:r w:rsidR="009E64A3" w:rsidRPr="00DF6B6C">
        <w:rPr>
          <w:rFonts w:eastAsia="楷体_GB2312" w:hint="eastAsia"/>
          <w:sz w:val="24"/>
        </w:rPr>
        <w:t>1</w:t>
      </w:r>
      <w:r w:rsidR="009E64A3" w:rsidRPr="00DF6B6C">
        <w:rPr>
          <w:rFonts w:eastAsia="楷体_GB2312"/>
          <w:sz w:val="24"/>
        </w:rPr>
        <w:t>8</w:t>
      </w:r>
      <w:r w:rsidR="009E64A3" w:rsidRPr="00DF6B6C">
        <w:rPr>
          <w:rFonts w:eastAsia="楷体_GB2312" w:hint="eastAsia"/>
          <w:sz w:val="24"/>
        </w:rPr>
        <w:t>），</w:t>
      </w:r>
      <w:r w:rsidR="008E2D8B" w:rsidRPr="00DF6B6C">
        <w:rPr>
          <w:rFonts w:eastAsia="楷体_GB2312" w:hint="eastAsia"/>
          <w:sz w:val="24"/>
        </w:rPr>
        <w:t>说明去掉</w:t>
      </w:r>
      <w:r w:rsidR="008E2D8B" w:rsidRPr="00DF6B6C">
        <w:rPr>
          <w:rFonts w:eastAsia="楷体_GB2312" w:hint="eastAsia"/>
          <w:sz w:val="24"/>
        </w:rPr>
        <w:t>P</w:t>
      </w:r>
      <w:r w:rsidR="008E2D8B" w:rsidRPr="00DF6B6C">
        <w:rPr>
          <w:rFonts w:eastAsia="楷体_GB2312"/>
          <w:sz w:val="24"/>
        </w:rPr>
        <w:t>REP</w:t>
      </w:r>
      <w:r w:rsidR="008E2D8B" w:rsidRPr="00DF6B6C">
        <w:rPr>
          <w:rFonts w:eastAsia="楷体_GB2312" w:hint="eastAsia"/>
          <w:sz w:val="24"/>
        </w:rPr>
        <w:t>后在方程的显著性提升上有一定效果。</w:t>
      </w:r>
    </w:p>
    <w:p w14:paraId="496692D3" w14:textId="4884408C" w:rsidR="00F16189" w:rsidRPr="00DF6B6C" w:rsidRDefault="00F16189" w:rsidP="00F16189">
      <w:pPr>
        <w:pStyle w:val="a5"/>
        <w:numPr>
          <w:ilvl w:val="0"/>
          <w:numId w:val="35"/>
        </w:numPr>
        <w:spacing w:line="400" w:lineRule="exact"/>
        <w:ind w:firstLineChars="0"/>
        <w:rPr>
          <w:rFonts w:eastAsia="楷体_GB2312"/>
          <w:b/>
          <w:bCs/>
          <w:sz w:val="24"/>
        </w:rPr>
      </w:pPr>
      <w:r w:rsidRPr="00DF6B6C">
        <w:rPr>
          <w:rFonts w:eastAsia="楷体_GB2312" w:hint="eastAsia"/>
          <w:b/>
          <w:bCs/>
          <w:sz w:val="24"/>
        </w:rPr>
        <w:t>方程的</w:t>
      </w:r>
      <w:r w:rsidR="00AD6DF2" w:rsidRPr="00DF6B6C">
        <w:rPr>
          <w:rFonts w:eastAsia="楷体_GB2312" w:hint="eastAsia"/>
          <w:b/>
          <w:bCs/>
          <w:sz w:val="24"/>
        </w:rPr>
        <w:t>合理性分析</w:t>
      </w:r>
    </w:p>
    <w:p w14:paraId="1733CB3C" w14:textId="03DD4141" w:rsidR="002774D8" w:rsidRPr="00DF6B6C" w:rsidRDefault="002774D8" w:rsidP="002774D8">
      <w:pPr>
        <w:spacing w:line="400" w:lineRule="exact"/>
        <w:ind w:firstLine="420"/>
        <w:rPr>
          <w:rFonts w:eastAsia="楷体_GB2312"/>
          <w:sz w:val="24"/>
        </w:rPr>
      </w:pPr>
      <w:r w:rsidRPr="00DF6B6C">
        <w:rPr>
          <w:rFonts w:eastAsia="楷体_GB2312" w:hint="eastAsia"/>
          <w:sz w:val="24"/>
        </w:rPr>
        <w:t>这个回归模型在多个方面都是合理的，理由如下——</w:t>
      </w:r>
    </w:p>
    <w:p w14:paraId="1782542B" w14:textId="6D84F543" w:rsidR="002774D8" w:rsidRPr="00DF6B6C" w:rsidRDefault="002774D8" w:rsidP="002774D8">
      <w:pPr>
        <w:pStyle w:val="a5"/>
        <w:numPr>
          <w:ilvl w:val="0"/>
          <w:numId w:val="33"/>
        </w:numPr>
        <w:spacing w:line="400" w:lineRule="exact"/>
        <w:ind w:firstLineChars="0"/>
        <w:rPr>
          <w:rFonts w:eastAsia="楷体_GB2312"/>
          <w:sz w:val="24"/>
        </w:rPr>
      </w:pPr>
      <w:r w:rsidRPr="00DF6B6C">
        <w:rPr>
          <w:rFonts w:eastAsia="楷体_GB2312" w:hint="eastAsia"/>
          <w:sz w:val="24"/>
        </w:rPr>
        <w:t>首先，该回归模型的方程具有明确的理论意义，而且方程中各项参数的符号和预期完全一致。这意味着我们的假设与实际情况相符，从理论上支持了模型的合理性。</w:t>
      </w:r>
    </w:p>
    <w:p w14:paraId="23B8204A" w14:textId="537C95A0" w:rsidR="002774D8" w:rsidRPr="00DF6B6C" w:rsidRDefault="002774D8" w:rsidP="002774D8">
      <w:pPr>
        <w:pStyle w:val="a5"/>
        <w:numPr>
          <w:ilvl w:val="0"/>
          <w:numId w:val="33"/>
        </w:numPr>
        <w:spacing w:line="400" w:lineRule="exact"/>
        <w:ind w:firstLineChars="0"/>
        <w:rPr>
          <w:rFonts w:eastAsia="楷体_GB2312"/>
          <w:sz w:val="24"/>
        </w:rPr>
      </w:pPr>
      <w:r w:rsidRPr="00DF6B6C">
        <w:rPr>
          <w:rFonts w:eastAsia="楷体_GB2312" w:hint="eastAsia"/>
          <w:sz w:val="24"/>
        </w:rPr>
        <w:t>其次，该回归模型的拟合优度处于中等偏上的水平，具有一定的解释能力。调整的判定系数表明约</w:t>
      </w:r>
      <w:r w:rsidRPr="00DF6B6C">
        <w:rPr>
          <w:rFonts w:eastAsia="楷体_GB2312" w:hint="eastAsia"/>
          <w:sz w:val="24"/>
        </w:rPr>
        <w:t>50%</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成绩变异性可以由模型中的自变量解释，这说明我们的模型对数据拟合得较好。</w:t>
      </w:r>
    </w:p>
    <w:p w14:paraId="6DE3B3FB" w14:textId="196A3F00" w:rsidR="002774D8" w:rsidRPr="00DF6B6C" w:rsidRDefault="002774D8" w:rsidP="002774D8">
      <w:pPr>
        <w:pStyle w:val="a5"/>
        <w:numPr>
          <w:ilvl w:val="0"/>
          <w:numId w:val="33"/>
        </w:numPr>
        <w:spacing w:line="400" w:lineRule="exact"/>
        <w:ind w:firstLineChars="0"/>
        <w:rPr>
          <w:rFonts w:eastAsia="楷体_GB2312"/>
          <w:sz w:val="24"/>
        </w:rPr>
      </w:pPr>
      <w:r w:rsidRPr="00DF6B6C">
        <w:rPr>
          <w:rFonts w:eastAsia="楷体_GB2312" w:hint="eastAsia"/>
          <w:sz w:val="24"/>
        </w:rPr>
        <w:t>此外，尽管其中一个变量不具有显著性，但是整体显著性水平较高。这意味着模型中的自变量作为一个整体对因变量的解释能力是显著的</w:t>
      </w:r>
      <w:r w:rsidR="004A6A10" w:rsidRPr="00DF6B6C">
        <w:rPr>
          <w:rFonts w:eastAsia="楷体_GB2312" w:hint="eastAsia"/>
          <w:sz w:val="24"/>
        </w:rPr>
        <w:t>。</w:t>
      </w:r>
    </w:p>
    <w:p w14:paraId="3E36CD5D" w14:textId="650AE442" w:rsidR="00CE284D" w:rsidRPr="00DF6B6C" w:rsidRDefault="00CE284D" w:rsidP="002774D8">
      <w:pPr>
        <w:spacing w:line="400" w:lineRule="exact"/>
        <w:ind w:firstLine="420"/>
        <w:rPr>
          <w:rFonts w:eastAsia="楷体_GB2312"/>
          <w:sz w:val="24"/>
        </w:rPr>
      </w:pPr>
      <w:r w:rsidRPr="00DF6B6C">
        <w:rPr>
          <w:rFonts w:eastAsia="楷体_GB2312" w:hint="eastAsia"/>
          <w:sz w:val="24"/>
        </w:rPr>
        <w:t>我们没有理由去担心理论上合理的变量（</w:t>
      </w:r>
      <w:r w:rsidRPr="00DF6B6C">
        <w:rPr>
          <w:rFonts w:eastAsia="楷体_GB2312" w:hint="eastAsia"/>
          <w:sz w:val="24"/>
        </w:rPr>
        <w:t>E</w:t>
      </w:r>
      <w:r w:rsidRPr="00DF6B6C">
        <w:rPr>
          <w:rFonts w:eastAsia="楷体_GB2312"/>
          <w:sz w:val="24"/>
        </w:rPr>
        <w:t>SL</w:t>
      </w:r>
      <w:r w:rsidRPr="00DF6B6C">
        <w:rPr>
          <w:rFonts w:eastAsia="楷体_GB2312" w:hint="eastAsia"/>
          <w:sz w:val="24"/>
        </w:rPr>
        <w:t>），即使它们在预期的方向上存在轻微的不显著。</w:t>
      </w:r>
    </w:p>
    <w:p w14:paraId="185320B6" w14:textId="12316D16" w:rsidR="00CE284D" w:rsidRPr="00DF6B6C" w:rsidRDefault="00CE284D" w:rsidP="00522AE6">
      <w:pPr>
        <w:spacing w:line="400" w:lineRule="exact"/>
        <w:ind w:firstLine="420"/>
        <w:rPr>
          <w:rFonts w:eastAsia="楷体_GB2312"/>
          <w:sz w:val="24"/>
        </w:rPr>
      </w:pPr>
      <w:r w:rsidRPr="00DF6B6C">
        <w:rPr>
          <w:rFonts w:eastAsia="楷体_GB2312" w:hint="eastAsia"/>
          <w:sz w:val="24"/>
        </w:rPr>
        <w:t>GEND</w:t>
      </w:r>
      <w:r w:rsidRPr="00DF6B6C">
        <w:rPr>
          <w:rFonts w:eastAsia="楷体_GB2312" w:hint="eastAsia"/>
          <w:sz w:val="24"/>
        </w:rPr>
        <w:t>参数估计值的绝对值似乎比文献中所记载的要大，在其他条件不变的情况下，男生比女生</w:t>
      </w:r>
      <w:proofErr w:type="gramStart"/>
      <w:r w:rsidRPr="00DF6B6C">
        <w:rPr>
          <w:rFonts w:eastAsia="楷体_GB2312" w:hint="eastAsia"/>
          <w:sz w:val="24"/>
        </w:rPr>
        <w:t>多取得</w:t>
      </w:r>
      <w:proofErr w:type="gramEnd"/>
      <w:r w:rsidRPr="00DF6B6C">
        <w:rPr>
          <w:rFonts w:eastAsia="楷体_GB2312" w:hint="eastAsia"/>
          <w:sz w:val="24"/>
        </w:rPr>
        <w:t>1</w:t>
      </w:r>
      <w:r w:rsidRPr="00DF6B6C">
        <w:rPr>
          <w:rFonts w:eastAsia="楷体_GB2312"/>
          <w:sz w:val="24"/>
        </w:rPr>
        <w:t>08</w:t>
      </w:r>
      <w:r w:rsidRPr="00DF6B6C">
        <w:rPr>
          <w:rFonts w:eastAsia="楷体_GB2312" w:hint="eastAsia"/>
          <w:sz w:val="24"/>
        </w:rPr>
        <w:t>个单位的</w:t>
      </w:r>
      <w:r w:rsidRPr="00DF6B6C">
        <w:rPr>
          <w:rFonts w:eastAsia="楷体_GB2312" w:hint="eastAsia"/>
          <w:sz w:val="24"/>
        </w:rPr>
        <w:t>S</w:t>
      </w:r>
      <w:r w:rsidRPr="00DF6B6C">
        <w:rPr>
          <w:rFonts w:eastAsia="楷体_GB2312"/>
          <w:sz w:val="24"/>
        </w:rPr>
        <w:t>AT</w:t>
      </w:r>
      <w:r w:rsidRPr="00DF6B6C">
        <w:rPr>
          <w:rFonts w:eastAsia="楷体_GB2312" w:hint="eastAsia"/>
          <w:sz w:val="24"/>
        </w:rPr>
        <w:t>成绩是个比较难以信服的数据。但是经过前面几个回归的分析，这个回归到目前为止是比较合理的。</w:t>
      </w:r>
    </w:p>
    <w:p w14:paraId="1FA68544" w14:textId="6E79B331" w:rsidR="002774D8" w:rsidRPr="00DF6B6C" w:rsidRDefault="007C378B" w:rsidP="007C378B">
      <w:pPr>
        <w:spacing w:line="400" w:lineRule="exact"/>
        <w:ind w:firstLine="420"/>
        <w:rPr>
          <w:rFonts w:eastAsia="楷体_GB2312"/>
          <w:sz w:val="24"/>
        </w:rPr>
      </w:pPr>
      <w:r w:rsidRPr="00DF6B6C">
        <w:rPr>
          <w:rFonts w:eastAsia="楷体_GB2312" w:hint="eastAsia"/>
          <w:sz w:val="24"/>
        </w:rPr>
        <w:t>我们还是继续探索，</w:t>
      </w:r>
      <w:r w:rsidR="00592CCD" w:rsidRPr="00DF6B6C">
        <w:rPr>
          <w:rFonts w:eastAsia="楷体_GB2312" w:hint="eastAsia"/>
          <w:sz w:val="24"/>
        </w:rPr>
        <w:t>为了检验</w:t>
      </w:r>
      <w:r w:rsidR="00592CCD" w:rsidRPr="00DF6B6C">
        <w:rPr>
          <w:rFonts w:eastAsia="楷体_GB2312" w:hint="eastAsia"/>
          <w:sz w:val="24"/>
        </w:rPr>
        <w:t>R</w:t>
      </w:r>
      <w:r w:rsidR="00592CCD" w:rsidRPr="00DF6B6C">
        <w:rPr>
          <w:rFonts w:eastAsia="楷体_GB2312"/>
          <w:sz w:val="24"/>
        </w:rPr>
        <w:t>ACE</w:t>
      </w:r>
      <w:r w:rsidR="00592CCD" w:rsidRPr="00DF6B6C">
        <w:rPr>
          <w:rFonts w:eastAsia="楷体_GB2312" w:hint="eastAsia"/>
          <w:sz w:val="24"/>
        </w:rPr>
        <w:t>的相关性，</w:t>
      </w:r>
      <w:r w:rsidR="00522AE6" w:rsidRPr="00DF6B6C">
        <w:rPr>
          <w:rFonts w:eastAsia="楷体_GB2312" w:hint="eastAsia"/>
          <w:sz w:val="24"/>
        </w:rPr>
        <w:t>我们尝试纳入最后一个未被考虑的变量</w:t>
      </w:r>
      <w:r w:rsidR="00522AE6" w:rsidRPr="00DF6B6C">
        <w:rPr>
          <w:rFonts w:eastAsia="楷体_GB2312" w:hint="eastAsia"/>
          <w:sz w:val="24"/>
        </w:rPr>
        <w:t>R</w:t>
      </w:r>
      <w:r w:rsidR="00522AE6" w:rsidRPr="00DF6B6C">
        <w:rPr>
          <w:rFonts w:eastAsia="楷体_GB2312"/>
          <w:sz w:val="24"/>
        </w:rPr>
        <w:t>ACE</w:t>
      </w:r>
      <w:r w:rsidR="00522AE6" w:rsidRPr="00DF6B6C">
        <w:rPr>
          <w:rFonts w:eastAsia="楷体_GB2312" w:hint="eastAsia"/>
          <w:sz w:val="24"/>
        </w:rPr>
        <w:t>。</w:t>
      </w:r>
    </w:p>
    <w:p w14:paraId="315894A8" w14:textId="1C22B231" w:rsidR="0042271F" w:rsidRPr="00DF6B6C" w:rsidRDefault="0042271F" w:rsidP="0042271F">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lastRenderedPageBreak/>
        <w:t>选择ESL、G</w:t>
      </w:r>
      <w:r w:rsidRPr="00DF6B6C">
        <w:rPr>
          <w:rFonts w:ascii="黑体" w:eastAsia="黑体" w:hAnsi="黑体"/>
          <w:sz w:val="28"/>
          <w:szCs w:val="28"/>
        </w:rPr>
        <w:t>END</w:t>
      </w:r>
      <w:r w:rsidR="001D529F" w:rsidRPr="00DF6B6C">
        <w:rPr>
          <w:rFonts w:ascii="黑体" w:eastAsia="黑体" w:hAnsi="黑体" w:hint="eastAsia"/>
          <w:sz w:val="28"/>
          <w:szCs w:val="28"/>
        </w:rPr>
        <w:t>、R</w:t>
      </w:r>
      <w:r w:rsidR="001D529F" w:rsidRPr="00DF6B6C">
        <w:rPr>
          <w:rFonts w:ascii="黑体" w:eastAsia="黑体" w:hAnsi="黑体"/>
          <w:sz w:val="28"/>
          <w:szCs w:val="28"/>
        </w:rPr>
        <w:t>ACE</w:t>
      </w:r>
      <w:r w:rsidRPr="00DF6B6C">
        <w:rPr>
          <w:rFonts w:ascii="黑体" w:eastAsia="黑体" w:hAnsi="黑体" w:hint="eastAsia"/>
          <w:sz w:val="28"/>
          <w:szCs w:val="28"/>
        </w:rPr>
        <w:t>纳入模型（回归</w:t>
      </w:r>
      <w:r w:rsidRPr="00DF6B6C">
        <w:rPr>
          <w:rFonts w:ascii="黑体" w:eastAsia="黑体" w:hAnsi="黑体"/>
          <w:sz w:val="28"/>
          <w:szCs w:val="28"/>
        </w:rPr>
        <w:t>8-</w:t>
      </w:r>
      <w:r w:rsidR="001D529F" w:rsidRPr="00DF6B6C">
        <w:rPr>
          <w:rFonts w:ascii="黑体" w:eastAsia="黑体" w:hAnsi="黑体"/>
          <w:sz w:val="28"/>
          <w:szCs w:val="28"/>
        </w:rPr>
        <w:t>13</w:t>
      </w:r>
      <w:r w:rsidRPr="00DF6B6C">
        <w:rPr>
          <w:rFonts w:ascii="黑体" w:eastAsia="黑体" w:hAnsi="黑体" w:hint="eastAsia"/>
          <w:sz w:val="28"/>
          <w:szCs w:val="28"/>
        </w:rPr>
        <w:t>）</w:t>
      </w:r>
    </w:p>
    <w:p w14:paraId="2E4BBF42" w14:textId="4CCF9600" w:rsidR="0042271F" w:rsidRPr="00DF6B6C" w:rsidRDefault="0042271F" w:rsidP="0042271F">
      <w:pPr>
        <w:spacing w:line="400" w:lineRule="exact"/>
        <w:ind w:firstLine="420"/>
        <w:rPr>
          <w:rFonts w:eastAsia="楷体_GB2312"/>
          <w:sz w:val="24"/>
        </w:rPr>
      </w:pPr>
      <w:r w:rsidRPr="00DF6B6C">
        <w:rPr>
          <w:rFonts w:eastAsia="楷体_GB2312" w:hint="eastAsia"/>
          <w:sz w:val="24"/>
        </w:rPr>
        <w:t>输入命令“</w:t>
      </w:r>
      <w:r w:rsidRPr="00DF6B6C">
        <w:rPr>
          <w:rFonts w:eastAsia="楷体_GB2312"/>
          <w:b/>
          <w:bCs/>
          <w:sz w:val="24"/>
        </w:rPr>
        <w:t>LS SAT C GPA APENG APMATH ESL GEND</w:t>
      </w:r>
      <w:r w:rsidR="001D529F" w:rsidRPr="00DF6B6C">
        <w:rPr>
          <w:rFonts w:eastAsia="楷体_GB2312"/>
          <w:b/>
          <w:bCs/>
          <w:sz w:val="24"/>
        </w:rPr>
        <w:t xml:space="preserve"> RACE</w:t>
      </w:r>
      <w:r w:rsidRPr="00DF6B6C">
        <w:rPr>
          <w:rFonts w:eastAsia="楷体_GB2312" w:hint="eastAsia"/>
          <w:sz w:val="24"/>
        </w:rPr>
        <w:t>”进行回归，回归的结果如下图所示。</w:t>
      </w:r>
    </w:p>
    <w:p w14:paraId="092A4D4D" w14:textId="77777777" w:rsidR="001D529F" w:rsidRPr="00DF6B6C" w:rsidRDefault="001D529F" w:rsidP="001D529F">
      <w:pPr>
        <w:keepNext/>
        <w:ind w:firstLineChars="200" w:firstLine="480"/>
      </w:pPr>
      <w:r w:rsidRPr="00DF6B6C">
        <w:rPr>
          <w:rFonts w:eastAsia="楷体_GB2312"/>
          <w:noProof/>
          <w:sz w:val="24"/>
        </w:rPr>
        <w:drawing>
          <wp:inline distT="0" distB="0" distL="0" distR="0" wp14:anchorId="57760592" wp14:editId="65C09A43">
            <wp:extent cx="5234026" cy="3971954"/>
            <wp:effectExtent l="0" t="0" r="5080" b="0"/>
            <wp:docPr id="834133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33153" name=""/>
                    <pic:cNvPicPr/>
                  </pic:nvPicPr>
                  <pic:blipFill>
                    <a:blip r:embed="rId17"/>
                    <a:stretch>
                      <a:fillRect/>
                    </a:stretch>
                  </pic:blipFill>
                  <pic:spPr>
                    <a:xfrm>
                      <a:off x="0" y="0"/>
                      <a:ext cx="5234026" cy="3971954"/>
                    </a:xfrm>
                    <a:prstGeom prst="rect">
                      <a:avLst/>
                    </a:prstGeom>
                  </pic:spPr>
                </pic:pic>
              </a:graphicData>
            </a:graphic>
          </wp:inline>
        </w:drawing>
      </w:r>
    </w:p>
    <w:p w14:paraId="48AB3A99" w14:textId="6A7010A3" w:rsidR="005815B0" w:rsidRPr="00DF6B6C" w:rsidRDefault="001D529F" w:rsidP="001D529F">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10</w:t>
      </w:r>
      <w:r w:rsidRPr="00DF6B6C">
        <w:fldChar w:fldCharType="end"/>
      </w:r>
      <w:r w:rsidR="000440B2" w:rsidRPr="00DF6B6C">
        <w:rPr>
          <w:rFonts w:hint="eastAsia"/>
        </w:rPr>
        <w:t>：</w:t>
      </w:r>
      <w:r w:rsidRPr="00DF6B6C">
        <w:rPr>
          <w:rFonts w:hint="eastAsia"/>
        </w:rPr>
        <w:t>回归</w:t>
      </w:r>
      <w:r w:rsidRPr="00DF6B6C">
        <w:rPr>
          <w:rFonts w:hint="eastAsia"/>
        </w:rPr>
        <w:t>8</w:t>
      </w:r>
      <w:r w:rsidRPr="00DF6B6C">
        <w:t>-13</w:t>
      </w:r>
      <w:r w:rsidRPr="00DF6B6C">
        <w:rPr>
          <w:rFonts w:hint="eastAsia"/>
        </w:rPr>
        <w:t>的结果</w:t>
      </w:r>
    </w:p>
    <w:p w14:paraId="2C2AB120" w14:textId="77777777" w:rsidR="003409E9" w:rsidRPr="00DF6B6C" w:rsidRDefault="003409E9" w:rsidP="003409E9">
      <w:pPr>
        <w:spacing w:line="400" w:lineRule="exact"/>
        <w:ind w:firstLineChars="200" w:firstLine="480"/>
        <w:rPr>
          <w:rFonts w:eastAsia="楷体_GB2312"/>
          <w:sz w:val="24"/>
        </w:rPr>
      </w:pPr>
      <w:r w:rsidRPr="00DF6B6C">
        <w:rPr>
          <w:rFonts w:eastAsia="楷体_GB2312" w:hint="eastAsia"/>
          <w:sz w:val="24"/>
        </w:rPr>
        <w:t>即得出的拟合回归方程为：</w:t>
      </w:r>
    </w:p>
    <w:p w14:paraId="2F840058" w14:textId="6DA9306F" w:rsidR="003409E9" w:rsidRPr="00DF6B6C" w:rsidRDefault="00DF6B6C" w:rsidP="00657278">
      <w:pPr>
        <w:spacing w:line="400" w:lineRule="exact"/>
        <w:ind w:firstLineChars="200" w:firstLine="480"/>
        <w:rPr>
          <w:rFonts w:eastAsia="楷体_GB2312"/>
          <w:sz w:val="24"/>
        </w:rPr>
      </w:pPr>
      <m:oMathPara>
        <m:oMath>
          <m:r>
            <m:rPr>
              <m:sty m:val="p"/>
            </m:rPr>
            <w:rPr>
              <w:rFonts w:ascii="Cambria Math" w:eastAsia="楷体_GB2312" w:hAnsi="Cambria Math"/>
              <w:sz w:val="24"/>
            </w:rPr>
            <m:t>SAT=512.679613977+129.046042861*GPA+79.4218730607*APENG+86.5297344595*APMATH+16.8829925185*ESL+109.189291873*GEND-64.3524344241*RACE</m:t>
          </m:r>
        </m:oMath>
      </m:oMathPara>
    </w:p>
    <w:p w14:paraId="360FE309" w14:textId="77777777" w:rsidR="00A2149D" w:rsidRPr="00DF6B6C" w:rsidRDefault="00A2149D" w:rsidP="00ED7C2C">
      <w:pPr>
        <w:pStyle w:val="a5"/>
        <w:numPr>
          <w:ilvl w:val="0"/>
          <w:numId w:val="36"/>
        </w:numPr>
        <w:spacing w:line="400" w:lineRule="exact"/>
        <w:ind w:firstLineChars="0"/>
        <w:rPr>
          <w:rFonts w:eastAsia="楷体_GB2312"/>
          <w:b/>
          <w:bCs/>
          <w:sz w:val="24"/>
        </w:rPr>
      </w:pPr>
      <w:r w:rsidRPr="00DF6B6C">
        <w:rPr>
          <w:rFonts w:eastAsia="楷体_GB2312" w:hint="eastAsia"/>
          <w:b/>
          <w:bCs/>
          <w:sz w:val="24"/>
        </w:rPr>
        <w:t>方程的经济意义</w:t>
      </w:r>
    </w:p>
    <w:p w14:paraId="1A859608" w14:textId="435F82C8" w:rsidR="00A2149D" w:rsidRPr="00DF6B6C" w:rsidRDefault="00A2149D" w:rsidP="00A2149D">
      <w:pPr>
        <w:spacing w:line="400" w:lineRule="exact"/>
        <w:ind w:firstLineChars="200" w:firstLine="480"/>
        <w:rPr>
          <w:rFonts w:eastAsia="楷体_GB2312"/>
          <w:sz w:val="24"/>
        </w:rPr>
      </w:pPr>
      <w:r w:rsidRPr="00DF6B6C">
        <w:rPr>
          <w:rFonts w:eastAsia="楷体_GB2312" w:hint="eastAsia"/>
          <w:sz w:val="24"/>
        </w:rPr>
        <w:t>这个回归方程描述了</w:t>
      </w:r>
      <w:r w:rsidRPr="00DF6B6C">
        <w:rPr>
          <w:rFonts w:eastAsia="楷体_GB2312" w:hint="eastAsia"/>
          <w:sz w:val="24"/>
        </w:rPr>
        <w:t>SAT</w:t>
      </w:r>
      <w:r w:rsidRPr="00DF6B6C">
        <w:rPr>
          <w:rFonts w:eastAsia="楷体_GB2312" w:hint="eastAsia"/>
          <w:sz w:val="24"/>
        </w:rPr>
        <w:t>成绩与</w:t>
      </w:r>
      <w:r w:rsidRPr="00DF6B6C">
        <w:rPr>
          <w:rFonts w:eastAsia="楷体_GB2312" w:hint="eastAsia"/>
          <w:sz w:val="24"/>
        </w:rPr>
        <w:t>GPA</w:t>
      </w:r>
      <w:r w:rsidRPr="00DF6B6C">
        <w:rPr>
          <w:rFonts w:eastAsia="楷体_GB2312" w:hint="eastAsia"/>
          <w:sz w:val="24"/>
        </w:rPr>
        <w:t>、是否参与</w:t>
      </w:r>
      <w:r w:rsidRPr="00DF6B6C">
        <w:rPr>
          <w:rFonts w:eastAsia="楷体_GB2312" w:hint="eastAsia"/>
          <w:sz w:val="24"/>
        </w:rPr>
        <w:t>AP</w:t>
      </w:r>
      <w:r w:rsidRPr="00DF6B6C">
        <w:rPr>
          <w:rFonts w:eastAsia="楷体_GB2312" w:hint="eastAsia"/>
          <w:sz w:val="24"/>
        </w:rPr>
        <w:t>英语课程、是否参与</w:t>
      </w:r>
      <w:r w:rsidRPr="00DF6B6C">
        <w:rPr>
          <w:rFonts w:eastAsia="楷体_GB2312" w:hint="eastAsia"/>
          <w:sz w:val="24"/>
        </w:rPr>
        <w:t>AP</w:t>
      </w:r>
      <w:r w:rsidRPr="00DF6B6C">
        <w:rPr>
          <w:rFonts w:eastAsia="楷体_GB2312" w:hint="eastAsia"/>
          <w:sz w:val="24"/>
        </w:rPr>
        <w:t>数学课程、母语是否为英语、性别以及种族之间的关系。</w:t>
      </w:r>
    </w:p>
    <w:p w14:paraId="2EC740E4" w14:textId="116B1A55" w:rsidR="00A2149D" w:rsidRPr="00DF6B6C" w:rsidRDefault="00A2149D" w:rsidP="00A2149D">
      <w:pPr>
        <w:spacing w:line="400" w:lineRule="exact"/>
        <w:ind w:firstLineChars="200" w:firstLine="480"/>
        <w:rPr>
          <w:rFonts w:eastAsia="楷体_GB2312"/>
          <w:sz w:val="24"/>
        </w:rPr>
      </w:pPr>
      <w:r w:rsidRPr="00DF6B6C">
        <w:rPr>
          <w:rFonts w:eastAsia="楷体_GB2312" w:hint="eastAsia"/>
          <w:sz w:val="24"/>
        </w:rPr>
        <w:t>系数告诉我们在其他变量保持不变的情况下，这些因素对于</w:t>
      </w:r>
      <w:r w:rsidRPr="00DF6B6C">
        <w:rPr>
          <w:rFonts w:eastAsia="楷体_GB2312" w:hint="eastAsia"/>
          <w:sz w:val="24"/>
        </w:rPr>
        <w:t>SAT</w:t>
      </w:r>
      <w:r w:rsidRPr="00DF6B6C">
        <w:rPr>
          <w:rFonts w:eastAsia="楷体_GB2312" w:hint="eastAsia"/>
          <w:sz w:val="24"/>
        </w:rPr>
        <w:t>成绩的预期</w:t>
      </w:r>
      <w:r w:rsidR="0091749F" w:rsidRPr="00DF6B6C">
        <w:rPr>
          <w:rFonts w:eastAsia="楷体_GB2312" w:hint="eastAsia"/>
          <w:sz w:val="24"/>
        </w:rPr>
        <w:t>的</w:t>
      </w:r>
      <w:r w:rsidRPr="00DF6B6C">
        <w:rPr>
          <w:rFonts w:eastAsia="楷体_GB2312" w:hint="eastAsia"/>
          <w:sz w:val="24"/>
        </w:rPr>
        <w:t>影响。例如，参与数学课程和英语课程以及较高的</w:t>
      </w:r>
      <w:r w:rsidRPr="00DF6B6C">
        <w:rPr>
          <w:rFonts w:eastAsia="楷体_GB2312" w:hint="eastAsia"/>
          <w:sz w:val="24"/>
        </w:rPr>
        <w:t>GPA</w:t>
      </w:r>
      <w:r w:rsidRPr="00DF6B6C">
        <w:rPr>
          <w:rFonts w:eastAsia="楷体_GB2312" w:hint="eastAsia"/>
          <w:sz w:val="24"/>
        </w:rPr>
        <w:t>预期、性别为男生学生</w:t>
      </w:r>
      <w:r w:rsidR="0091749F" w:rsidRPr="00DF6B6C">
        <w:rPr>
          <w:rFonts w:eastAsia="楷体_GB2312" w:hint="eastAsia"/>
          <w:sz w:val="24"/>
        </w:rPr>
        <w:t>均</w:t>
      </w:r>
      <w:r w:rsidRPr="00DF6B6C">
        <w:rPr>
          <w:rFonts w:eastAsia="楷体_GB2312" w:hint="eastAsia"/>
          <w:sz w:val="24"/>
        </w:rPr>
        <w:t>会提高</w:t>
      </w:r>
      <w:r w:rsidRPr="00DF6B6C">
        <w:rPr>
          <w:rFonts w:eastAsia="楷体_GB2312" w:hint="eastAsia"/>
          <w:sz w:val="24"/>
        </w:rPr>
        <w:t>SAT</w:t>
      </w:r>
      <w:r w:rsidRPr="00DF6B6C">
        <w:rPr>
          <w:rFonts w:eastAsia="楷体_GB2312" w:hint="eastAsia"/>
          <w:sz w:val="24"/>
        </w:rPr>
        <w:t>成绩，而</w:t>
      </w:r>
      <w:r w:rsidR="00EB5B41" w:rsidRPr="00DF6B6C">
        <w:rPr>
          <w:rFonts w:eastAsia="楷体_GB2312" w:hint="eastAsia"/>
          <w:sz w:val="24"/>
        </w:rPr>
        <w:t>白人</w:t>
      </w:r>
      <w:r w:rsidRPr="00DF6B6C">
        <w:rPr>
          <w:rFonts w:eastAsia="楷体_GB2312" w:hint="eastAsia"/>
          <w:sz w:val="24"/>
        </w:rPr>
        <w:t>学生的身份会对</w:t>
      </w:r>
      <w:r w:rsidRPr="00DF6B6C">
        <w:rPr>
          <w:rFonts w:eastAsia="楷体_GB2312" w:hint="eastAsia"/>
          <w:sz w:val="24"/>
        </w:rPr>
        <w:t>S</w:t>
      </w:r>
      <w:r w:rsidRPr="00DF6B6C">
        <w:rPr>
          <w:rFonts w:eastAsia="楷体_GB2312"/>
          <w:sz w:val="24"/>
        </w:rPr>
        <w:t>AT</w:t>
      </w:r>
      <w:r w:rsidRPr="00DF6B6C">
        <w:rPr>
          <w:rFonts w:eastAsia="楷体_GB2312" w:hint="eastAsia"/>
          <w:sz w:val="24"/>
        </w:rPr>
        <w:t>成绩产生负面</w:t>
      </w:r>
      <w:r w:rsidR="0091749F" w:rsidRPr="00DF6B6C">
        <w:rPr>
          <w:rFonts w:eastAsia="楷体_GB2312" w:hint="eastAsia"/>
          <w:sz w:val="24"/>
        </w:rPr>
        <w:t>的</w:t>
      </w:r>
      <w:r w:rsidRPr="00DF6B6C">
        <w:rPr>
          <w:rFonts w:eastAsia="楷体_GB2312" w:hint="eastAsia"/>
          <w:sz w:val="24"/>
        </w:rPr>
        <w:t>影响。</w:t>
      </w:r>
      <w:r w:rsidR="0091749F" w:rsidRPr="00DF6B6C">
        <w:rPr>
          <w:rFonts w:eastAsia="楷体_GB2312" w:hint="eastAsia"/>
          <w:sz w:val="24"/>
        </w:rPr>
        <w:t>在</w:t>
      </w:r>
      <w:r w:rsidRPr="00DF6B6C">
        <w:rPr>
          <w:rFonts w:eastAsia="楷体_GB2312" w:hint="eastAsia"/>
          <w:sz w:val="24"/>
        </w:rPr>
        <w:t>其他变量不变的情况下，</w:t>
      </w:r>
      <w:r w:rsidR="00EB5B41" w:rsidRPr="00DF6B6C">
        <w:rPr>
          <w:rFonts w:eastAsia="楷体_GB2312" w:hint="eastAsia"/>
          <w:sz w:val="24"/>
        </w:rPr>
        <w:t>亚洲学生</w:t>
      </w:r>
      <w:r w:rsidRPr="00DF6B6C">
        <w:rPr>
          <w:rFonts w:eastAsia="楷体_GB2312" w:hint="eastAsia"/>
          <w:sz w:val="24"/>
        </w:rPr>
        <w:t>会比</w:t>
      </w:r>
      <w:r w:rsidR="00EB5B41" w:rsidRPr="00DF6B6C">
        <w:rPr>
          <w:rFonts w:eastAsia="楷体_GB2312" w:hint="eastAsia"/>
          <w:sz w:val="24"/>
        </w:rPr>
        <w:t>白人</w:t>
      </w:r>
      <w:r w:rsidRPr="00DF6B6C">
        <w:rPr>
          <w:rFonts w:eastAsia="楷体_GB2312" w:hint="eastAsia"/>
          <w:sz w:val="24"/>
        </w:rPr>
        <w:t>学生</w:t>
      </w:r>
      <w:r w:rsidR="00EB5B41" w:rsidRPr="00DF6B6C">
        <w:rPr>
          <w:rFonts w:eastAsia="楷体_GB2312" w:hint="eastAsia"/>
          <w:sz w:val="24"/>
        </w:rPr>
        <w:t>多</w:t>
      </w:r>
      <w:r w:rsidRPr="00DF6B6C">
        <w:rPr>
          <w:rFonts w:eastAsia="楷体_GB2312" w:hint="eastAsia"/>
          <w:sz w:val="24"/>
        </w:rPr>
        <w:t>考取</w:t>
      </w:r>
      <w:r w:rsidRPr="00DF6B6C">
        <w:rPr>
          <w:rFonts w:eastAsia="楷体_GB2312" w:hint="eastAsia"/>
          <w:sz w:val="24"/>
        </w:rPr>
        <w:t>6</w:t>
      </w:r>
      <w:r w:rsidRPr="00DF6B6C">
        <w:rPr>
          <w:rFonts w:eastAsia="楷体_GB2312"/>
          <w:sz w:val="24"/>
        </w:rPr>
        <w:t>4</w:t>
      </w:r>
      <w:r w:rsidRPr="00DF6B6C">
        <w:rPr>
          <w:rFonts w:eastAsia="楷体_GB2312" w:hint="eastAsia"/>
          <w:sz w:val="24"/>
        </w:rPr>
        <w:t>个单位的</w:t>
      </w:r>
      <w:r w:rsidRPr="00DF6B6C">
        <w:rPr>
          <w:rFonts w:eastAsia="楷体_GB2312" w:hint="eastAsia"/>
          <w:sz w:val="24"/>
        </w:rPr>
        <w:t>S</w:t>
      </w:r>
      <w:r w:rsidRPr="00DF6B6C">
        <w:rPr>
          <w:rFonts w:eastAsia="楷体_GB2312"/>
          <w:sz w:val="24"/>
        </w:rPr>
        <w:t>AT</w:t>
      </w:r>
      <w:r w:rsidRPr="00DF6B6C">
        <w:rPr>
          <w:rFonts w:eastAsia="楷体_GB2312" w:hint="eastAsia"/>
          <w:sz w:val="24"/>
        </w:rPr>
        <w:t>成绩</w:t>
      </w:r>
      <w:r w:rsidR="0091749F" w:rsidRPr="00DF6B6C">
        <w:rPr>
          <w:rFonts w:eastAsia="楷体_GB2312" w:hint="eastAsia"/>
          <w:sz w:val="24"/>
        </w:rPr>
        <w:t>。</w:t>
      </w:r>
      <w:r w:rsidR="009B728C" w:rsidRPr="00DF6B6C">
        <w:rPr>
          <w:rFonts w:eastAsia="楷体_GB2312" w:hint="eastAsia"/>
          <w:sz w:val="24"/>
        </w:rPr>
        <w:t>但英语母语学生取得成绩比非英语母语学生更少，这与预期不符合。</w:t>
      </w:r>
    </w:p>
    <w:p w14:paraId="11D96882" w14:textId="584358FD" w:rsidR="00A2149D" w:rsidRPr="00DF6B6C" w:rsidRDefault="00173E6A" w:rsidP="00A2149D">
      <w:pPr>
        <w:spacing w:line="400" w:lineRule="exact"/>
        <w:ind w:firstLineChars="200" w:firstLine="480"/>
        <w:rPr>
          <w:rFonts w:eastAsia="楷体_GB2312"/>
          <w:sz w:val="24"/>
        </w:rPr>
      </w:pPr>
      <w:r w:rsidRPr="00DF6B6C">
        <w:rPr>
          <w:rFonts w:eastAsia="楷体_GB2312" w:hint="eastAsia"/>
          <w:sz w:val="24"/>
        </w:rPr>
        <w:t>除</w:t>
      </w:r>
      <w:r w:rsidR="00EB5B41" w:rsidRPr="00DF6B6C">
        <w:rPr>
          <w:rFonts w:eastAsia="楷体_GB2312"/>
          <w:sz w:val="24"/>
        </w:rPr>
        <w:t>ESL</w:t>
      </w:r>
      <w:r w:rsidRPr="00DF6B6C">
        <w:rPr>
          <w:rFonts w:eastAsia="楷体_GB2312" w:hint="eastAsia"/>
          <w:sz w:val="24"/>
        </w:rPr>
        <w:t>外，</w:t>
      </w:r>
      <w:r w:rsidR="00A2149D" w:rsidRPr="00DF6B6C">
        <w:rPr>
          <w:rFonts w:eastAsia="楷体_GB2312" w:hint="eastAsia"/>
          <w:sz w:val="24"/>
        </w:rPr>
        <w:t>以上和我们的预期</w:t>
      </w:r>
      <w:r w:rsidRPr="00DF6B6C">
        <w:rPr>
          <w:rFonts w:eastAsia="楷体_GB2312" w:hint="eastAsia"/>
          <w:sz w:val="24"/>
        </w:rPr>
        <w:t>基本</w:t>
      </w:r>
      <w:r w:rsidR="00A2149D" w:rsidRPr="00DF6B6C">
        <w:rPr>
          <w:rFonts w:eastAsia="楷体_GB2312" w:hint="eastAsia"/>
          <w:sz w:val="24"/>
        </w:rPr>
        <w:t>一致，符合我们的初始预期。</w:t>
      </w:r>
    </w:p>
    <w:p w14:paraId="5C8AEE29" w14:textId="4C42F667" w:rsidR="00A2149D" w:rsidRPr="00DF6B6C" w:rsidRDefault="00A2149D" w:rsidP="00A2149D">
      <w:pPr>
        <w:spacing w:line="400" w:lineRule="exact"/>
        <w:ind w:firstLineChars="200" w:firstLine="480"/>
        <w:rPr>
          <w:rFonts w:eastAsia="楷体_GB2312"/>
          <w:sz w:val="24"/>
        </w:rPr>
      </w:pPr>
      <w:r w:rsidRPr="00DF6B6C">
        <w:rPr>
          <w:rFonts w:eastAsia="楷体_GB2312" w:hint="eastAsia"/>
          <w:sz w:val="24"/>
        </w:rPr>
        <w:t>这个方程中，我们增加了</w:t>
      </w:r>
      <w:r w:rsidR="001A3CE9" w:rsidRPr="00DF6B6C">
        <w:rPr>
          <w:rFonts w:eastAsia="楷体_GB2312" w:hint="eastAsia"/>
          <w:sz w:val="24"/>
        </w:rPr>
        <w:t>种族</w:t>
      </w:r>
      <w:r w:rsidRPr="00DF6B6C">
        <w:rPr>
          <w:rFonts w:eastAsia="楷体_GB2312" w:hint="eastAsia"/>
          <w:sz w:val="24"/>
        </w:rPr>
        <w:t>这一变量，</w:t>
      </w:r>
      <w:r w:rsidR="001A3CE9" w:rsidRPr="00DF6B6C">
        <w:rPr>
          <w:rFonts w:eastAsia="楷体_GB2312" w:hint="eastAsia"/>
          <w:sz w:val="24"/>
        </w:rPr>
        <w:t>其影响和文献描述一致（为负相关）</w:t>
      </w:r>
      <w:r w:rsidRPr="00DF6B6C">
        <w:rPr>
          <w:rFonts w:eastAsia="楷体_GB2312" w:hint="eastAsia"/>
          <w:sz w:val="24"/>
        </w:rPr>
        <w:t>。</w:t>
      </w:r>
    </w:p>
    <w:p w14:paraId="58DF77CE" w14:textId="77777777" w:rsidR="00A2149D" w:rsidRPr="00DF6B6C" w:rsidRDefault="00A2149D" w:rsidP="00ED7C2C">
      <w:pPr>
        <w:pStyle w:val="a5"/>
        <w:numPr>
          <w:ilvl w:val="0"/>
          <w:numId w:val="36"/>
        </w:numPr>
        <w:spacing w:line="400" w:lineRule="exact"/>
        <w:ind w:firstLineChars="0"/>
        <w:rPr>
          <w:rFonts w:eastAsia="楷体_GB2312"/>
          <w:b/>
          <w:bCs/>
          <w:sz w:val="24"/>
        </w:rPr>
      </w:pPr>
      <w:r w:rsidRPr="00DF6B6C">
        <w:rPr>
          <w:rFonts w:eastAsia="楷体_GB2312" w:hint="eastAsia"/>
          <w:b/>
          <w:bCs/>
          <w:sz w:val="24"/>
        </w:rPr>
        <w:lastRenderedPageBreak/>
        <w:t>方程的拟合优度</w:t>
      </w:r>
    </w:p>
    <w:p w14:paraId="1003FCAB" w14:textId="28116355" w:rsidR="00A2149D" w:rsidRPr="00DF6B6C" w:rsidRDefault="00A2149D" w:rsidP="00A2149D">
      <w:pPr>
        <w:spacing w:line="400" w:lineRule="exact"/>
        <w:ind w:firstLineChars="200" w:firstLine="480"/>
        <w:rPr>
          <w:rFonts w:eastAsia="楷体_GB2312"/>
          <w:sz w:val="24"/>
        </w:rPr>
      </w:pPr>
      <w:r w:rsidRPr="00DF6B6C">
        <w:rPr>
          <w:rFonts w:eastAsia="楷体_GB2312" w:hint="eastAsia"/>
          <w:sz w:val="24"/>
        </w:rPr>
        <w:t>调整的判定系数大小为</w:t>
      </w:r>
      <w:r w:rsidRPr="00DF6B6C">
        <w:rPr>
          <w:rFonts w:eastAsia="楷体_GB2312"/>
          <w:sz w:val="24"/>
        </w:rPr>
        <w:t>0.58</w:t>
      </w:r>
      <w:r w:rsidR="00ED1505" w:rsidRPr="00DF6B6C">
        <w:rPr>
          <w:rFonts w:eastAsia="楷体_GB2312"/>
          <w:sz w:val="24"/>
        </w:rPr>
        <w:t>371</w:t>
      </w:r>
      <w:r w:rsidRPr="00DF6B6C">
        <w:rPr>
          <w:rFonts w:eastAsia="楷体_GB2312"/>
          <w:sz w:val="24"/>
        </w:rPr>
        <w:t>1</w:t>
      </w:r>
      <w:r w:rsidRPr="00DF6B6C">
        <w:rPr>
          <w:rFonts w:eastAsia="楷体_GB2312" w:hint="eastAsia"/>
          <w:sz w:val="24"/>
        </w:rPr>
        <w:t>，也就是说，约</w:t>
      </w:r>
      <w:r w:rsidRPr="00DF6B6C">
        <w:rPr>
          <w:rFonts w:eastAsia="楷体_GB2312" w:hint="eastAsia"/>
          <w:sz w:val="24"/>
        </w:rPr>
        <w:t>5</w:t>
      </w:r>
      <w:r w:rsidRPr="00DF6B6C">
        <w:rPr>
          <w:rFonts w:eastAsia="楷体_GB2312"/>
          <w:sz w:val="24"/>
        </w:rPr>
        <w:t>8</w:t>
      </w:r>
      <w:r w:rsidRPr="00DF6B6C">
        <w:rPr>
          <w:rFonts w:eastAsia="楷体_GB2312" w:hint="eastAsia"/>
          <w:sz w:val="24"/>
        </w:rPr>
        <w:t>%</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成绩的变异性可以由模型中的自变量（平均绩点、是否参与英语课、是否参与数学课、是否为</w:t>
      </w:r>
      <w:r w:rsidRPr="00DF6B6C">
        <w:rPr>
          <w:rFonts w:eastAsia="楷体_GB2312" w:hint="eastAsia"/>
          <w:sz w:val="24"/>
        </w:rPr>
        <w:t>ESL</w:t>
      </w:r>
      <w:r w:rsidRPr="00DF6B6C">
        <w:rPr>
          <w:rFonts w:eastAsia="楷体_GB2312" w:hint="eastAsia"/>
          <w:sz w:val="24"/>
        </w:rPr>
        <w:t>学生、性别</w:t>
      </w:r>
      <w:r w:rsidR="00ED1505" w:rsidRPr="00DF6B6C">
        <w:rPr>
          <w:rFonts w:eastAsia="楷体_GB2312" w:hint="eastAsia"/>
          <w:sz w:val="24"/>
        </w:rPr>
        <w:t>、种族</w:t>
      </w:r>
      <w:r w:rsidRPr="00DF6B6C">
        <w:rPr>
          <w:rFonts w:eastAsia="楷体_GB2312" w:hint="eastAsia"/>
          <w:sz w:val="24"/>
        </w:rPr>
        <w:t>）解释。这个数值可以被视为具有中等水平的解释能力。</w:t>
      </w:r>
    </w:p>
    <w:p w14:paraId="0400F601" w14:textId="60A40A62" w:rsidR="00A2149D" w:rsidRPr="00DF6B6C" w:rsidRDefault="00A2149D" w:rsidP="00A2149D">
      <w:pPr>
        <w:spacing w:line="400" w:lineRule="exact"/>
        <w:ind w:firstLineChars="200" w:firstLine="480"/>
        <w:rPr>
          <w:rFonts w:eastAsia="楷体_GB2312"/>
          <w:sz w:val="24"/>
        </w:rPr>
      </w:pPr>
      <w:r w:rsidRPr="00DF6B6C">
        <w:rPr>
          <w:rFonts w:eastAsia="楷体_GB2312" w:hint="eastAsia"/>
          <w:sz w:val="24"/>
        </w:rPr>
        <w:t>增加了</w:t>
      </w:r>
      <w:r w:rsidR="00AC1620" w:rsidRPr="00DF6B6C">
        <w:rPr>
          <w:rFonts w:eastAsia="楷体_GB2312" w:hint="eastAsia"/>
          <w:sz w:val="24"/>
        </w:rPr>
        <w:t>种族</w:t>
      </w:r>
      <w:r w:rsidR="00D15BB5" w:rsidRPr="00DF6B6C">
        <w:rPr>
          <w:rFonts w:eastAsia="楷体_GB2312" w:hint="eastAsia"/>
          <w:sz w:val="24"/>
        </w:rPr>
        <w:t>E</w:t>
      </w:r>
      <w:r w:rsidR="00D15BB5" w:rsidRPr="00DF6B6C">
        <w:rPr>
          <w:rFonts w:eastAsia="楷体_GB2312"/>
          <w:sz w:val="24"/>
        </w:rPr>
        <w:t>SL</w:t>
      </w:r>
      <w:r w:rsidR="00D15BB5" w:rsidRPr="00DF6B6C">
        <w:rPr>
          <w:rFonts w:eastAsia="楷体_GB2312" w:hint="eastAsia"/>
          <w:sz w:val="24"/>
        </w:rPr>
        <w:t>变量</w:t>
      </w:r>
      <w:r w:rsidRPr="00DF6B6C">
        <w:rPr>
          <w:rFonts w:eastAsia="楷体_GB2312" w:hint="eastAsia"/>
          <w:sz w:val="24"/>
        </w:rPr>
        <w:t>的模型相比原来没有增加</w:t>
      </w:r>
      <w:r w:rsidR="00201389" w:rsidRPr="00DF6B6C">
        <w:rPr>
          <w:rFonts w:eastAsia="楷体_GB2312" w:hint="eastAsia"/>
          <w:sz w:val="24"/>
        </w:rPr>
        <w:t>种族</w:t>
      </w:r>
      <w:r w:rsidRPr="00DF6B6C">
        <w:rPr>
          <w:rFonts w:eastAsia="楷体_GB2312" w:hint="eastAsia"/>
          <w:sz w:val="24"/>
        </w:rPr>
        <w:t>的模型拟合程度更优。</w:t>
      </w:r>
    </w:p>
    <w:p w14:paraId="33EA3B96" w14:textId="77777777" w:rsidR="00A2149D" w:rsidRPr="00DF6B6C" w:rsidRDefault="00A2149D" w:rsidP="00ED7C2C">
      <w:pPr>
        <w:pStyle w:val="a5"/>
        <w:numPr>
          <w:ilvl w:val="0"/>
          <w:numId w:val="36"/>
        </w:numPr>
        <w:spacing w:line="400" w:lineRule="exact"/>
        <w:ind w:firstLineChars="0"/>
        <w:rPr>
          <w:rFonts w:eastAsia="楷体_GB2312"/>
          <w:b/>
          <w:bCs/>
          <w:sz w:val="24"/>
        </w:rPr>
      </w:pPr>
      <w:r w:rsidRPr="00DF6B6C">
        <w:rPr>
          <w:rFonts w:eastAsia="楷体_GB2312" w:hint="eastAsia"/>
          <w:b/>
          <w:bCs/>
          <w:sz w:val="24"/>
        </w:rPr>
        <w:t>参数的显著性</w:t>
      </w:r>
    </w:p>
    <w:p w14:paraId="3BFCBE50" w14:textId="77777777" w:rsidR="00A2149D" w:rsidRPr="00DF6B6C" w:rsidRDefault="00A2149D" w:rsidP="00A2149D">
      <w:pPr>
        <w:spacing w:line="400" w:lineRule="exact"/>
        <w:ind w:firstLineChars="200" w:firstLine="480"/>
        <w:rPr>
          <w:rFonts w:eastAsia="楷体_GB2312"/>
          <w:sz w:val="24"/>
        </w:rPr>
      </w:pPr>
      <w:r w:rsidRPr="00DF6B6C">
        <w:rPr>
          <w:rFonts w:eastAsia="楷体_GB2312" w:hint="eastAsia"/>
          <w:sz w:val="24"/>
        </w:rPr>
        <w:t>自由度为</w:t>
      </w:r>
      <w:r w:rsidRPr="00DF6B6C">
        <w:rPr>
          <w:rFonts w:eastAsia="楷体_GB2312" w:hint="eastAsia"/>
          <w:sz w:val="24"/>
        </w:rPr>
        <w:t>5</w:t>
      </w:r>
      <w:r w:rsidRPr="00DF6B6C">
        <w:rPr>
          <w:rFonts w:eastAsia="楷体_GB2312"/>
          <w:sz w:val="24"/>
        </w:rPr>
        <w:t>8</w:t>
      </w:r>
      <w:r w:rsidRPr="00DF6B6C">
        <w:rPr>
          <w:rFonts w:eastAsia="楷体_GB2312" w:hint="eastAsia"/>
          <w:sz w:val="24"/>
        </w:rPr>
        <w:t>，假设显著性水平为</w:t>
      </w:r>
      <w:r w:rsidRPr="00DF6B6C">
        <w:rPr>
          <w:rFonts w:eastAsia="楷体_GB2312" w:hint="eastAsia"/>
          <w:sz w:val="24"/>
        </w:rPr>
        <w:t>5</w:t>
      </w:r>
      <w:r w:rsidRPr="00DF6B6C">
        <w:rPr>
          <w:rFonts w:eastAsia="楷体_GB2312"/>
          <w:sz w:val="24"/>
        </w:rPr>
        <w:t>%</w:t>
      </w:r>
      <w:r w:rsidRPr="00DF6B6C">
        <w:rPr>
          <w:rFonts w:eastAsia="楷体_GB2312" w:hint="eastAsia"/>
          <w:sz w:val="24"/>
        </w:rPr>
        <w:t>。进行假设检验如下：</w:t>
      </w:r>
    </w:p>
    <w:p w14:paraId="6A1DCE37" w14:textId="6801D1A6" w:rsidR="00A2149D" w:rsidRPr="00DF6B6C" w:rsidRDefault="00A2149D" w:rsidP="00A2149D">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6</w:t>
      </w:r>
      <w:r w:rsidRPr="00DF6B6C">
        <w:fldChar w:fldCharType="end"/>
      </w:r>
      <w:r w:rsidRPr="00DF6B6C">
        <w:rPr>
          <w:rFonts w:hint="eastAsia"/>
        </w:rPr>
        <w:t>：回归</w:t>
      </w:r>
      <w:r w:rsidRPr="00DF6B6C">
        <w:rPr>
          <w:rFonts w:hint="eastAsia"/>
        </w:rPr>
        <w:t>8</w:t>
      </w:r>
      <w:r w:rsidRPr="00DF6B6C">
        <w:t>-1</w:t>
      </w:r>
      <w:r w:rsidR="000E4D9E">
        <w:t>3</w:t>
      </w:r>
      <w:r w:rsidRPr="00DF6B6C">
        <w:rPr>
          <w:rFonts w:hint="eastAsia"/>
        </w:rPr>
        <w:t>的假设检验</w:t>
      </w:r>
    </w:p>
    <w:tbl>
      <w:tblPr>
        <w:tblStyle w:val="a6"/>
        <w:tblW w:w="0" w:type="auto"/>
        <w:tblLayout w:type="fixed"/>
        <w:tblLook w:val="04A0" w:firstRow="1" w:lastRow="0" w:firstColumn="1" w:lastColumn="0" w:noHBand="0" w:noVBand="1"/>
      </w:tblPr>
      <w:tblGrid>
        <w:gridCol w:w="1271"/>
        <w:gridCol w:w="1170"/>
        <w:gridCol w:w="1171"/>
        <w:gridCol w:w="1345"/>
        <w:gridCol w:w="997"/>
        <w:gridCol w:w="1171"/>
        <w:gridCol w:w="1171"/>
      </w:tblGrid>
      <w:tr w:rsidR="00A2149D" w:rsidRPr="00DF6B6C" w14:paraId="57F17D1B" w14:textId="77777777" w:rsidTr="00075860">
        <w:tc>
          <w:tcPr>
            <w:tcW w:w="1271" w:type="dxa"/>
          </w:tcPr>
          <w:p w14:paraId="147CF4F1" w14:textId="77777777" w:rsidR="00A2149D" w:rsidRPr="00DF6B6C" w:rsidRDefault="00A2149D" w:rsidP="00075860">
            <w:pPr>
              <w:spacing w:line="400" w:lineRule="exact"/>
              <w:rPr>
                <w:rFonts w:eastAsia="楷体_GB2312"/>
                <w:sz w:val="24"/>
              </w:rPr>
            </w:pPr>
            <w:r w:rsidRPr="00DF6B6C">
              <w:rPr>
                <w:rFonts w:eastAsia="楷体_GB2312" w:hint="eastAsia"/>
                <w:sz w:val="24"/>
              </w:rPr>
              <w:t>变量</w:t>
            </w:r>
          </w:p>
        </w:tc>
        <w:tc>
          <w:tcPr>
            <w:tcW w:w="1170" w:type="dxa"/>
          </w:tcPr>
          <w:p w14:paraId="18CD76AD" w14:textId="77777777" w:rsidR="00A2149D" w:rsidRPr="00DF6B6C" w:rsidRDefault="00A2149D" w:rsidP="00075860">
            <w:pPr>
              <w:spacing w:line="400" w:lineRule="exact"/>
              <w:rPr>
                <w:rFonts w:eastAsia="楷体_GB2312"/>
                <w:sz w:val="24"/>
              </w:rPr>
            </w:pPr>
            <w:r w:rsidRPr="00DF6B6C">
              <w:rPr>
                <w:rFonts w:eastAsia="楷体_GB2312" w:hint="eastAsia"/>
                <w:sz w:val="24"/>
              </w:rPr>
              <w:t>G</w:t>
            </w:r>
            <w:r w:rsidRPr="00DF6B6C">
              <w:rPr>
                <w:rFonts w:eastAsia="楷体_GB2312"/>
                <w:sz w:val="24"/>
              </w:rPr>
              <w:t>PA</w:t>
            </w:r>
          </w:p>
        </w:tc>
        <w:tc>
          <w:tcPr>
            <w:tcW w:w="1171" w:type="dxa"/>
          </w:tcPr>
          <w:p w14:paraId="1D4E9C5F" w14:textId="77777777" w:rsidR="00A2149D" w:rsidRPr="00DF6B6C" w:rsidRDefault="00A2149D"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PENG</w:t>
            </w:r>
          </w:p>
        </w:tc>
        <w:tc>
          <w:tcPr>
            <w:tcW w:w="1345" w:type="dxa"/>
          </w:tcPr>
          <w:p w14:paraId="6BD1B3F6" w14:textId="77777777" w:rsidR="00A2149D" w:rsidRPr="00DF6B6C" w:rsidRDefault="00A2149D"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PMATH</w:t>
            </w:r>
          </w:p>
        </w:tc>
        <w:tc>
          <w:tcPr>
            <w:tcW w:w="997" w:type="dxa"/>
          </w:tcPr>
          <w:p w14:paraId="66F1E132" w14:textId="77777777" w:rsidR="00A2149D" w:rsidRPr="00DF6B6C" w:rsidRDefault="00A2149D" w:rsidP="00075860">
            <w:pPr>
              <w:spacing w:line="400" w:lineRule="exact"/>
              <w:rPr>
                <w:rFonts w:eastAsia="楷体_GB2312"/>
                <w:sz w:val="24"/>
              </w:rPr>
            </w:pPr>
            <w:r w:rsidRPr="00DF6B6C">
              <w:rPr>
                <w:rFonts w:eastAsia="楷体_GB2312" w:hint="eastAsia"/>
                <w:sz w:val="24"/>
              </w:rPr>
              <w:t>E</w:t>
            </w:r>
            <w:r w:rsidRPr="00DF6B6C">
              <w:rPr>
                <w:rFonts w:eastAsia="楷体_GB2312"/>
                <w:sz w:val="24"/>
              </w:rPr>
              <w:t>SL</w:t>
            </w:r>
          </w:p>
        </w:tc>
        <w:tc>
          <w:tcPr>
            <w:tcW w:w="1171" w:type="dxa"/>
          </w:tcPr>
          <w:p w14:paraId="68592CAE" w14:textId="6EFA03F7" w:rsidR="00A2149D" w:rsidRPr="00DF6B6C" w:rsidRDefault="00173E6A" w:rsidP="00075860">
            <w:pPr>
              <w:spacing w:line="400" w:lineRule="exact"/>
              <w:rPr>
                <w:rFonts w:eastAsia="楷体_GB2312"/>
                <w:sz w:val="24"/>
              </w:rPr>
            </w:pPr>
            <w:r w:rsidRPr="00DF6B6C">
              <w:rPr>
                <w:rFonts w:eastAsia="楷体_GB2312"/>
                <w:sz w:val="24"/>
              </w:rPr>
              <w:t>GEND</w:t>
            </w:r>
          </w:p>
        </w:tc>
        <w:tc>
          <w:tcPr>
            <w:tcW w:w="1171" w:type="dxa"/>
          </w:tcPr>
          <w:p w14:paraId="4013F02B" w14:textId="31777E04" w:rsidR="00A2149D" w:rsidRPr="00DF6B6C" w:rsidRDefault="00173E6A" w:rsidP="00075860">
            <w:pPr>
              <w:spacing w:line="400" w:lineRule="exact"/>
              <w:rPr>
                <w:rFonts w:eastAsia="楷体_GB2312"/>
                <w:sz w:val="24"/>
              </w:rPr>
            </w:pPr>
            <w:r w:rsidRPr="00DF6B6C">
              <w:rPr>
                <w:rFonts w:eastAsia="楷体_GB2312"/>
                <w:sz w:val="24"/>
              </w:rPr>
              <w:t>RACE</w:t>
            </w:r>
          </w:p>
        </w:tc>
      </w:tr>
      <w:tr w:rsidR="00A2149D" w:rsidRPr="00DF6B6C" w14:paraId="4B16B930" w14:textId="77777777" w:rsidTr="00075860">
        <w:tc>
          <w:tcPr>
            <w:tcW w:w="1271" w:type="dxa"/>
          </w:tcPr>
          <w:p w14:paraId="66596CB1" w14:textId="77777777" w:rsidR="00A2149D" w:rsidRPr="00DF6B6C" w:rsidRDefault="00A2149D" w:rsidP="00075860">
            <w:pPr>
              <w:spacing w:line="400" w:lineRule="exact"/>
              <w:rPr>
                <w:rFonts w:eastAsia="楷体_GB2312"/>
                <w:sz w:val="24"/>
              </w:rPr>
            </w:pPr>
            <w:r w:rsidRPr="00DF6B6C">
              <w:rPr>
                <w:rFonts w:eastAsia="楷体_GB2312" w:hint="eastAsia"/>
                <w:sz w:val="24"/>
              </w:rPr>
              <w:t>预期符号</w:t>
            </w:r>
          </w:p>
        </w:tc>
        <w:tc>
          <w:tcPr>
            <w:tcW w:w="1170" w:type="dxa"/>
          </w:tcPr>
          <w:p w14:paraId="0FABB41F" w14:textId="77777777" w:rsidR="00A2149D" w:rsidRPr="00DF6B6C" w:rsidRDefault="00A2149D" w:rsidP="00075860">
            <w:pPr>
              <w:spacing w:line="400" w:lineRule="exact"/>
              <w:rPr>
                <w:rFonts w:eastAsia="楷体_GB2312"/>
                <w:sz w:val="24"/>
              </w:rPr>
            </w:pPr>
            <w:r w:rsidRPr="00DF6B6C">
              <w:rPr>
                <w:rFonts w:eastAsia="楷体_GB2312" w:hint="eastAsia"/>
                <w:sz w:val="24"/>
              </w:rPr>
              <w:t>+</w:t>
            </w:r>
          </w:p>
        </w:tc>
        <w:tc>
          <w:tcPr>
            <w:tcW w:w="1171" w:type="dxa"/>
          </w:tcPr>
          <w:p w14:paraId="4929B95E" w14:textId="77777777" w:rsidR="00A2149D" w:rsidRPr="00DF6B6C" w:rsidRDefault="00A2149D" w:rsidP="00075860">
            <w:pPr>
              <w:spacing w:line="400" w:lineRule="exact"/>
              <w:rPr>
                <w:rFonts w:eastAsia="楷体_GB2312"/>
                <w:sz w:val="24"/>
              </w:rPr>
            </w:pPr>
            <w:r w:rsidRPr="00DF6B6C">
              <w:rPr>
                <w:rFonts w:eastAsia="楷体_GB2312" w:hint="eastAsia"/>
                <w:sz w:val="24"/>
              </w:rPr>
              <w:t>+</w:t>
            </w:r>
          </w:p>
        </w:tc>
        <w:tc>
          <w:tcPr>
            <w:tcW w:w="1345" w:type="dxa"/>
          </w:tcPr>
          <w:p w14:paraId="60B91626" w14:textId="77777777" w:rsidR="00A2149D" w:rsidRPr="00DF6B6C" w:rsidRDefault="00A2149D" w:rsidP="00075860">
            <w:pPr>
              <w:spacing w:line="400" w:lineRule="exact"/>
              <w:rPr>
                <w:rFonts w:eastAsia="楷体_GB2312"/>
                <w:sz w:val="24"/>
              </w:rPr>
            </w:pPr>
            <w:r w:rsidRPr="00DF6B6C">
              <w:rPr>
                <w:rFonts w:eastAsia="楷体_GB2312" w:hint="eastAsia"/>
                <w:sz w:val="24"/>
              </w:rPr>
              <w:t>+</w:t>
            </w:r>
          </w:p>
        </w:tc>
        <w:tc>
          <w:tcPr>
            <w:tcW w:w="997" w:type="dxa"/>
          </w:tcPr>
          <w:p w14:paraId="3793A930" w14:textId="29CC3DE6" w:rsidR="00A2149D" w:rsidRPr="00DF6B6C" w:rsidRDefault="00084B26" w:rsidP="00075860">
            <w:pPr>
              <w:spacing w:line="400" w:lineRule="exact"/>
              <w:rPr>
                <w:rFonts w:eastAsia="楷体_GB2312"/>
                <w:sz w:val="24"/>
              </w:rPr>
            </w:pPr>
            <w:r w:rsidRPr="00DF6B6C">
              <w:rPr>
                <w:rFonts w:eastAsia="楷体_GB2312"/>
                <w:sz w:val="24"/>
              </w:rPr>
              <w:t>-</w:t>
            </w:r>
          </w:p>
        </w:tc>
        <w:tc>
          <w:tcPr>
            <w:tcW w:w="1171" w:type="dxa"/>
          </w:tcPr>
          <w:p w14:paraId="36CE7A2B" w14:textId="0B0BE8D9" w:rsidR="00A2149D" w:rsidRPr="00DF6B6C" w:rsidRDefault="00084B26" w:rsidP="00075860">
            <w:pPr>
              <w:spacing w:line="400" w:lineRule="exact"/>
              <w:rPr>
                <w:rFonts w:eastAsia="楷体_GB2312"/>
                <w:sz w:val="24"/>
              </w:rPr>
            </w:pPr>
            <w:r w:rsidRPr="00DF6B6C">
              <w:rPr>
                <w:rFonts w:eastAsia="楷体_GB2312"/>
                <w:sz w:val="24"/>
              </w:rPr>
              <w:t>+</w:t>
            </w:r>
          </w:p>
        </w:tc>
        <w:tc>
          <w:tcPr>
            <w:tcW w:w="1171" w:type="dxa"/>
          </w:tcPr>
          <w:p w14:paraId="2A319465" w14:textId="31865390" w:rsidR="00A2149D" w:rsidRPr="00DF6B6C" w:rsidRDefault="00084B26" w:rsidP="00075860">
            <w:pPr>
              <w:spacing w:line="400" w:lineRule="exact"/>
              <w:rPr>
                <w:rFonts w:eastAsia="楷体_GB2312"/>
                <w:sz w:val="24"/>
              </w:rPr>
            </w:pPr>
            <w:r w:rsidRPr="00DF6B6C">
              <w:rPr>
                <w:rFonts w:eastAsia="楷体_GB2312" w:hint="eastAsia"/>
                <w:sz w:val="24"/>
              </w:rPr>
              <w:t>-</w:t>
            </w:r>
          </w:p>
        </w:tc>
      </w:tr>
      <w:tr w:rsidR="00A2149D" w:rsidRPr="00DF6B6C" w14:paraId="6D84A1C4" w14:textId="77777777" w:rsidTr="00075860">
        <w:tc>
          <w:tcPr>
            <w:tcW w:w="1271" w:type="dxa"/>
          </w:tcPr>
          <w:p w14:paraId="41CB3FC1" w14:textId="77777777" w:rsidR="00A2149D" w:rsidRPr="00DF6B6C" w:rsidRDefault="00A2149D" w:rsidP="00075860">
            <w:pPr>
              <w:spacing w:line="400" w:lineRule="exact"/>
              <w:rPr>
                <w:rFonts w:eastAsia="楷体_GB2312"/>
                <w:sz w:val="24"/>
              </w:rPr>
            </w:pPr>
            <w:r w:rsidRPr="00DF6B6C">
              <w:rPr>
                <w:rFonts w:eastAsia="楷体_GB2312" w:hint="eastAsia"/>
                <w:sz w:val="24"/>
              </w:rPr>
              <w:t>t</w:t>
            </w:r>
            <w:r w:rsidRPr="00DF6B6C">
              <w:rPr>
                <w:rFonts w:eastAsia="楷体_GB2312" w:hint="eastAsia"/>
                <w:sz w:val="24"/>
              </w:rPr>
              <w:t>值</w:t>
            </w:r>
          </w:p>
        </w:tc>
        <w:tc>
          <w:tcPr>
            <w:tcW w:w="1170" w:type="dxa"/>
          </w:tcPr>
          <w:p w14:paraId="2D59965F" w14:textId="07B09F9C" w:rsidR="00A2149D" w:rsidRPr="00DF6B6C" w:rsidRDefault="00A2149D" w:rsidP="00075860">
            <w:pPr>
              <w:spacing w:line="400" w:lineRule="exact"/>
              <w:rPr>
                <w:rFonts w:eastAsia="楷体_GB2312"/>
                <w:sz w:val="24"/>
              </w:rPr>
            </w:pPr>
            <w:r w:rsidRPr="00DF6B6C">
              <w:rPr>
                <w:rFonts w:eastAsia="楷体_GB2312"/>
                <w:sz w:val="24"/>
              </w:rPr>
              <w:t>3.4</w:t>
            </w:r>
            <w:r w:rsidR="00173E6A" w:rsidRPr="00DF6B6C">
              <w:rPr>
                <w:rFonts w:eastAsia="楷体_GB2312"/>
                <w:sz w:val="24"/>
              </w:rPr>
              <w:t>49</w:t>
            </w:r>
          </w:p>
        </w:tc>
        <w:tc>
          <w:tcPr>
            <w:tcW w:w="1171" w:type="dxa"/>
          </w:tcPr>
          <w:p w14:paraId="60EA8A62" w14:textId="5F3373D1" w:rsidR="00A2149D" w:rsidRPr="00DF6B6C" w:rsidRDefault="00173E6A" w:rsidP="00075860">
            <w:pPr>
              <w:spacing w:line="400" w:lineRule="exact"/>
              <w:rPr>
                <w:rFonts w:eastAsia="楷体_GB2312"/>
                <w:sz w:val="24"/>
              </w:rPr>
            </w:pPr>
            <w:r w:rsidRPr="00DF6B6C">
              <w:rPr>
                <w:rFonts w:eastAsia="楷体_GB2312"/>
                <w:sz w:val="24"/>
              </w:rPr>
              <w:t>1.736</w:t>
            </w:r>
          </w:p>
        </w:tc>
        <w:tc>
          <w:tcPr>
            <w:tcW w:w="1345" w:type="dxa"/>
          </w:tcPr>
          <w:p w14:paraId="20CBC392" w14:textId="20BFC6DD" w:rsidR="00A2149D" w:rsidRPr="00DF6B6C" w:rsidRDefault="00173E6A" w:rsidP="00075860">
            <w:pPr>
              <w:spacing w:line="400" w:lineRule="exact"/>
              <w:rPr>
                <w:rFonts w:eastAsia="楷体_GB2312"/>
                <w:sz w:val="24"/>
              </w:rPr>
            </w:pPr>
            <w:r w:rsidRPr="00DF6B6C">
              <w:rPr>
                <w:rFonts w:eastAsia="楷体_GB2312"/>
                <w:sz w:val="24"/>
              </w:rPr>
              <w:t>2.149</w:t>
            </w:r>
          </w:p>
        </w:tc>
        <w:tc>
          <w:tcPr>
            <w:tcW w:w="997" w:type="dxa"/>
          </w:tcPr>
          <w:p w14:paraId="441A7614" w14:textId="1CA76B0F" w:rsidR="00A2149D" w:rsidRPr="00DF6B6C" w:rsidRDefault="00173E6A" w:rsidP="00075860">
            <w:pPr>
              <w:spacing w:line="400" w:lineRule="exact"/>
              <w:rPr>
                <w:rFonts w:eastAsia="楷体_GB2312"/>
                <w:sz w:val="24"/>
              </w:rPr>
            </w:pPr>
            <w:r w:rsidRPr="00DF6B6C">
              <w:rPr>
                <w:rFonts w:eastAsia="楷体_GB2312"/>
                <w:sz w:val="24"/>
              </w:rPr>
              <w:t>0.275</w:t>
            </w:r>
          </w:p>
        </w:tc>
        <w:tc>
          <w:tcPr>
            <w:tcW w:w="1171" w:type="dxa"/>
          </w:tcPr>
          <w:p w14:paraId="4630C664" w14:textId="2A0CA18E" w:rsidR="00A2149D" w:rsidRPr="00DF6B6C" w:rsidRDefault="00173E6A" w:rsidP="00075860">
            <w:pPr>
              <w:spacing w:line="400" w:lineRule="exact"/>
              <w:rPr>
                <w:rFonts w:eastAsia="楷体_GB2312"/>
                <w:sz w:val="24"/>
              </w:rPr>
            </w:pPr>
            <w:r w:rsidRPr="00DF6B6C">
              <w:rPr>
                <w:rFonts w:eastAsia="楷体_GB2312"/>
                <w:sz w:val="24"/>
              </w:rPr>
              <w:t>3.519</w:t>
            </w:r>
          </w:p>
        </w:tc>
        <w:tc>
          <w:tcPr>
            <w:tcW w:w="1171" w:type="dxa"/>
          </w:tcPr>
          <w:p w14:paraId="5837BE19" w14:textId="2185838F" w:rsidR="00A2149D" w:rsidRPr="00DF6B6C" w:rsidRDefault="00173E6A" w:rsidP="00075860">
            <w:pPr>
              <w:spacing w:line="400" w:lineRule="exact"/>
              <w:rPr>
                <w:rFonts w:eastAsia="楷体_GB2312"/>
                <w:sz w:val="24"/>
              </w:rPr>
            </w:pPr>
            <w:r w:rsidRPr="00DF6B6C">
              <w:rPr>
                <w:rFonts w:eastAsia="楷体_GB2312"/>
                <w:sz w:val="24"/>
              </w:rPr>
              <w:t>-1.003</w:t>
            </w:r>
          </w:p>
        </w:tc>
      </w:tr>
      <w:tr w:rsidR="00A2149D" w:rsidRPr="00DF6B6C" w14:paraId="265FF32A" w14:textId="77777777" w:rsidTr="00075860">
        <w:tc>
          <w:tcPr>
            <w:tcW w:w="1271" w:type="dxa"/>
          </w:tcPr>
          <w:p w14:paraId="143ED07F" w14:textId="77777777" w:rsidR="00A2149D" w:rsidRPr="00DF6B6C" w:rsidRDefault="00A2149D" w:rsidP="00075860">
            <w:pPr>
              <w:spacing w:line="400" w:lineRule="exact"/>
              <w:rPr>
                <w:rFonts w:eastAsia="楷体_GB2312"/>
                <w:sz w:val="24"/>
              </w:rPr>
            </w:pPr>
            <w:r w:rsidRPr="00DF6B6C">
              <w:rPr>
                <w:rFonts w:eastAsia="楷体_GB2312" w:hint="eastAsia"/>
                <w:sz w:val="24"/>
              </w:rPr>
              <w:t>是否拒绝</w:t>
            </w:r>
          </w:p>
        </w:tc>
        <w:tc>
          <w:tcPr>
            <w:tcW w:w="1170" w:type="dxa"/>
          </w:tcPr>
          <w:p w14:paraId="48D14804" w14:textId="77777777" w:rsidR="00A2149D" w:rsidRPr="00DF6B6C" w:rsidRDefault="00A2149D" w:rsidP="00075860">
            <w:pPr>
              <w:spacing w:line="400" w:lineRule="exact"/>
              <w:rPr>
                <w:rFonts w:eastAsia="楷体_GB2312"/>
                <w:sz w:val="24"/>
              </w:rPr>
            </w:pPr>
            <w:r w:rsidRPr="00DF6B6C">
              <w:rPr>
                <w:rFonts w:eastAsia="楷体_GB2312" w:hint="eastAsia"/>
                <w:sz w:val="24"/>
              </w:rPr>
              <w:t>拒绝</w:t>
            </w:r>
          </w:p>
        </w:tc>
        <w:tc>
          <w:tcPr>
            <w:tcW w:w="1171" w:type="dxa"/>
          </w:tcPr>
          <w:p w14:paraId="1FC49DEB" w14:textId="1B67E3C2" w:rsidR="00A2149D" w:rsidRPr="00DF6B6C" w:rsidRDefault="00173E6A" w:rsidP="00075860">
            <w:pPr>
              <w:spacing w:line="400" w:lineRule="exact"/>
              <w:rPr>
                <w:rFonts w:eastAsia="楷体_GB2312"/>
                <w:sz w:val="24"/>
              </w:rPr>
            </w:pPr>
            <w:r w:rsidRPr="00DF6B6C">
              <w:rPr>
                <w:rFonts w:eastAsia="楷体_GB2312" w:hint="eastAsia"/>
                <w:sz w:val="24"/>
              </w:rPr>
              <w:t>不</w:t>
            </w:r>
            <w:r w:rsidR="00A2149D" w:rsidRPr="00DF6B6C">
              <w:rPr>
                <w:rFonts w:eastAsia="楷体_GB2312" w:hint="eastAsia"/>
                <w:sz w:val="24"/>
              </w:rPr>
              <w:t>拒绝</w:t>
            </w:r>
          </w:p>
        </w:tc>
        <w:tc>
          <w:tcPr>
            <w:tcW w:w="1345" w:type="dxa"/>
          </w:tcPr>
          <w:p w14:paraId="54EAF964" w14:textId="783CD33D" w:rsidR="00A2149D" w:rsidRPr="00DF6B6C" w:rsidRDefault="00A2149D" w:rsidP="00075860">
            <w:pPr>
              <w:spacing w:line="400" w:lineRule="exact"/>
              <w:rPr>
                <w:rFonts w:eastAsia="楷体_GB2312"/>
                <w:sz w:val="24"/>
              </w:rPr>
            </w:pPr>
            <w:r w:rsidRPr="00DF6B6C">
              <w:rPr>
                <w:rFonts w:eastAsia="楷体_GB2312" w:hint="eastAsia"/>
                <w:sz w:val="24"/>
              </w:rPr>
              <w:t>拒绝</w:t>
            </w:r>
          </w:p>
        </w:tc>
        <w:tc>
          <w:tcPr>
            <w:tcW w:w="997" w:type="dxa"/>
          </w:tcPr>
          <w:p w14:paraId="556E53EF" w14:textId="77777777" w:rsidR="00A2149D" w:rsidRPr="00DF6B6C" w:rsidRDefault="00A2149D" w:rsidP="00075860">
            <w:pPr>
              <w:spacing w:line="400" w:lineRule="exact"/>
              <w:rPr>
                <w:rFonts w:eastAsia="楷体_GB2312"/>
                <w:sz w:val="24"/>
              </w:rPr>
            </w:pPr>
            <w:r w:rsidRPr="00DF6B6C">
              <w:rPr>
                <w:rFonts w:eastAsia="楷体_GB2312" w:hint="eastAsia"/>
                <w:sz w:val="24"/>
              </w:rPr>
              <w:t>不拒绝</w:t>
            </w:r>
          </w:p>
        </w:tc>
        <w:tc>
          <w:tcPr>
            <w:tcW w:w="1171" w:type="dxa"/>
          </w:tcPr>
          <w:p w14:paraId="0496D32A" w14:textId="601D9E8A" w:rsidR="00A2149D" w:rsidRPr="00DF6B6C" w:rsidRDefault="00A2149D" w:rsidP="00075860">
            <w:pPr>
              <w:spacing w:line="400" w:lineRule="exact"/>
              <w:rPr>
                <w:rFonts w:eastAsia="楷体_GB2312"/>
                <w:sz w:val="24"/>
              </w:rPr>
            </w:pPr>
            <w:r w:rsidRPr="00DF6B6C">
              <w:rPr>
                <w:rFonts w:eastAsia="楷体_GB2312" w:hint="eastAsia"/>
                <w:sz w:val="24"/>
              </w:rPr>
              <w:t>拒绝</w:t>
            </w:r>
          </w:p>
        </w:tc>
        <w:tc>
          <w:tcPr>
            <w:tcW w:w="1171" w:type="dxa"/>
          </w:tcPr>
          <w:p w14:paraId="292FB5D8" w14:textId="06CCE768" w:rsidR="00A2149D" w:rsidRPr="00DF6B6C" w:rsidRDefault="00F2053B" w:rsidP="00075860">
            <w:pPr>
              <w:spacing w:line="400" w:lineRule="exact"/>
              <w:rPr>
                <w:rFonts w:eastAsia="楷体_GB2312"/>
                <w:sz w:val="24"/>
              </w:rPr>
            </w:pPr>
            <w:r w:rsidRPr="00DF6B6C">
              <w:rPr>
                <w:rFonts w:eastAsia="楷体_GB2312" w:hint="eastAsia"/>
                <w:sz w:val="24"/>
              </w:rPr>
              <w:t>不</w:t>
            </w:r>
            <w:r w:rsidR="00A2149D" w:rsidRPr="00DF6B6C">
              <w:rPr>
                <w:rFonts w:eastAsia="楷体_GB2312" w:hint="eastAsia"/>
                <w:sz w:val="24"/>
              </w:rPr>
              <w:t>拒绝</w:t>
            </w:r>
          </w:p>
        </w:tc>
      </w:tr>
    </w:tbl>
    <w:p w14:paraId="4A0067FA" w14:textId="29930123" w:rsidR="00A2149D" w:rsidRPr="00DF6B6C" w:rsidRDefault="00A2149D" w:rsidP="00A2149D">
      <w:pPr>
        <w:spacing w:line="400" w:lineRule="exact"/>
        <w:ind w:firstLineChars="200" w:firstLine="480"/>
        <w:rPr>
          <w:rFonts w:eastAsia="楷体_GB2312"/>
          <w:sz w:val="24"/>
        </w:rPr>
      </w:pPr>
      <w:r w:rsidRPr="00DF6B6C">
        <w:rPr>
          <w:rFonts w:eastAsia="楷体_GB2312" w:hint="eastAsia"/>
          <w:sz w:val="24"/>
        </w:rPr>
        <w:t>可以看到，有</w:t>
      </w:r>
      <w:r w:rsidR="00C549E7" w:rsidRPr="00DF6B6C">
        <w:rPr>
          <w:rFonts w:eastAsia="楷体_GB2312"/>
          <w:sz w:val="24"/>
        </w:rPr>
        <w:t>3</w:t>
      </w:r>
      <w:r w:rsidRPr="00DF6B6C">
        <w:rPr>
          <w:rFonts w:eastAsia="楷体_GB2312" w:hint="eastAsia"/>
          <w:sz w:val="24"/>
        </w:rPr>
        <w:t>个参数并不显著（</w:t>
      </w:r>
      <w:r w:rsidR="00C549E7" w:rsidRPr="00DF6B6C">
        <w:rPr>
          <w:rFonts w:eastAsia="楷体_GB2312"/>
          <w:sz w:val="24"/>
        </w:rPr>
        <w:t>APENG</w:t>
      </w:r>
      <w:r w:rsidR="00C549E7" w:rsidRPr="00DF6B6C">
        <w:rPr>
          <w:rFonts w:eastAsia="楷体_GB2312" w:hint="eastAsia"/>
          <w:sz w:val="24"/>
        </w:rPr>
        <w:t>、</w:t>
      </w:r>
      <w:r w:rsidR="00C549E7" w:rsidRPr="00DF6B6C">
        <w:rPr>
          <w:rFonts w:eastAsia="楷体_GB2312" w:hint="eastAsia"/>
          <w:sz w:val="24"/>
        </w:rPr>
        <w:t>E</w:t>
      </w:r>
      <w:r w:rsidR="00C549E7" w:rsidRPr="00DF6B6C">
        <w:rPr>
          <w:rFonts w:eastAsia="楷体_GB2312"/>
          <w:sz w:val="24"/>
        </w:rPr>
        <w:t>SL</w:t>
      </w:r>
      <w:r w:rsidR="00C549E7" w:rsidRPr="00DF6B6C">
        <w:rPr>
          <w:rFonts w:eastAsia="楷体_GB2312" w:hint="eastAsia"/>
          <w:sz w:val="24"/>
        </w:rPr>
        <w:t>、</w:t>
      </w:r>
      <w:r w:rsidR="00C549E7" w:rsidRPr="00DF6B6C">
        <w:rPr>
          <w:rFonts w:eastAsia="楷体_GB2312" w:hint="eastAsia"/>
          <w:sz w:val="24"/>
        </w:rPr>
        <w:t>R</w:t>
      </w:r>
      <w:r w:rsidR="00C549E7" w:rsidRPr="00DF6B6C">
        <w:rPr>
          <w:rFonts w:eastAsia="楷体_GB2312"/>
          <w:sz w:val="24"/>
        </w:rPr>
        <w:t>ACE</w:t>
      </w:r>
      <w:r w:rsidRPr="00DF6B6C">
        <w:rPr>
          <w:rFonts w:eastAsia="楷体_GB2312" w:hint="eastAsia"/>
          <w:sz w:val="24"/>
        </w:rPr>
        <w:t>）</w:t>
      </w:r>
      <w:r w:rsidR="00C549E7" w:rsidRPr="00DF6B6C">
        <w:rPr>
          <w:rFonts w:eastAsia="楷体_GB2312" w:hint="eastAsia"/>
          <w:sz w:val="24"/>
        </w:rPr>
        <w:t>。</w:t>
      </w:r>
      <w:r w:rsidRPr="00DF6B6C">
        <w:rPr>
          <w:rFonts w:eastAsia="楷体_GB2312" w:hint="eastAsia"/>
          <w:sz w:val="24"/>
        </w:rPr>
        <w:t>其余参数均显著。但是相比之前的模型，显著性有所</w:t>
      </w:r>
      <w:r w:rsidR="00C549E7" w:rsidRPr="00DF6B6C">
        <w:rPr>
          <w:rFonts w:eastAsia="楷体_GB2312" w:hint="eastAsia"/>
          <w:sz w:val="24"/>
        </w:rPr>
        <w:t>下降</w:t>
      </w:r>
      <w:r w:rsidRPr="00DF6B6C">
        <w:rPr>
          <w:rFonts w:eastAsia="楷体_GB2312" w:hint="eastAsia"/>
          <w:sz w:val="24"/>
        </w:rPr>
        <w:t>。</w:t>
      </w:r>
      <w:r w:rsidR="00EE5ED2" w:rsidRPr="00DF6B6C">
        <w:rPr>
          <w:rFonts w:eastAsia="楷体_GB2312" w:hint="eastAsia"/>
          <w:sz w:val="24"/>
        </w:rPr>
        <w:t>说明方程可能存在一些问题。</w:t>
      </w:r>
    </w:p>
    <w:p w14:paraId="0CA1B3DF" w14:textId="00E0D1FC" w:rsidR="00A2149D" w:rsidRPr="00DF6B6C" w:rsidRDefault="00A2149D" w:rsidP="00ED7C2C">
      <w:pPr>
        <w:pStyle w:val="a5"/>
        <w:numPr>
          <w:ilvl w:val="0"/>
          <w:numId w:val="36"/>
        </w:numPr>
        <w:spacing w:line="400" w:lineRule="exact"/>
        <w:ind w:firstLineChars="0"/>
        <w:rPr>
          <w:rFonts w:eastAsia="楷体_GB2312"/>
          <w:b/>
          <w:bCs/>
          <w:sz w:val="24"/>
        </w:rPr>
      </w:pPr>
      <w:r w:rsidRPr="00DF6B6C">
        <w:rPr>
          <w:rFonts w:eastAsia="楷体_GB2312" w:hint="eastAsia"/>
          <w:b/>
          <w:bCs/>
          <w:sz w:val="24"/>
        </w:rPr>
        <w:t>方程的问题</w:t>
      </w:r>
      <w:r w:rsidR="00AD532E">
        <w:rPr>
          <w:rFonts w:eastAsia="楷体_GB2312" w:hint="eastAsia"/>
          <w:b/>
          <w:bCs/>
          <w:sz w:val="24"/>
        </w:rPr>
        <w:t>与诊断</w:t>
      </w:r>
    </w:p>
    <w:p w14:paraId="327E2184" w14:textId="7B59FD88" w:rsidR="00A2149D" w:rsidRPr="00DF6B6C" w:rsidRDefault="00F05251" w:rsidP="00A2149D">
      <w:pPr>
        <w:pStyle w:val="a5"/>
        <w:numPr>
          <w:ilvl w:val="0"/>
          <w:numId w:val="33"/>
        </w:numPr>
        <w:spacing w:line="400" w:lineRule="exact"/>
        <w:ind w:firstLineChars="0"/>
        <w:rPr>
          <w:rFonts w:eastAsia="楷体_GB2312"/>
          <w:sz w:val="24"/>
        </w:rPr>
      </w:pPr>
      <w:r w:rsidRPr="00DF6B6C">
        <w:rPr>
          <w:rFonts w:eastAsia="楷体_GB2312" w:hint="eastAsia"/>
          <w:b/>
          <w:bCs/>
          <w:sz w:val="24"/>
        </w:rPr>
        <w:t>多重共线性</w:t>
      </w:r>
      <w:r w:rsidR="00A2149D" w:rsidRPr="00DF6B6C">
        <w:rPr>
          <w:rFonts w:eastAsia="楷体_GB2312" w:hint="eastAsia"/>
          <w:b/>
          <w:bCs/>
          <w:sz w:val="24"/>
        </w:rPr>
        <w:t>：</w:t>
      </w:r>
      <w:r w:rsidR="00DD37E7" w:rsidRPr="00DF6B6C">
        <w:rPr>
          <w:rFonts w:eastAsia="楷体_GB2312" w:hint="eastAsia"/>
          <w:sz w:val="24"/>
        </w:rPr>
        <w:t>这个方程可能存在较为</w:t>
      </w:r>
      <w:r w:rsidR="00EF189D" w:rsidRPr="00DF6B6C">
        <w:rPr>
          <w:rFonts w:eastAsia="楷体_GB2312" w:hint="eastAsia"/>
          <w:sz w:val="24"/>
        </w:rPr>
        <w:t>不完全的</w:t>
      </w:r>
      <w:r w:rsidR="00DD37E7" w:rsidRPr="00DF6B6C">
        <w:rPr>
          <w:rFonts w:eastAsia="楷体_GB2312" w:hint="eastAsia"/>
          <w:sz w:val="24"/>
        </w:rPr>
        <w:t>多重共线性</w:t>
      </w:r>
      <w:r w:rsidR="00A2149D" w:rsidRPr="00DF6B6C">
        <w:rPr>
          <w:rFonts w:eastAsia="楷体_GB2312" w:hint="eastAsia"/>
          <w:sz w:val="24"/>
        </w:rPr>
        <w:t>。</w:t>
      </w:r>
      <w:r w:rsidR="00DD37E7" w:rsidRPr="00DF6B6C">
        <w:rPr>
          <w:rFonts w:eastAsia="楷体_GB2312" w:hint="eastAsia"/>
          <w:sz w:val="24"/>
        </w:rPr>
        <w:t>首先从相关系数图（</w:t>
      </w:r>
      <w:r w:rsidR="00DD37E7" w:rsidRPr="00DF6B6C">
        <w:rPr>
          <w:rFonts w:eastAsia="楷体_GB2312"/>
          <w:sz w:val="24"/>
        </w:rPr>
        <w:fldChar w:fldCharType="begin"/>
      </w:r>
      <w:r w:rsidR="00DD37E7" w:rsidRPr="00DF6B6C">
        <w:rPr>
          <w:rFonts w:eastAsia="楷体_GB2312"/>
          <w:sz w:val="24"/>
        </w:rPr>
        <w:instrText xml:space="preserve"> </w:instrText>
      </w:r>
      <w:r w:rsidR="00DD37E7" w:rsidRPr="00DF6B6C">
        <w:rPr>
          <w:rFonts w:eastAsia="楷体_GB2312" w:hint="eastAsia"/>
          <w:sz w:val="24"/>
        </w:rPr>
        <w:instrText>REF _Ref148724224 \h</w:instrText>
      </w:r>
      <w:r w:rsidR="00DD37E7" w:rsidRPr="00DF6B6C">
        <w:rPr>
          <w:rFonts w:eastAsia="楷体_GB2312"/>
          <w:sz w:val="24"/>
        </w:rPr>
        <w:instrText xml:space="preserve"> </w:instrText>
      </w:r>
      <w:r w:rsidR="00DF6B6C" w:rsidRPr="00DF6B6C">
        <w:rPr>
          <w:rFonts w:eastAsia="楷体_GB2312"/>
          <w:sz w:val="24"/>
        </w:rPr>
        <w:instrText xml:space="preserve"> \* MERGEFORMAT </w:instrText>
      </w:r>
      <w:r w:rsidR="00DD37E7" w:rsidRPr="00DF6B6C">
        <w:rPr>
          <w:rFonts w:eastAsia="楷体_GB2312"/>
          <w:sz w:val="24"/>
        </w:rPr>
      </w:r>
      <w:r w:rsidR="00DD37E7" w:rsidRPr="00DF6B6C">
        <w:rPr>
          <w:rFonts w:eastAsia="楷体_GB2312"/>
          <w:sz w:val="24"/>
        </w:rPr>
        <w:fldChar w:fldCharType="separate"/>
      </w:r>
      <w:r w:rsidR="009D195B" w:rsidRPr="00DF6B6C">
        <w:rPr>
          <w:rFonts w:hint="eastAsia"/>
        </w:rPr>
        <w:t>图</w:t>
      </w:r>
      <w:r w:rsidR="009D195B" w:rsidRPr="00DF6B6C">
        <w:rPr>
          <w:rFonts w:hint="eastAsia"/>
        </w:rPr>
        <w:t xml:space="preserve"> </w:t>
      </w:r>
      <w:r w:rsidR="009D195B">
        <w:rPr>
          <w:noProof/>
        </w:rPr>
        <w:t>3</w:t>
      </w:r>
      <w:r w:rsidR="00DD37E7" w:rsidRPr="00DF6B6C">
        <w:rPr>
          <w:rFonts w:eastAsia="楷体_GB2312"/>
          <w:sz w:val="24"/>
        </w:rPr>
        <w:fldChar w:fldCharType="end"/>
      </w:r>
      <w:r w:rsidR="00DD37E7" w:rsidRPr="00DF6B6C">
        <w:rPr>
          <w:rFonts w:eastAsia="楷体_GB2312" w:hint="eastAsia"/>
          <w:sz w:val="24"/>
        </w:rPr>
        <w:t>）可以看出，</w:t>
      </w:r>
      <w:r w:rsidR="00DD37E7" w:rsidRPr="00DF6B6C">
        <w:rPr>
          <w:rFonts w:eastAsia="楷体_GB2312" w:hint="eastAsia"/>
          <w:sz w:val="24"/>
        </w:rPr>
        <w:t>E</w:t>
      </w:r>
      <w:r w:rsidR="00DD37E7" w:rsidRPr="00DF6B6C">
        <w:rPr>
          <w:rFonts w:eastAsia="楷体_GB2312"/>
          <w:sz w:val="24"/>
        </w:rPr>
        <w:t>SL</w:t>
      </w:r>
      <w:r w:rsidR="00DD37E7" w:rsidRPr="00DF6B6C">
        <w:rPr>
          <w:rFonts w:eastAsia="楷体_GB2312" w:hint="eastAsia"/>
          <w:sz w:val="24"/>
        </w:rPr>
        <w:t>和</w:t>
      </w:r>
      <w:r w:rsidR="00DD37E7" w:rsidRPr="00DF6B6C">
        <w:rPr>
          <w:rFonts w:eastAsia="楷体_GB2312" w:hint="eastAsia"/>
          <w:sz w:val="24"/>
        </w:rPr>
        <w:t>R</w:t>
      </w:r>
      <w:r w:rsidR="00DD37E7" w:rsidRPr="00DF6B6C">
        <w:rPr>
          <w:rFonts w:eastAsia="楷体_GB2312"/>
          <w:sz w:val="24"/>
        </w:rPr>
        <w:t>ACE</w:t>
      </w:r>
      <w:r w:rsidR="00DD37E7" w:rsidRPr="00DF6B6C">
        <w:rPr>
          <w:rFonts w:eastAsia="楷体_GB2312" w:hint="eastAsia"/>
          <w:sz w:val="24"/>
        </w:rPr>
        <w:t>的相关系数比较大（达到了</w:t>
      </w:r>
      <w:r w:rsidR="00DD37E7" w:rsidRPr="00DF6B6C">
        <w:rPr>
          <w:rFonts w:eastAsia="楷体_GB2312" w:hint="eastAsia"/>
          <w:sz w:val="24"/>
        </w:rPr>
        <w:t>0</w:t>
      </w:r>
      <w:r w:rsidR="00DD37E7" w:rsidRPr="00DF6B6C">
        <w:rPr>
          <w:rFonts w:eastAsia="楷体_GB2312"/>
          <w:sz w:val="24"/>
        </w:rPr>
        <w:t>.8</w:t>
      </w:r>
      <w:r w:rsidR="00DD37E7" w:rsidRPr="00DF6B6C">
        <w:rPr>
          <w:rFonts w:eastAsia="楷体_GB2312" w:hint="eastAsia"/>
          <w:sz w:val="24"/>
        </w:rPr>
        <w:t>）；从理论上来讲，如果一个人是亚洲人（</w:t>
      </w:r>
      <w:r w:rsidR="00DD37E7" w:rsidRPr="00DF6B6C">
        <w:rPr>
          <w:rFonts w:eastAsia="楷体_GB2312" w:hint="eastAsia"/>
          <w:sz w:val="24"/>
        </w:rPr>
        <w:t>R</w:t>
      </w:r>
      <w:r w:rsidR="00DD37E7" w:rsidRPr="00DF6B6C">
        <w:rPr>
          <w:rFonts w:eastAsia="楷体_GB2312"/>
          <w:sz w:val="24"/>
        </w:rPr>
        <w:t>ACE=1</w:t>
      </w:r>
      <w:r w:rsidR="00DD37E7" w:rsidRPr="00DF6B6C">
        <w:rPr>
          <w:rFonts w:eastAsia="楷体_GB2312" w:hint="eastAsia"/>
          <w:sz w:val="24"/>
        </w:rPr>
        <w:t>）那么他非常有可能母语不是英文（</w:t>
      </w:r>
      <w:r w:rsidR="00DD37E7" w:rsidRPr="00DF6B6C">
        <w:rPr>
          <w:rFonts w:eastAsia="楷体_GB2312" w:hint="eastAsia"/>
          <w:sz w:val="24"/>
        </w:rPr>
        <w:t>E</w:t>
      </w:r>
      <w:r w:rsidR="00DD37E7" w:rsidRPr="00DF6B6C">
        <w:rPr>
          <w:rFonts w:eastAsia="楷体_GB2312"/>
          <w:sz w:val="24"/>
        </w:rPr>
        <w:t>SL=1</w:t>
      </w:r>
      <w:r w:rsidR="00DD37E7" w:rsidRPr="00DF6B6C">
        <w:rPr>
          <w:rFonts w:eastAsia="楷体_GB2312" w:hint="eastAsia"/>
          <w:sz w:val="24"/>
        </w:rPr>
        <w:t>），这就导致了</w:t>
      </w:r>
      <w:r w:rsidR="005B11F7" w:rsidRPr="00DF6B6C">
        <w:rPr>
          <w:rFonts w:eastAsia="楷体_GB2312" w:hint="eastAsia"/>
          <w:sz w:val="24"/>
        </w:rPr>
        <w:t>E</w:t>
      </w:r>
      <w:r w:rsidR="005B11F7" w:rsidRPr="00DF6B6C">
        <w:rPr>
          <w:rFonts w:eastAsia="楷体_GB2312"/>
          <w:sz w:val="24"/>
        </w:rPr>
        <w:t>SL</w:t>
      </w:r>
      <w:r w:rsidR="005B11F7" w:rsidRPr="00DF6B6C">
        <w:rPr>
          <w:rFonts w:eastAsia="楷体_GB2312" w:hint="eastAsia"/>
          <w:sz w:val="24"/>
        </w:rPr>
        <w:t>和</w:t>
      </w:r>
      <w:r w:rsidR="005B11F7" w:rsidRPr="00DF6B6C">
        <w:rPr>
          <w:rFonts w:eastAsia="楷体_GB2312"/>
          <w:sz w:val="24"/>
        </w:rPr>
        <w:t>RACE</w:t>
      </w:r>
      <w:r w:rsidR="005B11F7" w:rsidRPr="00DF6B6C">
        <w:rPr>
          <w:rFonts w:eastAsia="楷体_GB2312" w:hint="eastAsia"/>
          <w:sz w:val="24"/>
        </w:rPr>
        <w:t>之间存在</w:t>
      </w:r>
      <w:r w:rsidR="00EF189D" w:rsidRPr="00DF6B6C">
        <w:rPr>
          <w:rFonts w:eastAsia="楷体_GB2312" w:hint="eastAsia"/>
          <w:sz w:val="24"/>
        </w:rPr>
        <w:t>不完全</w:t>
      </w:r>
      <w:r w:rsidR="005B11F7" w:rsidRPr="00DF6B6C">
        <w:rPr>
          <w:rFonts w:eastAsia="楷体_GB2312" w:hint="eastAsia"/>
          <w:sz w:val="24"/>
        </w:rPr>
        <w:t>的共线性问题。</w:t>
      </w:r>
    </w:p>
    <w:p w14:paraId="3D808320" w14:textId="3D2FDDEC" w:rsidR="006B7E8F" w:rsidRPr="00DF6B6C" w:rsidRDefault="00A2149D" w:rsidP="006B7E8F">
      <w:pPr>
        <w:spacing w:line="400" w:lineRule="exact"/>
        <w:ind w:firstLine="420"/>
        <w:rPr>
          <w:rFonts w:eastAsia="楷体_GB2312"/>
          <w:sz w:val="24"/>
        </w:rPr>
      </w:pPr>
      <w:r w:rsidRPr="00DF6B6C">
        <w:rPr>
          <w:rFonts w:eastAsia="楷体_GB2312" w:hint="eastAsia"/>
          <w:sz w:val="24"/>
        </w:rPr>
        <w:t>我们</w:t>
      </w:r>
      <w:r w:rsidR="006B7E8F" w:rsidRPr="00DF6B6C">
        <w:rPr>
          <w:rFonts w:eastAsia="楷体_GB2312" w:hint="eastAsia"/>
          <w:sz w:val="24"/>
        </w:rPr>
        <w:t>从几个方面来具体判定这个多重共线性问题</w:t>
      </w:r>
      <w:r w:rsidR="0097525B" w:rsidRPr="00DF6B6C">
        <w:rPr>
          <w:rFonts w:eastAsia="楷体_GB2312" w:hint="eastAsia"/>
          <w:sz w:val="24"/>
        </w:rPr>
        <w:t>——</w:t>
      </w:r>
    </w:p>
    <w:p w14:paraId="682C71F6" w14:textId="5D2470A7" w:rsidR="0097525B" w:rsidRPr="00DF6B6C" w:rsidRDefault="0097525B" w:rsidP="006B7E8F">
      <w:pPr>
        <w:spacing w:line="400" w:lineRule="exact"/>
        <w:ind w:firstLine="420"/>
        <w:rPr>
          <w:rFonts w:eastAsia="楷体_GB2312"/>
          <w:sz w:val="24"/>
        </w:rPr>
      </w:pPr>
      <w:r w:rsidRPr="00DF6B6C">
        <w:rPr>
          <w:rFonts w:eastAsia="楷体_GB2312" w:hint="eastAsia"/>
          <w:sz w:val="24"/>
        </w:rPr>
        <w:t>首先，回归数据上，如图可以看到：</w:t>
      </w:r>
      <w:r w:rsidRPr="00DF6B6C">
        <w:rPr>
          <w:rFonts w:eastAsia="楷体_GB2312"/>
          <w:sz w:val="24"/>
        </w:rPr>
        <w:t>APENG</w:t>
      </w:r>
      <w:r w:rsidRPr="00DF6B6C">
        <w:rPr>
          <w:rFonts w:eastAsia="楷体_GB2312" w:hint="eastAsia"/>
          <w:sz w:val="24"/>
        </w:rPr>
        <w:t>、</w:t>
      </w:r>
      <w:r w:rsidRPr="00DF6B6C">
        <w:rPr>
          <w:rFonts w:eastAsia="楷体_GB2312" w:hint="eastAsia"/>
          <w:sz w:val="24"/>
        </w:rPr>
        <w:t>E</w:t>
      </w:r>
      <w:r w:rsidRPr="00DF6B6C">
        <w:rPr>
          <w:rFonts w:eastAsia="楷体_GB2312"/>
          <w:sz w:val="24"/>
        </w:rPr>
        <w:t>SL</w:t>
      </w:r>
      <w:r w:rsidRPr="00DF6B6C">
        <w:rPr>
          <w:rFonts w:eastAsia="楷体_GB2312" w:hint="eastAsia"/>
          <w:sz w:val="24"/>
        </w:rPr>
        <w:t>、</w:t>
      </w:r>
      <w:r w:rsidRPr="00DF6B6C">
        <w:rPr>
          <w:rFonts w:eastAsia="楷体_GB2312" w:hint="eastAsia"/>
          <w:sz w:val="24"/>
        </w:rPr>
        <w:t>R</w:t>
      </w:r>
      <w:r w:rsidRPr="00DF6B6C">
        <w:rPr>
          <w:rFonts w:eastAsia="楷体_GB2312"/>
          <w:sz w:val="24"/>
        </w:rPr>
        <w:t>ACE</w:t>
      </w:r>
      <w:r w:rsidRPr="00DF6B6C">
        <w:rPr>
          <w:rFonts w:eastAsia="楷体_GB2312" w:hint="eastAsia"/>
          <w:sz w:val="24"/>
        </w:rPr>
        <w:t>三个变量均表现为不显著，且</w:t>
      </w:r>
      <w:r w:rsidRPr="00DF6B6C">
        <w:rPr>
          <w:rFonts w:eastAsia="楷体_GB2312" w:hint="eastAsia"/>
          <w:sz w:val="24"/>
        </w:rPr>
        <w:t>E</w:t>
      </w:r>
      <w:r w:rsidRPr="00DF6B6C">
        <w:rPr>
          <w:rFonts w:eastAsia="楷体_GB2312"/>
          <w:sz w:val="24"/>
        </w:rPr>
        <w:t>SL</w:t>
      </w:r>
      <w:r w:rsidRPr="00DF6B6C">
        <w:rPr>
          <w:rFonts w:eastAsia="楷体_GB2312" w:hint="eastAsia"/>
          <w:sz w:val="24"/>
        </w:rPr>
        <w:t>变量的预期符号与实际不符合。但是整体方程的显著性（</w:t>
      </w:r>
      <w:r w:rsidRPr="00DF6B6C">
        <w:rPr>
          <w:rFonts w:eastAsia="楷体_GB2312" w:hint="eastAsia"/>
          <w:sz w:val="24"/>
        </w:rPr>
        <w:t>F</w:t>
      </w:r>
      <w:r w:rsidRPr="00DF6B6C">
        <w:rPr>
          <w:rFonts w:eastAsia="楷体_GB2312" w:hint="eastAsia"/>
          <w:sz w:val="24"/>
        </w:rPr>
        <w:t>值）高，拟合优度（调整的判定系数）较高。</w:t>
      </w:r>
      <w:r w:rsidR="00CD3401" w:rsidRPr="00DF6B6C">
        <w:rPr>
          <w:rFonts w:eastAsia="楷体_GB2312" w:hint="eastAsia"/>
          <w:sz w:val="24"/>
        </w:rPr>
        <w:t>这些特征符合多重共线性的问题</w:t>
      </w:r>
    </w:p>
    <w:p w14:paraId="6931DADB" w14:textId="77777777" w:rsidR="0097525B" w:rsidRPr="00DF6B6C" w:rsidRDefault="0097525B" w:rsidP="0097525B">
      <w:pPr>
        <w:keepNext/>
        <w:ind w:firstLine="420"/>
        <w:jc w:val="center"/>
      </w:pPr>
      <w:r w:rsidRPr="00DF6B6C">
        <w:rPr>
          <w:noProof/>
        </w:rPr>
        <w:drawing>
          <wp:inline distT="0" distB="0" distL="0" distR="0" wp14:anchorId="3E0C3663" wp14:editId="0E44A16C">
            <wp:extent cx="5274310" cy="2294255"/>
            <wp:effectExtent l="0" t="0" r="2540" b="0"/>
            <wp:docPr id="372230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0590" name=""/>
                    <pic:cNvPicPr/>
                  </pic:nvPicPr>
                  <pic:blipFill>
                    <a:blip r:embed="rId18"/>
                    <a:stretch>
                      <a:fillRect/>
                    </a:stretch>
                  </pic:blipFill>
                  <pic:spPr>
                    <a:xfrm>
                      <a:off x="0" y="0"/>
                      <a:ext cx="5274310" cy="2294255"/>
                    </a:xfrm>
                    <a:prstGeom prst="rect">
                      <a:avLst/>
                    </a:prstGeom>
                  </pic:spPr>
                </pic:pic>
              </a:graphicData>
            </a:graphic>
          </wp:inline>
        </w:drawing>
      </w:r>
    </w:p>
    <w:p w14:paraId="42393C1B" w14:textId="7D666235" w:rsidR="0097525B" w:rsidRPr="00DF6B6C" w:rsidRDefault="0097525B" w:rsidP="0097525B">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11</w:t>
      </w:r>
      <w:r w:rsidRPr="00DF6B6C">
        <w:fldChar w:fldCharType="end"/>
      </w:r>
      <w:r w:rsidRPr="00DF6B6C">
        <w:rPr>
          <w:rFonts w:hint="eastAsia"/>
        </w:rPr>
        <w:t>：从回归数据分析回归</w:t>
      </w:r>
      <w:r w:rsidRPr="00DF6B6C">
        <w:rPr>
          <w:rFonts w:hint="eastAsia"/>
        </w:rPr>
        <w:t>8</w:t>
      </w:r>
      <w:r w:rsidRPr="00DF6B6C">
        <w:t>-13</w:t>
      </w:r>
      <w:r w:rsidRPr="00DF6B6C">
        <w:rPr>
          <w:rFonts w:hint="eastAsia"/>
        </w:rPr>
        <w:t>的多重共线性</w:t>
      </w:r>
    </w:p>
    <w:p w14:paraId="2E1CA2E3" w14:textId="2C0F82FD" w:rsidR="003409E9" w:rsidRPr="00DF6B6C" w:rsidRDefault="00CD3401" w:rsidP="00CD3401">
      <w:pPr>
        <w:spacing w:line="400" w:lineRule="exact"/>
        <w:ind w:firstLine="420"/>
        <w:rPr>
          <w:rFonts w:eastAsia="楷体_GB2312"/>
          <w:sz w:val="24"/>
        </w:rPr>
      </w:pPr>
      <w:r w:rsidRPr="00DF6B6C">
        <w:rPr>
          <w:rFonts w:eastAsia="楷体_GB2312" w:hint="eastAsia"/>
          <w:sz w:val="24"/>
        </w:rPr>
        <w:lastRenderedPageBreak/>
        <w:t>其次，</w:t>
      </w:r>
      <w:r w:rsidR="00A2149D" w:rsidRPr="00DF6B6C">
        <w:rPr>
          <w:rFonts w:eastAsia="楷体_GB2312" w:hint="eastAsia"/>
          <w:sz w:val="24"/>
        </w:rPr>
        <w:t>使用</w:t>
      </w:r>
      <w:proofErr w:type="spellStart"/>
      <w:r w:rsidR="00A2149D" w:rsidRPr="00DF6B6C">
        <w:rPr>
          <w:rFonts w:eastAsia="楷体_GB2312" w:hint="eastAsia"/>
          <w:sz w:val="24"/>
        </w:rPr>
        <w:t>Eviews</w:t>
      </w:r>
      <w:proofErr w:type="spellEnd"/>
      <w:r w:rsidR="00A2149D" w:rsidRPr="00DF6B6C">
        <w:rPr>
          <w:rFonts w:eastAsia="楷体_GB2312" w:hint="eastAsia"/>
          <w:sz w:val="24"/>
        </w:rPr>
        <w:t>软件</w:t>
      </w:r>
      <w:r w:rsidRPr="00DF6B6C">
        <w:rPr>
          <w:rFonts w:eastAsia="楷体_GB2312" w:hint="eastAsia"/>
          <w:sz w:val="24"/>
        </w:rPr>
        <w:t>的相关系数</w:t>
      </w:r>
      <w:r w:rsidR="00A2149D" w:rsidRPr="00DF6B6C">
        <w:rPr>
          <w:rFonts w:eastAsia="楷体_GB2312" w:hint="eastAsia"/>
          <w:sz w:val="24"/>
        </w:rPr>
        <w:t>判定</w:t>
      </w:r>
      <w:r w:rsidR="00FF17FE" w:rsidRPr="00DF6B6C">
        <w:rPr>
          <w:rFonts w:eastAsia="楷体_GB2312"/>
          <w:sz w:val="24"/>
        </w:rPr>
        <w:t>ESL</w:t>
      </w:r>
      <w:r w:rsidR="00FF17FE" w:rsidRPr="00DF6B6C">
        <w:rPr>
          <w:rFonts w:eastAsia="楷体_GB2312" w:hint="eastAsia"/>
          <w:sz w:val="24"/>
        </w:rPr>
        <w:t>和</w:t>
      </w:r>
      <w:r w:rsidR="00FF17FE" w:rsidRPr="00DF6B6C">
        <w:rPr>
          <w:rFonts w:eastAsia="楷体_GB2312" w:hint="eastAsia"/>
          <w:sz w:val="24"/>
        </w:rPr>
        <w:t>R</w:t>
      </w:r>
      <w:r w:rsidR="00FF17FE" w:rsidRPr="00DF6B6C">
        <w:rPr>
          <w:rFonts w:eastAsia="楷体_GB2312"/>
          <w:sz w:val="24"/>
        </w:rPr>
        <w:t>ACE</w:t>
      </w:r>
      <w:r w:rsidR="00FF17FE" w:rsidRPr="00DF6B6C">
        <w:rPr>
          <w:rFonts w:eastAsia="楷体_GB2312" w:hint="eastAsia"/>
          <w:sz w:val="24"/>
        </w:rPr>
        <w:t>的共线性问题</w:t>
      </w:r>
      <w:r w:rsidR="00A2149D" w:rsidRPr="00DF6B6C">
        <w:rPr>
          <w:rFonts w:eastAsia="楷体_GB2312" w:hint="eastAsia"/>
          <w:sz w:val="24"/>
        </w:rPr>
        <w:t>。</w:t>
      </w:r>
    </w:p>
    <w:p w14:paraId="1DABD447" w14:textId="77777777" w:rsidR="00CD3401" w:rsidRPr="00DF6B6C" w:rsidRDefault="006B7E8F" w:rsidP="00CD3401">
      <w:pPr>
        <w:keepNext/>
        <w:ind w:firstLineChars="200" w:firstLine="480"/>
        <w:jc w:val="center"/>
      </w:pPr>
      <w:r w:rsidRPr="00DF6B6C">
        <w:rPr>
          <w:rFonts w:eastAsia="楷体_GB2312"/>
          <w:noProof/>
          <w:sz w:val="24"/>
        </w:rPr>
        <w:drawing>
          <wp:inline distT="0" distB="0" distL="0" distR="0" wp14:anchorId="269C3E67" wp14:editId="5312AC0A">
            <wp:extent cx="3424263" cy="1181109"/>
            <wp:effectExtent l="0" t="0" r="5080" b="0"/>
            <wp:docPr id="190892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2507" name=""/>
                    <pic:cNvPicPr/>
                  </pic:nvPicPr>
                  <pic:blipFill>
                    <a:blip r:embed="rId19"/>
                    <a:stretch>
                      <a:fillRect/>
                    </a:stretch>
                  </pic:blipFill>
                  <pic:spPr>
                    <a:xfrm>
                      <a:off x="0" y="0"/>
                      <a:ext cx="3424263" cy="1181109"/>
                    </a:xfrm>
                    <a:prstGeom prst="rect">
                      <a:avLst/>
                    </a:prstGeom>
                  </pic:spPr>
                </pic:pic>
              </a:graphicData>
            </a:graphic>
          </wp:inline>
        </w:drawing>
      </w:r>
    </w:p>
    <w:p w14:paraId="231D5D0F" w14:textId="469DD6BB" w:rsidR="003409E9" w:rsidRPr="00DF6B6C" w:rsidRDefault="00CD3401" w:rsidP="00CD3401">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12</w:t>
      </w:r>
      <w:r w:rsidRPr="00DF6B6C">
        <w:fldChar w:fldCharType="end"/>
      </w:r>
      <w:r w:rsidRPr="00DF6B6C">
        <w:rPr>
          <w:rFonts w:hint="eastAsia"/>
        </w:rPr>
        <w:t>：</w:t>
      </w:r>
      <w:r w:rsidRPr="00DF6B6C">
        <w:rPr>
          <w:rFonts w:hint="eastAsia"/>
        </w:rPr>
        <w:t>R</w:t>
      </w:r>
      <w:r w:rsidRPr="00DF6B6C">
        <w:t>ACE</w:t>
      </w:r>
      <w:r w:rsidRPr="00DF6B6C">
        <w:rPr>
          <w:rFonts w:hint="eastAsia"/>
        </w:rPr>
        <w:t>和</w:t>
      </w:r>
      <w:r w:rsidRPr="00DF6B6C">
        <w:rPr>
          <w:rFonts w:hint="eastAsia"/>
        </w:rPr>
        <w:t>E</w:t>
      </w:r>
      <w:r w:rsidRPr="00DF6B6C">
        <w:t>SL</w:t>
      </w:r>
      <w:r w:rsidRPr="00DF6B6C">
        <w:rPr>
          <w:rFonts w:hint="eastAsia"/>
        </w:rPr>
        <w:t>的相关系数</w:t>
      </w:r>
    </w:p>
    <w:p w14:paraId="4AD3DE2C" w14:textId="2D748F80" w:rsidR="003409E9" w:rsidRPr="00DF6B6C" w:rsidRDefault="00CD3401" w:rsidP="00657278">
      <w:pPr>
        <w:spacing w:line="400" w:lineRule="exact"/>
        <w:ind w:firstLineChars="200" w:firstLine="480"/>
        <w:rPr>
          <w:rFonts w:eastAsia="楷体_GB2312"/>
          <w:sz w:val="24"/>
        </w:rPr>
      </w:pPr>
      <w:r w:rsidRPr="00DF6B6C">
        <w:rPr>
          <w:rFonts w:eastAsia="楷体_GB2312" w:hint="eastAsia"/>
          <w:sz w:val="24"/>
        </w:rPr>
        <w:t>可以看到</w:t>
      </w:r>
      <w:r w:rsidRPr="00DF6B6C">
        <w:rPr>
          <w:rFonts w:eastAsia="楷体_GB2312" w:hint="eastAsia"/>
          <w:sz w:val="24"/>
        </w:rPr>
        <w:t>E</w:t>
      </w:r>
      <w:r w:rsidRPr="00DF6B6C">
        <w:rPr>
          <w:rFonts w:eastAsia="楷体_GB2312"/>
          <w:sz w:val="24"/>
        </w:rPr>
        <w:t>SL</w:t>
      </w:r>
      <w:r w:rsidRPr="00DF6B6C">
        <w:rPr>
          <w:rFonts w:eastAsia="楷体_GB2312" w:hint="eastAsia"/>
          <w:sz w:val="24"/>
        </w:rPr>
        <w:t>和</w:t>
      </w:r>
      <w:r w:rsidRPr="00DF6B6C">
        <w:rPr>
          <w:rFonts w:eastAsia="楷体_GB2312" w:hint="eastAsia"/>
          <w:sz w:val="24"/>
        </w:rPr>
        <w:t>R</w:t>
      </w:r>
      <w:r w:rsidRPr="00DF6B6C">
        <w:rPr>
          <w:rFonts w:eastAsia="楷体_GB2312"/>
          <w:sz w:val="24"/>
        </w:rPr>
        <w:t>ACE</w:t>
      </w:r>
      <w:r w:rsidRPr="00DF6B6C">
        <w:rPr>
          <w:rFonts w:eastAsia="楷体_GB2312" w:hint="eastAsia"/>
          <w:sz w:val="24"/>
        </w:rPr>
        <w:t>的相关系数高达</w:t>
      </w:r>
      <w:r w:rsidRPr="00DF6B6C">
        <w:rPr>
          <w:rFonts w:eastAsia="楷体_GB2312" w:hint="eastAsia"/>
          <w:sz w:val="24"/>
        </w:rPr>
        <w:t>0</w:t>
      </w:r>
      <w:r w:rsidRPr="00DF6B6C">
        <w:rPr>
          <w:rFonts w:eastAsia="楷体_GB2312"/>
          <w:sz w:val="24"/>
        </w:rPr>
        <w:t>.846</w:t>
      </w:r>
      <w:r w:rsidRPr="00DF6B6C">
        <w:rPr>
          <w:rFonts w:eastAsia="楷体_GB2312" w:hint="eastAsia"/>
          <w:sz w:val="24"/>
        </w:rPr>
        <w:t>，其具有高度的正相关性。可以认为具有多重</w:t>
      </w:r>
      <w:r w:rsidR="00576D5E" w:rsidRPr="00DF6B6C">
        <w:rPr>
          <w:rFonts w:eastAsia="楷体_GB2312" w:hint="eastAsia"/>
          <w:sz w:val="24"/>
        </w:rPr>
        <w:t>共</w:t>
      </w:r>
      <w:r w:rsidRPr="00DF6B6C">
        <w:rPr>
          <w:rFonts w:eastAsia="楷体_GB2312" w:hint="eastAsia"/>
          <w:sz w:val="24"/>
        </w:rPr>
        <w:t>线性。</w:t>
      </w:r>
    </w:p>
    <w:p w14:paraId="250F27BE" w14:textId="36073C36" w:rsidR="00CD3401" w:rsidRPr="00DF6B6C" w:rsidRDefault="00CD3401" w:rsidP="00CD3401">
      <w:pPr>
        <w:spacing w:line="400" w:lineRule="exact"/>
        <w:ind w:firstLineChars="200" w:firstLine="480"/>
        <w:rPr>
          <w:rFonts w:eastAsia="楷体_GB2312"/>
          <w:sz w:val="24"/>
        </w:rPr>
      </w:pPr>
      <w:r w:rsidRPr="00DF6B6C">
        <w:rPr>
          <w:rFonts w:eastAsia="楷体_GB2312" w:hint="eastAsia"/>
          <w:sz w:val="24"/>
        </w:rPr>
        <w:t>再者，从</w:t>
      </w:r>
      <w:r w:rsidRPr="00DF6B6C">
        <w:rPr>
          <w:rFonts w:eastAsia="楷体_GB2312" w:hint="eastAsia"/>
          <w:sz w:val="24"/>
        </w:rPr>
        <w:t>V</w:t>
      </w:r>
      <w:r w:rsidRPr="00DF6B6C">
        <w:rPr>
          <w:rFonts w:eastAsia="楷体_GB2312"/>
          <w:sz w:val="24"/>
        </w:rPr>
        <w:t>IF</w:t>
      </w:r>
      <w:r w:rsidRPr="00DF6B6C">
        <w:rPr>
          <w:rFonts w:eastAsia="楷体_GB2312" w:hint="eastAsia"/>
          <w:sz w:val="24"/>
        </w:rPr>
        <w:t>角度看。我们使用</w:t>
      </w:r>
      <w:proofErr w:type="spellStart"/>
      <w:r w:rsidRPr="00DF6B6C">
        <w:rPr>
          <w:rFonts w:eastAsia="楷体_GB2312" w:hint="eastAsia"/>
          <w:sz w:val="24"/>
        </w:rPr>
        <w:t>Eviews</w:t>
      </w:r>
      <w:proofErr w:type="spellEnd"/>
      <w:r w:rsidRPr="00DF6B6C">
        <w:rPr>
          <w:rFonts w:eastAsia="楷体_GB2312" w:hint="eastAsia"/>
          <w:sz w:val="24"/>
        </w:rPr>
        <w:t>软件计算方差</w:t>
      </w:r>
      <w:r w:rsidR="00576D5E" w:rsidRPr="00DF6B6C">
        <w:rPr>
          <w:rFonts w:eastAsia="楷体_GB2312" w:hint="eastAsia"/>
          <w:sz w:val="24"/>
        </w:rPr>
        <w:t>膨胀</w:t>
      </w:r>
      <w:r w:rsidRPr="00DF6B6C">
        <w:rPr>
          <w:rFonts w:eastAsia="楷体_GB2312" w:hint="eastAsia"/>
          <w:sz w:val="24"/>
        </w:rPr>
        <w:t>因子。</w:t>
      </w:r>
      <w:r w:rsidR="00FC14CF" w:rsidRPr="00DF6B6C">
        <w:rPr>
          <w:rFonts w:eastAsia="楷体_GB2312" w:hint="eastAsia"/>
          <w:sz w:val="24"/>
        </w:rPr>
        <w:t>依次</w:t>
      </w:r>
      <w:r w:rsidRPr="00DF6B6C">
        <w:rPr>
          <w:rFonts w:eastAsia="楷体_GB2312" w:hint="eastAsia"/>
          <w:sz w:val="24"/>
        </w:rPr>
        <w:t>点击</w:t>
      </w:r>
      <w:r w:rsidRPr="00DF6B6C">
        <w:rPr>
          <w:rFonts w:eastAsia="楷体_GB2312" w:hint="eastAsia"/>
          <w:sz w:val="24"/>
        </w:rPr>
        <w:t>View</w:t>
      </w:r>
      <w:r w:rsidRPr="00DF6B6C">
        <w:rPr>
          <w:rFonts w:eastAsia="楷体_GB2312"/>
          <w:sz w:val="24"/>
        </w:rPr>
        <w:t>-</w:t>
      </w:r>
      <w:r w:rsidRPr="00DF6B6C">
        <w:rPr>
          <w:rFonts w:eastAsia="楷体_GB2312" w:hint="eastAsia"/>
          <w:sz w:val="24"/>
        </w:rPr>
        <w:t>&gt;</w:t>
      </w:r>
      <w:r w:rsidRPr="00DF6B6C">
        <w:t xml:space="preserve"> </w:t>
      </w:r>
      <w:r w:rsidRPr="00DF6B6C">
        <w:rPr>
          <w:rFonts w:eastAsia="楷体_GB2312"/>
          <w:sz w:val="24"/>
        </w:rPr>
        <w:t>Coefficient Diagnostics-&gt;</w:t>
      </w:r>
      <w:r w:rsidRPr="00DF6B6C">
        <w:t xml:space="preserve"> </w:t>
      </w:r>
      <w:r w:rsidRPr="00DF6B6C">
        <w:rPr>
          <w:rFonts w:eastAsia="楷体_GB2312"/>
          <w:sz w:val="24"/>
        </w:rPr>
        <w:t>Variance Inflation Factors</w:t>
      </w:r>
      <w:r w:rsidRPr="00DF6B6C">
        <w:rPr>
          <w:rFonts w:eastAsia="楷体_GB2312" w:hint="eastAsia"/>
          <w:sz w:val="24"/>
        </w:rPr>
        <w:t>.</w:t>
      </w:r>
    </w:p>
    <w:p w14:paraId="64CE4956" w14:textId="77777777" w:rsidR="00CD3401" w:rsidRPr="00DF6B6C" w:rsidRDefault="00CD3401" w:rsidP="00CD3401">
      <w:pPr>
        <w:keepNext/>
        <w:ind w:firstLineChars="200" w:firstLine="480"/>
        <w:jc w:val="center"/>
      </w:pPr>
      <w:r w:rsidRPr="00DF6B6C">
        <w:rPr>
          <w:rFonts w:eastAsia="楷体_GB2312"/>
          <w:noProof/>
          <w:sz w:val="24"/>
        </w:rPr>
        <w:drawing>
          <wp:inline distT="0" distB="0" distL="0" distR="0" wp14:anchorId="7CF92384" wp14:editId="6F8E13A9">
            <wp:extent cx="3567112" cy="2510711"/>
            <wp:effectExtent l="0" t="0" r="0" b="4445"/>
            <wp:docPr id="1037156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6962" name=""/>
                    <pic:cNvPicPr/>
                  </pic:nvPicPr>
                  <pic:blipFill>
                    <a:blip r:embed="rId20"/>
                    <a:stretch>
                      <a:fillRect/>
                    </a:stretch>
                  </pic:blipFill>
                  <pic:spPr>
                    <a:xfrm>
                      <a:off x="0" y="0"/>
                      <a:ext cx="3573410" cy="2515144"/>
                    </a:xfrm>
                    <a:prstGeom prst="rect">
                      <a:avLst/>
                    </a:prstGeom>
                  </pic:spPr>
                </pic:pic>
              </a:graphicData>
            </a:graphic>
          </wp:inline>
        </w:drawing>
      </w:r>
    </w:p>
    <w:p w14:paraId="24300992" w14:textId="6AE82014" w:rsidR="003409E9" w:rsidRPr="00DF6B6C" w:rsidRDefault="00CD3401" w:rsidP="00CD3401">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13</w:t>
      </w:r>
      <w:r w:rsidRPr="00DF6B6C">
        <w:fldChar w:fldCharType="end"/>
      </w:r>
      <w:r w:rsidRPr="00DF6B6C">
        <w:rPr>
          <w:rFonts w:hint="eastAsia"/>
        </w:rPr>
        <w:t>：进行</w:t>
      </w:r>
      <w:r w:rsidRPr="00DF6B6C">
        <w:rPr>
          <w:rFonts w:hint="eastAsia"/>
        </w:rPr>
        <w:t>V</w:t>
      </w:r>
      <w:r w:rsidRPr="00DF6B6C">
        <w:t>IF</w:t>
      </w:r>
      <w:r w:rsidRPr="00DF6B6C">
        <w:rPr>
          <w:rFonts w:hint="eastAsia"/>
        </w:rPr>
        <w:t>分析的步骤</w:t>
      </w:r>
    </w:p>
    <w:p w14:paraId="2CB6D252" w14:textId="5267A468" w:rsidR="005815B0" w:rsidRPr="00DF6B6C" w:rsidRDefault="00B80D2A" w:rsidP="00657278">
      <w:pPr>
        <w:spacing w:line="400" w:lineRule="exact"/>
        <w:ind w:firstLineChars="200" w:firstLine="480"/>
        <w:rPr>
          <w:rFonts w:eastAsia="楷体_GB2312"/>
          <w:sz w:val="24"/>
        </w:rPr>
      </w:pPr>
      <w:r w:rsidRPr="00DF6B6C">
        <w:rPr>
          <w:rFonts w:eastAsia="楷体_GB2312" w:hint="eastAsia"/>
          <w:sz w:val="24"/>
        </w:rPr>
        <w:t>得到结果——</w:t>
      </w:r>
    </w:p>
    <w:p w14:paraId="4A350796" w14:textId="77777777" w:rsidR="00B80D2A" w:rsidRPr="00DF6B6C" w:rsidRDefault="00B80D2A" w:rsidP="00B80D2A">
      <w:pPr>
        <w:keepNext/>
        <w:ind w:firstLineChars="200" w:firstLine="480"/>
        <w:jc w:val="center"/>
      </w:pPr>
      <w:r w:rsidRPr="00DF6B6C">
        <w:rPr>
          <w:rFonts w:eastAsia="楷体_GB2312"/>
          <w:noProof/>
          <w:sz w:val="24"/>
        </w:rPr>
        <w:drawing>
          <wp:inline distT="0" distB="0" distL="0" distR="0" wp14:anchorId="2E9DFD56" wp14:editId="788E45ED">
            <wp:extent cx="4331539" cy="2724150"/>
            <wp:effectExtent l="0" t="0" r="0" b="0"/>
            <wp:docPr id="502545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45468" name=""/>
                    <pic:cNvPicPr/>
                  </pic:nvPicPr>
                  <pic:blipFill>
                    <a:blip r:embed="rId21"/>
                    <a:stretch>
                      <a:fillRect/>
                    </a:stretch>
                  </pic:blipFill>
                  <pic:spPr>
                    <a:xfrm>
                      <a:off x="0" y="0"/>
                      <a:ext cx="4347214" cy="2734008"/>
                    </a:xfrm>
                    <a:prstGeom prst="rect">
                      <a:avLst/>
                    </a:prstGeom>
                  </pic:spPr>
                </pic:pic>
              </a:graphicData>
            </a:graphic>
          </wp:inline>
        </w:drawing>
      </w:r>
    </w:p>
    <w:p w14:paraId="3F10ABD3" w14:textId="59E33BE0" w:rsidR="00B80D2A" w:rsidRPr="00DF6B6C" w:rsidRDefault="00B80D2A" w:rsidP="00B80D2A">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14</w:t>
      </w:r>
      <w:r w:rsidRPr="00DF6B6C">
        <w:fldChar w:fldCharType="end"/>
      </w:r>
      <w:r w:rsidRPr="00DF6B6C">
        <w:rPr>
          <w:rFonts w:hint="eastAsia"/>
        </w:rPr>
        <w:t>：</w:t>
      </w:r>
      <w:r w:rsidRPr="00DF6B6C">
        <w:rPr>
          <w:rFonts w:hint="eastAsia"/>
        </w:rPr>
        <w:t>V</w:t>
      </w:r>
      <w:r w:rsidRPr="00DF6B6C">
        <w:t>IF</w:t>
      </w:r>
      <w:r w:rsidRPr="00DF6B6C">
        <w:rPr>
          <w:rFonts w:hint="eastAsia"/>
        </w:rPr>
        <w:t>分析结果</w:t>
      </w:r>
    </w:p>
    <w:p w14:paraId="705E416F" w14:textId="5717D61B" w:rsidR="005815B0" w:rsidRPr="00DF6B6C" w:rsidRDefault="00B80D2A" w:rsidP="00657278">
      <w:pPr>
        <w:spacing w:line="400" w:lineRule="exact"/>
        <w:ind w:firstLineChars="200" w:firstLine="480"/>
        <w:rPr>
          <w:rFonts w:eastAsia="楷体_GB2312"/>
          <w:sz w:val="24"/>
        </w:rPr>
      </w:pPr>
      <w:r w:rsidRPr="00DF6B6C">
        <w:rPr>
          <w:rFonts w:eastAsia="楷体_GB2312" w:hint="eastAsia"/>
          <w:sz w:val="24"/>
        </w:rPr>
        <w:lastRenderedPageBreak/>
        <w:t>可以看到各项</w:t>
      </w:r>
      <w:r w:rsidRPr="00DF6B6C">
        <w:rPr>
          <w:rFonts w:eastAsia="楷体_GB2312" w:hint="eastAsia"/>
          <w:sz w:val="24"/>
        </w:rPr>
        <w:t>V</w:t>
      </w:r>
      <w:r w:rsidRPr="00DF6B6C">
        <w:rPr>
          <w:rFonts w:eastAsia="楷体_GB2312"/>
          <w:sz w:val="24"/>
        </w:rPr>
        <w:t>IF</w:t>
      </w:r>
      <w:r w:rsidRPr="00DF6B6C">
        <w:rPr>
          <w:rFonts w:eastAsia="楷体_GB2312" w:hint="eastAsia"/>
          <w:sz w:val="24"/>
        </w:rPr>
        <w:t>的</w:t>
      </w:r>
      <w:proofErr w:type="gramStart"/>
      <w:r w:rsidRPr="00DF6B6C">
        <w:rPr>
          <w:rFonts w:eastAsia="楷体_GB2312" w:hint="eastAsia"/>
          <w:sz w:val="24"/>
        </w:rPr>
        <w:t>值处于</w:t>
      </w:r>
      <w:proofErr w:type="gramEnd"/>
      <w:r w:rsidRPr="00DF6B6C">
        <w:rPr>
          <w:rFonts w:eastAsia="楷体_GB2312" w:hint="eastAsia"/>
          <w:sz w:val="24"/>
        </w:rPr>
        <w:t>3</w:t>
      </w:r>
      <w:r w:rsidRPr="00DF6B6C">
        <w:rPr>
          <w:rFonts w:eastAsia="楷体_GB2312" w:hint="eastAsia"/>
          <w:sz w:val="24"/>
        </w:rPr>
        <w:t>左右，</w:t>
      </w:r>
      <w:proofErr w:type="gramStart"/>
      <w:r w:rsidRPr="00DF6B6C">
        <w:rPr>
          <w:rFonts w:eastAsia="楷体_GB2312" w:hint="eastAsia"/>
          <w:sz w:val="24"/>
        </w:rPr>
        <w:t>最高未</w:t>
      </w:r>
      <w:proofErr w:type="gramEnd"/>
      <w:r w:rsidRPr="00DF6B6C">
        <w:rPr>
          <w:rFonts w:eastAsia="楷体_GB2312" w:hint="eastAsia"/>
          <w:sz w:val="24"/>
        </w:rPr>
        <w:t>3</w:t>
      </w:r>
      <w:r w:rsidRPr="00DF6B6C">
        <w:rPr>
          <w:rFonts w:eastAsia="楷体_GB2312"/>
          <w:sz w:val="24"/>
        </w:rPr>
        <w:t>.8</w:t>
      </w:r>
      <w:r w:rsidRPr="00DF6B6C">
        <w:rPr>
          <w:rFonts w:eastAsia="楷体_GB2312" w:hint="eastAsia"/>
          <w:sz w:val="24"/>
        </w:rPr>
        <w:t>，并非严重的多重共线性，但是仍然有一定的不完全多重共线性。</w:t>
      </w:r>
    </w:p>
    <w:p w14:paraId="1A1B0507" w14:textId="3A338841" w:rsidR="00B80D2A" w:rsidRPr="00DF6B6C" w:rsidRDefault="00B80D2A" w:rsidP="00657278">
      <w:pPr>
        <w:spacing w:line="400" w:lineRule="exact"/>
        <w:ind w:firstLineChars="200" w:firstLine="480"/>
        <w:rPr>
          <w:rFonts w:eastAsia="楷体_GB2312"/>
          <w:sz w:val="24"/>
        </w:rPr>
      </w:pPr>
      <w:r w:rsidRPr="00DF6B6C">
        <w:rPr>
          <w:rFonts w:eastAsia="楷体_GB2312" w:hint="eastAsia"/>
          <w:sz w:val="24"/>
        </w:rPr>
        <w:t>这种情况从理论角度来讲是因为</w:t>
      </w:r>
      <w:r w:rsidRPr="00DF6B6C">
        <w:rPr>
          <w:rFonts w:eastAsia="楷体_GB2312" w:hint="eastAsia"/>
          <w:sz w:val="24"/>
        </w:rPr>
        <w:t>ESL</w:t>
      </w:r>
      <w:r w:rsidRPr="00DF6B6C">
        <w:rPr>
          <w:rFonts w:eastAsia="楷体_GB2312" w:hint="eastAsia"/>
          <w:sz w:val="24"/>
        </w:rPr>
        <w:t>和</w:t>
      </w:r>
      <w:r w:rsidRPr="00DF6B6C">
        <w:rPr>
          <w:rFonts w:eastAsia="楷体_GB2312" w:hint="eastAsia"/>
          <w:sz w:val="24"/>
        </w:rPr>
        <w:t>RACE</w:t>
      </w:r>
      <w:r w:rsidRPr="00DF6B6C">
        <w:rPr>
          <w:rFonts w:eastAsia="楷体_GB2312" w:hint="eastAsia"/>
          <w:sz w:val="24"/>
        </w:rPr>
        <w:t>的定义相关（并且两者的样本相关参数很高），使得二者看起来像是重复变量。</w:t>
      </w:r>
    </w:p>
    <w:p w14:paraId="6340B2AD" w14:textId="2EE9235B" w:rsidR="006B7E8F" w:rsidRPr="00DF6B6C" w:rsidRDefault="001F3E10" w:rsidP="001F3E10">
      <w:pPr>
        <w:spacing w:line="400" w:lineRule="exact"/>
        <w:ind w:firstLine="420"/>
        <w:rPr>
          <w:rFonts w:eastAsia="楷体_GB2312"/>
          <w:sz w:val="24"/>
        </w:rPr>
      </w:pPr>
      <w:r w:rsidRPr="00DF6B6C">
        <w:rPr>
          <w:rFonts w:eastAsia="楷体_GB2312" w:hint="eastAsia"/>
          <w:sz w:val="24"/>
        </w:rPr>
        <w:t>不完全的</w:t>
      </w:r>
      <w:r w:rsidR="006B7E8F" w:rsidRPr="00DF6B6C">
        <w:rPr>
          <w:rFonts w:eastAsia="楷体_GB2312" w:hint="eastAsia"/>
          <w:sz w:val="24"/>
        </w:rPr>
        <w:t>多重共线性</w:t>
      </w:r>
      <w:r w:rsidRPr="00DF6B6C">
        <w:rPr>
          <w:rFonts w:eastAsia="楷体_GB2312" w:hint="eastAsia"/>
          <w:sz w:val="24"/>
        </w:rPr>
        <w:t>虽然不会造成</w:t>
      </w:r>
      <w:r w:rsidRPr="00DF6B6C">
        <w:rPr>
          <w:rFonts w:eastAsia="楷体_GB2312" w:hint="eastAsia"/>
          <w:sz w:val="24"/>
        </w:rPr>
        <w:t>O</w:t>
      </w:r>
      <w:r w:rsidRPr="00DF6B6C">
        <w:rPr>
          <w:rFonts w:eastAsia="楷体_GB2312"/>
          <w:sz w:val="24"/>
        </w:rPr>
        <w:t>LS</w:t>
      </w:r>
      <w:r w:rsidRPr="00DF6B6C">
        <w:rPr>
          <w:rFonts w:eastAsia="楷体_GB2312" w:hint="eastAsia"/>
          <w:sz w:val="24"/>
        </w:rPr>
        <w:t>估计值的有偏，但是</w:t>
      </w:r>
      <w:r w:rsidR="006B7E8F" w:rsidRPr="00DF6B6C">
        <w:rPr>
          <w:rFonts w:eastAsia="楷体_GB2312" w:hint="eastAsia"/>
          <w:sz w:val="24"/>
        </w:rPr>
        <w:t>会使得估计量的标准误非常大，即估计的精度很小。</w:t>
      </w:r>
    </w:p>
    <w:p w14:paraId="6E542730" w14:textId="03D1AD3F" w:rsidR="001F3E10" w:rsidRPr="00DF6B6C" w:rsidRDefault="00D26152" w:rsidP="001F3E10">
      <w:pPr>
        <w:spacing w:line="400" w:lineRule="exact"/>
        <w:ind w:firstLine="420"/>
        <w:rPr>
          <w:rFonts w:eastAsia="楷体_GB2312"/>
          <w:sz w:val="24"/>
        </w:rPr>
      </w:pPr>
      <w:r w:rsidRPr="00DF6B6C">
        <w:rPr>
          <w:rFonts w:eastAsia="楷体_GB2312" w:hint="eastAsia"/>
          <w:sz w:val="24"/>
        </w:rPr>
        <w:t>对于出现共线性的情况，我们可以选择剔除一个变量。我认为最好剔除</w:t>
      </w:r>
      <w:r w:rsidRPr="00DF6B6C">
        <w:rPr>
          <w:rFonts w:eastAsia="楷体_GB2312" w:hint="eastAsia"/>
          <w:sz w:val="24"/>
        </w:rPr>
        <w:t>R</w:t>
      </w:r>
      <w:r w:rsidRPr="00DF6B6C">
        <w:rPr>
          <w:rFonts w:eastAsia="楷体_GB2312"/>
          <w:sz w:val="24"/>
        </w:rPr>
        <w:t>ACE</w:t>
      </w:r>
      <w:r w:rsidRPr="00DF6B6C">
        <w:rPr>
          <w:rFonts w:eastAsia="楷体_GB2312" w:hint="eastAsia"/>
          <w:sz w:val="24"/>
        </w:rPr>
        <w:t>变量，因为</w:t>
      </w:r>
      <w:r w:rsidRPr="00DF6B6C">
        <w:rPr>
          <w:rFonts w:eastAsia="楷体_GB2312" w:hint="eastAsia"/>
          <w:sz w:val="24"/>
        </w:rPr>
        <w:t>E</w:t>
      </w:r>
      <w:r w:rsidRPr="00DF6B6C">
        <w:rPr>
          <w:rFonts w:eastAsia="楷体_GB2312"/>
          <w:sz w:val="24"/>
        </w:rPr>
        <w:t>SL</w:t>
      </w:r>
      <w:r w:rsidRPr="00DF6B6C">
        <w:rPr>
          <w:rFonts w:eastAsia="楷体_GB2312" w:hint="eastAsia"/>
          <w:sz w:val="24"/>
        </w:rPr>
        <w:t>（是否以英语为母语）相比种族可能对</w:t>
      </w:r>
      <w:r w:rsidRPr="00DF6B6C">
        <w:rPr>
          <w:rFonts w:eastAsia="楷体_GB2312" w:hint="eastAsia"/>
          <w:sz w:val="24"/>
        </w:rPr>
        <w:t>S</w:t>
      </w:r>
      <w:r w:rsidRPr="00DF6B6C">
        <w:rPr>
          <w:rFonts w:eastAsia="楷体_GB2312"/>
          <w:sz w:val="24"/>
        </w:rPr>
        <w:t>AT</w:t>
      </w:r>
      <w:r w:rsidRPr="00DF6B6C">
        <w:rPr>
          <w:rFonts w:eastAsia="楷体_GB2312" w:hint="eastAsia"/>
          <w:sz w:val="24"/>
        </w:rPr>
        <w:t>的成绩影响更大。其更能直观反应堆</w:t>
      </w:r>
      <w:r w:rsidRPr="00DF6B6C">
        <w:rPr>
          <w:rFonts w:eastAsia="楷体_GB2312" w:hint="eastAsia"/>
          <w:sz w:val="24"/>
        </w:rPr>
        <w:t>S</w:t>
      </w:r>
      <w:r w:rsidRPr="00DF6B6C">
        <w:rPr>
          <w:rFonts w:eastAsia="楷体_GB2312"/>
          <w:sz w:val="24"/>
        </w:rPr>
        <w:t>AT</w:t>
      </w:r>
      <w:r w:rsidRPr="00DF6B6C">
        <w:rPr>
          <w:rFonts w:eastAsia="楷体_GB2312" w:hint="eastAsia"/>
          <w:sz w:val="24"/>
        </w:rPr>
        <w:t>的影响，剔除</w:t>
      </w:r>
      <w:r w:rsidRPr="00DF6B6C">
        <w:rPr>
          <w:rFonts w:eastAsia="楷体_GB2312" w:hint="eastAsia"/>
          <w:sz w:val="24"/>
        </w:rPr>
        <w:t>R</w:t>
      </w:r>
      <w:r w:rsidRPr="00DF6B6C">
        <w:rPr>
          <w:rFonts w:eastAsia="楷体_GB2312"/>
          <w:sz w:val="24"/>
        </w:rPr>
        <w:t>ACE</w:t>
      </w:r>
      <w:r w:rsidRPr="00DF6B6C">
        <w:rPr>
          <w:rFonts w:eastAsia="楷体_GB2312" w:hint="eastAsia"/>
          <w:sz w:val="24"/>
        </w:rPr>
        <w:t>的情况已经在回归</w:t>
      </w:r>
      <w:r w:rsidRPr="00DF6B6C">
        <w:rPr>
          <w:rFonts w:eastAsia="楷体_GB2312" w:hint="eastAsia"/>
          <w:sz w:val="24"/>
        </w:rPr>
        <w:t>8</w:t>
      </w:r>
      <w:r w:rsidRPr="00DF6B6C">
        <w:rPr>
          <w:rFonts w:eastAsia="楷体_GB2312"/>
          <w:sz w:val="24"/>
        </w:rPr>
        <w:t>-6</w:t>
      </w:r>
      <w:r w:rsidRPr="00DF6B6C">
        <w:rPr>
          <w:rFonts w:eastAsia="楷体_GB2312" w:hint="eastAsia"/>
          <w:sz w:val="24"/>
        </w:rPr>
        <w:t>（第</w:t>
      </w:r>
      <w:r w:rsidRPr="00DF6B6C">
        <w:rPr>
          <w:rFonts w:eastAsia="楷体_GB2312" w:hint="eastAsia"/>
          <w:sz w:val="24"/>
        </w:rPr>
        <w:t>5</w:t>
      </w:r>
      <w:r w:rsidRPr="00DF6B6C">
        <w:rPr>
          <w:rFonts w:eastAsia="楷体_GB2312" w:hint="eastAsia"/>
          <w:sz w:val="24"/>
        </w:rPr>
        <w:t>步）进行了演示分析，因此接下来我们尝试去掉</w:t>
      </w:r>
      <w:r w:rsidRPr="00DF6B6C">
        <w:rPr>
          <w:rFonts w:eastAsia="楷体_GB2312" w:hint="eastAsia"/>
          <w:sz w:val="24"/>
        </w:rPr>
        <w:t>E</w:t>
      </w:r>
      <w:r w:rsidRPr="00DF6B6C">
        <w:rPr>
          <w:rFonts w:eastAsia="楷体_GB2312"/>
          <w:sz w:val="24"/>
        </w:rPr>
        <w:t>SL</w:t>
      </w:r>
      <w:r w:rsidRPr="00DF6B6C">
        <w:rPr>
          <w:rFonts w:eastAsia="楷体_GB2312" w:hint="eastAsia"/>
          <w:sz w:val="24"/>
        </w:rPr>
        <w:t>变量。</w:t>
      </w:r>
    </w:p>
    <w:p w14:paraId="7D82EC3D" w14:textId="2C51F145" w:rsidR="00AD394E" w:rsidRPr="00DF6B6C" w:rsidRDefault="00AD394E" w:rsidP="00AD394E">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t>选择G</w:t>
      </w:r>
      <w:r w:rsidRPr="00DF6B6C">
        <w:rPr>
          <w:rFonts w:ascii="黑体" w:eastAsia="黑体" w:hAnsi="黑体"/>
          <w:sz w:val="28"/>
          <w:szCs w:val="28"/>
        </w:rPr>
        <w:t>END</w:t>
      </w:r>
      <w:r w:rsidRPr="00DF6B6C">
        <w:rPr>
          <w:rFonts w:ascii="黑体" w:eastAsia="黑体" w:hAnsi="黑体" w:hint="eastAsia"/>
          <w:sz w:val="28"/>
          <w:szCs w:val="28"/>
        </w:rPr>
        <w:t>、R</w:t>
      </w:r>
      <w:r w:rsidRPr="00DF6B6C">
        <w:rPr>
          <w:rFonts w:ascii="黑体" w:eastAsia="黑体" w:hAnsi="黑体"/>
          <w:sz w:val="28"/>
          <w:szCs w:val="28"/>
        </w:rPr>
        <w:t>ACE</w:t>
      </w:r>
      <w:r w:rsidRPr="00DF6B6C">
        <w:rPr>
          <w:rFonts w:ascii="黑体" w:eastAsia="黑体" w:hAnsi="黑体" w:hint="eastAsia"/>
          <w:sz w:val="28"/>
          <w:szCs w:val="28"/>
        </w:rPr>
        <w:t>纳入模型（回归</w:t>
      </w:r>
      <w:r w:rsidRPr="00DF6B6C">
        <w:rPr>
          <w:rFonts w:ascii="黑体" w:eastAsia="黑体" w:hAnsi="黑体"/>
          <w:sz w:val="28"/>
          <w:szCs w:val="28"/>
        </w:rPr>
        <w:t>8-1</w:t>
      </w:r>
      <w:r w:rsidR="00C036A0" w:rsidRPr="00DF6B6C">
        <w:rPr>
          <w:rFonts w:ascii="黑体" w:eastAsia="黑体" w:hAnsi="黑体"/>
          <w:sz w:val="28"/>
          <w:szCs w:val="28"/>
        </w:rPr>
        <w:t>0</w:t>
      </w:r>
      <w:r w:rsidRPr="00DF6B6C">
        <w:rPr>
          <w:rFonts w:ascii="黑体" w:eastAsia="黑体" w:hAnsi="黑体" w:hint="eastAsia"/>
          <w:sz w:val="28"/>
          <w:szCs w:val="28"/>
        </w:rPr>
        <w:t>）</w:t>
      </w:r>
    </w:p>
    <w:p w14:paraId="640CB116" w14:textId="3296512A" w:rsidR="00275F9B" w:rsidRPr="00DF6B6C" w:rsidRDefault="00275F9B" w:rsidP="00275F9B">
      <w:pPr>
        <w:spacing w:line="400" w:lineRule="exact"/>
        <w:ind w:firstLine="420"/>
        <w:rPr>
          <w:rFonts w:eastAsia="楷体_GB2312"/>
          <w:sz w:val="24"/>
        </w:rPr>
      </w:pPr>
      <w:r w:rsidRPr="00DF6B6C">
        <w:rPr>
          <w:rFonts w:eastAsia="楷体_GB2312" w:hint="eastAsia"/>
          <w:sz w:val="24"/>
        </w:rPr>
        <w:t>输入命令“</w:t>
      </w:r>
      <w:r w:rsidRPr="00DF6B6C">
        <w:rPr>
          <w:rFonts w:eastAsia="楷体_GB2312"/>
          <w:b/>
          <w:bCs/>
          <w:sz w:val="24"/>
        </w:rPr>
        <w:t>LS SAT C GPA APENG APMATH GEND RACE</w:t>
      </w:r>
      <w:r w:rsidRPr="00DF6B6C">
        <w:rPr>
          <w:rFonts w:eastAsia="楷体_GB2312" w:hint="eastAsia"/>
          <w:sz w:val="24"/>
        </w:rPr>
        <w:t>”进行回归，回归的结果如下图所示。</w:t>
      </w:r>
    </w:p>
    <w:p w14:paraId="55F27959" w14:textId="77777777" w:rsidR="00275F9B" w:rsidRPr="00DF6B6C" w:rsidRDefault="00275F9B" w:rsidP="00275F9B">
      <w:pPr>
        <w:keepNext/>
        <w:ind w:firstLineChars="200" w:firstLine="480"/>
        <w:jc w:val="center"/>
      </w:pPr>
      <w:r w:rsidRPr="00DF6B6C">
        <w:rPr>
          <w:rFonts w:eastAsia="楷体_GB2312"/>
          <w:noProof/>
          <w:sz w:val="24"/>
        </w:rPr>
        <w:drawing>
          <wp:inline distT="0" distB="0" distL="0" distR="0" wp14:anchorId="7374768F" wp14:editId="1E570759">
            <wp:extent cx="5362251" cy="4410075"/>
            <wp:effectExtent l="0" t="0" r="0" b="0"/>
            <wp:docPr id="1647373040" name="图片 164737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73040" name="图片 1647373040"/>
                    <pic:cNvPicPr/>
                  </pic:nvPicPr>
                  <pic:blipFill rotWithShape="1">
                    <a:blip r:embed="rId22"/>
                    <a:srcRect l="1048" r="1769"/>
                    <a:stretch/>
                  </pic:blipFill>
                  <pic:spPr bwMode="auto">
                    <a:xfrm>
                      <a:off x="0" y="0"/>
                      <a:ext cx="5375775" cy="4421197"/>
                    </a:xfrm>
                    <a:prstGeom prst="rect">
                      <a:avLst/>
                    </a:prstGeom>
                    <a:ln>
                      <a:noFill/>
                    </a:ln>
                    <a:extLst>
                      <a:ext uri="{53640926-AAD7-44D8-BBD7-CCE9431645EC}">
                        <a14:shadowObscured xmlns:a14="http://schemas.microsoft.com/office/drawing/2010/main"/>
                      </a:ext>
                    </a:extLst>
                  </pic:spPr>
                </pic:pic>
              </a:graphicData>
            </a:graphic>
          </wp:inline>
        </w:drawing>
      </w:r>
    </w:p>
    <w:p w14:paraId="52263BCC" w14:textId="57AF3701" w:rsidR="00275F9B" w:rsidRPr="00DF6B6C" w:rsidRDefault="00275F9B" w:rsidP="00275F9B">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15</w:t>
      </w:r>
      <w:r w:rsidRPr="00DF6B6C">
        <w:fldChar w:fldCharType="end"/>
      </w:r>
      <w:r w:rsidRPr="00DF6B6C">
        <w:rPr>
          <w:rFonts w:hint="eastAsia"/>
        </w:rPr>
        <w:t>：回归</w:t>
      </w:r>
      <w:r w:rsidRPr="00DF6B6C">
        <w:rPr>
          <w:rFonts w:hint="eastAsia"/>
        </w:rPr>
        <w:t>8</w:t>
      </w:r>
      <w:r w:rsidRPr="00DF6B6C">
        <w:t>-10</w:t>
      </w:r>
      <w:r w:rsidRPr="00DF6B6C">
        <w:rPr>
          <w:rFonts w:hint="eastAsia"/>
        </w:rPr>
        <w:t>的结果</w:t>
      </w:r>
    </w:p>
    <w:p w14:paraId="1FD0F39A" w14:textId="77777777" w:rsidR="00275F9B" w:rsidRPr="00DF6B6C" w:rsidRDefault="00275F9B" w:rsidP="00275F9B">
      <w:pPr>
        <w:spacing w:line="400" w:lineRule="exact"/>
        <w:ind w:firstLineChars="200" w:firstLine="480"/>
        <w:rPr>
          <w:rFonts w:eastAsia="楷体_GB2312"/>
          <w:sz w:val="24"/>
        </w:rPr>
      </w:pPr>
      <w:r w:rsidRPr="00DF6B6C">
        <w:rPr>
          <w:rFonts w:eastAsia="楷体_GB2312" w:hint="eastAsia"/>
          <w:sz w:val="24"/>
        </w:rPr>
        <w:t>即得出的拟合回归方程为：</w:t>
      </w:r>
    </w:p>
    <w:p w14:paraId="29D1DB25" w14:textId="44E7317D" w:rsidR="00B302AD" w:rsidRPr="00DF6B6C" w:rsidRDefault="00DF6B6C" w:rsidP="00275F9B">
      <w:pPr>
        <w:spacing w:line="400" w:lineRule="exact"/>
        <w:ind w:firstLineChars="200" w:firstLine="480"/>
        <w:rPr>
          <w:rFonts w:eastAsia="楷体_GB2312"/>
          <w:sz w:val="24"/>
        </w:rPr>
      </w:pPr>
      <m:oMathPara>
        <m:oMath>
          <m:r>
            <m:rPr>
              <m:sty m:val="p"/>
            </m:rPr>
            <w:rPr>
              <w:rFonts w:ascii="Cambria Math" w:eastAsia="楷体_GB2312" w:hAnsi="Cambria Math"/>
              <w:sz w:val="24"/>
            </w:rPr>
            <w:lastRenderedPageBreak/>
            <m:t>SAT=514.582210249+128.638115099*GPA+81.0794061527*APENG+88.2640120086*APMATH+108.595314996*GEND-49.8375633692*RACE</m:t>
          </m:r>
        </m:oMath>
      </m:oMathPara>
    </w:p>
    <w:p w14:paraId="5540F2B2" w14:textId="77777777" w:rsidR="00275F9B" w:rsidRPr="00DF6B6C" w:rsidRDefault="00275F9B" w:rsidP="00B302AD">
      <w:pPr>
        <w:pStyle w:val="a5"/>
        <w:numPr>
          <w:ilvl w:val="0"/>
          <w:numId w:val="38"/>
        </w:numPr>
        <w:spacing w:line="400" w:lineRule="exact"/>
        <w:ind w:firstLineChars="0"/>
        <w:rPr>
          <w:rFonts w:eastAsia="楷体_GB2312"/>
          <w:b/>
          <w:bCs/>
          <w:sz w:val="24"/>
        </w:rPr>
      </w:pPr>
      <w:r w:rsidRPr="00DF6B6C">
        <w:rPr>
          <w:rFonts w:eastAsia="楷体_GB2312" w:hint="eastAsia"/>
          <w:b/>
          <w:bCs/>
          <w:sz w:val="24"/>
        </w:rPr>
        <w:t>方程的经济意义</w:t>
      </w:r>
    </w:p>
    <w:p w14:paraId="37AB6D0F" w14:textId="01E42954" w:rsidR="00275F9B" w:rsidRPr="00DF6B6C" w:rsidRDefault="00275F9B" w:rsidP="00275F9B">
      <w:pPr>
        <w:spacing w:line="400" w:lineRule="exact"/>
        <w:ind w:firstLineChars="200" w:firstLine="480"/>
        <w:rPr>
          <w:rFonts w:eastAsia="楷体_GB2312"/>
          <w:sz w:val="24"/>
        </w:rPr>
      </w:pPr>
      <w:r w:rsidRPr="00DF6B6C">
        <w:rPr>
          <w:rFonts w:eastAsia="楷体_GB2312" w:hint="eastAsia"/>
          <w:sz w:val="24"/>
        </w:rPr>
        <w:t>这个回归方程描述了</w:t>
      </w:r>
      <w:r w:rsidRPr="00DF6B6C">
        <w:rPr>
          <w:rFonts w:eastAsia="楷体_GB2312" w:hint="eastAsia"/>
          <w:sz w:val="24"/>
        </w:rPr>
        <w:t>SAT</w:t>
      </w:r>
      <w:r w:rsidRPr="00DF6B6C">
        <w:rPr>
          <w:rFonts w:eastAsia="楷体_GB2312" w:hint="eastAsia"/>
          <w:sz w:val="24"/>
        </w:rPr>
        <w:t>成绩与</w:t>
      </w:r>
      <w:r w:rsidRPr="00DF6B6C">
        <w:rPr>
          <w:rFonts w:eastAsia="楷体_GB2312" w:hint="eastAsia"/>
          <w:sz w:val="24"/>
        </w:rPr>
        <w:t>GPA</w:t>
      </w:r>
      <w:r w:rsidRPr="00DF6B6C">
        <w:rPr>
          <w:rFonts w:eastAsia="楷体_GB2312" w:hint="eastAsia"/>
          <w:sz w:val="24"/>
        </w:rPr>
        <w:t>、是否参与</w:t>
      </w:r>
      <w:r w:rsidRPr="00DF6B6C">
        <w:rPr>
          <w:rFonts w:eastAsia="楷体_GB2312" w:hint="eastAsia"/>
          <w:sz w:val="24"/>
        </w:rPr>
        <w:t>AP</w:t>
      </w:r>
      <w:r w:rsidRPr="00DF6B6C">
        <w:rPr>
          <w:rFonts w:eastAsia="楷体_GB2312" w:hint="eastAsia"/>
          <w:sz w:val="24"/>
        </w:rPr>
        <w:t>英语课程、是否参与</w:t>
      </w:r>
      <w:r w:rsidRPr="00DF6B6C">
        <w:rPr>
          <w:rFonts w:eastAsia="楷体_GB2312" w:hint="eastAsia"/>
          <w:sz w:val="24"/>
        </w:rPr>
        <w:t>AP</w:t>
      </w:r>
      <w:r w:rsidRPr="00DF6B6C">
        <w:rPr>
          <w:rFonts w:eastAsia="楷体_GB2312" w:hint="eastAsia"/>
          <w:sz w:val="24"/>
        </w:rPr>
        <w:t>数学课程、性别</w:t>
      </w:r>
      <w:r w:rsidR="00BC0D9D" w:rsidRPr="00DF6B6C">
        <w:rPr>
          <w:rFonts w:eastAsia="楷体_GB2312" w:hint="eastAsia"/>
          <w:sz w:val="24"/>
        </w:rPr>
        <w:t>、种族</w:t>
      </w:r>
      <w:r w:rsidRPr="00DF6B6C">
        <w:rPr>
          <w:rFonts w:eastAsia="楷体_GB2312" w:hint="eastAsia"/>
          <w:sz w:val="24"/>
        </w:rPr>
        <w:t>之间的关系。</w:t>
      </w:r>
    </w:p>
    <w:p w14:paraId="46839C7C" w14:textId="77777777" w:rsidR="00275F9B" w:rsidRPr="00DF6B6C" w:rsidRDefault="00275F9B" w:rsidP="00275F9B">
      <w:pPr>
        <w:spacing w:line="400" w:lineRule="exact"/>
        <w:ind w:firstLineChars="200" w:firstLine="480"/>
        <w:rPr>
          <w:rFonts w:eastAsia="楷体_GB2312"/>
          <w:sz w:val="24"/>
        </w:rPr>
      </w:pPr>
      <w:r w:rsidRPr="00DF6B6C">
        <w:rPr>
          <w:rFonts w:eastAsia="楷体_GB2312" w:hint="eastAsia"/>
          <w:sz w:val="24"/>
        </w:rPr>
        <w:t>系数告诉我们在其他变量保持不变的情况下，这些因素对于</w:t>
      </w:r>
      <w:r w:rsidRPr="00DF6B6C">
        <w:rPr>
          <w:rFonts w:eastAsia="楷体_GB2312" w:hint="eastAsia"/>
          <w:sz w:val="24"/>
        </w:rPr>
        <w:t>SAT</w:t>
      </w:r>
      <w:r w:rsidRPr="00DF6B6C">
        <w:rPr>
          <w:rFonts w:eastAsia="楷体_GB2312" w:hint="eastAsia"/>
          <w:sz w:val="24"/>
        </w:rPr>
        <w:t>成绩的预期影响。</w:t>
      </w:r>
    </w:p>
    <w:p w14:paraId="42171830" w14:textId="6C74E081" w:rsidR="00275F9B" w:rsidRPr="00DF6B6C" w:rsidRDefault="00275F9B" w:rsidP="00275F9B">
      <w:pPr>
        <w:spacing w:line="400" w:lineRule="exact"/>
        <w:ind w:firstLineChars="200" w:firstLine="480"/>
        <w:rPr>
          <w:rFonts w:eastAsia="楷体_GB2312"/>
          <w:sz w:val="24"/>
        </w:rPr>
      </w:pPr>
      <w:r w:rsidRPr="00DF6B6C">
        <w:rPr>
          <w:rFonts w:eastAsia="楷体_GB2312" w:hint="eastAsia"/>
          <w:sz w:val="24"/>
        </w:rPr>
        <w:t>例如，参与数学课程和英语课程以及较高的</w:t>
      </w:r>
      <w:r w:rsidRPr="00DF6B6C">
        <w:rPr>
          <w:rFonts w:eastAsia="楷体_GB2312" w:hint="eastAsia"/>
          <w:sz w:val="24"/>
        </w:rPr>
        <w:t>GPA</w:t>
      </w:r>
      <w:r w:rsidRPr="00DF6B6C">
        <w:rPr>
          <w:rFonts w:eastAsia="楷体_GB2312" w:hint="eastAsia"/>
          <w:sz w:val="24"/>
        </w:rPr>
        <w:t>预期、性别为男生会提高</w:t>
      </w:r>
      <w:r w:rsidRPr="00DF6B6C">
        <w:rPr>
          <w:rFonts w:eastAsia="楷体_GB2312" w:hint="eastAsia"/>
          <w:sz w:val="24"/>
        </w:rPr>
        <w:t>SAT</w:t>
      </w:r>
      <w:r w:rsidRPr="00DF6B6C">
        <w:rPr>
          <w:rFonts w:eastAsia="楷体_GB2312" w:hint="eastAsia"/>
          <w:sz w:val="24"/>
        </w:rPr>
        <w:t>成绩。</w:t>
      </w:r>
      <w:r w:rsidR="004A7764" w:rsidRPr="00DF6B6C">
        <w:rPr>
          <w:rFonts w:eastAsia="楷体_GB2312" w:hint="eastAsia"/>
          <w:sz w:val="24"/>
        </w:rPr>
        <w:t>亚洲种族</w:t>
      </w:r>
      <w:r w:rsidRPr="00DF6B6C">
        <w:rPr>
          <w:rFonts w:eastAsia="楷体_GB2312" w:hint="eastAsia"/>
          <w:sz w:val="24"/>
        </w:rPr>
        <w:t>产生负面影响。其他变量不变情况下，一个</w:t>
      </w:r>
      <w:r w:rsidR="00007413" w:rsidRPr="00DF6B6C">
        <w:rPr>
          <w:rFonts w:eastAsia="楷体_GB2312" w:hint="eastAsia"/>
          <w:sz w:val="24"/>
        </w:rPr>
        <w:t>亚洲</w:t>
      </w:r>
      <w:r w:rsidRPr="00DF6B6C">
        <w:rPr>
          <w:rFonts w:eastAsia="楷体_GB2312" w:hint="eastAsia"/>
          <w:sz w:val="24"/>
        </w:rPr>
        <w:t>人会比</w:t>
      </w:r>
      <w:r w:rsidR="00007413" w:rsidRPr="00DF6B6C">
        <w:rPr>
          <w:rFonts w:eastAsia="楷体_GB2312" w:hint="eastAsia"/>
          <w:sz w:val="24"/>
        </w:rPr>
        <w:t>白</w:t>
      </w:r>
      <w:r w:rsidRPr="00DF6B6C">
        <w:rPr>
          <w:rFonts w:eastAsia="楷体_GB2312" w:hint="eastAsia"/>
          <w:sz w:val="24"/>
        </w:rPr>
        <w:t>人取得更低（低于约</w:t>
      </w:r>
      <w:r w:rsidR="00D16366" w:rsidRPr="00DF6B6C">
        <w:rPr>
          <w:rFonts w:eastAsia="楷体_GB2312"/>
          <w:sz w:val="24"/>
        </w:rPr>
        <w:t>49</w:t>
      </w:r>
      <w:r w:rsidRPr="00DF6B6C">
        <w:rPr>
          <w:rFonts w:eastAsia="楷体_GB2312" w:hint="eastAsia"/>
          <w:sz w:val="24"/>
        </w:rPr>
        <w:t>个单位的成绩）的</w:t>
      </w:r>
      <w:r w:rsidRPr="00DF6B6C">
        <w:rPr>
          <w:rFonts w:eastAsia="楷体_GB2312"/>
          <w:sz w:val="24"/>
        </w:rPr>
        <w:t>SAT</w:t>
      </w:r>
      <w:r w:rsidRPr="00DF6B6C">
        <w:rPr>
          <w:rFonts w:eastAsia="楷体_GB2312" w:hint="eastAsia"/>
          <w:sz w:val="24"/>
        </w:rPr>
        <w:t>成绩。</w:t>
      </w:r>
    </w:p>
    <w:p w14:paraId="0B07CCCC" w14:textId="77321E15" w:rsidR="00275F9B" w:rsidRPr="00DF6B6C" w:rsidRDefault="00275F9B" w:rsidP="00275F9B">
      <w:pPr>
        <w:spacing w:line="400" w:lineRule="exact"/>
        <w:ind w:firstLineChars="200" w:firstLine="480"/>
        <w:rPr>
          <w:rFonts w:eastAsia="楷体_GB2312"/>
          <w:sz w:val="24"/>
        </w:rPr>
      </w:pPr>
      <w:r w:rsidRPr="00DF6B6C">
        <w:rPr>
          <w:rFonts w:eastAsia="楷体_GB2312" w:hint="eastAsia"/>
          <w:sz w:val="24"/>
        </w:rPr>
        <w:t>方程总体的符号预期与预估</w:t>
      </w:r>
      <w:r w:rsidR="00431AFB" w:rsidRPr="00DF6B6C">
        <w:rPr>
          <w:rFonts w:eastAsia="楷体_GB2312" w:hint="eastAsia"/>
          <w:sz w:val="24"/>
        </w:rPr>
        <w:t>和文献</w:t>
      </w:r>
      <w:r w:rsidRPr="00DF6B6C">
        <w:rPr>
          <w:rFonts w:eastAsia="楷体_GB2312" w:hint="eastAsia"/>
          <w:sz w:val="24"/>
        </w:rPr>
        <w:t>相一致。</w:t>
      </w:r>
    </w:p>
    <w:p w14:paraId="45485C0A" w14:textId="77777777" w:rsidR="00275F9B" w:rsidRPr="00DF6B6C" w:rsidRDefault="00275F9B" w:rsidP="00B302AD">
      <w:pPr>
        <w:pStyle w:val="a5"/>
        <w:numPr>
          <w:ilvl w:val="0"/>
          <w:numId w:val="38"/>
        </w:numPr>
        <w:spacing w:line="400" w:lineRule="exact"/>
        <w:ind w:firstLineChars="0"/>
        <w:rPr>
          <w:rFonts w:eastAsia="楷体_GB2312"/>
          <w:b/>
          <w:bCs/>
          <w:sz w:val="24"/>
        </w:rPr>
      </w:pPr>
      <w:r w:rsidRPr="00DF6B6C">
        <w:rPr>
          <w:rFonts w:eastAsia="楷体_GB2312" w:hint="eastAsia"/>
          <w:b/>
          <w:bCs/>
          <w:sz w:val="24"/>
        </w:rPr>
        <w:t>方程的拟合优度</w:t>
      </w:r>
    </w:p>
    <w:p w14:paraId="03FFD2BD" w14:textId="5B41B79C" w:rsidR="00275F9B" w:rsidRPr="00DF6B6C" w:rsidRDefault="00275F9B" w:rsidP="00275F9B">
      <w:pPr>
        <w:spacing w:line="400" w:lineRule="exact"/>
        <w:ind w:firstLineChars="200" w:firstLine="480"/>
        <w:rPr>
          <w:rFonts w:eastAsia="楷体_GB2312"/>
          <w:sz w:val="24"/>
        </w:rPr>
      </w:pPr>
      <w:r w:rsidRPr="00DF6B6C">
        <w:rPr>
          <w:rFonts w:eastAsia="楷体_GB2312" w:hint="eastAsia"/>
          <w:sz w:val="24"/>
        </w:rPr>
        <w:t>调整的判定系数大小为</w:t>
      </w:r>
      <w:r w:rsidRPr="00DF6B6C">
        <w:rPr>
          <w:rFonts w:eastAsia="楷体_GB2312"/>
          <w:sz w:val="24"/>
        </w:rPr>
        <w:t>0.5</w:t>
      </w:r>
      <w:r w:rsidR="00914F6A" w:rsidRPr="00DF6B6C">
        <w:rPr>
          <w:rFonts w:eastAsia="楷体_GB2312"/>
          <w:sz w:val="24"/>
        </w:rPr>
        <w:t>90231</w:t>
      </w:r>
      <w:r w:rsidRPr="00DF6B6C">
        <w:rPr>
          <w:rFonts w:eastAsia="楷体_GB2312" w:hint="eastAsia"/>
          <w:sz w:val="24"/>
        </w:rPr>
        <w:t>，也就是说，约</w:t>
      </w:r>
      <w:r w:rsidR="00914F6A" w:rsidRPr="00DF6B6C">
        <w:rPr>
          <w:rFonts w:eastAsia="楷体_GB2312"/>
          <w:sz w:val="24"/>
        </w:rPr>
        <w:t>59</w:t>
      </w:r>
      <w:r w:rsidRPr="00DF6B6C">
        <w:rPr>
          <w:rFonts w:eastAsia="楷体_GB2312" w:hint="eastAsia"/>
          <w:sz w:val="24"/>
        </w:rPr>
        <w:t>%</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成绩的变异性可以由模型中的自变量（平均绩点、是否参与英语课、是否参与数学课、</w:t>
      </w:r>
      <w:r w:rsidR="00914F6A" w:rsidRPr="00DF6B6C">
        <w:rPr>
          <w:rFonts w:eastAsia="楷体_GB2312" w:hint="eastAsia"/>
          <w:sz w:val="24"/>
        </w:rPr>
        <w:t>性别、种族</w:t>
      </w:r>
      <w:r w:rsidRPr="00DF6B6C">
        <w:rPr>
          <w:rFonts w:eastAsia="楷体_GB2312" w:hint="eastAsia"/>
          <w:sz w:val="24"/>
        </w:rPr>
        <w:t>）解释。这个数值可以被视为具有中等水平的解释能力。</w:t>
      </w:r>
    </w:p>
    <w:p w14:paraId="08444DBE" w14:textId="23442948" w:rsidR="00275F9B" w:rsidRPr="00DF6B6C" w:rsidRDefault="00914F6A" w:rsidP="00275F9B">
      <w:pPr>
        <w:spacing w:line="400" w:lineRule="exact"/>
        <w:ind w:firstLineChars="200" w:firstLine="480"/>
        <w:rPr>
          <w:rFonts w:eastAsia="楷体_GB2312"/>
          <w:sz w:val="24"/>
        </w:rPr>
      </w:pPr>
      <w:r w:rsidRPr="00DF6B6C">
        <w:rPr>
          <w:rFonts w:eastAsia="楷体_GB2312" w:hint="eastAsia"/>
          <w:sz w:val="24"/>
        </w:rPr>
        <w:t>这个方程的拟合优度首次达到了</w:t>
      </w:r>
      <w:r w:rsidRPr="00DF6B6C">
        <w:rPr>
          <w:rFonts w:eastAsia="楷体_GB2312" w:hint="eastAsia"/>
          <w:sz w:val="24"/>
        </w:rPr>
        <w:t>5</w:t>
      </w:r>
      <w:r w:rsidRPr="00DF6B6C">
        <w:rPr>
          <w:rFonts w:eastAsia="楷体_GB2312"/>
          <w:sz w:val="24"/>
        </w:rPr>
        <w:t>9%</w:t>
      </w:r>
      <w:r w:rsidRPr="00DF6B6C">
        <w:rPr>
          <w:rFonts w:eastAsia="楷体_GB2312" w:hint="eastAsia"/>
          <w:sz w:val="24"/>
        </w:rPr>
        <w:t>，是目前为止拟合优度最高的一个方程</w:t>
      </w:r>
      <w:r w:rsidR="00275F9B" w:rsidRPr="00DF6B6C">
        <w:rPr>
          <w:rFonts w:eastAsia="楷体_GB2312" w:hint="eastAsia"/>
          <w:sz w:val="24"/>
        </w:rPr>
        <w:t>。</w:t>
      </w:r>
    </w:p>
    <w:p w14:paraId="3F672487" w14:textId="77777777" w:rsidR="00275F9B" w:rsidRPr="00DF6B6C" w:rsidRDefault="00275F9B" w:rsidP="00B302AD">
      <w:pPr>
        <w:pStyle w:val="a5"/>
        <w:numPr>
          <w:ilvl w:val="0"/>
          <w:numId w:val="38"/>
        </w:numPr>
        <w:spacing w:line="400" w:lineRule="exact"/>
        <w:ind w:firstLineChars="0"/>
        <w:rPr>
          <w:rFonts w:eastAsia="楷体_GB2312"/>
          <w:b/>
          <w:bCs/>
          <w:sz w:val="24"/>
        </w:rPr>
      </w:pPr>
      <w:r w:rsidRPr="00DF6B6C">
        <w:rPr>
          <w:rFonts w:eastAsia="楷体_GB2312" w:hint="eastAsia"/>
          <w:b/>
          <w:bCs/>
          <w:sz w:val="24"/>
        </w:rPr>
        <w:t>参数的显著性</w:t>
      </w:r>
    </w:p>
    <w:p w14:paraId="72F112DA" w14:textId="77777777" w:rsidR="00275F9B" w:rsidRPr="00DF6B6C" w:rsidRDefault="00275F9B" w:rsidP="00275F9B">
      <w:pPr>
        <w:spacing w:line="400" w:lineRule="exact"/>
        <w:ind w:firstLineChars="200" w:firstLine="480"/>
        <w:rPr>
          <w:rFonts w:eastAsia="楷体_GB2312"/>
          <w:sz w:val="24"/>
        </w:rPr>
      </w:pPr>
      <w:r w:rsidRPr="00DF6B6C">
        <w:rPr>
          <w:rFonts w:eastAsia="楷体_GB2312" w:hint="eastAsia"/>
          <w:sz w:val="24"/>
        </w:rPr>
        <w:t>自由度为</w:t>
      </w:r>
      <w:r w:rsidRPr="00DF6B6C">
        <w:rPr>
          <w:rFonts w:eastAsia="楷体_GB2312" w:hint="eastAsia"/>
          <w:sz w:val="24"/>
        </w:rPr>
        <w:t>5</w:t>
      </w:r>
      <w:r w:rsidRPr="00DF6B6C">
        <w:rPr>
          <w:rFonts w:eastAsia="楷体_GB2312"/>
          <w:sz w:val="24"/>
        </w:rPr>
        <w:t>9</w:t>
      </w:r>
      <w:r w:rsidRPr="00DF6B6C">
        <w:rPr>
          <w:rFonts w:eastAsia="楷体_GB2312" w:hint="eastAsia"/>
          <w:sz w:val="24"/>
        </w:rPr>
        <w:t>，假设显著性水平为</w:t>
      </w:r>
      <w:r w:rsidRPr="00DF6B6C">
        <w:rPr>
          <w:rFonts w:eastAsia="楷体_GB2312" w:hint="eastAsia"/>
          <w:sz w:val="24"/>
        </w:rPr>
        <w:t>5</w:t>
      </w:r>
      <w:r w:rsidRPr="00DF6B6C">
        <w:rPr>
          <w:rFonts w:eastAsia="楷体_GB2312"/>
          <w:sz w:val="24"/>
        </w:rPr>
        <w:t>%</w:t>
      </w:r>
      <w:r w:rsidRPr="00DF6B6C">
        <w:rPr>
          <w:rFonts w:eastAsia="楷体_GB2312" w:hint="eastAsia"/>
          <w:sz w:val="24"/>
        </w:rPr>
        <w:t>。进行假设检验如下：</w:t>
      </w:r>
    </w:p>
    <w:p w14:paraId="256D1DCC" w14:textId="3ACD3D4C" w:rsidR="00275F9B" w:rsidRPr="00DF6B6C" w:rsidRDefault="00275F9B" w:rsidP="00275F9B">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7</w:t>
      </w:r>
      <w:r w:rsidRPr="00DF6B6C">
        <w:fldChar w:fldCharType="end"/>
      </w:r>
      <w:r w:rsidRPr="00DF6B6C">
        <w:rPr>
          <w:rFonts w:hint="eastAsia"/>
        </w:rPr>
        <w:t>：回归</w:t>
      </w:r>
      <w:r w:rsidRPr="00DF6B6C">
        <w:rPr>
          <w:rFonts w:hint="eastAsia"/>
        </w:rPr>
        <w:t>8</w:t>
      </w:r>
      <w:r w:rsidRPr="00DF6B6C">
        <w:t>-1</w:t>
      </w:r>
      <w:r w:rsidR="004F6D1A">
        <w:t>0</w:t>
      </w:r>
      <w:r w:rsidRPr="00DF6B6C">
        <w:rPr>
          <w:rFonts w:hint="eastAsia"/>
        </w:rPr>
        <w:t>的假设检验</w:t>
      </w:r>
    </w:p>
    <w:tbl>
      <w:tblPr>
        <w:tblStyle w:val="a6"/>
        <w:tblW w:w="8500" w:type="dxa"/>
        <w:tblLayout w:type="fixed"/>
        <w:tblLook w:val="04A0" w:firstRow="1" w:lastRow="0" w:firstColumn="1" w:lastColumn="0" w:noHBand="0" w:noVBand="1"/>
      </w:tblPr>
      <w:tblGrid>
        <w:gridCol w:w="1271"/>
        <w:gridCol w:w="1445"/>
        <w:gridCol w:w="1446"/>
        <w:gridCol w:w="1446"/>
        <w:gridCol w:w="1446"/>
        <w:gridCol w:w="1446"/>
      </w:tblGrid>
      <w:tr w:rsidR="00275F9B" w:rsidRPr="00DF6B6C" w14:paraId="4F629233" w14:textId="77777777" w:rsidTr="00075860">
        <w:tc>
          <w:tcPr>
            <w:tcW w:w="1271" w:type="dxa"/>
          </w:tcPr>
          <w:p w14:paraId="661CE476" w14:textId="77777777" w:rsidR="00275F9B" w:rsidRPr="00DF6B6C" w:rsidRDefault="00275F9B" w:rsidP="00075860">
            <w:pPr>
              <w:spacing w:line="400" w:lineRule="exact"/>
              <w:rPr>
                <w:rFonts w:eastAsia="楷体_GB2312"/>
                <w:sz w:val="24"/>
              </w:rPr>
            </w:pPr>
            <w:r w:rsidRPr="00DF6B6C">
              <w:rPr>
                <w:rFonts w:eastAsia="楷体_GB2312" w:hint="eastAsia"/>
                <w:sz w:val="24"/>
              </w:rPr>
              <w:t>变量</w:t>
            </w:r>
          </w:p>
        </w:tc>
        <w:tc>
          <w:tcPr>
            <w:tcW w:w="1445" w:type="dxa"/>
          </w:tcPr>
          <w:p w14:paraId="7D757C66" w14:textId="77777777" w:rsidR="00275F9B" w:rsidRPr="00DF6B6C" w:rsidRDefault="00275F9B" w:rsidP="00075860">
            <w:pPr>
              <w:spacing w:line="400" w:lineRule="exact"/>
              <w:rPr>
                <w:rFonts w:eastAsia="楷体_GB2312"/>
                <w:sz w:val="24"/>
              </w:rPr>
            </w:pPr>
            <w:r w:rsidRPr="00DF6B6C">
              <w:rPr>
                <w:rFonts w:eastAsia="楷体_GB2312" w:hint="eastAsia"/>
                <w:sz w:val="24"/>
              </w:rPr>
              <w:t>G</w:t>
            </w:r>
            <w:r w:rsidRPr="00DF6B6C">
              <w:rPr>
                <w:rFonts w:eastAsia="楷体_GB2312"/>
                <w:sz w:val="24"/>
              </w:rPr>
              <w:t>PA</w:t>
            </w:r>
          </w:p>
        </w:tc>
        <w:tc>
          <w:tcPr>
            <w:tcW w:w="1446" w:type="dxa"/>
          </w:tcPr>
          <w:p w14:paraId="1F3246B9" w14:textId="77777777" w:rsidR="00275F9B" w:rsidRPr="00DF6B6C" w:rsidRDefault="00275F9B"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PENG</w:t>
            </w:r>
          </w:p>
        </w:tc>
        <w:tc>
          <w:tcPr>
            <w:tcW w:w="1446" w:type="dxa"/>
          </w:tcPr>
          <w:p w14:paraId="66CFEFCF" w14:textId="77777777" w:rsidR="00275F9B" w:rsidRPr="00DF6B6C" w:rsidRDefault="00275F9B"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PMATH</w:t>
            </w:r>
          </w:p>
        </w:tc>
        <w:tc>
          <w:tcPr>
            <w:tcW w:w="1446" w:type="dxa"/>
          </w:tcPr>
          <w:p w14:paraId="522FD8C6" w14:textId="2336F9DA" w:rsidR="00275F9B" w:rsidRPr="00DF6B6C" w:rsidRDefault="00007413" w:rsidP="00075860">
            <w:pPr>
              <w:spacing w:line="400" w:lineRule="exact"/>
              <w:rPr>
                <w:rFonts w:eastAsia="楷体_GB2312"/>
                <w:sz w:val="24"/>
              </w:rPr>
            </w:pPr>
            <w:r w:rsidRPr="00DF6B6C">
              <w:rPr>
                <w:rFonts w:eastAsia="楷体_GB2312"/>
                <w:sz w:val="24"/>
              </w:rPr>
              <w:t>GEND</w:t>
            </w:r>
          </w:p>
        </w:tc>
        <w:tc>
          <w:tcPr>
            <w:tcW w:w="1446" w:type="dxa"/>
          </w:tcPr>
          <w:p w14:paraId="109C1872" w14:textId="5F3CBE5A" w:rsidR="00275F9B" w:rsidRPr="00DF6B6C" w:rsidRDefault="00007413" w:rsidP="00075860">
            <w:pPr>
              <w:spacing w:line="400" w:lineRule="exact"/>
              <w:rPr>
                <w:rFonts w:eastAsia="楷体_GB2312"/>
                <w:sz w:val="24"/>
              </w:rPr>
            </w:pPr>
            <w:r w:rsidRPr="00DF6B6C">
              <w:rPr>
                <w:rFonts w:eastAsia="楷体_GB2312"/>
                <w:sz w:val="24"/>
              </w:rPr>
              <w:t>RACE</w:t>
            </w:r>
          </w:p>
        </w:tc>
      </w:tr>
      <w:tr w:rsidR="00275F9B" w:rsidRPr="00DF6B6C" w14:paraId="326121C8" w14:textId="77777777" w:rsidTr="00075860">
        <w:tc>
          <w:tcPr>
            <w:tcW w:w="1271" w:type="dxa"/>
          </w:tcPr>
          <w:p w14:paraId="138F7EA1" w14:textId="77777777" w:rsidR="00275F9B" w:rsidRPr="00DF6B6C" w:rsidRDefault="00275F9B" w:rsidP="00075860">
            <w:pPr>
              <w:spacing w:line="400" w:lineRule="exact"/>
              <w:rPr>
                <w:rFonts w:eastAsia="楷体_GB2312"/>
                <w:sz w:val="24"/>
              </w:rPr>
            </w:pPr>
            <w:r w:rsidRPr="00DF6B6C">
              <w:rPr>
                <w:rFonts w:eastAsia="楷体_GB2312" w:hint="eastAsia"/>
                <w:sz w:val="24"/>
              </w:rPr>
              <w:t>预期符号</w:t>
            </w:r>
          </w:p>
        </w:tc>
        <w:tc>
          <w:tcPr>
            <w:tcW w:w="1445" w:type="dxa"/>
          </w:tcPr>
          <w:p w14:paraId="02F9A0A3" w14:textId="77777777" w:rsidR="00275F9B" w:rsidRPr="00DF6B6C" w:rsidRDefault="00275F9B" w:rsidP="00075860">
            <w:pPr>
              <w:spacing w:line="400" w:lineRule="exact"/>
              <w:rPr>
                <w:rFonts w:eastAsia="楷体_GB2312"/>
                <w:sz w:val="24"/>
              </w:rPr>
            </w:pPr>
            <w:r w:rsidRPr="00DF6B6C">
              <w:rPr>
                <w:rFonts w:eastAsia="楷体_GB2312" w:hint="eastAsia"/>
                <w:sz w:val="24"/>
              </w:rPr>
              <w:t>+</w:t>
            </w:r>
          </w:p>
        </w:tc>
        <w:tc>
          <w:tcPr>
            <w:tcW w:w="1446" w:type="dxa"/>
          </w:tcPr>
          <w:p w14:paraId="3D943EE5" w14:textId="77777777" w:rsidR="00275F9B" w:rsidRPr="00DF6B6C" w:rsidRDefault="00275F9B" w:rsidP="00075860">
            <w:pPr>
              <w:spacing w:line="400" w:lineRule="exact"/>
              <w:rPr>
                <w:rFonts w:eastAsia="楷体_GB2312"/>
                <w:sz w:val="24"/>
              </w:rPr>
            </w:pPr>
            <w:r w:rsidRPr="00DF6B6C">
              <w:rPr>
                <w:rFonts w:eastAsia="楷体_GB2312" w:hint="eastAsia"/>
                <w:sz w:val="24"/>
              </w:rPr>
              <w:t>+</w:t>
            </w:r>
          </w:p>
        </w:tc>
        <w:tc>
          <w:tcPr>
            <w:tcW w:w="1446" w:type="dxa"/>
          </w:tcPr>
          <w:p w14:paraId="7B3D9B13" w14:textId="77777777" w:rsidR="00275F9B" w:rsidRPr="00DF6B6C" w:rsidRDefault="00275F9B" w:rsidP="00075860">
            <w:pPr>
              <w:spacing w:line="400" w:lineRule="exact"/>
              <w:rPr>
                <w:rFonts w:eastAsia="楷体_GB2312"/>
                <w:sz w:val="24"/>
              </w:rPr>
            </w:pPr>
            <w:r w:rsidRPr="00DF6B6C">
              <w:rPr>
                <w:rFonts w:eastAsia="楷体_GB2312" w:hint="eastAsia"/>
                <w:sz w:val="24"/>
              </w:rPr>
              <w:t>+</w:t>
            </w:r>
          </w:p>
        </w:tc>
        <w:tc>
          <w:tcPr>
            <w:tcW w:w="1446" w:type="dxa"/>
          </w:tcPr>
          <w:p w14:paraId="05732E7A" w14:textId="3BEFE400" w:rsidR="00275F9B" w:rsidRPr="00DF6B6C" w:rsidRDefault="00007413" w:rsidP="00075860">
            <w:pPr>
              <w:spacing w:line="400" w:lineRule="exact"/>
              <w:rPr>
                <w:rFonts w:eastAsia="楷体_GB2312"/>
                <w:sz w:val="24"/>
              </w:rPr>
            </w:pPr>
            <w:r w:rsidRPr="00DF6B6C">
              <w:rPr>
                <w:rFonts w:eastAsia="楷体_GB2312"/>
                <w:sz w:val="24"/>
              </w:rPr>
              <w:t>+</w:t>
            </w:r>
          </w:p>
        </w:tc>
        <w:tc>
          <w:tcPr>
            <w:tcW w:w="1446" w:type="dxa"/>
          </w:tcPr>
          <w:p w14:paraId="2ECABA7D" w14:textId="1A74888B" w:rsidR="00275F9B" w:rsidRPr="00DF6B6C" w:rsidRDefault="00007413" w:rsidP="00075860">
            <w:pPr>
              <w:spacing w:line="400" w:lineRule="exact"/>
              <w:rPr>
                <w:rFonts w:eastAsia="楷体_GB2312"/>
                <w:sz w:val="24"/>
              </w:rPr>
            </w:pPr>
            <w:r w:rsidRPr="00DF6B6C">
              <w:rPr>
                <w:rFonts w:eastAsia="楷体_GB2312"/>
                <w:sz w:val="24"/>
              </w:rPr>
              <w:t>-</w:t>
            </w:r>
          </w:p>
        </w:tc>
      </w:tr>
      <w:tr w:rsidR="00275F9B" w:rsidRPr="00DF6B6C" w14:paraId="6F8FB623" w14:textId="77777777" w:rsidTr="00075860">
        <w:tc>
          <w:tcPr>
            <w:tcW w:w="1271" w:type="dxa"/>
          </w:tcPr>
          <w:p w14:paraId="5359BD5D" w14:textId="77777777" w:rsidR="00275F9B" w:rsidRPr="00DF6B6C" w:rsidRDefault="00275F9B" w:rsidP="00075860">
            <w:pPr>
              <w:spacing w:line="400" w:lineRule="exact"/>
              <w:rPr>
                <w:rFonts w:eastAsia="楷体_GB2312"/>
                <w:sz w:val="24"/>
              </w:rPr>
            </w:pPr>
            <w:r w:rsidRPr="00DF6B6C">
              <w:rPr>
                <w:rFonts w:eastAsia="楷体_GB2312" w:hint="eastAsia"/>
                <w:sz w:val="24"/>
              </w:rPr>
              <w:t>t</w:t>
            </w:r>
            <w:r w:rsidRPr="00DF6B6C">
              <w:rPr>
                <w:rFonts w:eastAsia="楷体_GB2312" w:hint="eastAsia"/>
                <w:sz w:val="24"/>
              </w:rPr>
              <w:t>值</w:t>
            </w:r>
          </w:p>
        </w:tc>
        <w:tc>
          <w:tcPr>
            <w:tcW w:w="1445" w:type="dxa"/>
          </w:tcPr>
          <w:p w14:paraId="34C26C1B" w14:textId="17B52D9C" w:rsidR="00275F9B" w:rsidRPr="00DF6B6C" w:rsidRDefault="00275F9B" w:rsidP="00075860">
            <w:pPr>
              <w:spacing w:line="400" w:lineRule="exact"/>
              <w:rPr>
                <w:rFonts w:eastAsia="楷体_GB2312"/>
                <w:sz w:val="24"/>
              </w:rPr>
            </w:pPr>
            <w:r w:rsidRPr="00DF6B6C">
              <w:rPr>
                <w:rFonts w:eastAsia="楷体_GB2312"/>
                <w:sz w:val="24"/>
              </w:rPr>
              <w:t>3.4</w:t>
            </w:r>
            <w:r w:rsidR="000E3208" w:rsidRPr="00DF6B6C">
              <w:rPr>
                <w:rFonts w:eastAsia="楷体_GB2312"/>
                <w:sz w:val="24"/>
              </w:rPr>
              <w:t>6</w:t>
            </w:r>
          </w:p>
        </w:tc>
        <w:tc>
          <w:tcPr>
            <w:tcW w:w="1446" w:type="dxa"/>
          </w:tcPr>
          <w:p w14:paraId="21BA210D" w14:textId="7C0CF634" w:rsidR="00275F9B" w:rsidRPr="00DF6B6C" w:rsidRDefault="000E3208" w:rsidP="00075860">
            <w:pPr>
              <w:spacing w:line="400" w:lineRule="exact"/>
              <w:rPr>
                <w:rFonts w:eastAsia="楷体_GB2312"/>
                <w:sz w:val="24"/>
              </w:rPr>
            </w:pPr>
            <w:r w:rsidRPr="00DF6B6C">
              <w:rPr>
                <w:rFonts w:eastAsia="楷体_GB2312"/>
                <w:sz w:val="24"/>
              </w:rPr>
              <w:t>1</w:t>
            </w:r>
            <w:r w:rsidRPr="00DF6B6C">
              <w:rPr>
                <w:rFonts w:eastAsia="楷体_GB2312" w:hint="eastAsia"/>
                <w:sz w:val="24"/>
              </w:rPr>
              <w:t>.</w:t>
            </w:r>
            <w:r w:rsidRPr="00DF6B6C">
              <w:rPr>
                <w:rFonts w:eastAsia="楷体_GB2312"/>
                <w:sz w:val="24"/>
              </w:rPr>
              <w:t>80</w:t>
            </w:r>
          </w:p>
        </w:tc>
        <w:tc>
          <w:tcPr>
            <w:tcW w:w="1446" w:type="dxa"/>
          </w:tcPr>
          <w:p w14:paraId="7C92B002" w14:textId="2E9A1BEA" w:rsidR="00275F9B" w:rsidRPr="00DF6B6C" w:rsidRDefault="00275F9B" w:rsidP="00075860">
            <w:pPr>
              <w:spacing w:line="400" w:lineRule="exact"/>
              <w:rPr>
                <w:rFonts w:eastAsia="楷体_GB2312"/>
                <w:sz w:val="24"/>
              </w:rPr>
            </w:pPr>
            <w:r w:rsidRPr="00DF6B6C">
              <w:rPr>
                <w:rFonts w:eastAsia="楷体_GB2312"/>
                <w:sz w:val="24"/>
              </w:rPr>
              <w:t>2.</w:t>
            </w:r>
            <w:r w:rsidR="000E3208" w:rsidRPr="00DF6B6C">
              <w:rPr>
                <w:rFonts w:eastAsia="楷体_GB2312"/>
                <w:sz w:val="24"/>
              </w:rPr>
              <w:t>23</w:t>
            </w:r>
          </w:p>
        </w:tc>
        <w:tc>
          <w:tcPr>
            <w:tcW w:w="1446" w:type="dxa"/>
          </w:tcPr>
          <w:p w14:paraId="22773716" w14:textId="3118A0F9" w:rsidR="00275F9B" w:rsidRPr="00DF6B6C" w:rsidRDefault="000E3208" w:rsidP="00075860">
            <w:pPr>
              <w:spacing w:line="400" w:lineRule="exact"/>
              <w:rPr>
                <w:rFonts w:eastAsia="楷体_GB2312"/>
                <w:sz w:val="24"/>
              </w:rPr>
            </w:pPr>
            <w:r w:rsidRPr="00DF6B6C">
              <w:rPr>
                <w:rFonts w:eastAsia="楷体_GB2312"/>
                <w:sz w:val="24"/>
              </w:rPr>
              <w:t>3.56</w:t>
            </w:r>
          </w:p>
        </w:tc>
        <w:tc>
          <w:tcPr>
            <w:tcW w:w="1446" w:type="dxa"/>
          </w:tcPr>
          <w:p w14:paraId="5289124B" w14:textId="6AD79F88" w:rsidR="00275F9B" w:rsidRPr="00DF6B6C" w:rsidRDefault="000E3208" w:rsidP="00075860">
            <w:pPr>
              <w:spacing w:line="400" w:lineRule="exact"/>
              <w:rPr>
                <w:rFonts w:eastAsia="楷体_GB2312"/>
                <w:sz w:val="24"/>
              </w:rPr>
            </w:pPr>
            <w:r w:rsidRPr="00DF6B6C">
              <w:rPr>
                <w:rFonts w:eastAsia="楷体_GB2312"/>
                <w:sz w:val="24"/>
              </w:rPr>
              <w:t>-1.37</w:t>
            </w:r>
          </w:p>
        </w:tc>
      </w:tr>
      <w:tr w:rsidR="00275F9B" w:rsidRPr="00DF6B6C" w14:paraId="17ACF7C0" w14:textId="77777777" w:rsidTr="00075860">
        <w:tc>
          <w:tcPr>
            <w:tcW w:w="1271" w:type="dxa"/>
          </w:tcPr>
          <w:p w14:paraId="774B5652" w14:textId="77777777" w:rsidR="00275F9B" w:rsidRPr="00DF6B6C" w:rsidRDefault="00275F9B" w:rsidP="00075860">
            <w:pPr>
              <w:spacing w:line="400" w:lineRule="exact"/>
              <w:rPr>
                <w:rFonts w:eastAsia="楷体_GB2312"/>
                <w:sz w:val="24"/>
              </w:rPr>
            </w:pPr>
            <w:r w:rsidRPr="00DF6B6C">
              <w:rPr>
                <w:rFonts w:eastAsia="楷体_GB2312" w:hint="eastAsia"/>
                <w:sz w:val="24"/>
              </w:rPr>
              <w:t>是否拒绝</w:t>
            </w:r>
          </w:p>
        </w:tc>
        <w:tc>
          <w:tcPr>
            <w:tcW w:w="1445" w:type="dxa"/>
          </w:tcPr>
          <w:p w14:paraId="203B8080" w14:textId="77777777" w:rsidR="00275F9B" w:rsidRPr="00DF6B6C" w:rsidRDefault="00275F9B" w:rsidP="00075860">
            <w:pPr>
              <w:spacing w:line="400" w:lineRule="exact"/>
              <w:rPr>
                <w:rFonts w:eastAsia="楷体_GB2312"/>
                <w:sz w:val="24"/>
              </w:rPr>
            </w:pPr>
            <w:r w:rsidRPr="00DF6B6C">
              <w:rPr>
                <w:rFonts w:eastAsia="楷体_GB2312" w:hint="eastAsia"/>
                <w:sz w:val="24"/>
              </w:rPr>
              <w:t>拒绝</w:t>
            </w:r>
          </w:p>
        </w:tc>
        <w:tc>
          <w:tcPr>
            <w:tcW w:w="1446" w:type="dxa"/>
          </w:tcPr>
          <w:p w14:paraId="25BD79F4" w14:textId="11FF8E73" w:rsidR="00275F9B" w:rsidRPr="00DF6B6C" w:rsidRDefault="000E3208" w:rsidP="00075860">
            <w:pPr>
              <w:spacing w:line="400" w:lineRule="exact"/>
              <w:rPr>
                <w:rFonts w:eastAsia="楷体_GB2312"/>
                <w:sz w:val="24"/>
              </w:rPr>
            </w:pPr>
            <w:r w:rsidRPr="00DF6B6C">
              <w:rPr>
                <w:rFonts w:eastAsia="楷体_GB2312" w:hint="eastAsia"/>
                <w:sz w:val="24"/>
              </w:rPr>
              <w:t>不</w:t>
            </w:r>
            <w:r w:rsidR="00275F9B" w:rsidRPr="00DF6B6C">
              <w:rPr>
                <w:rFonts w:eastAsia="楷体_GB2312" w:hint="eastAsia"/>
                <w:sz w:val="24"/>
              </w:rPr>
              <w:t>拒绝</w:t>
            </w:r>
          </w:p>
        </w:tc>
        <w:tc>
          <w:tcPr>
            <w:tcW w:w="1446" w:type="dxa"/>
          </w:tcPr>
          <w:p w14:paraId="70FC5C1B" w14:textId="77777777" w:rsidR="00275F9B" w:rsidRPr="00DF6B6C" w:rsidRDefault="00275F9B" w:rsidP="00075860">
            <w:pPr>
              <w:spacing w:line="400" w:lineRule="exact"/>
              <w:rPr>
                <w:rFonts w:eastAsia="楷体_GB2312"/>
                <w:sz w:val="24"/>
              </w:rPr>
            </w:pPr>
            <w:r w:rsidRPr="00DF6B6C">
              <w:rPr>
                <w:rFonts w:eastAsia="楷体_GB2312" w:hint="eastAsia"/>
                <w:sz w:val="24"/>
              </w:rPr>
              <w:t>拒绝</w:t>
            </w:r>
          </w:p>
        </w:tc>
        <w:tc>
          <w:tcPr>
            <w:tcW w:w="1446" w:type="dxa"/>
          </w:tcPr>
          <w:p w14:paraId="1C66692D" w14:textId="18E4304C" w:rsidR="00275F9B" w:rsidRPr="00DF6B6C" w:rsidRDefault="00275F9B" w:rsidP="00075860">
            <w:pPr>
              <w:spacing w:line="400" w:lineRule="exact"/>
              <w:rPr>
                <w:rFonts w:eastAsia="楷体_GB2312"/>
                <w:sz w:val="24"/>
              </w:rPr>
            </w:pPr>
            <w:r w:rsidRPr="00DF6B6C">
              <w:rPr>
                <w:rFonts w:eastAsia="楷体_GB2312" w:hint="eastAsia"/>
                <w:sz w:val="24"/>
              </w:rPr>
              <w:t>拒绝</w:t>
            </w:r>
          </w:p>
        </w:tc>
        <w:tc>
          <w:tcPr>
            <w:tcW w:w="1446" w:type="dxa"/>
          </w:tcPr>
          <w:p w14:paraId="1FDDB672" w14:textId="0FD9823A" w:rsidR="00275F9B" w:rsidRPr="00DF6B6C" w:rsidRDefault="000E3208" w:rsidP="00075860">
            <w:pPr>
              <w:spacing w:line="400" w:lineRule="exact"/>
              <w:rPr>
                <w:rFonts w:eastAsia="楷体_GB2312"/>
                <w:sz w:val="24"/>
              </w:rPr>
            </w:pPr>
            <w:r w:rsidRPr="00DF6B6C">
              <w:rPr>
                <w:rFonts w:eastAsia="楷体_GB2312" w:hint="eastAsia"/>
                <w:sz w:val="24"/>
              </w:rPr>
              <w:t>不</w:t>
            </w:r>
            <w:r w:rsidR="00275F9B" w:rsidRPr="00DF6B6C">
              <w:rPr>
                <w:rFonts w:eastAsia="楷体_GB2312" w:hint="eastAsia"/>
                <w:sz w:val="24"/>
              </w:rPr>
              <w:t>拒绝</w:t>
            </w:r>
          </w:p>
        </w:tc>
      </w:tr>
    </w:tbl>
    <w:p w14:paraId="61A94D66" w14:textId="63362C13" w:rsidR="00275F9B" w:rsidRPr="00DF6B6C" w:rsidRDefault="00275F9B" w:rsidP="00275F9B">
      <w:pPr>
        <w:spacing w:line="400" w:lineRule="exact"/>
        <w:ind w:firstLineChars="200" w:firstLine="480"/>
        <w:rPr>
          <w:rFonts w:eastAsia="楷体_GB2312"/>
          <w:sz w:val="24"/>
        </w:rPr>
      </w:pPr>
      <w:r w:rsidRPr="00DF6B6C">
        <w:rPr>
          <w:rFonts w:eastAsia="楷体_GB2312" w:hint="eastAsia"/>
          <w:sz w:val="24"/>
        </w:rPr>
        <w:t>可以看到，有</w:t>
      </w:r>
      <w:r w:rsidR="000E3208" w:rsidRPr="00DF6B6C">
        <w:rPr>
          <w:rFonts w:eastAsia="楷体_GB2312"/>
          <w:sz w:val="24"/>
        </w:rPr>
        <w:t>2</w:t>
      </w:r>
      <w:r w:rsidRPr="00DF6B6C">
        <w:rPr>
          <w:rFonts w:eastAsia="楷体_GB2312" w:hint="eastAsia"/>
          <w:sz w:val="24"/>
        </w:rPr>
        <w:t>个参数并不显著（</w:t>
      </w:r>
      <w:r w:rsidR="000E3208" w:rsidRPr="00DF6B6C">
        <w:rPr>
          <w:rFonts w:eastAsia="楷体_GB2312"/>
          <w:sz w:val="24"/>
        </w:rPr>
        <w:t>APENG</w:t>
      </w:r>
      <w:r w:rsidR="000E3208" w:rsidRPr="00DF6B6C">
        <w:rPr>
          <w:rFonts w:eastAsia="楷体_GB2312" w:hint="eastAsia"/>
          <w:sz w:val="24"/>
        </w:rPr>
        <w:t>、</w:t>
      </w:r>
      <w:r w:rsidR="000E3208" w:rsidRPr="00DF6B6C">
        <w:rPr>
          <w:rFonts w:eastAsia="楷体_GB2312" w:hint="eastAsia"/>
          <w:sz w:val="24"/>
        </w:rPr>
        <w:t>R</w:t>
      </w:r>
      <w:r w:rsidR="000E3208" w:rsidRPr="00DF6B6C">
        <w:rPr>
          <w:rFonts w:eastAsia="楷体_GB2312"/>
          <w:sz w:val="24"/>
        </w:rPr>
        <w:t>ACE</w:t>
      </w:r>
      <w:r w:rsidRPr="00DF6B6C">
        <w:rPr>
          <w:rFonts w:eastAsia="楷体_GB2312" w:hint="eastAsia"/>
          <w:sz w:val="24"/>
        </w:rPr>
        <w:t>）。其余参数均显著。</w:t>
      </w:r>
    </w:p>
    <w:p w14:paraId="370B3B4A" w14:textId="6EA97931" w:rsidR="00275F9B" w:rsidRPr="00DF6B6C" w:rsidRDefault="00DE5E70" w:rsidP="00275F9B">
      <w:pPr>
        <w:spacing w:line="400" w:lineRule="exact"/>
        <w:ind w:firstLineChars="200" w:firstLine="480"/>
        <w:rPr>
          <w:rFonts w:eastAsia="楷体_GB2312"/>
          <w:sz w:val="24"/>
        </w:rPr>
      </w:pPr>
      <w:r w:rsidRPr="00DF6B6C">
        <w:rPr>
          <w:rFonts w:eastAsia="楷体_GB2312" w:hint="eastAsia"/>
          <w:sz w:val="24"/>
        </w:rPr>
        <w:t>但</w:t>
      </w:r>
      <w:r w:rsidR="000E3208" w:rsidRPr="00DF6B6C">
        <w:rPr>
          <w:rFonts w:eastAsia="楷体_GB2312" w:hint="eastAsia"/>
          <w:sz w:val="24"/>
        </w:rPr>
        <w:t>整体显著性水平（</w:t>
      </w:r>
      <w:r w:rsidR="000E3208" w:rsidRPr="00DF6B6C">
        <w:rPr>
          <w:rFonts w:eastAsia="楷体_GB2312" w:hint="eastAsia"/>
          <w:sz w:val="24"/>
        </w:rPr>
        <w:t>F</w:t>
      </w:r>
      <w:r w:rsidR="000E3208" w:rsidRPr="00DF6B6C">
        <w:rPr>
          <w:rFonts w:eastAsia="楷体_GB2312" w:hint="eastAsia"/>
          <w:sz w:val="24"/>
        </w:rPr>
        <w:t>值）达到了</w:t>
      </w:r>
      <w:r w:rsidR="000E3208" w:rsidRPr="00DF6B6C">
        <w:rPr>
          <w:rFonts w:eastAsia="楷体_GB2312" w:hint="eastAsia"/>
          <w:sz w:val="24"/>
        </w:rPr>
        <w:t>1</w:t>
      </w:r>
      <w:r w:rsidR="000E3208" w:rsidRPr="00DF6B6C">
        <w:rPr>
          <w:rFonts w:eastAsia="楷体_GB2312"/>
          <w:sz w:val="24"/>
        </w:rPr>
        <w:t>9</w:t>
      </w:r>
      <w:r w:rsidR="005B527A" w:rsidRPr="00DF6B6C">
        <w:rPr>
          <w:rFonts w:eastAsia="楷体_GB2312" w:hint="eastAsia"/>
          <w:sz w:val="24"/>
        </w:rPr>
        <w:t>，可以认为具备一定的显著性</w:t>
      </w:r>
      <w:r w:rsidR="00275F9B" w:rsidRPr="00DF6B6C">
        <w:rPr>
          <w:rFonts w:eastAsia="楷体_GB2312" w:hint="eastAsia"/>
          <w:sz w:val="24"/>
        </w:rPr>
        <w:t>。</w:t>
      </w:r>
    </w:p>
    <w:p w14:paraId="44EE5BAD" w14:textId="2B08573F" w:rsidR="00275F9B" w:rsidRPr="00DF6B6C" w:rsidRDefault="00275F9B" w:rsidP="00B302AD">
      <w:pPr>
        <w:pStyle w:val="a5"/>
        <w:numPr>
          <w:ilvl w:val="0"/>
          <w:numId w:val="38"/>
        </w:numPr>
        <w:spacing w:line="400" w:lineRule="exact"/>
        <w:ind w:firstLineChars="0"/>
        <w:rPr>
          <w:rFonts w:eastAsia="楷体_GB2312"/>
          <w:b/>
          <w:bCs/>
          <w:sz w:val="24"/>
        </w:rPr>
      </w:pPr>
      <w:r w:rsidRPr="00DF6B6C">
        <w:rPr>
          <w:rFonts w:eastAsia="楷体_GB2312" w:hint="eastAsia"/>
          <w:b/>
          <w:bCs/>
          <w:sz w:val="24"/>
        </w:rPr>
        <w:t>方程的合理性</w:t>
      </w:r>
      <w:r w:rsidR="002F3F2C" w:rsidRPr="00DF6B6C">
        <w:rPr>
          <w:rFonts w:eastAsia="楷体_GB2312" w:hint="eastAsia"/>
          <w:b/>
          <w:bCs/>
          <w:sz w:val="24"/>
        </w:rPr>
        <w:t>和问题</w:t>
      </w:r>
      <w:r w:rsidRPr="00DF6B6C">
        <w:rPr>
          <w:rFonts w:eastAsia="楷体_GB2312" w:hint="eastAsia"/>
          <w:b/>
          <w:bCs/>
          <w:sz w:val="24"/>
        </w:rPr>
        <w:t>分析</w:t>
      </w:r>
    </w:p>
    <w:p w14:paraId="073FD4DE" w14:textId="5E594D7B" w:rsidR="00275F9B" w:rsidRPr="00DF6B6C" w:rsidRDefault="002F3F2C" w:rsidP="002F3F2C">
      <w:pPr>
        <w:spacing w:line="400" w:lineRule="exact"/>
        <w:ind w:firstLine="420"/>
        <w:rPr>
          <w:rFonts w:eastAsia="楷体_GB2312"/>
          <w:sz w:val="24"/>
        </w:rPr>
      </w:pPr>
      <w:r w:rsidRPr="00DF6B6C">
        <w:rPr>
          <w:rFonts w:eastAsia="楷体_GB2312" w:hint="eastAsia"/>
          <w:sz w:val="24"/>
        </w:rPr>
        <w:t>遗漏变量和存在不相干变量这两个问题都有可能</w:t>
      </w:r>
      <w:r w:rsidR="00B14CFB" w:rsidRPr="00DF6B6C">
        <w:rPr>
          <w:rFonts w:eastAsia="楷体_GB2312" w:hint="eastAsia"/>
          <w:sz w:val="24"/>
        </w:rPr>
        <w:t>，</w:t>
      </w:r>
      <w:r w:rsidRPr="00DF6B6C">
        <w:rPr>
          <w:rFonts w:eastAsia="楷体_GB2312" w:hint="eastAsia"/>
          <w:sz w:val="24"/>
        </w:rPr>
        <w:t>因为方程仍然有不少参数不具备显著性，但是也不是特别严重。并没有征兆表明出现偏误，到目前为止，这个方程可以认为是合理的。</w:t>
      </w:r>
      <w:r w:rsidR="00275F9B" w:rsidRPr="00DF6B6C">
        <w:rPr>
          <w:rFonts w:eastAsia="楷体_GB2312" w:hint="eastAsia"/>
          <w:sz w:val="24"/>
        </w:rPr>
        <w:t>理由如下——</w:t>
      </w:r>
    </w:p>
    <w:p w14:paraId="78B09B85" w14:textId="5E343858" w:rsidR="00F476F4" w:rsidRPr="00DF6B6C" w:rsidRDefault="00F476F4" w:rsidP="00F476F4">
      <w:pPr>
        <w:spacing w:line="400" w:lineRule="exact"/>
        <w:ind w:firstLine="420"/>
        <w:rPr>
          <w:rFonts w:eastAsia="楷体_GB2312"/>
          <w:sz w:val="24"/>
        </w:rPr>
      </w:pPr>
      <w:r w:rsidRPr="00DF6B6C">
        <w:rPr>
          <w:rFonts w:eastAsia="楷体_GB2312" w:hint="eastAsia"/>
          <w:sz w:val="24"/>
        </w:rPr>
        <w:t>首先，该回归模型的方程具有明确的理论基础，并且模型中各项参数的符号和预期一致。这表明我们的假设与实际情况相符，从理论角度上支持了模型的合理性。</w:t>
      </w:r>
    </w:p>
    <w:p w14:paraId="2039AF08" w14:textId="14626B54" w:rsidR="00F476F4" w:rsidRPr="00DF6B6C" w:rsidRDefault="00F476F4" w:rsidP="00F476F4">
      <w:pPr>
        <w:spacing w:line="400" w:lineRule="exact"/>
        <w:ind w:firstLine="420"/>
        <w:rPr>
          <w:rFonts w:eastAsia="楷体_GB2312"/>
          <w:sz w:val="24"/>
        </w:rPr>
      </w:pPr>
      <w:r w:rsidRPr="00DF6B6C">
        <w:rPr>
          <w:rFonts w:eastAsia="楷体_GB2312" w:hint="eastAsia"/>
          <w:sz w:val="24"/>
        </w:rPr>
        <w:lastRenderedPageBreak/>
        <w:t>其次，该回归模型的拟合优度属于中等偏上水平，具有一定的解释能力。通过调整后的判定系数可以看出，约</w:t>
      </w:r>
      <w:r w:rsidRPr="00DF6B6C">
        <w:rPr>
          <w:rFonts w:eastAsia="楷体_GB2312" w:hint="eastAsia"/>
          <w:sz w:val="24"/>
        </w:rPr>
        <w:t>59%</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成绩的变异性可以由模型中的自变量进行解释，这意味着模型对数据的拟合程度较为良好。</w:t>
      </w:r>
    </w:p>
    <w:p w14:paraId="78895F91" w14:textId="1EBC2373" w:rsidR="00F476F4" w:rsidRPr="00DF6B6C" w:rsidRDefault="00F476F4" w:rsidP="00F476F4">
      <w:pPr>
        <w:spacing w:line="400" w:lineRule="exact"/>
        <w:ind w:firstLine="420"/>
        <w:rPr>
          <w:rFonts w:eastAsia="楷体_GB2312"/>
          <w:sz w:val="24"/>
        </w:rPr>
      </w:pPr>
      <w:r w:rsidRPr="00DF6B6C">
        <w:rPr>
          <w:rFonts w:eastAsia="楷体_GB2312" w:hint="eastAsia"/>
          <w:sz w:val="24"/>
        </w:rPr>
        <w:t>此外，尽管其中两个变量在统计上不显著，但整体的显著性水平较高。我们无需对理论上合理的变量（如</w:t>
      </w:r>
      <w:r w:rsidRPr="00DF6B6C">
        <w:rPr>
          <w:rFonts w:eastAsia="楷体_GB2312" w:hint="eastAsia"/>
          <w:sz w:val="24"/>
        </w:rPr>
        <w:t>RACE</w:t>
      </w:r>
      <w:r w:rsidRPr="00DF6B6C">
        <w:rPr>
          <w:rFonts w:eastAsia="楷体_GB2312" w:hint="eastAsia"/>
          <w:sz w:val="24"/>
        </w:rPr>
        <w:t>和</w:t>
      </w:r>
      <w:r w:rsidRPr="00DF6B6C">
        <w:rPr>
          <w:rFonts w:eastAsia="楷体_GB2312" w:hint="eastAsia"/>
          <w:sz w:val="24"/>
        </w:rPr>
        <w:t>APENG</w:t>
      </w:r>
      <w:r w:rsidRPr="00DF6B6C">
        <w:rPr>
          <w:rFonts w:eastAsia="楷体_GB2312" w:hint="eastAsia"/>
          <w:sz w:val="24"/>
        </w:rPr>
        <w:t>）产生过多担忧，即使它们在预期方向上存在轻微的</w:t>
      </w:r>
      <w:proofErr w:type="gramStart"/>
      <w:r w:rsidRPr="00DF6B6C">
        <w:rPr>
          <w:rFonts w:eastAsia="楷体_GB2312" w:hint="eastAsia"/>
          <w:sz w:val="24"/>
        </w:rPr>
        <w:t>非显著</w:t>
      </w:r>
      <w:proofErr w:type="gramEnd"/>
      <w:r w:rsidRPr="00DF6B6C">
        <w:rPr>
          <w:rFonts w:eastAsia="楷体_GB2312" w:hint="eastAsia"/>
          <w:sz w:val="24"/>
        </w:rPr>
        <w:t>性。</w:t>
      </w:r>
    </w:p>
    <w:p w14:paraId="4890C8EB" w14:textId="29FDCAD7" w:rsidR="001F3E10" w:rsidRPr="00DF6B6C" w:rsidRDefault="00F476F4" w:rsidP="00F476F4">
      <w:pPr>
        <w:spacing w:line="400" w:lineRule="exact"/>
        <w:ind w:firstLine="420"/>
        <w:rPr>
          <w:rFonts w:eastAsia="楷体_GB2312"/>
          <w:sz w:val="24"/>
        </w:rPr>
      </w:pPr>
      <w:r w:rsidRPr="00DF6B6C">
        <w:rPr>
          <w:rFonts w:eastAsia="楷体_GB2312" w:hint="eastAsia"/>
          <w:sz w:val="24"/>
        </w:rPr>
        <w:t>综上所述，该回归模型在理论基础、拟合优度以及整体显著性方面具备一定的价值，</w:t>
      </w:r>
      <w:r w:rsidR="00D6087E" w:rsidRPr="00DF6B6C">
        <w:rPr>
          <w:rFonts w:eastAsia="楷体_GB2312" w:hint="eastAsia"/>
          <w:sz w:val="24"/>
        </w:rPr>
        <w:t>具备一定的合理性。</w:t>
      </w:r>
    </w:p>
    <w:p w14:paraId="3C9EE396" w14:textId="588D9E14" w:rsidR="004E3C9A" w:rsidRPr="00DF6B6C" w:rsidRDefault="00623F44" w:rsidP="00657278">
      <w:pPr>
        <w:spacing w:line="400" w:lineRule="exact"/>
        <w:ind w:firstLineChars="200" w:firstLine="480"/>
        <w:rPr>
          <w:rFonts w:eastAsia="楷体_GB2312"/>
          <w:sz w:val="24"/>
        </w:rPr>
      </w:pPr>
      <w:r w:rsidRPr="00DF6B6C">
        <w:rPr>
          <w:rFonts w:eastAsia="楷体_GB2312" w:hint="eastAsia"/>
          <w:sz w:val="24"/>
        </w:rPr>
        <w:t>因为</w:t>
      </w:r>
      <w:r w:rsidRPr="00DF6B6C">
        <w:rPr>
          <w:rFonts w:eastAsia="楷体_GB2312" w:hint="eastAsia"/>
          <w:sz w:val="24"/>
        </w:rPr>
        <w:t>R</w:t>
      </w:r>
      <w:r w:rsidRPr="00DF6B6C">
        <w:rPr>
          <w:rFonts w:eastAsia="楷体_GB2312"/>
          <w:sz w:val="24"/>
        </w:rPr>
        <w:t>ACE</w:t>
      </w:r>
      <w:r w:rsidRPr="00DF6B6C">
        <w:rPr>
          <w:rFonts w:eastAsia="楷体_GB2312" w:hint="eastAsia"/>
          <w:sz w:val="24"/>
        </w:rPr>
        <w:t>不显著，虽然比较轻微，不太严重，但本着完备的原则，我们继续探究去掉</w:t>
      </w:r>
      <w:r w:rsidRPr="00DF6B6C">
        <w:rPr>
          <w:rFonts w:eastAsia="楷体_GB2312" w:hint="eastAsia"/>
          <w:sz w:val="24"/>
        </w:rPr>
        <w:t>R</w:t>
      </w:r>
      <w:r w:rsidRPr="00DF6B6C">
        <w:rPr>
          <w:rFonts w:eastAsia="楷体_GB2312"/>
          <w:sz w:val="24"/>
        </w:rPr>
        <w:t>ACE</w:t>
      </w:r>
      <w:r w:rsidRPr="00DF6B6C">
        <w:rPr>
          <w:rFonts w:eastAsia="楷体_GB2312" w:hint="eastAsia"/>
          <w:sz w:val="24"/>
        </w:rPr>
        <w:t>，只保留</w:t>
      </w:r>
      <w:r w:rsidRPr="00DF6B6C">
        <w:rPr>
          <w:rFonts w:eastAsia="楷体_GB2312"/>
          <w:sz w:val="24"/>
        </w:rPr>
        <w:t>GEND</w:t>
      </w:r>
      <w:r w:rsidRPr="00DF6B6C">
        <w:rPr>
          <w:rFonts w:eastAsia="楷体_GB2312" w:hint="eastAsia"/>
          <w:sz w:val="24"/>
        </w:rPr>
        <w:t>的情形，或许会有不一样的收获。</w:t>
      </w:r>
    </w:p>
    <w:p w14:paraId="7FE02A89" w14:textId="31972C7E" w:rsidR="00623F44" w:rsidRPr="00DF6B6C" w:rsidRDefault="00623F44" w:rsidP="00623F44">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t>选择G</w:t>
      </w:r>
      <w:r w:rsidRPr="00DF6B6C">
        <w:rPr>
          <w:rFonts w:ascii="黑体" w:eastAsia="黑体" w:hAnsi="黑体"/>
          <w:sz w:val="28"/>
          <w:szCs w:val="28"/>
        </w:rPr>
        <w:t>END</w:t>
      </w:r>
      <w:r w:rsidRPr="00DF6B6C">
        <w:rPr>
          <w:rFonts w:ascii="黑体" w:eastAsia="黑体" w:hAnsi="黑体" w:hint="eastAsia"/>
          <w:sz w:val="28"/>
          <w:szCs w:val="28"/>
        </w:rPr>
        <w:t>纳入模型（回归</w:t>
      </w:r>
      <w:r w:rsidRPr="00DF6B6C">
        <w:rPr>
          <w:rFonts w:ascii="黑体" w:eastAsia="黑体" w:hAnsi="黑体"/>
          <w:sz w:val="28"/>
          <w:szCs w:val="28"/>
        </w:rPr>
        <w:t>8-3</w:t>
      </w:r>
      <w:r w:rsidRPr="00DF6B6C">
        <w:rPr>
          <w:rFonts w:ascii="黑体" w:eastAsia="黑体" w:hAnsi="黑体" w:hint="eastAsia"/>
          <w:sz w:val="28"/>
          <w:szCs w:val="28"/>
        </w:rPr>
        <w:t>）</w:t>
      </w:r>
    </w:p>
    <w:p w14:paraId="7B87EEE5" w14:textId="685807FC" w:rsidR="00895D08" w:rsidRPr="00DF6B6C" w:rsidRDefault="00895D08" w:rsidP="00895D08">
      <w:pPr>
        <w:spacing w:line="400" w:lineRule="exact"/>
        <w:ind w:firstLine="420"/>
        <w:rPr>
          <w:rFonts w:eastAsia="楷体_GB2312"/>
          <w:sz w:val="24"/>
        </w:rPr>
      </w:pPr>
      <w:r w:rsidRPr="00DF6B6C">
        <w:rPr>
          <w:rFonts w:eastAsia="楷体_GB2312" w:hint="eastAsia"/>
          <w:sz w:val="24"/>
        </w:rPr>
        <w:t>输入命令“</w:t>
      </w:r>
      <w:r w:rsidRPr="00DF6B6C">
        <w:rPr>
          <w:rFonts w:eastAsia="楷体_GB2312"/>
          <w:b/>
          <w:bCs/>
          <w:sz w:val="24"/>
        </w:rPr>
        <w:t xml:space="preserve">LS SAT C GPA APENG APMATH GEND </w:t>
      </w:r>
      <w:r w:rsidRPr="00DF6B6C">
        <w:rPr>
          <w:rFonts w:eastAsia="楷体_GB2312" w:hint="eastAsia"/>
          <w:sz w:val="24"/>
        </w:rPr>
        <w:t>”进行回归，回归的结果如下图所示。</w:t>
      </w:r>
    </w:p>
    <w:p w14:paraId="1A39D195" w14:textId="77777777" w:rsidR="00895D08" w:rsidRPr="00DF6B6C" w:rsidRDefault="00895D08" w:rsidP="00895D08">
      <w:pPr>
        <w:keepNext/>
        <w:ind w:firstLineChars="200" w:firstLine="480"/>
      </w:pPr>
      <w:r w:rsidRPr="00DF6B6C">
        <w:rPr>
          <w:rFonts w:eastAsia="楷体_GB2312"/>
          <w:noProof/>
          <w:sz w:val="24"/>
        </w:rPr>
        <w:drawing>
          <wp:inline distT="0" distB="0" distL="0" distR="0" wp14:anchorId="4A608813" wp14:editId="1497C1E3">
            <wp:extent cx="5273893" cy="4476750"/>
            <wp:effectExtent l="0" t="0" r="3175" b="0"/>
            <wp:docPr id="175845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54170" name=""/>
                    <pic:cNvPicPr/>
                  </pic:nvPicPr>
                  <pic:blipFill>
                    <a:blip r:embed="rId23"/>
                    <a:stretch>
                      <a:fillRect/>
                    </a:stretch>
                  </pic:blipFill>
                  <pic:spPr>
                    <a:xfrm>
                      <a:off x="0" y="0"/>
                      <a:ext cx="5280133" cy="4482047"/>
                    </a:xfrm>
                    <a:prstGeom prst="rect">
                      <a:avLst/>
                    </a:prstGeom>
                  </pic:spPr>
                </pic:pic>
              </a:graphicData>
            </a:graphic>
          </wp:inline>
        </w:drawing>
      </w:r>
    </w:p>
    <w:p w14:paraId="78A18ED7" w14:textId="7313802F" w:rsidR="004E3C9A" w:rsidRPr="00DF6B6C" w:rsidRDefault="00895D08" w:rsidP="00895D08">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16</w:t>
      </w:r>
      <w:r w:rsidRPr="00DF6B6C">
        <w:fldChar w:fldCharType="end"/>
      </w:r>
      <w:r w:rsidRPr="00DF6B6C">
        <w:t>:</w:t>
      </w:r>
      <w:r w:rsidRPr="00DF6B6C">
        <w:rPr>
          <w:rFonts w:hint="eastAsia"/>
        </w:rPr>
        <w:t>回归</w:t>
      </w:r>
      <w:r w:rsidRPr="00DF6B6C">
        <w:rPr>
          <w:rFonts w:hint="eastAsia"/>
        </w:rPr>
        <w:t>8</w:t>
      </w:r>
      <w:r w:rsidRPr="00DF6B6C">
        <w:t>-3</w:t>
      </w:r>
      <w:r w:rsidRPr="00DF6B6C">
        <w:rPr>
          <w:rFonts w:hint="eastAsia"/>
        </w:rPr>
        <w:t>的结果</w:t>
      </w:r>
    </w:p>
    <w:p w14:paraId="71E004C7" w14:textId="77777777" w:rsidR="00895D08" w:rsidRPr="00DF6B6C" w:rsidRDefault="00895D08" w:rsidP="00895D08">
      <w:pPr>
        <w:spacing w:line="400" w:lineRule="exact"/>
        <w:ind w:firstLineChars="200" w:firstLine="480"/>
        <w:rPr>
          <w:rFonts w:eastAsia="楷体_GB2312"/>
          <w:sz w:val="24"/>
        </w:rPr>
      </w:pPr>
      <w:r w:rsidRPr="00DF6B6C">
        <w:rPr>
          <w:rFonts w:eastAsia="楷体_GB2312" w:hint="eastAsia"/>
          <w:sz w:val="24"/>
        </w:rPr>
        <w:t>即得出的拟合回归方程为：</w:t>
      </w:r>
    </w:p>
    <w:p w14:paraId="1FE07A4F" w14:textId="4FC11F4A" w:rsidR="004E3C9A" w:rsidRPr="00DF6B6C" w:rsidRDefault="00DF6B6C" w:rsidP="00657278">
      <w:pPr>
        <w:spacing w:line="400" w:lineRule="exact"/>
        <w:ind w:firstLineChars="200" w:firstLine="480"/>
        <w:rPr>
          <w:rFonts w:eastAsia="楷体_GB2312"/>
          <w:sz w:val="24"/>
        </w:rPr>
      </w:pPr>
      <m:oMathPara>
        <m:oMath>
          <m:r>
            <m:rPr>
              <m:sty m:val="p"/>
            </m:rPr>
            <w:rPr>
              <w:rFonts w:ascii="Cambria Math" w:eastAsia="楷体_GB2312" w:hAnsi="Cambria Math"/>
              <w:sz w:val="24"/>
            </w:rPr>
            <w:lastRenderedPageBreak/>
            <m:t>SAT=491.822531396+131.579818813*GPA+94.1084051568*APENG+65.040456214*APMATH+112.046498772*GEND</m:t>
          </m:r>
        </m:oMath>
      </m:oMathPara>
    </w:p>
    <w:p w14:paraId="4F63B080" w14:textId="77777777" w:rsidR="00DF6B6C" w:rsidRPr="00DF6B6C" w:rsidRDefault="00DF6B6C" w:rsidP="006D69A0">
      <w:pPr>
        <w:pStyle w:val="a5"/>
        <w:numPr>
          <w:ilvl w:val="0"/>
          <w:numId w:val="39"/>
        </w:numPr>
        <w:spacing w:line="400" w:lineRule="exact"/>
        <w:ind w:firstLineChars="0"/>
        <w:rPr>
          <w:rFonts w:eastAsia="楷体_GB2312"/>
          <w:b/>
          <w:bCs/>
          <w:sz w:val="24"/>
        </w:rPr>
      </w:pPr>
      <w:r w:rsidRPr="00DF6B6C">
        <w:rPr>
          <w:rFonts w:eastAsia="楷体_GB2312" w:hint="eastAsia"/>
          <w:b/>
          <w:bCs/>
          <w:sz w:val="24"/>
        </w:rPr>
        <w:t>方程的经济意义</w:t>
      </w:r>
    </w:p>
    <w:p w14:paraId="3E770993" w14:textId="5F3F44F7" w:rsidR="00DF6B6C" w:rsidRPr="00DF6B6C" w:rsidRDefault="00DF6B6C" w:rsidP="00DF6B6C">
      <w:pPr>
        <w:spacing w:line="400" w:lineRule="exact"/>
        <w:ind w:firstLineChars="200" w:firstLine="480"/>
        <w:rPr>
          <w:rFonts w:eastAsia="楷体_GB2312"/>
          <w:sz w:val="24"/>
        </w:rPr>
      </w:pPr>
      <w:r w:rsidRPr="00DF6B6C">
        <w:rPr>
          <w:rFonts w:eastAsia="楷体_GB2312" w:hint="eastAsia"/>
          <w:sz w:val="24"/>
        </w:rPr>
        <w:t>这个回归方程描述了</w:t>
      </w:r>
      <w:r w:rsidRPr="00DF6B6C">
        <w:rPr>
          <w:rFonts w:eastAsia="楷体_GB2312" w:hint="eastAsia"/>
          <w:sz w:val="24"/>
        </w:rPr>
        <w:t>SAT</w:t>
      </w:r>
      <w:r w:rsidRPr="00DF6B6C">
        <w:rPr>
          <w:rFonts w:eastAsia="楷体_GB2312" w:hint="eastAsia"/>
          <w:sz w:val="24"/>
        </w:rPr>
        <w:t>成绩与</w:t>
      </w:r>
      <w:r w:rsidRPr="00DF6B6C">
        <w:rPr>
          <w:rFonts w:eastAsia="楷体_GB2312" w:hint="eastAsia"/>
          <w:sz w:val="24"/>
        </w:rPr>
        <w:t>GPA</w:t>
      </w:r>
      <w:r w:rsidRPr="00DF6B6C">
        <w:rPr>
          <w:rFonts w:eastAsia="楷体_GB2312" w:hint="eastAsia"/>
          <w:sz w:val="24"/>
        </w:rPr>
        <w:t>、是否参与</w:t>
      </w:r>
      <w:r w:rsidRPr="00DF6B6C">
        <w:rPr>
          <w:rFonts w:eastAsia="楷体_GB2312" w:hint="eastAsia"/>
          <w:sz w:val="24"/>
        </w:rPr>
        <w:t>AP</w:t>
      </w:r>
      <w:r w:rsidRPr="00DF6B6C">
        <w:rPr>
          <w:rFonts w:eastAsia="楷体_GB2312" w:hint="eastAsia"/>
          <w:sz w:val="24"/>
        </w:rPr>
        <w:t>英语课程、是否参与</w:t>
      </w:r>
      <w:r w:rsidRPr="00DF6B6C">
        <w:rPr>
          <w:rFonts w:eastAsia="楷体_GB2312" w:hint="eastAsia"/>
          <w:sz w:val="24"/>
        </w:rPr>
        <w:t>AP</w:t>
      </w:r>
      <w:r w:rsidRPr="00DF6B6C">
        <w:rPr>
          <w:rFonts w:eastAsia="楷体_GB2312" w:hint="eastAsia"/>
          <w:sz w:val="24"/>
        </w:rPr>
        <w:t>数学课程、性别之间的关系。</w:t>
      </w:r>
    </w:p>
    <w:p w14:paraId="77B71587" w14:textId="77777777" w:rsidR="00DF6B6C" w:rsidRPr="00DF6B6C" w:rsidRDefault="00DF6B6C" w:rsidP="00DF6B6C">
      <w:pPr>
        <w:spacing w:line="400" w:lineRule="exact"/>
        <w:ind w:firstLineChars="200" w:firstLine="480"/>
        <w:rPr>
          <w:rFonts w:eastAsia="楷体_GB2312"/>
          <w:sz w:val="24"/>
        </w:rPr>
      </w:pPr>
      <w:r w:rsidRPr="00DF6B6C">
        <w:rPr>
          <w:rFonts w:eastAsia="楷体_GB2312" w:hint="eastAsia"/>
          <w:sz w:val="24"/>
        </w:rPr>
        <w:t>系数告诉我们在其他变量保持不变的情况下，这些因素对于</w:t>
      </w:r>
      <w:r w:rsidRPr="00DF6B6C">
        <w:rPr>
          <w:rFonts w:eastAsia="楷体_GB2312" w:hint="eastAsia"/>
          <w:sz w:val="24"/>
        </w:rPr>
        <w:t>SAT</w:t>
      </w:r>
      <w:r w:rsidRPr="00DF6B6C">
        <w:rPr>
          <w:rFonts w:eastAsia="楷体_GB2312" w:hint="eastAsia"/>
          <w:sz w:val="24"/>
        </w:rPr>
        <w:t>成绩的预期影响。</w:t>
      </w:r>
    </w:p>
    <w:p w14:paraId="45C1E709" w14:textId="60A8AF3F" w:rsidR="00DF6B6C" w:rsidRPr="00DF6B6C" w:rsidRDefault="00DF6B6C" w:rsidP="006D69A0">
      <w:pPr>
        <w:spacing w:line="400" w:lineRule="exact"/>
        <w:ind w:firstLineChars="200" w:firstLine="480"/>
        <w:rPr>
          <w:rFonts w:eastAsia="楷体_GB2312"/>
          <w:sz w:val="24"/>
        </w:rPr>
      </w:pPr>
      <w:r w:rsidRPr="00DF6B6C">
        <w:rPr>
          <w:rFonts w:eastAsia="楷体_GB2312" w:hint="eastAsia"/>
          <w:sz w:val="24"/>
        </w:rPr>
        <w:t>例如，参与数学课程和英语课程以及较高的</w:t>
      </w:r>
      <w:r w:rsidRPr="00DF6B6C">
        <w:rPr>
          <w:rFonts w:eastAsia="楷体_GB2312" w:hint="eastAsia"/>
          <w:sz w:val="24"/>
        </w:rPr>
        <w:t>GPA</w:t>
      </w:r>
      <w:r w:rsidRPr="00DF6B6C">
        <w:rPr>
          <w:rFonts w:eastAsia="楷体_GB2312" w:hint="eastAsia"/>
          <w:sz w:val="24"/>
        </w:rPr>
        <w:t>预期、性别为男生会提高</w:t>
      </w:r>
      <w:r w:rsidRPr="00DF6B6C">
        <w:rPr>
          <w:rFonts w:eastAsia="楷体_GB2312" w:hint="eastAsia"/>
          <w:sz w:val="24"/>
        </w:rPr>
        <w:t>SAT</w:t>
      </w:r>
      <w:r w:rsidRPr="00DF6B6C">
        <w:rPr>
          <w:rFonts w:eastAsia="楷体_GB2312" w:hint="eastAsia"/>
          <w:sz w:val="24"/>
        </w:rPr>
        <w:t>成绩。</w:t>
      </w:r>
      <w:r w:rsidR="006D69A0" w:rsidRPr="00DF6B6C">
        <w:rPr>
          <w:rFonts w:eastAsia="楷体_GB2312" w:hint="eastAsia"/>
          <w:sz w:val="24"/>
        </w:rPr>
        <w:t>其他变量不变的情况下，性别为男生取得的</w:t>
      </w:r>
      <w:r w:rsidR="006D69A0" w:rsidRPr="00DF6B6C">
        <w:rPr>
          <w:rFonts w:eastAsia="楷体_GB2312" w:hint="eastAsia"/>
          <w:sz w:val="24"/>
        </w:rPr>
        <w:t>S</w:t>
      </w:r>
      <w:r w:rsidR="006D69A0" w:rsidRPr="00DF6B6C">
        <w:rPr>
          <w:rFonts w:eastAsia="楷体_GB2312"/>
          <w:sz w:val="24"/>
        </w:rPr>
        <w:t>AT</w:t>
      </w:r>
      <w:r w:rsidR="006D69A0" w:rsidRPr="00DF6B6C">
        <w:rPr>
          <w:rFonts w:eastAsia="楷体_GB2312" w:hint="eastAsia"/>
          <w:sz w:val="24"/>
        </w:rPr>
        <w:t>分数比性别为女生取得的</w:t>
      </w:r>
      <w:r w:rsidR="006D69A0" w:rsidRPr="00DF6B6C">
        <w:rPr>
          <w:rFonts w:eastAsia="楷体_GB2312" w:hint="eastAsia"/>
          <w:sz w:val="24"/>
        </w:rPr>
        <w:t>S</w:t>
      </w:r>
      <w:r w:rsidR="006D69A0" w:rsidRPr="00DF6B6C">
        <w:rPr>
          <w:rFonts w:eastAsia="楷体_GB2312"/>
          <w:sz w:val="24"/>
        </w:rPr>
        <w:t>AT</w:t>
      </w:r>
      <w:r w:rsidR="006D69A0" w:rsidRPr="00DF6B6C">
        <w:rPr>
          <w:rFonts w:eastAsia="楷体_GB2312" w:hint="eastAsia"/>
          <w:sz w:val="24"/>
        </w:rPr>
        <w:t>分数高</w:t>
      </w:r>
      <w:r w:rsidR="006D69A0" w:rsidRPr="00DF6B6C">
        <w:rPr>
          <w:rFonts w:eastAsia="楷体_GB2312" w:hint="eastAsia"/>
          <w:sz w:val="24"/>
        </w:rPr>
        <w:t>1</w:t>
      </w:r>
      <w:r w:rsidR="006D69A0">
        <w:rPr>
          <w:rFonts w:eastAsia="楷体_GB2312"/>
          <w:sz w:val="24"/>
        </w:rPr>
        <w:t>12</w:t>
      </w:r>
      <w:r w:rsidR="006D69A0" w:rsidRPr="00DF6B6C">
        <w:rPr>
          <w:rFonts w:eastAsia="楷体_GB2312" w:hint="eastAsia"/>
          <w:sz w:val="24"/>
        </w:rPr>
        <w:t>个单位。与文献符合。</w:t>
      </w:r>
    </w:p>
    <w:p w14:paraId="3AC91C03" w14:textId="77777777" w:rsidR="00DF6B6C" w:rsidRPr="00DF6B6C" w:rsidRDefault="00DF6B6C" w:rsidP="00DF6B6C">
      <w:pPr>
        <w:spacing w:line="400" w:lineRule="exact"/>
        <w:ind w:firstLineChars="200" w:firstLine="480"/>
        <w:rPr>
          <w:rFonts w:eastAsia="楷体_GB2312"/>
          <w:sz w:val="24"/>
        </w:rPr>
      </w:pPr>
      <w:r w:rsidRPr="00DF6B6C">
        <w:rPr>
          <w:rFonts w:eastAsia="楷体_GB2312" w:hint="eastAsia"/>
          <w:sz w:val="24"/>
        </w:rPr>
        <w:t>方程总体的符号预期与预估和文献相一致。</w:t>
      </w:r>
    </w:p>
    <w:p w14:paraId="50446D77" w14:textId="77777777" w:rsidR="00DF6B6C" w:rsidRPr="00DF6B6C" w:rsidRDefault="00DF6B6C" w:rsidP="006D69A0">
      <w:pPr>
        <w:pStyle w:val="a5"/>
        <w:numPr>
          <w:ilvl w:val="0"/>
          <w:numId w:val="39"/>
        </w:numPr>
        <w:spacing w:line="400" w:lineRule="exact"/>
        <w:ind w:firstLineChars="0"/>
        <w:rPr>
          <w:rFonts w:eastAsia="楷体_GB2312"/>
          <w:b/>
          <w:bCs/>
          <w:sz w:val="24"/>
        </w:rPr>
      </w:pPr>
      <w:r w:rsidRPr="00DF6B6C">
        <w:rPr>
          <w:rFonts w:eastAsia="楷体_GB2312" w:hint="eastAsia"/>
          <w:b/>
          <w:bCs/>
          <w:sz w:val="24"/>
        </w:rPr>
        <w:t>方程的拟合优度</w:t>
      </w:r>
    </w:p>
    <w:p w14:paraId="6C2847EB" w14:textId="74676FD5" w:rsidR="00DF6B6C" w:rsidRDefault="00DF6B6C" w:rsidP="00DF6B6C">
      <w:pPr>
        <w:spacing w:line="400" w:lineRule="exact"/>
        <w:ind w:firstLineChars="200" w:firstLine="480"/>
        <w:rPr>
          <w:rFonts w:eastAsia="楷体_GB2312"/>
          <w:sz w:val="24"/>
        </w:rPr>
      </w:pPr>
      <w:r w:rsidRPr="00DF6B6C">
        <w:rPr>
          <w:rFonts w:eastAsia="楷体_GB2312" w:hint="eastAsia"/>
          <w:sz w:val="24"/>
        </w:rPr>
        <w:t>调整的判定系数大小为</w:t>
      </w:r>
      <w:r w:rsidRPr="00DF6B6C">
        <w:rPr>
          <w:rFonts w:eastAsia="楷体_GB2312"/>
          <w:sz w:val="24"/>
        </w:rPr>
        <w:t>0.5</w:t>
      </w:r>
      <w:r w:rsidR="006D69A0">
        <w:rPr>
          <w:rFonts w:eastAsia="楷体_GB2312"/>
          <w:sz w:val="24"/>
        </w:rPr>
        <w:t>8417</w:t>
      </w:r>
      <w:r w:rsidRPr="00DF6B6C">
        <w:rPr>
          <w:rFonts w:eastAsia="楷体_GB2312" w:hint="eastAsia"/>
          <w:sz w:val="24"/>
        </w:rPr>
        <w:t>，也就是说，约</w:t>
      </w:r>
      <w:r w:rsidRPr="00DF6B6C">
        <w:rPr>
          <w:rFonts w:eastAsia="楷体_GB2312"/>
          <w:sz w:val="24"/>
        </w:rPr>
        <w:t>5</w:t>
      </w:r>
      <w:r w:rsidR="006D69A0">
        <w:rPr>
          <w:rFonts w:eastAsia="楷体_GB2312"/>
          <w:sz w:val="24"/>
        </w:rPr>
        <w:t>8</w:t>
      </w:r>
      <w:r w:rsidRPr="00DF6B6C">
        <w:rPr>
          <w:rFonts w:eastAsia="楷体_GB2312" w:hint="eastAsia"/>
          <w:sz w:val="24"/>
        </w:rPr>
        <w:t>%</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成绩的变异性可以由模型中的自变量（平均绩点、是否参与英语课、是否参与数学课、性别）解释。这个数值可以被视为具有中等水平的解释能力。</w:t>
      </w:r>
    </w:p>
    <w:p w14:paraId="43C67BD8" w14:textId="066238E3" w:rsidR="00B246D4" w:rsidRPr="00DF6B6C" w:rsidRDefault="00B246D4" w:rsidP="00DF6B6C">
      <w:pPr>
        <w:spacing w:line="400" w:lineRule="exact"/>
        <w:ind w:firstLineChars="200" w:firstLine="480"/>
        <w:rPr>
          <w:rFonts w:eastAsia="楷体_GB2312"/>
          <w:sz w:val="24"/>
        </w:rPr>
      </w:pPr>
      <w:r>
        <w:rPr>
          <w:rFonts w:eastAsia="楷体_GB2312" w:hint="eastAsia"/>
          <w:sz w:val="24"/>
        </w:rPr>
        <w:t>相比上一回归，这个</w:t>
      </w:r>
      <w:r w:rsidR="00715115">
        <w:rPr>
          <w:rFonts w:eastAsia="楷体_GB2312" w:hint="eastAsia"/>
          <w:sz w:val="24"/>
        </w:rPr>
        <w:t>方程的</w:t>
      </w:r>
      <w:r>
        <w:rPr>
          <w:rFonts w:eastAsia="楷体_GB2312" w:hint="eastAsia"/>
          <w:sz w:val="24"/>
        </w:rPr>
        <w:t>拟合优度略有下降。</w:t>
      </w:r>
    </w:p>
    <w:p w14:paraId="418B993A" w14:textId="77777777" w:rsidR="00DF6B6C" w:rsidRPr="00DF6B6C" w:rsidRDefault="00DF6B6C" w:rsidP="006D69A0">
      <w:pPr>
        <w:pStyle w:val="a5"/>
        <w:numPr>
          <w:ilvl w:val="0"/>
          <w:numId w:val="39"/>
        </w:numPr>
        <w:spacing w:line="400" w:lineRule="exact"/>
        <w:ind w:firstLineChars="0"/>
        <w:rPr>
          <w:rFonts w:eastAsia="楷体_GB2312"/>
          <w:b/>
          <w:bCs/>
          <w:sz w:val="24"/>
        </w:rPr>
      </w:pPr>
      <w:r w:rsidRPr="00DF6B6C">
        <w:rPr>
          <w:rFonts w:eastAsia="楷体_GB2312" w:hint="eastAsia"/>
          <w:b/>
          <w:bCs/>
          <w:sz w:val="24"/>
        </w:rPr>
        <w:t>参数的显著性</w:t>
      </w:r>
    </w:p>
    <w:p w14:paraId="2382138C" w14:textId="0C16AFC5" w:rsidR="00DF6B6C" w:rsidRPr="00DF6B6C" w:rsidRDefault="00DF6B6C" w:rsidP="00DF6B6C">
      <w:pPr>
        <w:spacing w:line="400" w:lineRule="exact"/>
        <w:ind w:firstLineChars="200" w:firstLine="480"/>
        <w:rPr>
          <w:rFonts w:eastAsia="楷体_GB2312"/>
          <w:sz w:val="24"/>
        </w:rPr>
      </w:pPr>
      <w:r w:rsidRPr="00DF6B6C">
        <w:rPr>
          <w:rFonts w:eastAsia="楷体_GB2312" w:hint="eastAsia"/>
          <w:sz w:val="24"/>
        </w:rPr>
        <w:t>自由度为</w:t>
      </w:r>
      <w:r w:rsidR="00715115">
        <w:rPr>
          <w:rFonts w:eastAsia="楷体_GB2312"/>
          <w:sz w:val="24"/>
        </w:rPr>
        <w:t>60</w:t>
      </w:r>
      <w:r w:rsidRPr="00DF6B6C">
        <w:rPr>
          <w:rFonts w:eastAsia="楷体_GB2312" w:hint="eastAsia"/>
          <w:sz w:val="24"/>
        </w:rPr>
        <w:t>，假设显著性水平为</w:t>
      </w:r>
      <w:r w:rsidRPr="00DF6B6C">
        <w:rPr>
          <w:rFonts w:eastAsia="楷体_GB2312" w:hint="eastAsia"/>
          <w:sz w:val="24"/>
        </w:rPr>
        <w:t>5</w:t>
      </w:r>
      <w:r w:rsidRPr="00DF6B6C">
        <w:rPr>
          <w:rFonts w:eastAsia="楷体_GB2312"/>
          <w:sz w:val="24"/>
        </w:rPr>
        <w:t>%</w:t>
      </w:r>
      <w:r w:rsidRPr="00DF6B6C">
        <w:rPr>
          <w:rFonts w:eastAsia="楷体_GB2312" w:hint="eastAsia"/>
          <w:sz w:val="24"/>
        </w:rPr>
        <w:t>。进行假设检验如下：</w:t>
      </w:r>
    </w:p>
    <w:p w14:paraId="5034B4A8" w14:textId="24727595" w:rsidR="00DF6B6C" w:rsidRPr="00DF6B6C" w:rsidRDefault="00DF6B6C" w:rsidP="00DF6B6C">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8</w:t>
      </w:r>
      <w:r w:rsidRPr="00DF6B6C">
        <w:fldChar w:fldCharType="end"/>
      </w:r>
      <w:r w:rsidRPr="00DF6B6C">
        <w:rPr>
          <w:rFonts w:hint="eastAsia"/>
        </w:rPr>
        <w:t>：回归</w:t>
      </w:r>
      <w:r w:rsidRPr="00DF6B6C">
        <w:rPr>
          <w:rFonts w:hint="eastAsia"/>
        </w:rPr>
        <w:t>8</w:t>
      </w:r>
      <w:r w:rsidRPr="00DF6B6C">
        <w:t>-</w:t>
      </w:r>
      <w:r w:rsidR="0090493B">
        <w:t>3</w:t>
      </w:r>
      <w:r w:rsidRPr="00DF6B6C">
        <w:rPr>
          <w:rFonts w:hint="eastAsia"/>
        </w:rPr>
        <w:t>的假设检验</w:t>
      </w:r>
    </w:p>
    <w:tbl>
      <w:tblPr>
        <w:tblStyle w:val="a6"/>
        <w:tblW w:w="8500" w:type="dxa"/>
        <w:tblLayout w:type="fixed"/>
        <w:tblLook w:val="04A0" w:firstRow="1" w:lastRow="0" w:firstColumn="1" w:lastColumn="0" w:noHBand="0" w:noVBand="1"/>
      </w:tblPr>
      <w:tblGrid>
        <w:gridCol w:w="1271"/>
        <w:gridCol w:w="1807"/>
        <w:gridCol w:w="1807"/>
        <w:gridCol w:w="1807"/>
        <w:gridCol w:w="1808"/>
      </w:tblGrid>
      <w:tr w:rsidR="00715115" w:rsidRPr="00DF6B6C" w14:paraId="17379B15" w14:textId="77777777" w:rsidTr="00715115">
        <w:tc>
          <w:tcPr>
            <w:tcW w:w="1271" w:type="dxa"/>
          </w:tcPr>
          <w:p w14:paraId="11035FDC" w14:textId="77777777" w:rsidR="00715115" w:rsidRPr="00DF6B6C" w:rsidRDefault="00715115" w:rsidP="00075860">
            <w:pPr>
              <w:spacing w:line="400" w:lineRule="exact"/>
              <w:rPr>
                <w:rFonts w:eastAsia="楷体_GB2312"/>
                <w:sz w:val="24"/>
              </w:rPr>
            </w:pPr>
            <w:r w:rsidRPr="00DF6B6C">
              <w:rPr>
                <w:rFonts w:eastAsia="楷体_GB2312" w:hint="eastAsia"/>
                <w:sz w:val="24"/>
              </w:rPr>
              <w:t>变量</w:t>
            </w:r>
          </w:p>
        </w:tc>
        <w:tc>
          <w:tcPr>
            <w:tcW w:w="1807" w:type="dxa"/>
          </w:tcPr>
          <w:p w14:paraId="498131B2" w14:textId="77777777" w:rsidR="00715115" w:rsidRPr="00DF6B6C" w:rsidRDefault="00715115" w:rsidP="00075860">
            <w:pPr>
              <w:spacing w:line="400" w:lineRule="exact"/>
              <w:rPr>
                <w:rFonts w:eastAsia="楷体_GB2312"/>
                <w:sz w:val="24"/>
              </w:rPr>
            </w:pPr>
            <w:r w:rsidRPr="00DF6B6C">
              <w:rPr>
                <w:rFonts w:eastAsia="楷体_GB2312" w:hint="eastAsia"/>
                <w:sz w:val="24"/>
              </w:rPr>
              <w:t>G</w:t>
            </w:r>
            <w:r w:rsidRPr="00DF6B6C">
              <w:rPr>
                <w:rFonts w:eastAsia="楷体_GB2312"/>
                <w:sz w:val="24"/>
              </w:rPr>
              <w:t>PA</w:t>
            </w:r>
          </w:p>
        </w:tc>
        <w:tc>
          <w:tcPr>
            <w:tcW w:w="1807" w:type="dxa"/>
          </w:tcPr>
          <w:p w14:paraId="7C5C4B08" w14:textId="77777777" w:rsidR="00715115" w:rsidRPr="00DF6B6C" w:rsidRDefault="00715115"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PENG</w:t>
            </w:r>
          </w:p>
        </w:tc>
        <w:tc>
          <w:tcPr>
            <w:tcW w:w="1807" w:type="dxa"/>
          </w:tcPr>
          <w:p w14:paraId="7BB77C25" w14:textId="77777777" w:rsidR="00715115" w:rsidRPr="00DF6B6C" w:rsidRDefault="00715115"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PMATH</w:t>
            </w:r>
          </w:p>
        </w:tc>
        <w:tc>
          <w:tcPr>
            <w:tcW w:w="1808" w:type="dxa"/>
          </w:tcPr>
          <w:p w14:paraId="49229C97" w14:textId="77777777" w:rsidR="00715115" w:rsidRPr="00DF6B6C" w:rsidRDefault="00715115" w:rsidP="00075860">
            <w:pPr>
              <w:spacing w:line="400" w:lineRule="exact"/>
              <w:rPr>
                <w:rFonts w:eastAsia="楷体_GB2312"/>
                <w:sz w:val="24"/>
              </w:rPr>
            </w:pPr>
            <w:r w:rsidRPr="00DF6B6C">
              <w:rPr>
                <w:rFonts w:eastAsia="楷体_GB2312"/>
                <w:sz w:val="24"/>
              </w:rPr>
              <w:t>GEND</w:t>
            </w:r>
          </w:p>
        </w:tc>
      </w:tr>
      <w:tr w:rsidR="00715115" w:rsidRPr="00DF6B6C" w14:paraId="41EAF56B" w14:textId="77777777" w:rsidTr="00715115">
        <w:tc>
          <w:tcPr>
            <w:tcW w:w="1271" w:type="dxa"/>
          </w:tcPr>
          <w:p w14:paraId="4B453118" w14:textId="77777777" w:rsidR="00715115" w:rsidRPr="00DF6B6C" w:rsidRDefault="00715115" w:rsidP="00075860">
            <w:pPr>
              <w:spacing w:line="400" w:lineRule="exact"/>
              <w:rPr>
                <w:rFonts w:eastAsia="楷体_GB2312"/>
                <w:sz w:val="24"/>
              </w:rPr>
            </w:pPr>
            <w:r w:rsidRPr="00DF6B6C">
              <w:rPr>
                <w:rFonts w:eastAsia="楷体_GB2312" w:hint="eastAsia"/>
                <w:sz w:val="24"/>
              </w:rPr>
              <w:t>预期符号</w:t>
            </w:r>
          </w:p>
        </w:tc>
        <w:tc>
          <w:tcPr>
            <w:tcW w:w="1807" w:type="dxa"/>
          </w:tcPr>
          <w:p w14:paraId="387955F6" w14:textId="77777777" w:rsidR="00715115" w:rsidRPr="00DF6B6C" w:rsidRDefault="00715115" w:rsidP="00075860">
            <w:pPr>
              <w:spacing w:line="400" w:lineRule="exact"/>
              <w:rPr>
                <w:rFonts w:eastAsia="楷体_GB2312"/>
                <w:sz w:val="24"/>
              </w:rPr>
            </w:pPr>
            <w:r w:rsidRPr="00DF6B6C">
              <w:rPr>
                <w:rFonts w:eastAsia="楷体_GB2312" w:hint="eastAsia"/>
                <w:sz w:val="24"/>
              </w:rPr>
              <w:t>+</w:t>
            </w:r>
          </w:p>
        </w:tc>
        <w:tc>
          <w:tcPr>
            <w:tcW w:w="1807" w:type="dxa"/>
          </w:tcPr>
          <w:p w14:paraId="21E39BF4" w14:textId="77777777" w:rsidR="00715115" w:rsidRPr="00DF6B6C" w:rsidRDefault="00715115" w:rsidP="00075860">
            <w:pPr>
              <w:spacing w:line="400" w:lineRule="exact"/>
              <w:rPr>
                <w:rFonts w:eastAsia="楷体_GB2312"/>
                <w:sz w:val="24"/>
              </w:rPr>
            </w:pPr>
            <w:r w:rsidRPr="00DF6B6C">
              <w:rPr>
                <w:rFonts w:eastAsia="楷体_GB2312" w:hint="eastAsia"/>
                <w:sz w:val="24"/>
              </w:rPr>
              <w:t>+</w:t>
            </w:r>
          </w:p>
        </w:tc>
        <w:tc>
          <w:tcPr>
            <w:tcW w:w="1807" w:type="dxa"/>
          </w:tcPr>
          <w:p w14:paraId="33E2B476" w14:textId="77777777" w:rsidR="00715115" w:rsidRPr="00DF6B6C" w:rsidRDefault="00715115" w:rsidP="00075860">
            <w:pPr>
              <w:spacing w:line="400" w:lineRule="exact"/>
              <w:rPr>
                <w:rFonts w:eastAsia="楷体_GB2312"/>
                <w:sz w:val="24"/>
              </w:rPr>
            </w:pPr>
            <w:r w:rsidRPr="00DF6B6C">
              <w:rPr>
                <w:rFonts w:eastAsia="楷体_GB2312" w:hint="eastAsia"/>
                <w:sz w:val="24"/>
              </w:rPr>
              <w:t>+</w:t>
            </w:r>
          </w:p>
        </w:tc>
        <w:tc>
          <w:tcPr>
            <w:tcW w:w="1808" w:type="dxa"/>
          </w:tcPr>
          <w:p w14:paraId="1B31DE06" w14:textId="77777777" w:rsidR="00715115" w:rsidRPr="00DF6B6C" w:rsidRDefault="00715115" w:rsidP="00075860">
            <w:pPr>
              <w:spacing w:line="400" w:lineRule="exact"/>
              <w:rPr>
                <w:rFonts w:eastAsia="楷体_GB2312"/>
                <w:sz w:val="24"/>
              </w:rPr>
            </w:pPr>
            <w:r w:rsidRPr="00DF6B6C">
              <w:rPr>
                <w:rFonts w:eastAsia="楷体_GB2312"/>
                <w:sz w:val="24"/>
              </w:rPr>
              <w:t>+</w:t>
            </w:r>
          </w:p>
        </w:tc>
      </w:tr>
      <w:tr w:rsidR="00715115" w:rsidRPr="00DF6B6C" w14:paraId="2CE9AB3F" w14:textId="77777777" w:rsidTr="00715115">
        <w:tc>
          <w:tcPr>
            <w:tcW w:w="1271" w:type="dxa"/>
          </w:tcPr>
          <w:p w14:paraId="6DD5DB64" w14:textId="77777777" w:rsidR="00715115" w:rsidRPr="00DF6B6C" w:rsidRDefault="00715115" w:rsidP="00075860">
            <w:pPr>
              <w:spacing w:line="400" w:lineRule="exact"/>
              <w:rPr>
                <w:rFonts w:eastAsia="楷体_GB2312"/>
                <w:sz w:val="24"/>
              </w:rPr>
            </w:pPr>
            <w:r w:rsidRPr="00DF6B6C">
              <w:rPr>
                <w:rFonts w:eastAsia="楷体_GB2312" w:hint="eastAsia"/>
                <w:sz w:val="24"/>
              </w:rPr>
              <w:t>t</w:t>
            </w:r>
            <w:r w:rsidRPr="00DF6B6C">
              <w:rPr>
                <w:rFonts w:eastAsia="楷体_GB2312" w:hint="eastAsia"/>
                <w:sz w:val="24"/>
              </w:rPr>
              <w:t>值</w:t>
            </w:r>
          </w:p>
        </w:tc>
        <w:tc>
          <w:tcPr>
            <w:tcW w:w="1807" w:type="dxa"/>
          </w:tcPr>
          <w:p w14:paraId="404E7D25" w14:textId="2FA69653" w:rsidR="00715115" w:rsidRPr="00DF6B6C" w:rsidRDefault="00715115" w:rsidP="00075860">
            <w:pPr>
              <w:spacing w:line="400" w:lineRule="exact"/>
              <w:rPr>
                <w:rFonts w:eastAsia="楷体_GB2312"/>
                <w:sz w:val="24"/>
              </w:rPr>
            </w:pPr>
            <w:r w:rsidRPr="00DF6B6C">
              <w:rPr>
                <w:rFonts w:eastAsia="楷体_GB2312"/>
                <w:sz w:val="24"/>
              </w:rPr>
              <w:t>3.</w:t>
            </w:r>
            <w:r>
              <w:rPr>
                <w:rFonts w:eastAsia="楷体_GB2312"/>
                <w:sz w:val="24"/>
              </w:rPr>
              <w:t>52</w:t>
            </w:r>
          </w:p>
        </w:tc>
        <w:tc>
          <w:tcPr>
            <w:tcW w:w="1807" w:type="dxa"/>
          </w:tcPr>
          <w:p w14:paraId="1E23CAFC" w14:textId="22557A30" w:rsidR="00715115" w:rsidRPr="00DF6B6C" w:rsidRDefault="00715115" w:rsidP="00075860">
            <w:pPr>
              <w:spacing w:line="400" w:lineRule="exact"/>
              <w:rPr>
                <w:rFonts w:eastAsia="楷体_GB2312"/>
                <w:sz w:val="24"/>
              </w:rPr>
            </w:pPr>
            <w:r>
              <w:rPr>
                <w:rFonts w:eastAsia="楷体_GB2312"/>
                <w:sz w:val="24"/>
              </w:rPr>
              <w:t>2.12</w:t>
            </w:r>
          </w:p>
        </w:tc>
        <w:tc>
          <w:tcPr>
            <w:tcW w:w="1807" w:type="dxa"/>
          </w:tcPr>
          <w:p w14:paraId="5E2EF784" w14:textId="188214F8" w:rsidR="00715115" w:rsidRPr="00DF6B6C" w:rsidRDefault="00715115" w:rsidP="00075860">
            <w:pPr>
              <w:spacing w:line="400" w:lineRule="exact"/>
              <w:rPr>
                <w:rFonts w:eastAsia="楷体_GB2312"/>
                <w:sz w:val="24"/>
              </w:rPr>
            </w:pPr>
            <w:r>
              <w:rPr>
                <w:rFonts w:eastAsia="楷体_GB2312"/>
                <w:sz w:val="24"/>
              </w:rPr>
              <w:t>1.81</w:t>
            </w:r>
          </w:p>
        </w:tc>
        <w:tc>
          <w:tcPr>
            <w:tcW w:w="1808" w:type="dxa"/>
          </w:tcPr>
          <w:p w14:paraId="4ADA7837" w14:textId="13465977" w:rsidR="00715115" w:rsidRPr="00DF6B6C" w:rsidRDefault="00715115" w:rsidP="00075860">
            <w:pPr>
              <w:spacing w:line="400" w:lineRule="exact"/>
              <w:rPr>
                <w:rFonts w:eastAsia="楷体_GB2312"/>
                <w:sz w:val="24"/>
              </w:rPr>
            </w:pPr>
            <w:r>
              <w:rPr>
                <w:rFonts w:eastAsia="楷体_GB2312"/>
                <w:sz w:val="24"/>
              </w:rPr>
              <w:t>3.63</w:t>
            </w:r>
          </w:p>
        </w:tc>
      </w:tr>
      <w:tr w:rsidR="00715115" w:rsidRPr="00DF6B6C" w14:paraId="6E0D81CB" w14:textId="77777777" w:rsidTr="00715115">
        <w:tc>
          <w:tcPr>
            <w:tcW w:w="1271" w:type="dxa"/>
          </w:tcPr>
          <w:p w14:paraId="1B5B4DC8" w14:textId="77777777" w:rsidR="00715115" w:rsidRPr="00DF6B6C" w:rsidRDefault="00715115" w:rsidP="00075860">
            <w:pPr>
              <w:spacing w:line="400" w:lineRule="exact"/>
              <w:rPr>
                <w:rFonts w:eastAsia="楷体_GB2312"/>
                <w:sz w:val="24"/>
              </w:rPr>
            </w:pPr>
            <w:r w:rsidRPr="00DF6B6C">
              <w:rPr>
                <w:rFonts w:eastAsia="楷体_GB2312" w:hint="eastAsia"/>
                <w:sz w:val="24"/>
              </w:rPr>
              <w:t>是否拒绝</w:t>
            </w:r>
          </w:p>
        </w:tc>
        <w:tc>
          <w:tcPr>
            <w:tcW w:w="1807" w:type="dxa"/>
          </w:tcPr>
          <w:p w14:paraId="18C3A67C" w14:textId="77777777" w:rsidR="00715115" w:rsidRPr="00DF6B6C" w:rsidRDefault="00715115" w:rsidP="00075860">
            <w:pPr>
              <w:spacing w:line="400" w:lineRule="exact"/>
              <w:rPr>
                <w:rFonts w:eastAsia="楷体_GB2312"/>
                <w:sz w:val="24"/>
              </w:rPr>
            </w:pPr>
            <w:r w:rsidRPr="00DF6B6C">
              <w:rPr>
                <w:rFonts w:eastAsia="楷体_GB2312" w:hint="eastAsia"/>
                <w:sz w:val="24"/>
              </w:rPr>
              <w:t>拒绝</w:t>
            </w:r>
          </w:p>
        </w:tc>
        <w:tc>
          <w:tcPr>
            <w:tcW w:w="1807" w:type="dxa"/>
          </w:tcPr>
          <w:p w14:paraId="24D698B3" w14:textId="77777777" w:rsidR="00715115" w:rsidRPr="00DF6B6C" w:rsidRDefault="00715115" w:rsidP="00075860">
            <w:pPr>
              <w:spacing w:line="400" w:lineRule="exact"/>
              <w:rPr>
                <w:rFonts w:eastAsia="楷体_GB2312"/>
                <w:sz w:val="24"/>
              </w:rPr>
            </w:pPr>
            <w:r w:rsidRPr="00DF6B6C">
              <w:rPr>
                <w:rFonts w:eastAsia="楷体_GB2312" w:hint="eastAsia"/>
                <w:sz w:val="24"/>
              </w:rPr>
              <w:t>不拒绝</w:t>
            </w:r>
          </w:p>
        </w:tc>
        <w:tc>
          <w:tcPr>
            <w:tcW w:w="1807" w:type="dxa"/>
          </w:tcPr>
          <w:p w14:paraId="57ACC09A" w14:textId="77777777" w:rsidR="00715115" w:rsidRPr="00DF6B6C" w:rsidRDefault="00715115" w:rsidP="00075860">
            <w:pPr>
              <w:spacing w:line="400" w:lineRule="exact"/>
              <w:rPr>
                <w:rFonts w:eastAsia="楷体_GB2312"/>
                <w:sz w:val="24"/>
              </w:rPr>
            </w:pPr>
            <w:r w:rsidRPr="00DF6B6C">
              <w:rPr>
                <w:rFonts w:eastAsia="楷体_GB2312" w:hint="eastAsia"/>
                <w:sz w:val="24"/>
              </w:rPr>
              <w:t>拒绝</w:t>
            </w:r>
          </w:p>
        </w:tc>
        <w:tc>
          <w:tcPr>
            <w:tcW w:w="1808" w:type="dxa"/>
          </w:tcPr>
          <w:p w14:paraId="1965A8EB" w14:textId="77777777" w:rsidR="00715115" w:rsidRPr="00DF6B6C" w:rsidRDefault="00715115" w:rsidP="00075860">
            <w:pPr>
              <w:spacing w:line="400" w:lineRule="exact"/>
              <w:rPr>
                <w:rFonts w:eastAsia="楷体_GB2312"/>
                <w:sz w:val="24"/>
              </w:rPr>
            </w:pPr>
            <w:r w:rsidRPr="00DF6B6C">
              <w:rPr>
                <w:rFonts w:eastAsia="楷体_GB2312" w:hint="eastAsia"/>
                <w:sz w:val="24"/>
              </w:rPr>
              <w:t>拒绝</w:t>
            </w:r>
          </w:p>
        </w:tc>
      </w:tr>
    </w:tbl>
    <w:p w14:paraId="17394B59" w14:textId="44C81889" w:rsidR="00DF6B6C" w:rsidRPr="00DF6B6C" w:rsidRDefault="00DF6B6C" w:rsidP="00DF6B6C">
      <w:pPr>
        <w:spacing w:line="400" w:lineRule="exact"/>
        <w:ind w:firstLineChars="200" w:firstLine="480"/>
        <w:rPr>
          <w:rFonts w:eastAsia="楷体_GB2312"/>
          <w:sz w:val="24"/>
        </w:rPr>
      </w:pPr>
      <w:r w:rsidRPr="00DF6B6C">
        <w:rPr>
          <w:rFonts w:eastAsia="楷体_GB2312" w:hint="eastAsia"/>
          <w:sz w:val="24"/>
        </w:rPr>
        <w:t>可以看到，有</w:t>
      </w:r>
      <w:r w:rsidR="00715115">
        <w:rPr>
          <w:rFonts w:eastAsia="楷体_GB2312"/>
          <w:sz w:val="24"/>
        </w:rPr>
        <w:t>1</w:t>
      </w:r>
      <w:r w:rsidRPr="00DF6B6C">
        <w:rPr>
          <w:rFonts w:eastAsia="楷体_GB2312" w:hint="eastAsia"/>
          <w:sz w:val="24"/>
        </w:rPr>
        <w:t>个参数并不显著（</w:t>
      </w:r>
      <w:r w:rsidRPr="00DF6B6C">
        <w:rPr>
          <w:rFonts w:eastAsia="楷体_GB2312"/>
          <w:sz w:val="24"/>
        </w:rPr>
        <w:t>AP</w:t>
      </w:r>
      <w:r w:rsidR="00715115">
        <w:rPr>
          <w:rFonts w:eastAsia="楷体_GB2312"/>
          <w:sz w:val="24"/>
        </w:rPr>
        <w:t>MATH</w:t>
      </w:r>
      <w:r w:rsidRPr="00DF6B6C">
        <w:rPr>
          <w:rFonts w:eastAsia="楷体_GB2312" w:hint="eastAsia"/>
          <w:sz w:val="24"/>
        </w:rPr>
        <w:t>）。其余参数均显著。</w:t>
      </w:r>
    </w:p>
    <w:p w14:paraId="0C0C5FE4" w14:textId="56AFF025" w:rsidR="00DF6B6C" w:rsidRPr="00DF6B6C" w:rsidRDefault="00DF6B6C" w:rsidP="00DF6B6C">
      <w:pPr>
        <w:spacing w:line="400" w:lineRule="exact"/>
        <w:ind w:firstLineChars="200" w:firstLine="480"/>
        <w:rPr>
          <w:rFonts w:eastAsia="楷体_GB2312"/>
          <w:sz w:val="24"/>
        </w:rPr>
      </w:pPr>
      <w:r w:rsidRPr="00DF6B6C">
        <w:rPr>
          <w:rFonts w:eastAsia="楷体_GB2312" w:hint="eastAsia"/>
          <w:sz w:val="24"/>
        </w:rPr>
        <w:t>但整体显著性水平（</w:t>
      </w:r>
      <w:r w:rsidRPr="00DF6B6C">
        <w:rPr>
          <w:rFonts w:eastAsia="楷体_GB2312" w:hint="eastAsia"/>
          <w:sz w:val="24"/>
        </w:rPr>
        <w:t>F</w:t>
      </w:r>
      <w:r w:rsidRPr="00DF6B6C">
        <w:rPr>
          <w:rFonts w:eastAsia="楷体_GB2312" w:hint="eastAsia"/>
          <w:sz w:val="24"/>
        </w:rPr>
        <w:t>值）达到了</w:t>
      </w:r>
      <w:r w:rsidR="003C7195">
        <w:rPr>
          <w:rFonts w:eastAsia="楷体_GB2312"/>
          <w:sz w:val="24"/>
        </w:rPr>
        <w:t>23</w:t>
      </w:r>
      <w:r w:rsidRPr="00DF6B6C">
        <w:rPr>
          <w:rFonts w:eastAsia="楷体_GB2312" w:hint="eastAsia"/>
          <w:sz w:val="24"/>
        </w:rPr>
        <w:t>，</w:t>
      </w:r>
      <w:r w:rsidR="003C7195">
        <w:rPr>
          <w:rFonts w:eastAsia="楷体_GB2312" w:hint="eastAsia"/>
          <w:sz w:val="24"/>
        </w:rPr>
        <w:t>为目前最高的</w:t>
      </w:r>
      <w:r w:rsidR="003C7195">
        <w:rPr>
          <w:rFonts w:eastAsia="楷体_GB2312" w:hint="eastAsia"/>
          <w:sz w:val="24"/>
        </w:rPr>
        <w:t>F</w:t>
      </w:r>
      <w:r w:rsidR="003C7195">
        <w:rPr>
          <w:rFonts w:eastAsia="楷体_GB2312" w:hint="eastAsia"/>
          <w:sz w:val="24"/>
        </w:rPr>
        <w:t>值，</w:t>
      </w:r>
      <w:r w:rsidRPr="00DF6B6C">
        <w:rPr>
          <w:rFonts w:eastAsia="楷体_GB2312" w:hint="eastAsia"/>
          <w:sz w:val="24"/>
        </w:rPr>
        <w:t>可以认为具备</w:t>
      </w:r>
      <w:r w:rsidR="003C7195">
        <w:rPr>
          <w:rFonts w:eastAsia="楷体_GB2312" w:hint="eastAsia"/>
          <w:sz w:val="24"/>
        </w:rPr>
        <w:t>较强</w:t>
      </w:r>
      <w:r w:rsidRPr="00DF6B6C">
        <w:rPr>
          <w:rFonts w:eastAsia="楷体_GB2312" w:hint="eastAsia"/>
          <w:sz w:val="24"/>
        </w:rPr>
        <w:t>的显著性。</w:t>
      </w:r>
    </w:p>
    <w:p w14:paraId="51C7570A" w14:textId="656F0281" w:rsidR="00DF6B6C" w:rsidRPr="00DF6B6C" w:rsidRDefault="00DF6B6C" w:rsidP="006D69A0">
      <w:pPr>
        <w:pStyle w:val="a5"/>
        <w:numPr>
          <w:ilvl w:val="0"/>
          <w:numId w:val="39"/>
        </w:numPr>
        <w:spacing w:line="400" w:lineRule="exact"/>
        <w:ind w:firstLineChars="0"/>
        <w:rPr>
          <w:rFonts w:eastAsia="楷体_GB2312"/>
          <w:b/>
          <w:bCs/>
          <w:sz w:val="24"/>
        </w:rPr>
      </w:pPr>
      <w:r w:rsidRPr="00DF6B6C">
        <w:rPr>
          <w:rFonts w:eastAsia="楷体_GB2312" w:hint="eastAsia"/>
          <w:b/>
          <w:bCs/>
          <w:sz w:val="24"/>
        </w:rPr>
        <w:t>方程的合理性分析</w:t>
      </w:r>
    </w:p>
    <w:p w14:paraId="0E76E0D0" w14:textId="6213B972" w:rsidR="00E57308" w:rsidRDefault="00C7403F" w:rsidP="00DF6B6C">
      <w:pPr>
        <w:spacing w:line="400" w:lineRule="exact"/>
        <w:ind w:firstLine="420"/>
        <w:rPr>
          <w:rFonts w:eastAsia="楷体_GB2312"/>
          <w:sz w:val="24"/>
        </w:rPr>
      </w:pPr>
      <w:r>
        <w:rPr>
          <w:rFonts w:eastAsia="楷体_GB2312" w:hint="eastAsia"/>
          <w:sz w:val="24"/>
        </w:rPr>
        <w:t>遗漏变量仍然是一种可能的情况，毕竟这个方程包含的参数个数比其他回归少。</w:t>
      </w:r>
      <w:r w:rsidR="00E57308">
        <w:rPr>
          <w:rFonts w:eastAsia="楷体_GB2312" w:hint="eastAsia"/>
          <w:sz w:val="24"/>
        </w:rPr>
        <w:t>虽然文献表明</w:t>
      </w:r>
      <w:r w:rsidR="00E57308">
        <w:rPr>
          <w:rFonts w:eastAsia="楷体_GB2312" w:hint="eastAsia"/>
          <w:sz w:val="24"/>
        </w:rPr>
        <w:t>R</w:t>
      </w:r>
      <w:r w:rsidR="00E57308">
        <w:rPr>
          <w:rFonts w:eastAsia="楷体_GB2312"/>
          <w:sz w:val="24"/>
        </w:rPr>
        <w:t>ACE</w:t>
      </w:r>
      <w:r w:rsidR="00E57308">
        <w:rPr>
          <w:rFonts w:eastAsia="楷体_GB2312" w:hint="eastAsia"/>
          <w:sz w:val="24"/>
        </w:rPr>
        <w:t>有相当程度的理论意义，但是其就是是不是应该纳入方程？下面，我们来探究</w:t>
      </w:r>
      <w:r w:rsidR="00E57308">
        <w:rPr>
          <w:rFonts w:eastAsia="楷体_GB2312" w:hint="eastAsia"/>
          <w:sz w:val="24"/>
        </w:rPr>
        <w:t>R</w:t>
      </w:r>
      <w:r w:rsidR="00E57308">
        <w:rPr>
          <w:rFonts w:eastAsia="楷体_GB2312"/>
          <w:sz w:val="24"/>
        </w:rPr>
        <w:t>ACE</w:t>
      </w:r>
      <w:r w:rsidR="00E57308">
        <w:rPr>
          <w:rFonts w:eastAsia="楷体_GB2312" w:hint="eastAsia"/>
          <w:sz w:val="24"/>
        </w:rPr>
        <w:t>到底是不是一个遗漏变量。</w:t>
      </w:r>
    </w:p>
    <w:p w14:paraId="3E0A3A92" w14:textId="449DEDC0" w:rsidR="00E57308" w:rsidRDefault="000C47A8" w:rsidP="00DF6B6C">
      <w:pPr>
        <w:spacing w:line="400" w:lineRule="exact"/>
        <w:ind w:firstLine="420"/>
        <w:rPr>
          <w:rFonts w:eastAsia="楷体_GB2312"/>
          <w:sz w:val="24"/>
        </w:rPr>
      </w:pPr>
      <w:r>
        <w:rPr>
          <w:rFonts w:eastAsia="楷体_GB2312" w:hint="eastAsia"/>
          <w:sz w:val="24"/>
        </w:rPr>
        <w:t>在</w:t>
      </w:r>
      <w:proofErr w:type="spellStart"/>
      <w:r>
        <w:rPr>
          <w:rFonts w:eastAsia="楷体_GB2312" w:hint="eastAsia"/>
          <w:sz w:val="24"/>
        </w:rPr>
        <w:t>Eviews</w:t>
      </w:r>
      <w:proofErr w:type="spellEnd"/>
      <w:r>
        <w:rPr>
          <w:rFonts w:eastAsia="楷体_GB2312" w:hint="eastAsia"/>
          <w:sz w:val="24"/>
        </w:rPr>
        <w:t>中依次选择</w:t>
      </w:r>
      <w:r>
        <w:rPr>
          <w:rFonts w:eastAsia="楷体_GB2312" w:hint="eastAsia"/>
          <w:sz w:val="24"/>
        </w:rPr>
        <w:t>view</w:t>
      </w:r>
      <w:r>
        <w:rPr>
          <w:rFonts w:eastAsia="楷体_GB2312"/>
          <w:sz w:val="24"/>
        </w:rPr>
        <w:t>-&gt;</w:t>
      </w:r>
      <w:r w:rsidRPr="000C47A8">
        <w:t xml:space="preserve"> </w:t>
      </w:r>
      <w:r w:rsidRPr="000C47A8">
        <w:rPr>
          <w:rFonts w:eastAsia="楷体_GB2312"/>
          <w:sz w:val="24"/>
        </w:rPr>
        <w:t>Coefficient Diagnostics</w:t>
      </w:r>
      <w:r>
        <w:rPr>
          <w:rFonts w:eastAsia="楷体_GB2312"/>
          <w:sz w:val="24"/>
        </w:rPr>
        <w:t>-&gt;</w:t>
      </w:r>
      <w:r w:rsidRPr="000C47A8">
        <w:t xml:space="preserve"> </w:t>
      </w:r>
      <w:r w:rsidRPr="000C47A8">
        <w:rPr>
          <w:rFonts w:eastAsia="楷体_GB2312"/>
          <w:sz w:val="24"/>
        </w:rPr>
        <w:t>Redundant Variables Test -Likelihood Ratio...</w:t>
      </w:r>
      <w:r>
        <w:rPr>
          <w:rFonts w:eastAsia="楷体_GB2312" w:hint="eastAsia"/>
          <w:sz w:val="24"/>
        </w:rPr>
        <w:t>进入遗漏变量检测。</w:t>
      </w:r>
    </w:p>
    <w:p w14:paraId="1C3D1D76" w14:textId="2507B1C0" w:rsidR="000C47A8" w:rsidRDefault="000C47A8" w:rsidP="00DF6B6C">
      <w:pPr>
        <w:spacing w:line="400" w:lineRule="exact"/>
        <w:ind w:firstLine="420"/>
        <w:rPr>
          <w:rFonts w:eastAsia="楷体_GB2312"/>
          <w:sz w:val="24"/>
        </w:rPr>
      </w:pPr>
      <w:r>
        <w:rPr>
          <w:rFonts w:eastAsia="楷体_GB2312" w:hint="eastAsia"/>
          <w:sz w:val="24"/>
        </w:rPr>
        <w:t>在弹出的窗口输入</w:t>
      </w:r>
      <w:r>
        <w:rPr>
          <w:rFonts w:eastAsia="楷体_GB2312" w:hint="eastAsia"/>
          <w:sz w:val="24"/>
        </w:rPr>
        <w:t>R</w:t>
      </w:r>
      <w:r>
        <w:rPr>
          <w:rFonts w:eastAsia="楷体_GB2312"/>
          <w:sz w:val="24"/>
        </w:rPr>
        <w:t>ACE</w:t>
      </w:r>
      <w:r>
        <w:rPr>
          <w:rFonts w:eastAsia="楷体_GB2312" w:hint="eastAsia"/>
          <w:sz w:val="24"/>
        </w:rPr>
        <w:t>，表明我们检测</w:t>
      </w:r>
      <w:r>
        <w:rPr>
          <w:rFonts w:eastAsia="楷体_GB2312" w:hint="eastAsia"/>
          <w:sz w:val="24"/>
        </w:rPr>
        <w:t>R</w:t>
      </w:r>
      <w:r>
        <w:rPr>
          <w:rFonts w:eastAsia="楷体_GB2312"/>
          <w:sz w:val="24"/>
        </w:rPr>
        <w:t>ACE</w:t>
      </w:r>
      <w:r>
        <w:rPr>
          <w:rFonts w:eastAsia="楷体_GB2312" w:hint="eastAsia"/>
          <w:sz w:val="24"/>
        </w:rPr>
        <w:t>（是否亚洲学生）是否是一个遗漏变量。相关结果如下。</w:t>
      </w:r>
    </w:p>
    <w:p w14:paraId="3586FB33" w14:textId="77777777" w:rsidR="000C47A8" w:rsidRDefault="000C47A8" w:rsidP="00D71AF8">
      <w:pPr>
        <w:keepNext/>
        <w:ind w:firstLine="420"/>
        <w:jc w:val="center"/>
      </w:pPr>
      <w:r>
        <w:rPr>
          <w:noProof/>
        </w:rPr>
        <w:lastRenderedPageBreak/>
        <w:drawing>
          <wp:inline distT="0" distB="0" distL="0" distR="0" wp14:anchorId="213A75C5" wp14:editId="487160AC">
            <wp:extent cx="4105275" cy="4405571"/>
            <wp:effectExtent l="0" t="0" r="0" b="0"/>
            <wp:docPr id="4621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5173" name="图片 1"/>
                    <pic:cNvPicPr/>
                  </pic:nvPicPr>
                  <pic:blipFill>
                    <a:blip r:embed="rId24"/>
                    <a:stretch>
                      <a:fillRect/>
                    </a:stretch>
                  </pic:blipFill>
                  <pic:spPr>
                    <a:xfrm>
                      <a:off x="0" y="0"/>
                      <a:ext cx="4111390" cy="4412133"/>
                    </a:xfrm>
                    <a:prstGeom prst="rect">
                      <a:avLst/>
                    </a:prstGeom>
                  </pic:spPr>
                </pic:pic>
              </a:graphicData>
            </a:graphic>
          </wp:inline>
        </w:drawing>
      </w:r>
    </w:p>
    <w:p w14:paraId="72AADB88" w14:textId="19B509B7" w:rsidR="000C47A8" w:rsidRDefault="000C47A8" w:rsidP="000C47A8">
      <w:pPr>
        <w:pStyle w:val="a8"/>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423E">
        <w:rPr>
          <w:noProof/>
        </w:rPr>
        <w:t>17</w:t>
      </w:r>
      <w:r>
        <w:fldChar w:fldCharType="end"/>
      </w:r>
      <w:r>
        <w:rPr>
          <w:rFonts w:hint="eastAsia"/>
        </w:rPr>
        <w:t>：检验</w:t>
      </w:r>
      <w:r>
        <w:rPr>
          <w:rFonts w:hint="eastAsia"/>
        </w:rPr>
        <w:t>R</w:t>
      </w:r>
      <w:r>
        <w:t>ACE</w:t>
      </w:r>
      <w:r>
        <w:rPr>
          <w:rFonts w:hint="eastAsia"/>
        </w:rPr>
        <w:t>是否是遗漏变量的结果</w:t>
      </w:r>
    </w:p>
    <w:p w14:paraId="65E5EEF7" w14:textId="72D33ECD" w:rsidR="000C47A8" w:rsidRDefault="000C47A8" w:rsidP="00DF6B6C">
      <w:pPr>
        <w:spacing w:line="400" w:lineRule="exact"/>
        <w:ind w:firstLine="420"/>
        <w:rPr>
          <w:rFonts w:eastAsia="楷体_GB2312"/>
          <w:sz w:val="24"/>
        </w:rPr>
      </w:pPr>
      <w:r>
        <w:rPr>
          <w:rFonts w:eastAsia="楷体_GB2312" w:hint="eastAsia"/>
          <w:sz w:val="24"/>
        </w:rPr>
        <w:t>我们看到，</w:t>
      </w:r>
      <w:r>
        <w:rPr>
          <w:rFonts w:eastAsia="楷体_GB2312" w:hint="eastAsia"/>
          <w:sz w:val="24"/>
        </w:rPr>
        <w:t>t</w:t>
      </w:r>
      <w:r>
        <w:rPr>
          <w:rFonts w:eastAsia="楷体_GB2312" w:hint="eastAsia"/>
          <w:sz w:val="24"/>
        </w:rPr>
        <w:t>统计量已经为</w:t>
      </w:r>
      <w:r>
        <w:rPr>
          <w:rFonts w:eastAsia="楷体_GB2312" w:hint="eastAsia"/>
          <w:sz w:val="24"/>
        </w:rPr>
        <w:t>1</w:t>
      </w:r>
      <w:r>
        <w:rPr>
          <w:rFonts w:eastAsia="楷体_GB2312"/>
          <w:sz w:val="24"/>
        </w:rPr>
        <w:t>.37</w:t>
      </w:r>
      <w:r>
        <w:rPr>
          <w:rFonts w:eastAsia="楷体_GB2312" w:hint="eastAsia"/>
          <w:sz w:val="24"/>
        </w:rPr>
        <w:t>，我们无法拒绝“</w:t>
      </w:r>
      <w:r>
        <w:rPr>
          <w:rFonts w:eastAsia="楷体_GB2312" w:hint="eastAsia"/>
          <w:sz w:val="24"/>
        </w:rPr>
        <w:t>R</w:t>
      </w:r>
      <w:r>
        <w:rPr>
          <w:rFonts w:eastAsia="楷体_GB2312"/>
          <w:sz w:val="24"/>
        </w:rPr>
        <w:t>ACE</w:t>
      </w:r>
      <w:r>
        <w:rPr>
          <w:rFonts w:eastAsia="楷体_GB2312" w:hint="eastAsia"/>
          <w:sz w:val="24"/>
        </w:rPr>
        <w:t>不是遗漏变量”的原假设。</w:t>
      </w:r>
      <w:r w:rsidR="00517A0E">
        <w:rPr>
          <w:rFonts w:eastAsia="楷体_GB2312" w:hint="eastAsia"/>
          <w:sz w:val="24"/>
        </w:rPr>
        <w:t>说明</w:t>
      </w:r>
      <w:r w:rsidR="00517A0E">
        <w:rPr>
          <w:rFonts w:eastAsia="楷体_GB2312" w:hint="eastAsia"/>
          <w:sz w:val="24"/>
        </w:rPr>
        <w:t>R</w:t>
      </w:r>
      <w:r w:rsidR="00517A0E">
        <w:rPr>
          <w:rFonts w:eastAsia="楷体_GB2312"/>
          <w:sz w:val="24"/>
        </w:rPr>
        <w:t>ACE</w:t>
      </w:r>
      <w:r w:rsidR="00517A0E">
        <w:rPr>
          <w:rFonts w:eastAsia="楷体_GB2312" w:hint="eastAsia"/>
          <w:sz w:val="24"/>
        </w:rPr>
        <w:t>并非一个典型的遗漏变量。</w:t>
      </w:r>
      <w:r w:rsidR="0068347D">
        <w:rPr>
          <w:rFonts w:eastAsia="楷体_GB2312" w:hint="eastAsia"/>
          <w:sz w:val="24"/>
        </w:rPr>
        <w:t>尽管他存在一定的理论意义和文献依据。</w:t>
      </w:r>
    </w:p>
    <w:p w14:paraId="6762F0B9" w14:textId="58C119D1" w:rsidR="00DF6B6C" w:rsidRPr="00DF6B6C" w:rsidRDefault="00290661" w:rsidP="00DF6B6C">
      <w:pPr>
        <w:spacing w:line="400" w:lineRule="exact"/>
        <w:ind w:firstLine="420"/>
        <w:rPr>
          <w:rFonts w:eastAsia="楷体_GB2312"/>
          <w:sz w:val="24"/>
        </w:rPr>
      </w:pPr>
      <w:r>
        <w:rPr>
          <w:rFonts w:eastAsia="楷体_GB2312" w:hint="eastAsia"/>
          <w:sz w:val="24"/>
        </w:rPr>
        <w:t>从其他角度看，</w:t>
      </w:r>
      <w:r w:rsidR="00342640">
        <w:rPr>
          <w:rFonts w:eastAsia="楷体_GB2312" w:hint="eastAsia"/>
          <w:sz w:val="24"/>
        </w:rPr>
        <w:t>这</w:t>
      </w:r>
      <w:r>
        <w:rPr>
          <w:rFonts w:eastAsia="楷体_GB2312" w:hint="eastAsia"/>
          <w:sz w:val="24"/>
        </w:rPr>
        <w:t>都是一个比较合理的方程——</w:t>
      </w:r>
    </w:p>
    <w:p w14:paraId="25D3D256" w14:textId="77777777" w:rsidR="00290661" w:rsidRDefault="00290661" w:rsidP="00290661">
      <w:pPr>
        <w:pStyle w:val="a5"/>
        <w:numPr>
          <w:ilvl w:val="0"/>
          <w:numId w:val="33"/>
        </w:numPr>
        <w:spacing w:line="400" w:lineRule="exact"/>
        <w:ind w:firstLineChars="0"/>
        <w:rPr>
          <w:rFonts w:eastAsia="楷体_GB2312"/>
          <w:sz w:val="24"/>
        </w:rPr>
      </w:pPr>
      <w:r w:rsidRPr="00290661">
        <w:rPr>
          <w:rFonts w:eastAsia="楷体_GB2312" w:hint="eastAsia"/>
          <w:sz w:val="24"/>
        </w:rPr>
        <w:t>该回归模型的方程具有明确的理论基础，并且模型中各项参数的符号和预期一致。我们的假设与实际情况相符，从理论角度上支持了模型的合理性。</w:t>
      </w:r>
    </w:p>
    <w:p w14:paraId="19AE13F5" w14:textId="77777777" w:rsidR="00290661" w:rsidRDefault="00290661" w:rsidP="00290661">
      <w:pPr>
        <w:pStyle w:val="a5"/>
        <w:numPr>
          <w:ilvl w:val="0"/>
          <w:numId w:val="33"/>
        </w:numPr>
        <w:spacing w:line="400" w:lineRule="exact"/>
        <w:ind w:firstLineChars="0"/>
        <w:rPr>
          <w:rFonts w:eastAsia="楷体_GB2312"/>
          <w:sz w:val="24"/>
        </w:rPr>
      </w:pPr>
      <w:r>
        <w:rPr>
          <w:rFonts w:eastAsia="楷体_GB2312" w:hint="eastAsia"/>
          <w:sz w:val="24"/>
        </w:rPr>
        <w:t>模型</w:t>
      </w:r>
      <w:r w:rsidRPr="00290661">
        <w:rPr>
          <w:rFonts w:eastAsia="楷体_GB2312" w:hint="eastAsia"/>
          <w:sz w:val="24"/>
        </w:rPr>
        <w:t>表现出一定的解释能力</w:t>
      </w:r>
      <w:r>
        <w:rPr>
          <w:rFonts w:eastAsia="楷体_GB2312" w:hint="eastAsia"/>
          <w:sz w:val="24"/>
        </w:rPr>
        <w:t>，拟合优度高</w:t>
      </w:r>
      <w:r w:rsidRPr="00290661">
        <w:rPr>
          <w:rFonts w:eastAsia="楷体_GB2312" w:hint="eastAsia"/>
          <w:sz w:val="24"/>
        </w:rPr>
        <w:t>。通过调整后的判定系数的分析，我们得知约有</w:t>
      </w:r>
      <w:r w:rsidRPr="00290661">
        <w:rPr>
          <w:rFonts w:eastAsia="楷体_GB2312" w:hint="eastAsia"/>
          <w:sz w:val="24"/>
        </w:rPr>
        <w:t>58%</w:t>
      </w:r>
      <w:r w:rsidRPr="00290661">
        <w:rPr>
          <w:rFonts w:eastAsia="楷体_GB2312" w:hint="eastAsia"/>
          <w:sz w:val="24"/>
        </w:rPr>
        <w:t>的</w:t>
      </w:r>
      <w:r w:rsidRPr="00290661">
        <w:rPr>
          <w:rFonts w:eastAsia="楷体_GB2312" w:hint="eastAsia"/>
          <w:sz w:val="24"/>
        </w:rPr>
        <w:t>SAT</w:t>
      </w:r>
      <w:r w:rsidRPr="00290661">
        <w:rPr>
          <w:rFonts w:eastAsia="楷体_GB2312" w:hint="eastAsia"/>
          <w:sz w:val="24"/>
        </w:rPr>
        <w:t>成绩的变异性可以被模型中的自变量进行解释，这意味着该模型对数据的拟合程度较为优良。</w:t>
      </w:r>
    </w:p>
    <w:p w14:paraId="2EFDF0C7" w14:textId="77777777" w:rsidR="00290661" w:rsidRDefault="00290661" w:rsidP="00290661">
      <w:pPr>
        <w:pStyle w:val="a5"/>
        <w:numPr>
          <w:ilvl w:val="0"/>
          <w:numId w:val="33"/>
        </w:numPr>
        <w:spacing w:line="400" w:lineRule="exact"/>
        <w:ind w:firstLineChars="0"/>
        <w:rPr>
          <w:rFonts w:eastAsia="楷体_GB2312"/>
          <w:sz w:val="24"/>
        </w:rPr>
      </w:pPr>
      <w:r w:rsidRPr="00290661">
        <w:rPr>
          <w:rFonts w:eastAsia="楷体_GB2312" w:hint="eastAsia"/>
          <w:sz w:val="24"/>
        </w:rPr>
        <w:t>此外，尽管在统计上存在一个变量不显著的情况，然而在整体显著性检验中，该回归模型展现出较高的显著性水平。特别值得注意的是，整体的</w:t>
      </w:r>
      <w:r w:rsidRPr="00290661">
        <w:rPr>
          <w:rFonts w:eastAsia="楷体_GB2312" w:hint="eastAsia"/>
          <w:sz w:val="24"/>
        </w:rPr>
        <w:t>F</w:t>
      </w:r>
      <w:r w:rsidRPr="00290661">
        <w:rPr>
          <w:rFonts w:eastAsia="楷体_GB2312" w:hint="eastAsia"/>
          <w:sz w:val="24"/>
        </w:rPr>
        <w:t>值为</w:t>
      </w:r>
      <w:r w:rsidRPr="00290661">
        <w:rPr>
          <w:rFonts w:eastAsia="楷体_GB2312" w:hint="eastAsia"/>
          <w:sz w:val="24"/>
        </w:rPr>
        <w:t>23</w:t>
      </w:r>
      <w:r w:rsidRPr="00290661">
        <w:rPr>
          <w:rFonts w:eastAsia="楷体_GB2312" w:hint="eastAsia"/>
          <w:sz w:val="24"/>
        </w:rPr>
        <w:t>，这是一个相当可观的数值，显示出模型的显著性较为突出。</w:t>
      </w:r>
    </w:p>
    <w:p w14:paraId="3A919B04" w14:textId="4640620A" w:rsidR="00290661" w:rsidRPr="00290661" w:rsidRDefault="00290661" w:rsidP="00290661">
      <w:pPr>
        <w:spacing w:line="400" w:lineRule="exact"/>
        <w:ind w:firstLine="420"/>
        <w:rPr>
          <w:rFonts w:eastAsia="楷体_GB2312"/>
          <w:sz w:val="24"/>
        </w:rPr>
      </w:pPr>
      <w:r w:rsidRPr="00290661">
        <w:rPr>
          <w:rFonts w:eastAsia="楷体_GB2312" w:hint="eastAsia"/>
          <w:sz w:val="24"/>
        </w:rPr>
        <w:t>综上所述，该回归模型在理论基础、拟合优度以及整体显著性方面具备一定的价值，具备一定的合理性。</w:t>
      </w:r>
    </w:p>
    <w:p w14:paraId="1FAB2F94" w14:textId="0ADF4337" w:rsidR="00A45FA9" w:rsidRPr="00DF6B6C" w:rsidRDefault="00A45FA9" w:rsidP="00A45FA9">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lastRenderedPageBreak/>
        <w:t>选择</w:t>
      </w:r>
      <w:r w:rsidR="002F36E3">
        <w:rPr>
          <w:rFonts w:ascii="黑体" w:eastAsia="黑体" w:hAnsi="黑体"/>
          <w:sz w:val="28"/>
          <w:szCs w:val="28"/>
        </w:rPr>
        <w:t>AP</w:t>
      </w:r>
      <w:r w:rsidR="002F36E3">
        <w:rPr>
          <w:rFonts w:ascii="黑体" w:eastAsia="黑体" w:hAnsi="黑体" w:hint="eastAsia"/>
          <w:sz w:val="28"/>
          <w:szCs w:val="28"/>
        </w:rPr>
        <w:t>、P</w:t>
      </w:r>
      <w:r w:rsidR="002F36E3">
        <w:rPr>
          <w:rFonts w:ascii="黑体" w:eastAsia="黑体" w:hAnsi="黑体"/>
          <w:sz w:val="28"/>
          <w:szCs w:val="28"/>
        </w:rPr>
        <w:t>REP</w:t>
      </w:r>
      <w:r w:rsidR="002F36E3">
        <w:rPr>
          <w:rFonts w:ascii="黑体" w:eastAsia="黑体" w:hAnsi="黑体" w:hint="eastAsia"/>
          <w:sz w:val="28"/>
          <w:szCs w:val="28"/>
        </w:rPr>
        <w:t>、R</w:t>
      </w:r>
      <w:r w:rsidR="002F36E3">
        <w:rPr>
          <w:rFonts w:ascii="黑体" w:eastAsia="黑体" w:hAnsi="黑体"/>
          <w:sz w:val="28"/>
          <w:szCs w:val="28"/>
        </w:rPr>
        <w:t>ACE</w:t>
      </w:r>
      <w:r w:rsidRPr="00DF6B6C">
        <w:rPr>
          <w:rFonts w:ascii="黑体" w:eastAsia="黑体" w:hAnsi="黑体" w:hint="eastAsia"/>
          <w:sz w:val="28"/>
          <w:szCs w:val="28"/>
        </w:rPr>
        <w:t>纳入模型（回归</w:t>
      </w:r>
      <w:r w:rsidRPr="00DF6B6C">
        <w:rPr>
          <w:rFonts w:ascii="黑体" w:eastAsia="黑体" w:hAnsi="黑体"/>
          <w:sz w:val="28"/>
          <w:szCs w:val="28"/>
        </w:rPr>
        <w:t>8-</w:t>
      </w:r>
      <w:r w:rsidR="002F36E3">
        <w:rPr>
          <w:rFonts w:ascii="黑体" w:eastAsia="黑体" w:hAnsi="黑体"/>
          <w:sz w:val="28"/>
          <w:szCs w:val="28"/>
        </w:rPr>
        <w:t>18</w:t>
      </w:r>
      <w:r w:rsidRPr="00DF6B6C">
        <w:rPr>
          <w:rFonts w:ascii="黑体" w:eastAsia="黑体" w:hAnsi="黑体" w:hint="eastAsia"/>
          <w:sz w:val="28"/>
          <w:szCs w:val="28"/>
        </w:rPr>
        <w:t>）</w:t>
      </w:r>
    </w:p>
    <w:p w14:paraId="63016B85" w14:textId="5C33A1B1" w:rsidR="004E3C9A" w:rsidRPr="00A45FA9" w:rsidRDefault="00FF19E1" w:rsidP="00657278">
      <w:pPr>
        <w:spacing w:line="400" w:lineRule="exact"/>
        <w:ind w:firstLineChars="200" w:firstLine="480"/>
        <w:rPr>
          <w:rFonts w:eastAsia="楷体_GB2312"/>
          <w:sz w:val="24"/>
        </w:rPr>
      </w:pPr>
      <w:r>
        <w:rPr>
          <w:rFonts w:eastAsia="楷体_GB2312" w:hint="eastAsia"/>
          <w:sz w:val="24"/>
        </w:rPr>
        <w:t>我们还有一个变量没有纳入考虑之中，那就是</w:t>
      </w:r>
      <w:r>
        <w:rPr>
          <w:rFonts w:eastAsia="楷体_GB2312" w:hint="eastAsia"/>
          <w:sz w:val="24"/>
        </w:rPr>
        <w:t>A</w:t>
      </w:r>
      <w:r>
        <w:rPr>
          <w:rFonts w:eastAsia="楷体_GB2312"/>
          <w:sz w:val="24"/>
        </w:rPr>
        <w:t>P</w:t>
      </w:r>
      <w:r>
        <w:rPr>
          <w:rFonts w:eastAsia="楷体_GB2312" w:hint="eastAsia"/>
          <w:sz w:val="24"/>
        </w:rPr>
        <w:t>，</w:t>
      </w:r>
      <w:r>
        <w:rPr>
          <w:rFonts w:eastAsia="楷体_GB2312"/>
          <w:sz w:val="24"/>
        </w:rPr>
        <w:t>AP</w:t>
      </w:r>
      <w:r>
        <w:rPr>
          <w:rFonts w:eastAsia="楷体_GB2312" w:hint="eastAsia"/>
          <w:sz w:val="24"/>
        </w:rPr>
        <w:t>可以看作</w:t>
      </w:r>
      <w:r>
        <w:rPr>
          <w:rFonts w:eastAsia="楷体_GB2312" w:hint="eastAsia"/>
          <w:sz w:val="24"/>
        </w:rPr>
        <w:t>A</w:t>
      </w:r>
      <w:r>
        <w:rPr>
          <w:rFonts w:eastAsia="楷体_GB2312"/>
          <w:sz w:val="24"/>
        </w:rPr>
        <w:t>PMTAH</w:t>
      </w:r>
      <w:r>
        <w:rPr>
          <w:rFonts w:eastAsia="楷体_GB2312" w:hint="eastAsia"/>
          <w:sz w:val="24"/>
        </w:rPr>
        <w:t>和</w:t>
      </w:r>
      <w:r>
        <w:rPr>
          <w:rFonts w:eastAsia="楷体_GB2312" w:hint="eastAsia"/>
          <w:sz w:val="24"/>
        </w:rPr>
        <w:t>A</w:t>
      </w:r>
      <w:r>
        <w:rPr>
          <w:rFonts w:eastAsia="楷体_GB2312"/>
          <w:sz w:val="24"/>
        </w:rPr>
        <w:t>PENG</w:t>
      </w:r>
      <w:r>
        <w:rPr>
          <w:rFonts w:eastAsia="楷体_GB2312" w:hint="eastAsia"/>
          <w:sz w:val="24"/>
        </w:rPr>
        <w:t>两个变量的线性替代。其反应学生参与英语或数学课堂的情况。接下来，我们以</w:t>
      </w:r>
      <w:r>
        <w:rPr>
          <w:rFonts w:eastAsia="楷体_GB2312" w:hint="eastAsia"/>
          <w:sz w:val="24"/>
        </w:rPr>
        <w:t>A</w:t>
      </w:r>
      <w:r>
        <w:rPr>
          <w:rFonts w:eastAsia="楷体_GB2312"/>
          <w:sz w:val="24"/>
        </w:rPr>
        <w:t>P</w:t>
      </w:r>
      <w:r>
        <w:rPr>
          <w:rFonts w:eastAsia="楷体_GB2312" w:hint="eastAsia"/>
          <w:sz w:val="24"/>
        </w:rPr>
        <w:t>代替</w:t>
      </w:r>
      <w:r>
        <w:rPr>
          <w:rFonts w:eastAsia="楷体_GB2312" w:hint="eastAsia"/>
          <w:sz w:val="24"/>
        </w:rPr>
        <w:t>A</w:t>
      </w:r>
      <w:r>
        <w:rPr>
          <w:rFonts w:eastAsia="楷体_GB2312"/>
          <w:sz w:val="24"/>
        </w:rPr>
        <w:t>PMTAH</w:t>
      </w:r>
      <w:r>
        <w:rPr>
          <w:rFonts w:eastAsia="楷体_GB2312" w:hint="eastAsia"/>
          <w:sz w:val="24"/>
        </w:rPr>
        <w:t>和</w:t>
      </w:r>
      <w:r>
        <w:rPr>
          <w:rFonts w:eastAsia="楷体_GB2312" w:hint="eastAsia"/>
          <w:sz w:val="24"/>
        </w:rPr>
        <w:t>A</w:t>
      </w:r>
      <w:r>
        <w:rPr>
          <w:rFonts w:eastAsia="楷体_GB2312"/>
          <w:sz w:val="24"/>
        </w:rPr>
        <w:t>PENG</w:t>
      </w:r>
      <w:r>
        <w:rPr>
          <w:rFonts w:eastAsia="楷体_GB2312" w:hint="eastAsia"/>
          <w:sz w:val="24"/>
        </w:rPr>
        <w:t>，来探究其对模型的影响</w:t>
      </w:r>
      <w:r w:rsidR="002F36E3">
        <w:rPr>
          <w:rFonts w:eastAsia="楷体_GB2312" w:hint="eastAsia"/>
          <w:sz w:val="24"/>
        </w:rPr>
        <w:t>。</w:t>
      </w:r>
    </w:p>
    <w:p w14:paraId="3E406656" w14:textId="074F6002" w:rsidR="002F36E3" w:rsidRPr="00DF6B6C" w:rsidRDefault="002F36E3" w:rsidP="002F36E3">
      <w:pPr>
        <w:spacing w:line="400" w:lineRule="exact"/>
        <w:ind w:firstLine="420"/>
        <w:rPr>
          <w:rFonts w:eastAsia="楷体_GB2312"/>
          <w:sz w:val="24"/>
        </w:rPr>
      </w:pPr>
      <w:r w:rsidRPr="00DF6B6C">
        <w:rPr>
          <w:rFonts w:eastAsia="楷体_GB2312" w:hint="eastAsia"/>
          <w:sz w:val="24"/>
        </w:rPr>
        <w:t>输入命令“</w:t>
      </w:r>
      <w:r w:rsidRPr="00DF6B6C">
        <w:rPr>
          <w:rFonts w:eastAsia="楷体_GB2312"/>
          <w:b/>
          <w:bCs/>
          <w:sz w:val="24"/>
        </w:rPr>
        <w:t xml:space="preserve">LS SAT C GPA </w:t>
      </w:r>
      <w:r>
        <w:rPr>
          <w:rFonts w:eastAsia="楷体_GB2312"/>
          <w:b/>
          <w:bCs/>
          <w:sz w:val="24"/>
        </w:rPr>
        <w:t>AP</w:t>
      </w:r>
      <w:r w:rsidRPr="00DF6B6C">
        <w:rPr>
          <w:rFonts w:eastAsia="楷体_GB2312"/>
          <w:b/>
          <w:bCs/>
          <w:sz w:val="24"/>
        </w:rPr>
        <w:t xml:space="preserve"> </w:t>
      </w:r>
      <w:r>
        <w:rPr>
          <w:rFonts w:eastAsia="楷体_GB2312"/>
          <w:b/>
          <w:bCs/>
          <w:sz w:val="24"/>
        </w:rPr>
        <w:t>PREP RACE</w:t>
      </w:r>
      <w:r w:rsidRPr="00DF6B6C">
        <w:rPr>
          <w:rFonts w:eastAsia="楷体_GB2312"/>
          <w:b/>
          <w:bCs/>
          <w:sz w:val="24"/>
        </w:rPr>
        <w:t xml:space="preserve"> </w:t>
      </w:r>
      <w:r w:rsidRPr="00DF6B6C">
        <w:rPr>
          <w:rFonts w:eastAsia="楷体_GB2312" w:hint="eastAsia"/>
          <w:sz w:val="24"/>
        </w:rPr>
        <w:t>”进行回归，回归的结果如下图所示。</w:t>
      </w:r>
    </w:p>
    <w:p w14:paraId="6CAE51CB" w14:textId="77777777" w:rsidR="002F36E3" w:rsidRDefault="002F36E3" w:rsidP="002F36E3">
      <w:pPr>
        <w:keepNext/>
        <w:ind w:firstLineChars="200" w:firstLine="480"/>
      </w:pPr>
      <w:r w:rsidRPr="002F36E3">
        <w:rPr>
          <w:rFonts w:eastAsia="楷体_GB2312"/>
          <w:noProof/>
          <w:sz w:val="24"/>
        </w:rPr>
        <w:drawing>
          <wp:inline distT="0" distB="0" distL="0" distR="0" wp14:anchorId="1BC787B4" wp14:editId="03480972">
            <wp:extent cx="5274310" cy="3643630"/>
            <wp:effectExtent l="0" t="0" r="2540" b="0"/>
            <wp:docPr id="188000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05659" name=""/>
                    <pic:cNvPicPr/>
                  </pic:nvPicPr>
                  <pic:blipFill>
                    <a:blip r:embed="rId25"/>
                    <a:stretch>
                      <a:fillRect/>
                    </a:stretch>
                  </pic:blipFill>
                  <pic:spPr>
                    <a:xfrm>
                      <a:off x="0" y="0"/>
                      <a:ext cx="5274310" cy="3643630"/>
                    </a:xfrm>
                    <a:prstGeom prst="rect">
                      <a:avLst/>
                    </a:prstGeom>
                  </pic:spPr>
                </pic:pic>
              </a:graphicData>
            </a:graphic>
          </wp:inline>
        </w:drawing>
      </w:r>
    </w:p>
    <w:p w14:paraId="74D54384" w14:textId="7B3BBC25" w:rsidR="004E3C9A" w:rsidRPr="002F36E3" w:rsidRDefault="002F36E3" w:rsidP="002F36E3">
      <w:pPr>
        <w:pStyle w:val="a8"/>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423E">
        <w:rPr>
          <w:noProof/>
        </w:rPr>
        <w:t>18</w:t>
      </w:r>
      <w:r>
        <w:fldChar w:fldCharType="end"/>
      </w:r>
      <w:r>
        <w:t>:</w:t>
      </w:r>
      <w:r>
        <w:rPr>
          <w:rFonts w:hint="eastAsia"/>
        </w:rPr>
        <w:t>回归</w:t>
      </w:r>
      <w:r>
        <w:rPr>
          <w:rFonts w:hint="eastAsia"/>
        </w:rPr>
        <w:t>8</w:t>
      </w:r>
      <w:r>
        <w:t>-18</w:t>
      </w:r>
      <w:r>
        <w:rPr>
          <w:rFonts w:hint="eastAsia"/>
        </w:rPr>
        <w:t>的结果</w:t>
      </w:r>
    </w:p>
    <w:p w14:paraId="5A9C82B5" w14:textId="77777777" w:rsidR="00943DA6" w:rsidRDefault="00943DA6" w:rsidP="00943DA6">
      <w:pPr>
        <w:spacing w:line="400" w:lineRule="exact"/>
        <w:ind w:firstLineChars="200" w:firstLine="480"/>
        <w:rPr>
          <w:rFonts w:eastAsia="楷体_GB2312"/>
          <w:sz w:val="24"/>
        </w:rPr>
      </w:pPr>
      <w:r w:rsidRPr="00DF6B6C">
        <w:rPr>
          <w:rFonts w:eastAsia="楷体_GB2312" w:hint="eastAsia"/>
          <w:sz w:val="24"/>
        </w:rPr>
        <w:t>即得出的拟合回归方程为：</w:t>
      </w:r>
    </w:p>
    <w:p w14:paraId="6CD13560" w14:textId="486CD08B" w:rsidR="001F1E95" w:rsidRPr="00DF6B6C" w:rsidRDefault="001F1E95" w:rsidP="00943DA6">
      <w:pPr>
        <w:spacing w:line="400" w:lineRule="exact"/>
        <w:ind w:firstLineChars="200" w:firstLine="480"/>
        <w:rPr>
          <w:rFonts w:eastAsia="楷体_GB2312"/>
          <w:sz w:val="24"/>
        </w:rPr>
      </w:pPr>
      <m:oMathPara>
        <m:oMath>
          <m:r>
            <w:rPr>
              <w:rFonts w:ascii="Cambria Math" w:eastAsia="楷体_GB2312" w:hAnsi="Cambria Math"/>
              <w:sz w:val="24"/>
            </w:rPr>
            <m:t>SAT=522.491995649+154.07678383*GPA+125.904793429*AP-41.0615282063*PREP-61.6342085834*RACE</m:t>
          </m:r>
        </m:oMath>
      </m:oMathPara>
    </w:p>
    <w:p w14:paraId="15F6E5D8" w14:textId="77777777" w:rsidR="00943DA6" w:rsidRPr="00DF6B6C" w:rsidRDefault="00943DA6" w:rsidP="00943DA6">
      <w:pPr>
        <w:pStyle w:val="a5"/>
        <w:numPr>
          <w:ilvl w:val="0"/>
          <w:numId w:val="40"/>
        </w:numPr>
        <w:spacing w:line="400" w:lineRule="exact"/>
        <w:ind w:firstLineChars="0"/>
        <w:rPr>
          <w:rFonts w:eastAsia="楷体_GB2312"/>
          <w:b/>
          <w:bCs/>
          <w:sz w:val="24"/>
        </w:rPr>
      </w:pPr>
      <w:r w:rsidRPr="00DF6B6C">
        <w:rPr>
          <w:rFonts w:eastAsia="楷体_GB2312" w:hint="eastAsia"/>
          <w:b/>
          <w:bCs/>
          <w:sz w:val="24"/>
        </w:rPr>
        <w:t>方程的经济意义</w:t>
      </w:r>
    </w:p>
    <w:p w14:paraId="3BDC403F" w14:textId="48521DA7" w:rsidR="00943DA6" w:rsidRPr="00DF6B6C" w:rsidRDefault="00943DA6" w:rsidP="00943DA6">
      <w:pPr>
        <w:spacing w:line="400" w:lineRule="exact"/>
        <w:ind w:firstLineChars="200" w:firstLine="480"/>
        <w:rPr>
          <w:rFonts w:eastAsia="楷体_GB2312"/>
          <w:sz w:val="24"/>
        </w:rPr>
      </w:pPr>
      <w:r w:rsidRPr="00DF6B6C">
        <w:rPr>
          <w:rFonts w:eastAsia="楷体_GB2312" w:hint="eastAsia"/>
          <w:sz w:val="24"/>
        </w:rPr>
        <w:t>这个回归方程描述了</w:t>
      </w:r>
      <w:r w:rsidRPr="00DF6B6C">
        <w:rPr>
          <w:rFonts w:eastAsia="楷体_GB2312" w:hint="eastAsia"/>
          <w:sz w:val="24"/>
        </w:rPr>
        <w:t>SAT</w:t>
      </w:r>
      <w:r w:rsidRPr="00DF6B6C">
        <w:rPr>
          <w:rFonts w:eastAsia="楷体_GB2312" w:hint="eastAsia"/>
          <w:sz w:val="24"/>
        </w:rPr>
        <w:t>成绩与</w:t>
      </w:r>
      <w:r w:rsidRPr="00DF6B6C">
        <w:rPr>
          <w:rFonts w:eastAsia="楷体_GB2312" w:hint="eastAsia"/>
          <w:sz w:val="24"/>
        </w:rPr>
        <w:t>GPA</w:t>
      </w:r>
      <w:r w:rsidRPr="00DF6B6C">
        <w:rPr>
          <w:rFonts w:eastAsia="楷体_GB2312" w:hint="eastAsia"/>
          <w:sz w:val="24"/>
        </w:rPr>
        <w:t>、是否参与</w:t>
      </w:r>
      <w:r w:rsidRPr="00DF6B6C">
        <w:rPr>
          <w:rFonts w:eastAsia="楷体_GB2312" w:hint="eastAsia"/>
          <w:sz w:val="24"/>
        </w:rPr>
        <w:t>AP</w:t>
      </w:r>
      <w:r w:rsidRPr="00DF6B6C">
        <w:rPr>
          <w:rFonts w:eastAsia="楷体_GB2312" w:hint="eastAsia"/>
          <w:sz w:val="24"/>
        </w:rPr>
        <w:t>英语课程</w:t>
      </w:r>
      <w:r w:rsidR="001F1E95">
        <w:rPr>
          <w:rFonts w:eastAsia="楷体_GB2312" w:hint="eastAsia"/>
          <w:sz w:val="24"/>
        </w:rPr>
        <w:t>或</w:t>
      </w:r>
      <w:r w:rsidRPr="00DF6B6C">
        <w:rPr>
          <w:rFonts w:eastAsia="楷体_GB2312" w:hint="eastAsia"/>
          <w:sz w:val="24"/>
        </w:rPr>
        <w:t>数学课程、</w:t>
      </w:r>
      <w:r w:rsidR="001F1E95">
        <w:rPr>
          <w:rFonts w:eastAsia="楷体_GB2312" w:hint="eastAsia"/>
          <w:sz w:val="24"/>
        </w:rPr>
        <w:t>是否准备和是否亚洲人</w:t>
      </w:r>
      <w:r w:rsidRPr="00DF6B6C">
        <w:rPr>
          <w:rFonts w:eastAsia="楷体_GB2312" w:hint="eastAsia"/>
          <w:sz w:val="24"/>
        </w:rPr>
        <w:t>之间的关系。</w:t>
      </w:r>
    </w:p>
    <w:p w14:paraId="0B99943F" w14:textId="77777777" w:rsidR="00943DA6" w:rsidRPr="00DF6B6C" w:rsidRDefault="00943DA6" w:rsidP="00943DA6">
      <w:pPr>
        <w:spacing w:line="400" w:lineRule="exact"/>
        <w:ind w:firstLineChars="200" w:firstLine="480"/>
        <w:rPr>
          <w:rFonts w:eastAsia="楷体_GB2312"/>
          <w:sz w:val="24"/>
        </w:rPr>
      </w:pPr>
      <w:r w:rsidRPr="00DF6B6C">
        <w:rPr>
          <w:rFonts w:eastAsia="楷体_GB2312" w:hint="eastAsia"/>
          <w:sz w:val="24"/>
        </w:rPr>
        <w:t>系数告诉我们在其他变量保持不变的情况下，这些因素对于</w:t>
      </w:r>
      <w:r w:rsidRPr="00DF6B6C">
        <w:rPr>
          <w:rFonts w:eastAsia="楷体_GB2312" w:hint="eastAsia"/>
          <w:sz w:val="24"/>
        </w:rPr>
        <w:t>SAT</w:t>
      </w:r>
      <w:r w:rsidRPr="00DF6B6C">
        <w:rPr>
          <w:rFonts w:eastAsia="楷体_GB2312" w:hint="eastAsia"/>
          <w:sz w:val="24"/>
        </w:rPr>
        <w:t>成绩的预期影响。</w:t>
      </w:r>
    </w:p>
    <w:p w14:paraId="1DD8E2D2" w14:textId="66FCD824" w:rsidR="00943DA6" w:rsidRPr="00DF6B6C" w:rsidRDefault="00943DA6" w:rsidP="00943DA6">
      <w:pPr>
        <w:spacing w:line="400" w:lineRule="exact"/>
        <w:ind w:firstLineChars="200" w:firstLine="480"/>
        <w:rPr>
          <w:rFonts w:eastAsia="楷体_GB2312"/>
          <w:sz w:val="24"/>
        </w:rPr>
      </w:pPr>
      <w:r w:rsidRPr="00DF6B6C">
        <w:rPr>
          <w:rFonts w:eastAsia="楷体_GB2312" w:hint="eastAsia"/>
          <w:sz w:val="24"/>
        </w:rPr>
        <w:t>例如，参与数学课程和英语课程以及较高的</w:t>
      </w:r>
      <w:r w:rsidRPr="00DF6B6C">
        <w:rPr>
          <w:rFonts w:eastAsia="楷体_GB2312" w:hint="eastAsia"/>
          <w:sz w:val="24"/>
        </w:rPr>
        <w:t>GPA</w:t>
      </w:r>
      <w:r w:rsidRPr="00DF6B6C">
        <w:rPr>
          <w:rFonts w:eastAsia="楷体_GB2312" w:hint="eastAsia"/>
          <w:sz w:val="24"/>
        </w:rPr>
        <w:t>预期、</w:t>
      </w:r>
      <w:r w:rsidR="001F1E95">
        <w:rPr>
          <w:rFonts w:eastAsia="楷体_GB2312" w:hint="eastAsia"/>
          <w:sz w:val="24"/>
        </w:rPr>
        <w:t>白人</w:t>
      </w:r>
      <w:r w:rsidRPr="00DF6B6C">
        <w:rPr>
          <w:rFonts w:eastAsia="楷体_GB2312" w:hint="eastAsia"/>
          <w:sz w:val="24"/>
        </w:rPr>
        <w:t>会提高</w:t>
      </w:r>
      <w:r w:rsidRPr="00DF6B6C">
        <w:rPr>
          <w:rFonts w:eastAsia="楷体_GB2312" w:hint="eastAsia"/>
          <w:sz w:val="24"/>
        </w:rPr>
        <w:t>SAT</w:t>
      </w:r>
      <w:r w:rsidRPr="00DF6B6C">
        <w:rPr>
          <w:rFonts w:eastAsia="楷体_GB2312" w:hint="eastAsia"/>
          <w:sz w:val="24"/>
        </w:rPr>
        <w:t>成绩。其他变量不变的情况下，</w:t>
      </w:r>
      <w:r w:rsidR="001F1E95">
        <w:rPr>
          <w:rFonts w:eastAsia="楷体_GB2312" w:hint="eastAsia"/>
          <w:sz w:val="24"/>
        </w:rPr>
        <w:t>白人</w:t>
      </w:r>
      <w:r w:rsidRPr="00DF6B6C">
        <w:rPr>
          <w:rFonts w:eastAsia="楷体_GB2312" w:hint="eastAsia"/>
          <w:sz w:val="24"/>
        </w:rPr>
        <w:t>取得的</w:t>
      </w:r>
      <w:r w:rsidRPr="00DF6B6C">
        <w:rPr>
          <w:rFonts w:eastAsia="楷体_GB2312" w:hint="eastAsia"/>
          <w:sz w:val="24"/>
        </w:rPr>
        <w:t>S</w:t>
      </w:r>
      <w:r w:rsidRPr="00DF6B6C">
        <w:rPr>
          <w:rFonts w:eastAsia="楷体_GB2312"/>
          <w:sz w:val="24"/>
        </w:rPr>
        <w:t>AT</w:t>
      </w:r>
      <w:r w:rsidRPr="00DF6B6C">
        <w:rPr>
          <w:rFonts w:eastAsia="楷体_GB2312" w:hint="eastAsia"/>
          <w:sz w:val="24"/>
        </w:rPr>
        <w:t>分数比性别为</w:t>
      </w:r>
      <w:r w:rsidR="001F1E95">
        <w:rPr>
          <w:rFonts w:eastAsia="楷体_GB2312" w:hint="eastAsia"/>
          <w:sz w:val="24"/>
        </w:rPr>
        <w:t>亚洲人</w:t>
      </w:r>
      <w:r w:rsidRPr="00DF6B6C">
        <w:rPr>
          <w:rFonts w:eastAsia="楷体_GB2312" w:hint="eastAsia"/>
          <w:sz w:val="24"/>
        </w:rPr>
        <w:t>取得的</w:t>
      </w:r>
      <w:r w:rsidRPr="00DF6B6C">
        <w:rPr>
          <w:rFonts w:eastAsia="楷体_GB2312" w:hint="eastAsia"/>
          <w:sz w:val="24"/>
        </w:rPr>
        <w:t>S</w:t>
      </w:r>
      <w:r w:rsidRPr="00DF6B6C">
        <w:rPr>
          <w:rFonts w:eastAsia="楷体_GB2312"/>
          <w:sz w:val="24"/>
        </w:rPr>
        <w:t>AT</w:t>
      </w:r>
      <w:r w:rsidRPr="00DF6B6C">
        <w:rPr>
          <w:rFonts w:eastAsia="楷体_GB2312" w:hint="eastAsia"/>
          <w:sz w:val="24"/>
        </w:rPr>
        <w:t>分数高</w:t>
      </w:r>
      <w:r w:rsidR="001F1E95">
        <w:rPr>
          <w:rFonts w:eastAsia="楷体_GB2312"/>
          <w:sz w:val="24"/>
        </w:rPr>
        <w:t>61</w:t>
      </w:r>
      <w:r w:rsidRPr="00DF6B6C">
        <w:rPr>
          <w:rFonts w:eastAsia="楷体_GB2312" w:hint="eastAsia"/>
          <w:sz w:val="24"/>
        </w:rPr>
        <w:t>个单位。与文献符合。</w:t>
      </w:r>
      <w:r w:rsidR="001F1E95">
        <w:rPr>
          <w:rFonts w:eastAsia="楷体_GB2312" w:hint="eastAsia"/>
          <w:sz w:val="24"/>
        </w:rPr>
        <w:t>但是，</w:t>
      </w:r>
      <w:r w:rsidR="001F1E95" w:rsidRPr="00DF6B6C">
        <w:rPr>
          <w:rFonts w:eastAsia="楷体_GB2312" w:hint="eastAsia"/>
          <w:sz w:val="24"/>
        </w:rPr>
        <w:t>其他变量不变的情况下，</w:t>
      </w:r>
      <w:r w:rsidR="001F1E95">
        <w:rPr>
          <w:rFonts w:eastAsia="楷体_GB2312" w:hint="eastAsia"/>
          <w:sz w:val="24"/>
        </w:rPr>
        <w:t>准备了</w:t>
      </w:r>
      <w:r w:rsidR="001F1E95">
        <w:rPr>
          <w:rFonts w:eastAsia="楷体_GB2312" w:hint="eastAsia"/>
          <w:sz w:val="24"/>
        </w:rPr>
        <w:t>S</w:t>
      </w:r>
      <w:r w:rsidR="001F1E95">
        <w:rPr>
          <w:rFonts w:eastAsia="楷体_GB2312"/>
          <w:sz w:val="24"/>
        </w:rPr>
        <w:t>AT</w:t>
      </w:r>
      <w:r w:rsidR="001F1E95">
        <w:rPr>
          <w:rFonts w:eastAsia="楷体_GB2312" w:hint="eastAsia"/>
          <w:sz w:val="24"/>
        </w:rPr>
        <w:t>考试的人会比不准备的</w:t>
      </w:r>
      <w:r w:rsidR="001F1E95">
        <w:rPr>
          <w:rFonts w:eastAsia="楷体_GB2312" w:hint="eastAsia"/>
          <w:sz w:val="24"/>
        </w:rPr>
        <w:t>S</w:t>
      </w:r>
      <w:r w:rsidR="001F1E95">
        <w:rPr>
          <w:rFonts w:eastAsia="楷体_GB2312"/>
          <w:sz w:val="24"/>
        </w:rPr>
        <w:t>AT</w:t>
      </w:r>
      <w:r w:rsidR="001F1E95">
        <w:rPr>
          <w:rFonts w:eastAsia="楷体_GB2312" w:hint="eastAsia"/>
          <w:sz w:val="24"/>
        </w:rPr>
        <w:t>成绩低</w:t>
      </w:r>
      <w:r w:rsidR="001F1E95">
        <w:rPr>
          <w:rFonts w:eastAsia="楷体_GB2312" w:hint="eastAsia"/>
          <w:sz w:val="24"/>
        </w:rPr>
        <w:t>4</w:t>
      </w:r>
      <w:r w:rsidR="001F1E95">
        <w:rPr>
          <w:rFonts w:eastAsia="楷体_GB2312"/>
          <w:sz w:val="24"/>
        </w:rPr>
        <w:t>1</w:t>
      </w:r>
      <w:r w:rsidR="001F1E95">
        <w:rPr>
          <w:rFonts w:eastAsia="楷体_GB2312" w:hint="eastAsia"/>
          <w:sz w:val="24"/>
        </w:rPr>
        <w:t>个单位。这与日常经验不符合。</w:t>
      </w:r>
    </w:p>
    <w:p w14:paraId="36B80AFC" w14:textId="77777777" w:rsidR="00943DA6" w:rsidRPr="00DF6B6C" w:rsidRDefault="00943DA6" w:rsidP="00943DA6">
      <w:pPr>
        <w:pStyle w:val="a5"/>
        <w:numPr>
          <w:ilvl w:val="0"/>
          <w:numId w:val="40"/>
        </w:numPr>
        <w:spacing w:line="400" w:lineRule="exact"/>
        <w:ind w:firstLineChars="0"/>
        <w:rPr>
          <w:rFonts w:eastAsia="楷体_GB2312"/>
          <w:b/>
          <w:bCs/>
          <w:sz w:val="24"/>
        </w:rPr>
      </w:pPr>
      <w:r w:rsidRPr="00DF6B6C">
        <w:rPr>
          <w:rFonts w:eastAsia="楷体_GB2312" w:hint="eastAsia"/>
          <w:b/>
          <w:bCs/>
          <w:sz w:val="24"/>
        </w:rPr>
        <w:lastRenderedPageBreak/>
        <w:t>方程的拟合优度</w:t>
      </w:r>
    </w:p>
    <w:p w14:paraId="4D8A3E69" w14:textId="77F7AE9D" w:rsidR="00943DA6" w:rsidRDefault="00943DA6" w:rsidP="00943DA6">
      <w:pPr>
        <w:spacing w:line="400" w:lineRule="exact"/>
        <w:ind w:firstLineChars="200" w:firstLine="480"/>
        <w:rPr>
          <w:rFonts w:eastAsia="楷体_GB2312"/>
          <w:sz w:val="24"/>
        </w:rPr>
      </w:pPr>
      <w:r w:rsidRPr="00DF6B6C">
        <w:rPr>
          <w:rFonts w:eastAsia="楷体_GB2312" w:hint="eastAsia"/>
          <w:sz w:val="24"/>
        </w:rPr>
        <w:t>调整的判定系数大小为</w:t>
      </w:r>
      <w:r w:rsidRPr="00DF6B6C">
        <w:rPr>
          <w:rFonts w:eastAsia="楷体_GB2312"/>
          <w:sz w:val="24"/>
        </w:rPr>
        <w:t>0.5</w:t>
      </w:r>
      <w:r w:rsidR="001F1E95">
        <w:rPr>
          <w:rFonts w:eastAsia="楷体_GB2312"/>
          <w:sz w:val="24"/>
        </w:rPr>
        <w:t>06374</w:t>
      </w:r>
      <w:r w:rsidRPr="00DF6B6C">
        <w:rPr>
          <w:rFonts w:eastAsia="楷体_GB2312" w:hint="eastAsia"/>
          <w:sz w:val="24"/>
        </w:rPr>
        <w:t>，也就是说，约</w:t>
      </w:r>
      <w:r w:rsidRPr="00DF6B6C">
        <w:rPr>
          <w:rFonts w:eastAsia="楷体_GB2312"/>
          <w:sz w:val="24"/>
        </w:rPr>
        <w:t>5</w:t>
      </w:r>
      <w:r w:rsidR="001F1E95">
        <w:rPr>
          <w:rFonts w:eastAsia="楷体_GB2312"/>
          <w:sz w:val="24"/>
        </w:rPr>
        <w:t>0</w:t>
      </w:r>
      <w:r w:rsidRPr="00DF6B6C">
        <w:rPr>
          <w:rFonts w:eastAsia="楷体_GB2312" w:hint="eastAsia"/>
          <w:sz w:val="24"/>
        </w:rPr>
        <w:t>%</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成绩的变异性可以由模型中的自变量解释。这个数值可以被视为</w:t>
      </w:r>
      <w:r w:rsidR="001F1E95">
        <w:rPr>
          <w:rFonts w:eastAsia="楷体_GB2312" w:hint="eastAsia"/>
          <w:sz w:val="24"/>
        </w:rPr>
        <w:t>这个模型</w:t>
      </w:r>
      <w:r w:rsidRPr="00DF6B6C">
        <w:rPr>
          <w:rFonts w:eastAsia="楷体_GB2312" w:hint="eastAsia"/>
          <w:sz w:val="24"/>
        </w:rPr>
        <w:t>具有中等</w:t>
      </w:r>
      <w:r w:rsidR="001F1E95">
        <w:rPr>
          <w:rFonts w:eastAsia="楷体_GB2312" w:hint="eastAsia"/>
          <w:sz w:val="24"/>
        </w:rPr>
        <w:t>偏下</w:t>
      </w:r>
      <w:r w:rsidRPr="00DF6B6C">
        <w:rPr>
          <w:rFonts w:eastAsia="楷体_GB2312" w:hint="eastAsia"/>
          <w:sz w:val="24"/>
        </w:rPr>
        <w:t>水平的解释能力。</w:t>
      </w:r>
    </w:p>
    <w:p w14:paraId="4B892C51" w14:textId="35C4109F" w:rsidR="00943DA6" w:rsidRPr="00DF6B6C" w:rsidRDefault="001F1E95" w:rsidP="00943DA6">
      <w:pPr>
        <w:spacing w:line="400" w:lineRule="exact"/>
        <w:ind w:firstLineChars="200" w:firstLine="480"/>
        <w:rPr>
          <w:rFonts w:eastAsia="楷体_GB2312"/>
          <w:sz w:val="24"/>
        </w:rPr>
      </w:pPr>
      <w:r>
        <w:rPr>
          <w:rFonts w:eastAsia="楷体_GB2312" w:hint="eastAsia"/>
          <w:sz w:val="24"/>
        </w:rPr>
        <w:t>这一模型的解释能力远远低于其他回归（其他的基本稳定在</w:t>
      </w:r>
      <w:r>
        <w:rPr>
          <w:rFonts w:eastAsia="楷体_GB2312" w:hint="eastAsia"/>
          <w:sz w:val="24"/>
        </w:rPr>
        <w:t>5</w:t>
      </w:r>
      <w:r>
        <w:rPr>
          <w:rFonts w:eastAsia="楷体_GB2312"/>
          <w:sz w:val="24"/>
        </w:rPr>
        <w:t>8%</w:t>
      </w:r>
      <w:r>
        <w:rPr>
          <w:rFonts w:eastAsia="楷体_GB2312" w:hint="eastAsia"/>
          <w:sz w:val="24"/>
        </w:rPr>
        <w:t>左右），因此，这个模型的解释效力是值得商榷</w:t>
      </w:r>
      <w:r w:rsidR="00EA266B">
        <w:rPr>
          <w:rFonts w:eastAsia="楷体_GB2312" w:hint="eastAsia"/>
          <w:sz w:val="24"/>
        </w:rPr>
        <w:t>和</w:t>
      </w:r>
      <w:proofErr w:type="gramStart"/>
      <w:r w:rsidR="00EA266B">
        <w:rPr>
          <w:rFonts w:eastAsia="楷体_GB2312" w:hint="eastAsia"/>
          <w:sz w:val="24"/>
        </w:rPr>
        <w:t>考量</w:t>
      </w:r>
      <w:proofErr w:type="gramEnd"/>
      <w:r w:rsidR="00EA266B">
        <w:rPr>
          <w:rFonts w:eastAsia="楷体_GB2312" w:hint="eastAsia"/>
          <w:sz w:val="24"/>
        </w:rPr>
        <w:t>的</w:t>
      </w:r>
      <w:r w:rsidR="00E84B40">
        <w:rPr>
          <w:rFonts w:eastAsia="楷体_GB2312" w:hint="eastAsia"/>
          <w:sz w:val="24"/>
        </w:rPr>
        <w:t>，这表明可能是模型存在了一些问题</w:t>
      </w:r>
      <w:r w:rsidR="00943DA6">
        <w:rPr>
          <w:rFonts w:eastAsia="楷体_GB2312" w:hint="eastAsia"/>
          <w:sz w:val="24"/>
        </w:rPr>
        <w:t>。</w:t>
      </w:r>
    </w:p>
    <w:p w14:paraId="68760806" w14:textId="77777777" w:rsidR="00943DA6" w:rsidRPr="00DF6B6C" w:rsidRDefault="00943DA6" w:rsidP="00943DA6">
      <w:pPr>
        <w:pStyle w:val="a5"/>
        <w:numPr>
          <w:ilvl w:val="0"/>
          <w:numId w:val="40"/>
        </w:numPr>
        <w:spacing w:line="400" w:lineRule="exact"/>
        <w:ind w:firstLineChars="0"/>
        <w:rPr>
          <w:rFonts w:eastAsia="楷体_GB2312"/>
          <w:b/>
          <w:bCs/>
          <w:sz w:val="24"/>
        </w:rPr>
      </w:pPr>
      <w:r w:rsidRPr="00DF6B6C">
        <w:rPr>
          <w:rFonts w:eastAsia="楷体_GB2312" w:hint="eastAsia"/>
          <w:b/>
          <w:bCs/>
          <w:sz w:val="24"/>
        </w:rPr>
        <w:t>参数的显著性</w:t>
      </w:r>
    </w:p>
    <w:p w14:paraId="131EBDE7" w14:textId="77777777" w:rsidR="00943DA6" w:rsidRPr="00DF6B6C" w:rsidRDefault="00943DA6" w:rsidP="00943DA6">
      <w:pPr>
        <w:spacing w:line="400" w:lineRule="exact"/>
        <w:ind w:firstLineChars="200" w:firstLine="480"/>
        <w:rPr>
          <w:rFonts w:eastAsia="楷体_GB2312"/>
          <w:sz w:val="24"/>
        </w:rPr>
      </w:pPr>
      <w:r w:rsidRPr="00DF6B6C">
        <w:rPr>
          <w:rFonts w:eastAsia="楷体_GB2312" w:hint="eastAsia"/>
          <w:sz w:val="24"/>
        </w:rPr>
        <w:t>自由度为</w:t>
      </w:r>
      <w:r>
        <w:rPr>
          <w:rFonts w:eastAsia="楷体_GB2312"/>
          <w:sz w:val="24"/>
        </w:rPr>
        <w:t>60</w:t>
      </w:r>
      <w:r w:rsidRPr="00DF6B6C">
        <w:rPr>
          <w:rFonts w:eastAsia="楷体_GB2312" w:hint="eastAsia"/>
          <w:sz w:val="24"/>
        </w:rPr>
        <w:t>，假设显著性水平为</w:t>
      </w:r>
      <w:r w:rsidRPr="00DF6B6C">
        <w:rPr>
          <w:rFonts w:eastAsia="楷体_GB2312" w:hint="eastAsia"/>
          <w:sz w:val="24"/>
        </w:rPr>
        <w:t>5</w:t>
      </w:r>
      <w:r w:rsidRPr="00DF6B6C">
        <w:rPr>
          <w:rFonts w:eastAsia="楷体_GB2312"/>
          <w:sz w:val="24"/>
        </w:rPr>
        <w:t>%</w:t>
      </w:r>
      <w:r w:rsidRPr="00DF6B6C">
        <w:rPr>
          <w:rFonts w:eastAsia="楷体_GB2312" w:hint="eastAsia"/>
          <w:sz w:val="24"/>
        </w:rPr>
        <w:t>。进行假设检验如下：</w:t>
      </w:r>
    </w:p>
    <w:p w14:paraId="1D67F3BA" w14:textId="39AB9F09" w:rsidR="00943DA6" w:rsidRPr="00DF6B6C" w:rsidRDefault="00943DA6" w:rsidP="00943DA6">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9</w:t>
      </w:r>
      <w:r w:rsidRPr="00DF6B6C">
        <w:fldChar w:fldCharType="end"/>
      </w:r>
      <w:r w:rsidRPr="00DF6B6C">
        <w:rPr>
          <w:rFonts w:hint="eastAsia"/>
        </w:rPr>
        <w:t>：回归</w:t>
      </w:r>
      <w:r w:rsidRPr="00DF6B6C">
        <w:rPr>
          <w:rFonts w:hint="eastAsia"/>
        </w:rPr>
        <w:t>8</w:t>
      </w:r>
      <w:r w:rsidRPr="00DF6B6C">
        <w:t>-1</w:t>
      </w:r>
      <w:r w:rsidR="00CB344E">
        <w:t>8</w:t>
      </w:r>
      <w:r w:rsidRPr="00DF6B6C">
        <w:rPr>
          <w:rFonts w:hint="eastAsia"/>
        </w:rPr>
        <w:t>的假设检验</w:t>
      </w:r>
    </w:p>
    <w:tbl>
      <w:tblPr>
        <w:tblStyle w:val="a6"/>
        <w:tblW w:w="8500" w:type="dxa"/>
        <w:tblLayout w:type="fixed"/>
        <w:tblLook w:val="04A0" w:firstRow="1" w:lastRow="0" w:firstColumn="1" w:lastColumn="0" w:noHBand="0" w:noVBand="1"/>
      </w:tblPr>
      <w:tblGrid>
        <w:gridCol w:w="1271"/>
        <w:gridCol w:w="1807"/>
        <w:gridCol w:w="1807"/>
        <w:gridCol w:w="1807"/>
        <w:gridCol w:w="1808"/>
      </w:tblGrid>
      <w:tr w:rsidR="00943DA6" w:rsidRPr="00DF6B6C" w14:paraId="4EAEBE5D" w14:textId="77777777" w:rsidTr="00075860">
        <w:tc>
          <w:tcPr>
            <w:tcW w:w="1271" w:type="dxa"/>
          </w:tcPr>
          <w:p w14:paraId="37FDF1E0" w14:textId="77777777" w:rsidR="00943DA6" w:rsidRPr="00DF6B6C" w:rsidRDefault="00943DA6" w:rsidP="00075860">
            <w:pPr>
              <w:spacing w:line="400" w:lineRule="exact"/>
              <w:rPr>
                <w:rFonts w:eastAsia="楷体_GB2312"/>
                <w:sz w:val="24"/>
              </w:rPr>
            </w:pPr>
            <w:r w:rsidRPr="00DF6B6C">
              <w:rPr>
                <w:rFonts w:eastAsia="楷体_GB2312" w:hint="eastAsia"/>
                <w:sz w:val="24"/>
              </w:rPr>
              <w:t>变量</w:t>
            </w:r>
          </w:p>
        </w:tc>
        <w:tc>
          <w:tcPr>
            <w:tcW w:w="1807" w:type="dxa"/>
          </w:tcPr>
          <w:p w14:paraId="2434E6E8" w14:textId="77777777" w:rsidR="00943DA6" w:rsidRPr="00DF6B6C" w:rsidRDefault="00943DA6" w:rsidP="00075860">
            <w:pPr>
              <w:spacing w:line="400" w:lineRule="exact"/>
              <w:rPr>
                <w:rFonts w:eastAsia="楷体_GB2312"/>
                <w:sz w:val="24"/>
              </w:rPr>
            </w:pPr>
            <w:r w:rsidRPr="00DF6B6C">
              <w:rPr>
                <w:rFonts w:eastAsia="楷体_GB2312" w:hint="eastAsia"/>
                <w:sz w:val="24"/>
              </w:rPr>
              <w:t>G</w:t>
            </w:r>
            <w:r w:rsidRPr="00DF6B6C">
              <w:rPr>
                <w:rFonts w:eastAsia="楷体_GB2312"/>
                <w:sz w:val="24"/>
              </w:rPr>
              <w:t>PA</w:t>
            </w:r>
          </w:p>
        </w:tc>
        <w:tc>
          <w:tcPr>
            <w:tcW w:w="1807" w:type="dxa"/>
          </w:tcPr>
          <w:p w14:paraId="1C8B2587" w14:textId="1504D247" w:rsidR="00943DA6" w:rsidRPr="00DF6B6C" w:rsidRDefault="00943DA6" w:rsidP="00075860">
            <w:pPr>
              <w:spacing w:line="400" w:lineRule="exact"/>
              <w:rPr>
                <w:rFonts w:eastAsia="楷体_GB2312"/>
                <w:sz w:val="24"/>
              </w:rPr>
            </w:pPr>
            <w:r w:rsidRPr="00DF6B6C">
              <w:rPr>
                <w:rFonts w:eastAsia="楷体_GB2312" w:hint="eastAsia"/>
                <w:sz w:val="24"/>
              </w:rPr>
              <w:t>A</w:t>
            </w:r>
            <w:r w:rsidRPr="00DF6B6C">
              <w:rPr>
                <w:rFonts w:eastAsia="楷体_GB2312"/>
                <w:sz w:val="24"/>
              </w:rPr>
              <w:t>P</w:t>
            </w:r>
          </w:p>
        </w:tc>
        <w:tc>
          <w:tcPr>
            <w:tcW w:w="1807" w:type="dxa"/>
          </w:tcPr>
          <w:p w14:paraId="212B7E51" w14:textId="473B28F5" w:rsidR="00943DA6" w:rsidRPr="00DF6B6C" w:rsidRDefault="00D76448" w:rsidP="00075860">
            <w:pPr>
              <w:spacing w:line="400" w:lineRule="exact"/>
              <w:rPr>
                <w:rFonts w:eastAsia="楷体_GB2312"/>
                <w:sz w:val="24"/>
              </w:rPr>
            </w:pPr>
            <w:r>
              <w:rPr>
                <w:rFonts w:eastAsia="楷体_GB2312"/>
                <w:sz w:val="24"/>
              </w:rPr>
              <w:t>RACE</w:t>
            </w:r>
          </w:p>
        </w:tc>
        <w:tc>
          <w:tcPr>
            <w:tcW w:w="1808" w:type="dxa"/>
          </w:tcPr>
          <w:p w14:paraId="1C99ADD6" w14:textId="47B92D0A" w:rsidR="00943DA6" w:rsidRPr="00DF6B6C" w:rsidRDefault="00D76448" w:rsidP="00075860">
            <w:pPr>
              <w:spacing w:line="400" w:lineRule="exact"/>
              <w:rPr>
                <w:rFonts w:eastAsia="楷体_GB2312"/>
                <w:sz w:val="24"/>
              </w:rPr>
            </w:pPr>
            <w:r>
              <w:rPr>
                <w:rFonts w:eastAsia="楷体_GB2312"/>
                <w:sz w:val="24"/>
              </w:rPr>
              <w:t>PREP</w:t>
            </w:r>
          </w:p>
        </w:tc>
      </w:tr>
      <w:tr w:rsidR="00943DA6" w:rsidRPr="00DF6B6C" w14:paraId="3E9267DE" w14:textId="77777777" w:rsidTr="00075860">
        <w:tc>
          <w:tcPr>
            <w:tcW w:w="1271" w:type="dxa"/>
          </w:tcPr>
          <w:p w14:paraId="20C9C489" w14:textId="77777777" w:rsidR="00943DA6" w:rsidRPr="00DF6B6C" w:rsidRDefault="00943DA6" w:rsidP="00075860">
            <w:pPr>
              <w:spacing w:line="400" w:lineRule="exact"/>
              <w:rPr>
                <w:rFonts w:eastAsia="楷体_GB2312"/>
                <w:sz w:val="24"/>
              </w:rPr>
            </w:pPr>
            <w:r w:rsidRPr="00DF6B6C">
              <w:rPr>
                <w:rFonts w:eastAsia="楷体_GB2312" w:hint="eastAsia"/>
                <w:sz w:val="24"/>
              </w:rPr>
              <w:t>预期符号</w:t>
            </w:r>
          </w:p>
        </w:tc>
        <w:tc>
          <w:tcPr>
            <w:tcW w:w="1807" w:type="dxa"/>
          </w:tcPr>
          <w:p w14:paraId="778591EF" w14:textId="77777777" w:rsidR="00943DA6" w:rsidRPr="00DF6B6C" w:rsidRDefault="00943DA6" w:rsidP="00075860">
            <w:pPr>
              <w:spacing w:line="400" w:lineRule="exact"/>
              <w:rPr>
                <w:rFonts w:eastAsia="楷体_GB2312"/>
                <w:sz w:val="24"/>
              </w:rPr>
            </w:pPr>
            <w:r w:rsidRPr="00DF6B6C">
              <w:rPr>
                <w:rFonts w:eastAsia="楷体_GB2312" w:hint="eastAsia"/>
                <w:sz w:val="24"/>
              </w:rPr>
              <w:t>+</w:t>
            </w:r>
          </w:p>
        </w:tc>
        <w:tc>
          <w:tcPr>
            <w:tcW w:w="1807" w:type="dxa"/>
          </w:tcPr>
          <w:p w14:paraId="5A3C79AE" w14:textId="77777777" w:rsidR="00943DA6" w:rsidRPr="00DF6B6C" w:rsidRDefault="00943DA6" w:rsidP="00075860">
            <w:pPr>
              <w:spacing w:line="400" w:lineRule="exact"/>
              <w:rPr>
                <w:rFonts w:eastAsia="楷体_GB2312"/>
                <w:sz w:val="24"/>
              </w:rPr>
            </w:pPr>
            <w:r w:rsidRPr="00DF6B6C">
              <w:rPr>
                <w:rFonts w:eastAsia="楷体_GB2312" w:hint="eastAsia"/>
                <w:sz w:val="24"/>
              </w:rPr>
              <w:t>+</w:t>
            </w:r>
          </w:p>
        </w:tc>
        <w:tc>
          <w:tcPr>
            <w:tcW w:w="1807" w:type="dxa"/>
          </w:tcPr>
          <w:p w14:paraId="5D14EBCA" w14:textId="2A9B9875" w:rsidR="00943DA6" w:rsidRPr="00DF6B6C" w:rsidRDefault="00D76448" w:rsidP="00075860">
            <w:pPr>
              <w:spacing w:line="400" w:lineRule="exact"/>
              <w:rPr>
                <w:rFonts w:eastAsia="楷体_GB2312"/>
                <w:sz w:val="24"/>
              </w:rPr>
            </w:pPr>
            <w:r>
              <w:rPr>
                <w:rFonts w:eastAsia="楷体_GB2312"/>
                <w:sz w:val="24"/>
              </w:rPr>
              <w:t>-</w:t>
            </w:r>
          </w:p>
        </w:tc>
        <w:tc>
          <w:tcPr>
            <w:tcW w:w="1808" w:type="dxa"/>
          </w:tcPr>
          <w:p w14:paraId="06A68D96" w14:textId="77777777" w:rsidR="00943DA6" w:rsidRPr="00DF6B6C" w:rsidRDefault="00943DA6" w:rsidP="00075860">
            <w:pPr>
              <w:spacing w:line="400" w:lineRule="exact"/>
              <w:rPr>
                <w:rFonts w:eastAsia="楷体_GB2312"/>
                <w:sz w:val="24"/>
              </w:rPr>
            </w:pPr>
            <w:r w:rsidRPr="00DF6B6C">
              <w:rPr>
                <w:rFonts w:eastAsia="楷体_GB2312"/>
                <w:sz w:val="24"/>
              </w:rPr>
              <w:t>+</w:t>
            </w:r>
          </w:p>
        </w:tc>
      </w:tr>
      <w:tr w:rsidR="00943DA6" w:rsidRPr="00DF6B6C" w14:paraId="1F999852" w14:textId="77777777" w:rsidTr="00075860">
        <w:tc>
          <w:tcPr>
            <w:tcW w:w="1271" w:type="dxa"/>
          </w:tcPr>
          <w:p w14:paraId="11A78838" w14:textId="77777777" w:rsidR="00943DA6" w:rsidRPr="00DF6B6C" w:rsidRDefault="00943DA6" w:rsidP="00075860">
            <w:pPr>
              <w:spacing w:line="400" w:lineRule="exact"/>
              <w:rPr>
                <w:rFonts w:eastAsia="楷体_GB2312"/>
                <w:sz w:val="24"/>
              </w:rPr>
            </w:pPr>
            <w:r w:rsidRPr="00DF6B6C">
              <w:rPr>
                <w:rFonts w:eastAsia="楷体_GB2312" w:hint="eastAsia"/>
                <w:sz w:val="24"/>
              </w:rPr>
              <w:t>t</w:t>
            </w:r>
            <w:r w:rsidRPr="00DF6B6C">
              <w:rPr>
                <w:rFonts w:eastAsia="楷体_GB2312" w:hint="eastAsia"/>
                <w:sz w:val="24"/>
              </w:rPr>
              <w:t>值</w:t>
            </w:r>
          </w:p>
        </w:tc>
        <w:tc>
          <w:tcPr>
            <w:tcW w:w="1807" w:type="dxa"/>
          </w:tcPr>
          <w:p w14:paraId="63217447" w14:textId="231ACC3E" w:rsidR="00943DA6" w:rsidRPr="00DF6B6C" w:rsidRDefault="00D76448" w:rsidP="00075860">
            <w:pPr>
              <w:spacing w:line="400" w:lineRule="exact"/>
              <w:rPr>
                <w:rFonts w:eastAsia="楷体_GB2312"/>
                <w:sz w:val="24"/>
              </w:rPr>
            </w:pPr>
            <w:r>
              <w:rPr>
                <w:rFonts w:eastAsia="楷体_GB2312"/>
                <w:sz w:val="24"/>
              </w:rPr>
              <w:t>4.47</w:t>
            </w:r>
          </w:p>
        </w:tc>
        <w:tc>
          <w:tcPr>
            <w:tcW w:w="1807" w:type="dxa"/>
          </w:tcPr>
          <w:p w14:paraId="1576C0E1" w14:textId="194731F6" w:rsidR="00943DA6" w:rsidRPr="00DF6B6C" w:rsidRDefault="00943DA6" w:rsidP="00075860">
            <w:pPr>
              <w:spacing w:line="400" w:lineRule="exact"/>
              <w:rPr>
                <w:rFonts w:eastAsia="楷体_GB2312"/>
                <w:sz w:val="24"/>
              </w:rPr>
            </w:pPr>
            <w:r>
              <w:rPr>
                <w:rFonts w:eastAsia="楷体_GB2312"/>
                <w:sz w:val="24"/>
              </w:rPr>
              <w:t>2.</w:t>
            </w:r>
            <w:r w:rsidR="00D76448">
              <w:rPr>
                <w:rFonts w:eastAsia="楷体_GB2312"/>
                <w:sz w:val="24"/>
              </w:rPr>
              <w:t>75</w:t>
            </w:r>
          </w:p>
        </w:tc>
        <w:tc>
          <w:tcPr>
            <w:tcW w:w="1807" w:type="dxa"/>
          </w:tcPr>
          <w:p w14:paraId="07D23F99" w14:textId="4EE868F5" w:rsidR="00943DA6" w:rsidRPr="00DF6B6C" w:rsidRDefault="00D76448" w:rsidP="00075860">
            <w:pPr>
              <w:spacing w:line="400" w:lineRule="exact"/>
              <w:rPr>
                <w:rFonts w:eastAsia="楷体_GB2312"/>
                <w:sz w:val="24"/>
              </w:rPr>
            </w:pPr>
            <w:r>
              <w:rPr>
                <w:rFonts w:eastAsia="楷体_GB2312"/>
                <w:sz w:val="24"/>
              </w:rPr>
              <w:t>-1.64</w:t>
            </w:r>
          </w:p>
        </w:tc>
        <w:tc>
          <w:tcPr>
            <w:tcW w:w="1808" w:type="dxa"/>
          </w:tcPr>
          <w:p w14:paraId="27DE8B7A" w14:textId="4FED2C43" w:rsidR="00943DA6" w:rsidRPr="00DF6B6C" w:rsidRDefault="00D76448" w:rsidP="00075860">
            <w:pPr>
              <w:spacing w:line="400" w:lineRule="exact"/>
              <w:rPr>
                <w:rFonts w:eastAsia="楷体_GB2312"/>
                <w:sz w:val="24"/>
              </w:rPr>
            </w:pPr>
            <w:r>
              <w:rPr>
                <w:rFonts w:eastAsia="楷体_GB2312"/>
                <w:sz w:val="24"/>
              </w:rPr>
              <w:t>-1.05</w:t>
            </w:r>
          </w:p>
        </w:tc>
      </w:tr>
      <w:tr w:rsidR="00943DA6" w:rsidRPr="00DF6B6C" w14:paraId="3F818306" w14:textId="77777777" w:rsidTr="00075860">
        <w:tc>
          <w:tcPr>
            <w:tcW w:w="1271" w:type="dxa"/>
          </w:tcPr>
          <w:p w14:paraId="627542D3" w14:textId="77777777" w:rsidR="00943DA6" w:rsidRPr="00DF6B6C" w:rsidRDefault="00943DA6" w:rsidP="00075860">
            <w:pPr>
              <w:spacing w:line="400" w:lineRule="exact"/>
              <w:rPr>
                <w:rFonts w:eastAsia="楷体_GB2312"/>
                <w:sz w:val="24"/>
              </w:rPr>
            </w:pPr>
            <w:r w:rsidRPr="00DF6B6C">
              <w:rPr>
                <w:rFonts w:eastAsia="楷体_GB2312" w:hint="eastAsia"/>
                <w:sz w:val="24"/>
              </w:rPr>
              <w:t>是否拒绝</w:t>
            </w:r>
          </w:p>
        </w:tc>
        <w:tc>
          <w:tcPr>
            <w:tcW w:w="1807" w:type="dxa"/>
          </w:tcPr>
          <w:p w14:paraId="47918BF8" w14:textId="77777777" w:rsidR="00943DA6" w:rsidRPr="00DF6B6C" w:rsidRDefault="00943DA6" w:rsidP="00075860">
            <w:pPr>
              <w:spacing w:line="400" w:lineRule="exact"/>
              <w:rPr>
                <w:rFonts w:eastAsia="楷体_GB2312"/>
                <w:sz w:val="24"/>
              </w:rPr>
            </w:pPr>
            <w:r w:rsidRPr="00DF6B6C">
              <w:rPr>
                <w:rFonts w:eastAsia="楷体_GB2312" w:hint="eastAsia"/>
                <w:sz w:val="24"/>
              </w:rPr>
              <w:t>拒绝</w:t>
            </w:r>
          </w:p>
        </w:tc>
        <w:tc>
          <w:tcPr>
            <w:tcW w:w="1807" w:type="dxa"/>
          </w:tcPr>
          <w:p w14:paraId="35B3717A" w14:textId="5B5479F1" w:rsidR="00943DA6" w:rsidRPr="00DF6B6C" w:rsidRDefault="00943DA6" w:rsidP="00075860">
            <w:pPr>
              <w:spacing w:line="400" w:lineRule="exact"/>
              <w:rPr>
                <w:rFonts w:eastAsia="楷体_GB2312"/>
                <w:sz w:val="24"/>
              </w:rPr>
            </w:pPr>
            <w:r w:rsidRPr="00DF6B6C">
              <w:rPr>
                <w:rFonts w:eastAsia="楷体_GB2312" w:hint="eastAsia"/>
                <w:sz w:val="24"/>
              </w:rPr>
              <w:t>拒绝</w:t>
            </w:r>
          </w:p>
        </w:tc>
        <w:tc>
          <w:tcPr>
            <w:tcW w:w="1807" w:type="dxa"/>
          </w:tcPr>
          <w:p w14:paraId="40151AA1" w14:textId="231F0BE6" w:rsidR="00943DA6" w:rsidRPr="00DF6B6C" w:rsidRDefault="00D76448" w:rsidP="00075860">
            <w:pPr>
              <w:spacing w:line="400" w:lineRule="exact"/>
              <w:rPr>
                <w:rFonts w:eastAsia="楷体_GB2312"/>
                <w:sz w:val="24"/>
              </w:rPr>
            </w:pPr>
            <w:r>
              <w:rPr>
                <w:rFonts w:eastAsia="楷体_GB2312" w:hint="eastAsia"/>
                <w:sz w:val="24"/>
              </w:rPr>
              <w:t>不</w:t>
            </w:r>
            <w:r w:rsidR="00943DA6" w:rsidRPr="00DF6B6C">
              <w:rPr>
                <w:rFonts w:eastAsia="楷体_GB2312" w:hint="eastAsia"/>
                <w:sz w:val="24"/>
              </w:rPr>
              <w:t>拒绝</w:t>
            </w:r>
          </w:p>
        </w:tc>
        <w:tc>
          <w:tcPr>
            <w:tcW w:w="1808" w:type="dxa"/>
          </w:tcPr>
          <w:p w14:paraId="04AB6D01" w14:textId="5E49643E" w:rsidR="00943DA6" w:rsidRPr="00DF6B6C" w:rsidRDefault="00D76448" w:rsidP="00075860">
            <w:pPr>
              <w:spacing w:line="400" w:lineRule="exact"/>
              <w:rPr>
                <w:rFonts w:eastAsia="楷体_GB2312"/>
                <w:sz w:val="24"/>
              </w:rPr>
            </w:pPr>
            <w:r>
              <w:rPr>
                <w:rFonts w:eastAsia="楷体_GB2312" w:hint="eastAsia"/>
                <w:sz w:val="24"/>
              </w:rPr>
              <w:t>不</w:t>
            </w:r>
            <w:r w:rsidR="00943DA6" w:rsidRPr="00DF6B6C">
              <w:rPr>
                <w:rFonts w:eastAsia="楷体_GB2312" w:hint="eastAsia"/>
                <w:sz w:val="24"/>
              </w:rPr>
              <w:t>拒绝</w:t>
            </w:r>
          </w:p>
        </w:tc>
      </w:tr>
    </w:tbl>
    <w:p w14:paraId="3112CB11" w14:textId="4A68B4CB" w:rsidR="00943DA6" w:rsidRPr="00DF6B6C" w:rsidRDefault="00943DA6" w:rsidP="00D76448">
      <w:pPr>
        <w:spacing w:line="400" w:lineRule="exact"/>
        <w:ind w:firstLineChars="200" w:firstLine="480"/>
        <w:rPr>
          <w:rFonts w:eastAsia="楷体_GB2312"/>
          <w:sz w:val="24"/>
        </w:rPr>
      </w:pPr>
      <w:r w:rsidRPr="00DF6B6C">
        <w:rPr>
          <w:rFonts w:eastAsia="楷体_GB2312" w:hint="eastAsia"/>
          <w:sz w:val="24"/>
        </w:rPr>
        <w:t>可以看到，有</w:t>
      </w:r>
      <w:r w:rsidR="00D76448">
        <w:rPr>
          <w:rFonts w:eastAsia="楷体_GB2312"/>
          <w:sz w:val="24"/>
        </w:rPr>
        <w:t>2</w:t>
      </w:r>
      <w:r w:rsidRPr="00DF6B6C">
        <w:rPr>
          <w:rFonts w:eastAsia="楷体_GB2312" w:hint="eastAsia"/>
          <w:sz w:val="24"/>
        </w:rPr>
        <w:t>个参数并不显著（</w:t>
      </w:r>
      <w:r w:rsidR="00D76448">
        <w:rPr>
          <w:rFonts w:eastAsia="楷体_GB2312"/>
          <w:sz w:val="24"/>
        </w:rPr>
        <w:t>PREP</w:t>
      </w:r>
      <w:r w:rsidR="00D76448">
        <w:rPr>
          <w:rFonts w:eastAsia="楷体_GB2312" w:hint="eastAsia"/>
          <w:sz w:val="24"/>
        </w:rPr>
        <w:t>和</w:t>
      </w:r>
      <w:r w:rsidR="00D76448">
        <w:rPr>
          <w:rFonts w:eastAsia="楷体_GB2312" w:hint="eastAsia"/>
          <w:sz w:val="24"/>
        </w:rPr>
        <w:t>R</w:t>
      </w:r>
      <w:r w:rsidR="00D76448">
        <w:rPr>
          <w:rFonts w:eastAsia="楷体_GB2312"/>
          <w:sz w:val="24"/>
        </w:rPr>
        <w:t>ACE</w:t>
      </w:r>
      <w:r w:rsidRPr="00DF6B6C">
        <w:rPr>
          <w:rFonts w:eastAsia="楷体_GB2312" w:hint="eastAsia"/>
          <w:sz w:val="24"/>
        </w:rPr>
        <w:t>）。其余参数均显著。整体显著性水平（</w:t>
      </w:r>
      <w:r w:rsidRPr="00DF6B6C">
        <w:rPr>
          <w:rFonts w:eastAsia="楷体_GB2312" w:hint="eastAsia"/>
          <w:sz w:val="24"/>
        </w:rPr>
        <w:t>F</w:t>
      </w:r>
      <w:r w:rsidRPr="00DF6B6C">
        <w:rPr>
          <w:rFonts w:eastAsia="楷体_GB2312" w:hint="eastAsia"/>
          <w:sz w:val="24"/>
        </w:rPr>
        <w:t>值）</w:t>
      </w:r>
      <w:r w:rsidR="00D76448">
        <w:rPr>
          <w:rFonts w:eastAsia="楷体_GB2312" w:hint="eastAsia"/>
          <w:sz w:val="24"/>
        </w:rPr>
        <w:t>为</w:t>
      </w:r>
      <w:r w:rsidR="00D76448">
        <w:rPr>
          <w:rFonts w:eastAsia="楷体_GB2312" w:hint="eastAsia"/>
          <w:sz w:val="24"/>
        </w:rPr>
        <w:t>1</w:t>
      </w:r>
      <w:r w:rsidR="00D76448">
        <w:rPr>
          <w:rFonts w:eastAsia="楷体_GB2312"/>
          <w:sz w:val="24"/>
        </w:rPr>
        <w:t>7</w:t>
      </w:r>
      <w:r w:rsidR="00D76448">
        <w:rPr>
          <w:rFonts w:eastAsia="楷体_GB2312" w:hint="eastAsia"/>
          <w:sz w:val="24"/>
        </w:rPr>
        <w:t>。从以上两个角度看，方程的显著性都比不上其他合理的方程。但是</w:t>
      </w:r>
      <w:r w:rsidR="00D76448">
        <w:rPr>
          <w:rFonts w:eastAsia="楷体_GB2312" w:hint="eastAsia"/>
          <w:sz w:val="24"/>
        </w:rPr>
        <w:t>A</w:t>
      </w:r>
      <w:r w:rsidR="00D76448">
        <w:rPr>
          <w:rFonts w:eastAsia="楷体_GB2312"/>
          <w:sz w:val="24"/>
        </w:rPr>
        <w:t>P</w:t>
      </w:r>
      <w:r w:rsidR="00D76448">
        <w:rPr>
          <w:rFonts w:eastAsia="楷体_GB2312" w:hint="eastAsia"/>
          <w:sz w:val="24"/>
        </w:rPr>
        <w:t>和</w:t>
      </w:r>
      <w:r w:rsidR="00D76448">
        <w:rPr>
          <w:rFonts w:eastAsia="楷体_GB2312" w:hint="eastAsia"/>
          <w:sz w:val="24"/>
        </w:rPr>
        <w:t>G</w:t>
      </w:r>
      <w:r w:rsidR="00D76448">
        <w:rPr>
          <w:rFonts w:eastAsia="楷体_GB2312"/>
          <w:sz w:val="24"/>
        </w:rPr>
        <w:t>PA</w:t>
      </w:r>
      <w:r w:rsidR="00D76448">
        <w:rPr>
          <w:rFonts w:eastAsia="楷体_GB2312" w:hint="eastAsia"/>
          <w:sz w:val="24"/>
        </w:rPr>
        <w:t>的显著性水平比其他模型都要略高一些。</w:t>
      </w:r>
    </w:p>
    <w:p w14:paraId="39051D99" w14:textId="77777777" w:rsidR="00943DA6" w:rsidRPr="00DF6B6C" w:rsidRDefault="00943DA6" w:rsidP="00943DA6">
      <w:pPr>
        <w:pStyle w:val="a5"/>
        <w:numPr>
          <w:ilvl w:val="0"/>
          <w:numId w:val="40"/>
        </w:numPr>
        <w:spacing w:line="400" w:lineRule="exact"/>
        <w:ind w:firstLineChars="0"/>
        <w:rPr>
          <w:rFonts w:eastAsia="楷体_GB2312"/>
          <w:b/>
          <w:bCs/>
          <w:sz w:val="24"/>
        </w:rPr>
      </w:pPr>
      <w:r w:rsidRPr="00DF6B6C">
        <w:rPr>
          <w:rFonts w:eastAsia="楷体_GB2312" w:hint="eastAsia"/>
          <w:b/>
          <w:bCs/>
          <w:sz w:val="24"/>
        </w:rPr>
        <w:t>方程的合理性分析</w:t>
      </w:r>
    </w:p>
    <w:p w14:paraId="640A606F" w14:textId="49058799" w:rsidR="00610A22" w:rsidRPr="00610A22" w:rsidRDefault="00610A22" w:rsidP="00610A22">
      <w:pPr>
        <w:pStyle w:val="a5"/>
        <w:numPr>
          <w:ilvl w:val="0"/>
          <w:numId w:val="41"/>
        </w:numPr>
        <w:spacing w:line="400" w:lineRule="exact"/>
        <w:ind w:firstLineChars="0"/>
        <w:rPr>
          <w:rFonts w:eastAsia="楷体_GB2312"/>
          <w:b/>
          <w:bCs/>
          <w:sz w:val="24"/>
        </w:rPr>
      </w:pPr>
      <w:r w:rsidRPr="00610A22">
        <w:rPr>
          <w:rFonts w:eastAsia="楷体_GB2312" w:hint="eastAsia"/>
          <w:b/>
          <w:bCs/>
          <w:sz w:val="24"/>
        </w:rPr>
        <w:t>变换的不合理性</w:t>
      </w:r>
    </w:p>
    <w:p w14:paraId="7E6BD516" w14:textId="052E80A8" w:rsidR="004E3C9A" w:rsidRDefault="00D76448" w:rsidP="00D76448">
      <w:pPr>
        <w:spacing w:line="400" w:lineRule="exact"/>
        <w:ind w:firstLine="420"/>
        <w:rPr>
          <w:rFonts w:eastAsia="楷体_GB2312"/>
          <w:sz w:val="24"/>
        </w:rPr>
      </w:pPr>
      <w:r w:rsidRPr="00D76448">
        <w:rPr>
          <w:rFonts w:eastAsia="楷体_GB2312" w:hint="eastAsia"/>
          <w:sz w:val="24"/>
        </w:rPr>
        <w:t>从理论</w:t>
      </w:r>
      <w:r>
        <w:rPr>
          <w:rFonts w:eastAsia="楷体_GB2312" w:hint="eastAsia"/>
          <w:sz w:val="24"/>
        </w:rPr>
        <w:t>和结果来看，把</w:t>
      </w:r>
      <w:r>
        <w:rPr>
          <w:rFonts w:eastAsia="楷体_GB2312" w:hint="eastAsia"/>
          <w:sz w:val="24"/>
        </w:rPr>
        <w:t>A</w:t>
      </w:r>
      <w:r>
        <w:rPr>
          <w:rFonts w:eastAsia="楷体_GB2312"/>
          <w:sz w:val="24"/>
        </w:rPr>
        <w:t>PMATH</w:t>
      </w:r>
      <w:r>
        <w:rPr>
          <w:rFonts w:eastAsia="楷体_GB2312" w:hint="eastAsia"/>
          <w:sz w:val="24"/>
        </w:rPr>
        <w:t>和</w:t>
      </w:r>
      <w:r>
        <w:rPr>
          <w:rFonts w:eastAsia="楷体_GB2312" w:hint="eastAsia"/>
          <w:sz w:val="24"/>
        </w:rPr>
        <w:t>A</w:t>
      </w:r>
      <w:r>
        <w:rPr>
          <w:rFonts w:eastAsia="楷体_GB2312"/>
          <w:sz w:val="24"/>
        </w:rPr>
        <w:t>PENG</w:t>
      </w:r>
      <w:r>
        <w:rPr>
          <w:rFonts w:eastAsia="楷体_GB2312" w:hint="eastAsia"/>
          <w:sz w:val="24"/>
        </w:rPr>
        <w:t>用</w:t>
      </w:r>
      <w:r>
        <w:rPr>
          <w:rFonts w:eastAsia="楷体_GB2312" w:hint="eastAsia"/>
          <w:sz w:val="24"/>
        </w:rPr>
        <w:t>A</w:t>
      </w:r>
      <w:r>
        <w:rPr>
          <w:rFonts w:eastAsia="楷体_GB2312"/>
          <w:sz w:val="24"/>
        </w:rPr>
        <w:t>P</w:t>
      </w:r>
      <w:r>
        <w:rPr>
          <w:rFonts w:eastAsia="楷体_GB2312" w:hint="eastAsia"/>
          <w:sz w:val="24"/>
        </w:rPr>
        <w:t>替代似乎有一点画蛇添足，原始的情况下将</w:t>
      </w:r>
      <w:r>
        <w:rPr>
          <w:rFonts w:eastAsia="楷体_GB2312" w:hint="eastAsia"/>
          <w:sz w:val="24"/>
        </w:rPr>
        <w:t>A</w:t>
      </w:r>
      <w:r>
        <w:rPr>
          <w:rFonts w:eastAsia="楷体_GB2312"/>
          <w:sz w:val="24"/>
        </w:rPr>
        <w:t>PMATH</w:t>
      </w:r>
      <w:r>
        <w:rPr>
          <w:rFonts w:eastAsia="楷体_GB2312" w:hint="eastAsia"/>
          <w:sz w:val="24"/>
        </w:rPr>
        <w:t>和</w:t>
      </w:r>
      <w:r>
        <w:rPr>
          <w:rFonts w:eastAsia="楷体_GB2312" w:hint="eastAsia"/>
          <w:sz w:val="24"/>
        </w:rPr>
        <w:t>A</w:t>
      </w:r>
      <w:r>
        <w:rPr>
          <w:rFonts w:eastAsia="楷体_GB2312"/>
          <w:sz w:val="24"/>
        </w:rPr>
        <w:t>PENG</w:t>
      </w:r>
      <w:r>
        <w:rPr>
          <w:rFonts w:eastAsia="楷体_GB2312" w:hint="eastAsia"/>
          <w:sz w:val="24"/>
        </w:rPr>
        <w:t>同时纳入</w:t>
      </w:r>
      <w:proofErr w:type="gramStart"/>
      <w:r>
        <w:rPr>
          <w:rFonts w:eastAsia="楷体_GB2312" w:hint="eastAsia"/>
          <w:sz w:val="24"/>
        </w:rPr>
        <w:t>考量</w:t>
      </w:r>
      <w:proofErr w:type="gramEnd"/>
      <w:r>
        <w:rPr>
          <w:rFonts w:eastAsia="楷体_GB2312" w:hint="eastAsia"/>
          <w:sz w:val="24"/>
        </w:rPr>
        <w:t>的情况下，方程的拟合优度、显著性水平都比用</w:t>
      </w:r>
      <w:r>
        <w:rPr>
          <w:rFonts w:eastAsia="楷体_GB2312" w:hint="eastAsia"/>
          <w:sz w:val="24"/>
        </w:rPr>
        <w:t>A</w:t>
      </w:r>
      <w:r>
        <w:rPr>
          <w:rFonts w:eastAsia="楷体_GB2312"/>
          <w:sz w:val="24"/>
        </w:rPr>
        <w:t>P</w:t>
      </w:r>
      <w:r>
        <w:rPr>
          <w:rFonts w:eastAsia="楷体_GB2312" w:hint="eastAsia"/>
          <w:sz w:val="24"/>
        </w:rPr>
        <w:t>替代要好。</w:t>
      </w:r>
    </w:p>
    <w:p w14:paraId="78A88220" w14:textId="1475A41C" w:rsidR="00D76448" w:rsidRDefault="00D76448" w:rsidP="00D76448">
      <w:pPr>
        <w:spacing w:line="400" w:lineRule="exact"/>
        <w:ind w:firstLine="420"/>
        <w:rPr>
          <w:rFonts w:eastAsia="楷体_GB2312"/>
          <w:sz w:val="24"/>
        </w:rPr>
      </w:pPr>
      <w:r>
        <w:rPr>
          <w:rFonts w:eastAsia="楷体_GB2312" w:hint="eastAsia"/>
          <w:sz w:val="24"/>
        </w:rPr>
        <w:t>且</w:t>
      </w:r>
      <w:r>
        <w:rPr>
          <w:rFonts w:eastAsia="楷体_GB2312" w:hint="eastAsia"/>
          <w:sz w:val="24"/>
        </w:rPr>
        <w:t>A</w:t>
      </w:r>
      <w:r>
        <w:rPr>
          <w:rFonts w:eastAsia="楷体_GB2312"/>
          <w:sz w:val="24"/>
        </w:rPr>
        <w:t>PMATH</w:t>
      </w:r>
      <w:r>
        <w:rPr>
          <w:rFonts w:eastAsia="楷体_GB2312" w:hint="eastAsia"/>
          <w:sz w:val="24"/>
        </w:rPr>
        <w:t>和</w:t>
      </w:r>
      <w:r>
        <w:rPr>
          <w:rFonts w:eastAsia="楷体_GB2312" w:hint="eastAsia"/>
          <w:sz w:val="24"/>
        </w:rPr>
        <w:t>A</w:t>
      </w:r>
      <w:r>
        <w:rPr>
          <w:rFonts w:eastAsia="楷体_GB2312"/>
          <w:sz w:val="24"/>
        </w:rPr>
        <w:t>PENG</w:t>
      </w:r>
      <w:r>
        <w:rPr>
          <w:rFonts w:eastAsia="楷体_GB2312" w:hint="eastAsia"/>
          <w:sz w:val="24"/>
        </w:rPr>
        <w:t>并不存在严重的共线性（他们的相关系数才达到</w:t>
      </w:r>
      <w:r>
        <w:rPr>
          <w:rFonts w:eastAsia="楷体_GB2312" w:hint="eastAsia"/>
          <w:sz w:val="24"/>
        </w:rPr>
        <w:t>0</w:t>
      </w:r>
      <w:r>
        <w:rPr>
          <w:rFonts w:eastAsia="楷体_GB2312"/>
          <w:sz w:val="24"/>
        </w:rPr>
        <w:t>.4</w:t>
      </w:r>
      <w:r>
        <w:rPr>
          <w:rFonts w:eastAsia="楷体_GB2312" w:hint="eastAsia"/>
          <w:sz w:val="24"/>
        </w:rPr>
        <w:t>）</w:t>
      </w:r>
      <w:r w:rsidR="00F65549">
        <w:rPr>
          <w:rFonts w:eastAsia="楷体_GB2312" w:hint="eastAsia"/>
          <w:sz w:val="24"/>
        </w:rPr>
        <w:t>，因此，同时纳入</w:t>
      </w:r>
      <w:r w:rsidR="00F65549">
        <w:rPr>
          <w:rFonts w:eastAsia="楷体_GB2312" w:hint="eastAsia"/>
          <w:sz w:val="24"/>
        </w:rPr>
        <w:t>A</w:t>
      </w:r>
      <w:r w:rsidR="00F65549">
        <w:rPr>
          <w:rFonts w:eastAsia="楷体_GB2312"/>
          <w:sz w:val="24"/>
        </w:rPr>
        <w:t>PMATH</w:t>
      </w:r>
      <w:r w:rsidR="00F65549">
        <w:rPr>
          <w:rFonts w:eastAsia="楷体_GB2312" w:hint="eastAsia"/>
          <w:sz w:val="24"/>
        </w:rPr>
        <w:t>和</w:t>
      </w:r>
      <w:r w:rsidR="00F65549">
        <w:rPr>
          <w:rFonts w:eastAsia="楷体_GB2312" w:hint="eastAsia"/>
          <w:sz w:val="24"/>
        </w:rPr>
        <w:t>A</w:t>
      </w:r>
      <w:r w:rsidR="00F65549">
        <w:rPr>
          <w:rFonts w:eastAsia="楷体_GB2312"/>
          <w:sz w:val="24"/>
        </w:rPr>
        <w:t>PENG</w:t>
      </w:r>
      <w:r w:rsidR="00F65549">
        <w:rPr>
          <w:rFonts w:eastAsia="楷体_GB2312" w:hint="eastAsia"/>
          <w:sz w:val="24"/>
        </w:rPr>
        <w:t>是可以的。用</w:t>
      </w:r>
      <w:r w:rsidR="00F65549">
        <w:rPr>
          <w:rFonts w:eastAsia="楷体_GB2312" w:hint="eastAsia"/>
          <w:sz w:val="24"/>
        </w:rPr>
        <w:t>A</w:t>
      </w:r>
      <w:r w:rsidR="00F65549">
        <w:rPr>
          <w:rFonts w:eastAsia="楷体_GB2312"/>
          <w:sz w:val="24"/>
        </w:rPr>
        <w:t>P</w:t>
      </w:r>
      <w:r w:rsidR="00F65549">
        <w:rPr>
          <w:rFonts w:eastAsia="楷体_GB2312" w:hint="eastAsia"/>
          <w:sz w:val="24"/>
        </w:rPr>
        <w:t>替代反而多余了。</w:t>
      </w:r>
    </w:p>
    <w:p w14:paraId="2EE83EF9" w14:textId="77777777" w:rsidR="00610A22" w:rsidRPr="00943DA6" w:rsidRDefault="00610A22" w:rsidP="00610A22">
      <w:pPr>
        <w:spacing w:line="400" w:lineRule="exact"/>
        <w:ind w:firstLine="420"/>
        <w:rPr>
          <w:rFonts w:eastAsia="楷体_GB2312"/>
          <w:sz w:val="24"/>
        </w:rPr>
      </w:pPr>
      <w:r>
        <w:rPr>
          <w:rFonts w:eastAsia="楷体_GB2312" w:hint="eastAsia"/>
          <w:sz w:val="24"/>
        </w:rPr>
        <w:t>综上所述，把</w:t>
      </w:r>
      <w:r>
        <w:rPr>
          <w:rFonts w:eastAsia="楷体_GB2312" w:hint="eastAsia"/>
          <w:sz w:val="24"/>
        </w:rPr>
        <w:t>A</w:t>
      </w:r>
      <w:r>
        <w:rPr>
          <w:rFonts w:eastAsia="楷体_GB2312"/>
          <w:sz w:val="24"/>
        </w:rPr>
        <w:t>PMATH</w:t>
      </w:r>
      <w:r>
        <w:rPr>
          <w:rFonts w:eastAsia="楷体_GB2312" w:hint="eastAsia"/>
          <w:sz w:val="24"/>
        </w:rPr>
        <w:t>和</w:t>
      </w:r>
      <w:r>
        <w:rPr>
          <w:rFonts w:eastAsia="楷体_GB2312" w:hint="eastAsia"/>
          <w:sz w:val="24"/>
        </w:rPr>
        <w:t>A</w:t>
      </w:r>
      <w:r>
        <w:rPr>
          <w:rFonts w:eastAsia="楷体_GB2312"/>
          <w:sz w:val="24"/>
        </w:rPr>
        <w:t>PENG</w:t>
      </w:r>
      <w:r>
        <w:rPr>
          <w:rFonts w:eastAsia="楷体_GB2312" w:hint="eastAsia"/>
          <w:sz w:val="24"/>
        </w:rPr>
        <w:t>用</w:t>
      </w:r>
      <w:r>
        <w:rPr>
          <w:rFonts w:eastAsia="楷体_GB2312" w:hint="eastAsia"/>
          <w:sz w:val="24"/>
        </w:rPr>
        <w:t>A</w:t>
      </w:r>
      <w:r>
        <w:rPr>
          <w:rFonts w:eastAsia="楷体_GB2312"/>
          <w:sz w:val="24"/>
        </w:rPr>
        <w:t>P</w:t>
      </w:r>
      <w:r>
        <w:rPr>
          <w:rFonts w:eastAsia="楷体_GB2312" w:hint="eastAsia"/>
          <w:sz w:val="24"/>
        </w:rPr>
        <w:t>替代这种变换是一个不太好的模型变换方案。</w:t>
      </w:r>
    </w:p>
    <w:p w14:paraId="5FE352B1" w14:textId="1D4A2F6E" w:rsidR="00610A22" w:rsidRPr="00610A22" w:rsidRDefault="00610A22" w:rsidP="00610A22">
      <w:pPr>
        <w:pStyle w:val="a5"/>
        <w:numPr>
          <w:ilvl w:val="0"/>
          <w:numId w:val="41"/>
        </w:numPr>
        <w:spacing w:line="400" w:lineRule="exact"/>
        <w:ind w:firstLineChars="0"/>
        <w:rPr>
          <w:rFonts w:eastAsia="楷体_GB2312"/>
          <w:b/>
          <w:bCs/>
          <w:sz w:val="24"/>
        </w:rPr>
      </w:pPr>
      <w:r>
        <w:rPr>
          <w:rFonts w:eastAsia="楷体_GB2312" w:hint="eastAsia"/>
          <w:b/>
          <w:bCs/>
          <w:sz w:val="24"/>
        </w:rPr>
        <w:t>不相干变量</w:t>
      </w:r>
    </w:p>
    <w:p w14:paraId="092C1F1A" w14:textId="554A1D5F" w:rsidR="00DA4588" w:rsidRDefault="00610A22" w:rsidP="00DA4588">
      <w:pPr>
        <w:spacing w:line="400" w:lineRule="exact"/>
        <w:ind w:firstLine="420"/>
        <w:rPr>
          <w:rFonts w:eastAsia="楷体_GB2312"/>
          <w:sz w:val="24"/>
        </w:rPr>
      </w:pPr>
      <w:r>
        <w:rPr>
          <w:rFonts w:eastAsia="楷体_GB2312" w:hint="eastAsia"/>
          <w:sz w:val="24"/>
        </w:rPr>
        <w:t>同时，</w:t>
      </w:r>
      <w:r>
        <w:rPr>
          <w:rFonts w:eastAsia="楷体_GB2312" w:hint="eastAsia"/>
          <w:sz w:val="24"/>
        </w:rPr>
        <w:t>P</w:t>
      </w:r>
      <w:r>
        <w:rPr>
          <w:rFonts w:eastAsia="楷体_GB2312"/>
          <w:sz w:val="24"/>
        </w:rPr>
        <w:t>REP</w:t>
      </w:r>
      <w:r>
        <w:rPr>
          <w:rFonts w:eastAsia="楷体_GB2312" w:hint="eastAsia"/>
          <w:sz w:val="24"/>
        </w:rPr>
        <w:t>的符合和预期相反，这警示我们</w:t>
      </w:r>
      <w:r>
        <w:rPr>
          <w:rFonts w:eastAsia="楷体_GB2312" w:hint="eastAsia"/>
          <w:sz w:val="24"/>
        </w:rPr>
        <w:t>P</w:t>
      </w:r>
      <w:r>
        <w:rPr>
          <w:rFonts w:eastAsia="楷体_GB2312"/>
          <w:sz w:val="24"/>
        </w:rPr>
        <w:t>REP</w:t>
      </w:r>
      <w:r>
        <w:rPr>
          <w:rFonts w:eastAsia="楷体_GB2312" w:hint="eastAsia"/>
          <w:sz w:val="24"/>
        </w:rPr>
        <w:t>也可能是个多余变量</w:t>
      </w:r>
      <w:r w:rsidR="00670D85">
        <w:rPr>
          <w:rFonts w:eastAsia="楷体_GB2312" w:hint="eastAsia"/>
          <w:sz w:val="24"/>
        </w:rPr>
        <w:t>。</w:t>
      </w:r>
      <w:r w:rsidR="00DA4588">
        <w:rPr>
          <w:rFonts w:eastAsia="楷体_GB2312" w:hint="eastAsia"/>
          <w:sz w:val="24"/>
        </w:rPr>
        <w:t>因为</w:t>
      </w:r>
      <w:r w:rsidR="00DA4588" w:rsidRPr="00DF6B6C">
        <w:rPr>
          <w:rFonts w:eastAsia="楷体_GB2312" w:hint="eastAsia"/>
          <w:sz w:val="24"/>
        </w:rPr>
        <w:t>许多学生是由于之前参加</w:t>
      </w:r>
      <w:r w:rsidR="00DA4588" w:rsidRPr="00DF6B6C">
        <w:rPr>
          <w:rFonts w:eastAsia="楷体_GB2312" w:hint="eastAsia"/>
          <w:sz w:val="24"/>
        </w:rPr>
        <w:t>SAT</w:t>
      </w:r>
      <w:r w:rsidR="00DA4588" w:rsidRPr="00DF6B6C">
        <w:rPr>
          <w:rFonts w:eastAsia="楷体_GB2312" w:hint="eastAsia"/>
          <w:sz w:val="24"/>
        </w:rPr>
        <w:t>成绩较差，或者是由于预期会考的很差才去参加</w:t>
      </w:r>
      <w:r w:rsidR="00DA4588" w:rsidRPr="00DF6B6C">
        <w:rPr>
          <w:rFonts w:eastAsia="楷体_GB2312" w:hint="eastAsia"/>
          <w:sz w:val="24"/>
        </w:rPr>
        <w:t>prep</w:t>
      </w:r>
      <w:r w:rsidR="00DA4588" w:rsidRPr="00DF6B6C">
        <w:rPr>
          <w:rFonts w:eastAsia="楷体_GB2312" w:hint="eastAsia"/>
          <w:sz w:val="24"/>
        </w:rPr>
        <w:t>课程的</w:t>
      </w:r>
      <w:r w:rsidR="00DA4588">
        <w:rPr>
          <w:rFonts w:eastAsia="楷体_GB2312" w:hint="eastAsia"/>
          <w:sz w:val="24"/>
        </w:rPr>
        <w:t>。</w:t>
      </w:r>
    </w:p>
    <w:p w14:paraId="1FD67CE1" w14:textId="6E069F51" w:rsidR="00670D85" w:rsidRDefault="00002C25" w:rsidP="00670D85">
      <w:pPr>
        <w:spacing w:line="400" w:lineRule="exact"/>
        <w:ind w:firstLine="420"/>
        <w:rPr>
          <w:rFonts w:eastAsia="楷体_GB2312"/>
          <w:sz w:val="24"/>
        </w:rPr>
      </w:pPr>
      <w:r w:rsidRPr="00002C25">
        <w:rPr>
          <w:rFonts w:eastAsia="楷体_GB2312" w:hint="eastAsia"/>
          <w:sz w:val="24"/>
        </w:rPr>
        <w:t>因此，即便</w:t>
      </w:r>
      <w:r w:rsidRPr="00002C25">
        <w:rPr>
          <w:rFonts w:eastAsia="楷体_GB2312" w:hint="eastAsia"/>
          <w:sz w:val="24"/>
        </w:rPr>
        <w:t>p</w:t>
      </w:r>
      <w:r w:rsidR="00062F74">
        <w:rPr>
          <w:rFonts w:eastAsia="楷体_GB2312"/>
          <w:sz w:val="24"/>
        </w:rPr>
        <w:t>re</w:t>
      </w:r>
      <w:r w:rsidRPr="00002C25">
        <w:rPr>
          <w:rFonts w:eastAsia="楷体_GB2312" w:hint="eastAsia"/>
          <w:sz w:val="24"/>
        </w:rPr>
        <w:t>p</w:t>
      </w:r>
      <w:r w:rsidRPr="00002C25">
        <w:rPr>
          <w:rFonts w:eastAsia="楷体_GB2312" w:hint="eastAsia"/>
          <w:sz w:val="24"/>
        </w:rPr>
        <w:t>课程很可能提高</w:t>
      </w:r>
      <w:r w:rsidRPr="00002C25">
        <w:rPr>
          <w:rFonts w:eastAsia="楷体_GB2312" w:hint="eastAsia"/>
          <w:sz w:val="24"/>
        </w:rPr>
        <w:t>SAT</w:t>
      </w:r>
      <w:r w:rsidRPr="00002C25">
        <w:rPr>
          <w:rFonts w:eastAsia="楷体_GB2312" w:hint="eastAsia"/>
          <w:sz w:val="24"/>
        </w:rPr>
        <w:t>分数，但是认为需要参加课程的学生本来就比其他同学考得差（假设方程中其他变量不变）。这两个效果会相互抵消，使得</w:t>
      </w:r>
      <w:r w:rsidRPr="00002C25">
        <w:rPr>
          <w:rFonts w:eastAsia="楷体_GB2312" w:hint="eastAsia"/>
          <w:sz w:val="24"/>
        </w:rPr>
        <w:t>PREP</w:t>
      </w:r>
      <w:r w:rsidRPr="00002C25">
        <w:rPr>
          <w:rFonts w:eastAsia="楷体_GB2312" w:hint="eastAsia"/>
          <w:sz w:val="24"/>
        </w:rPr>
        <w:t>成为不相关变量。</w:t>
      </w:r>
    </w:p>
    <w:p w14:paraId="43F23279" w14:textId="4669999D" w:rsidR="00DA4588" w:rsidRDefault="00002C25" w:rsidP="008C4D2C">
      <w:pPr>
        <w:spacing w:line="400" w:lineRule="exact"/>
        <w:ind w:firstLine="420"/>
        <w:rPr>
          <w:rFonts w:eastAsia="楷体_GB2312"/>
          <w:sz w:val="24"/>
        </w:rPr>
      </w:pPr>
      <w:r>
        <w:rPr>
          <w:rFonts w:eastAsia="楷体_GB2312" w:hint="eastAsia"/>
          <w:sz w:val="24"/>
        </w:rPr>
        <w:t>综上，方程在解释变量选择、不相干变量上均存在问题。</w:t>
      </w:r>
      <w:r w:rsidR="003015BA">
        <w:rPr>
          <w:rFonts w:eastAsia="楷体_GB2312" w:hint="eastAsia"/>
          <w:sz w:val="24"/>
        </w:rPr>
        <w:t>不是一个合理方程。</w:t>
      </w:r>
    </w:p>
    <w:p w14:paraId="68763985" w14:textId="2A6E9B42" w:rsidR="006D5270" w:rsidRPr="00DF6B6C" w:rsidRDefault="006D5270" w:rsidP="006D5270">
      <w:pPr>
        <w:pStyle w:val="a5"/>
        <w:numPr>
          <w:ilvl w:val="0"/>
          <w:numId w:val="30"/>
        </w:numPr>
        <w:spacing w:beforeLines="100" w:before="312" w:afterLines="50" w:after="156" w:line="400" w:lineRule="exact"/>
        <w:ind w:left="862" w:firstLineChars="0" w:hanging="442"/>
        <w:rPr>
          <w:rFonts w:ascii="黑体" w:eastAsia="黑体" w:hAnsi="黑体" w:hint="eastAsia"/>
          <w:sz w:val="28"/>
          <w:szCs w:val="28"/>
        </w:rPr>
      </w:pPr>
      <w:r w:rsidRPr="00DF6B6C">
        <w:rPr>
          <w:rFonts w:ascii="黑体" w:eastAsia="黑体" w:hAnsi="黑体" w:hint="eastAsia"/>
          <w:sz w:val="28"/>
          <w:szCs w:val="28"/>
        </w:rPr>
        <w:lastRenderedPageBreak/>
        <w:t>选择</w:t>
      </w:r>
      <w:r w:rsidR="00F35E98">
        <w:rPr>
          <w:rFonts w:ascii="黑体" w:eastAsia="黑体" w:hAnsi="黑体" w:hint="eastAsia"/>
          <w:sz w:val="28"/>
          <w:szCs w:val="28"/>
        </w:rPr>
        <w:t>E</w:t>
      </w:r>
      <w:r w:rsidR="00F35E98">
        <w:rPr>
          <w:rFonts w:ascii="黑体" w:eastAsia="黑体" w:hAnsi="黑体"/>
          <w:sz w:val="28"/>
          <w:szCs w:val="28"/>
        </w:rPr>
        <w:t>SL</w:t>
      </w:r>
      <w:r w:rsidR="00F35E98">
        <w:rPr>
          <w:rFonts w:ascii="黑体" w:eastAsia="黑体" w:hAnsi="黑体" w:hint="eastAsia"/>
          <w:sz w:val="28"/>
          <w:szCs w:val="28"/>
        </w:rPr>
        <w:t>、</w:t>
      </w:r>
      <w:r w:rsidR="00B45354">
        <w:rPr>
          <w:rFonts w:ascii="黑体" w:eastAsia="黑体" w:hAnsi="黑体"/>
          <w:sz w:val="28"/>
          <w:szCs w:val="28"/>
        </w:rPr>
        <w:t>GEND</w:t>
      </w:r>
      <w:r w:rsidR="00B45354">
        <w:rPr>
          <w:rFonts w:ascii="黑体" w:eastAsia="黑体" w:hAnsi="黑体" w:hint="eastAsia"/>
          <w:sz w:val="28"/>
          <w:szCs w:val="28"/>
        </w:rPr>
        <w:t>、</w:t>
      </w:r>
      <w:r>
        <w:rPr>
          <w:rFonts w:ascii="黑体" w:eastAsia="黑体" w:hAnsi="黑体" w:hint="eastAsia"/>
          <w:sz w:val="28"/>
          <w:szCs w:val="28"/>
        </w:rPr>
        <w:t>P</w:t>
      </w:r>
      <w:r>
        <w:rPr>
          <w:rFonts w:ascii="黑体" w:eastAsia="黑体" w:hAnsi="黑体"/>
          <w:sz w:val="28"/>
          <w:szCs w:val="28"/>
        </w:rPr>
        <w:t>REP</w:t>
      </w:r>
      <w:r>
        <w:rPr>
          <w:rFonts w:ascii="黑体" w:eastAsia="黑体" w:hAnsi="黑体" w:hint="eastAsia"/>
          <w:sz w:val="28"/>
          <w:szCs w:val="28"/>
        </w:rPr>
        <w:t>、R</w:t>
      </w:r>
      <w:r>
        <w:rPr>
          <w:rFonts w:ascii="黑体" w:eastAsia="黑体" w:hAnsi="黑体"/>
          <w:sz w:val="28"/>
          <w:szCs w:val="28"/>
        </w:rPr>
        <w:t>ACE</w:t>
      </w:r>
      <w:r w:rsidRPr="00DF6B6C">
        <w:rPr>
          <w:rFonts w:ascii="黑体" w:eastAsia="黑体" w:hAnsi="黑体" w:hint="eastAsia"/>
          <w:sz w:val="28"/>
          <w:szCs w:val="28"/>
        </w:rPr>
        <w:t>纳入模型（回归</w:t>
      </w:r>
      <w:r w:rsidRPr="00DF6B6C">
        <w:rPr>
          <w:rFonts w:ascii="黑体" w:eastAsia="黑体" w:hAnsi="黑体"/>
          <w:sz w:val="28"/>
          <w:szCs w:val="28"/>
        </w:rPr>
        <w:t>8-</w:t>
      </w:r>
      <w:r>
        <w:rPr>
          <w:rFonts w:ascii="黑体" w:eastAsia="黑体" w:hAnsi="黑体"/>
          <w:sz w:val="28"/>
          <w:szCs w:val="28"/>
        </w:rPr>
        <w:t>1</w:t>
      </w:r>
      <w:r w:rsidR="00605B97">
        <w:rPr>
          <w:rFonts w:ascii="黑体" w:eastAsia="黑体" w:hAnsi="黑体"/>
          <w:sz w:val="28"/>
          <w:szCs w:val="28"/>
        </w:rPr>
        <w:t>6</w:t>
      </w:r>
      <w:r w:rsidRPr="00DF6B6C">
        <w:rPr>
          <w:rFonts w:ascii="黑体" w:eastAsia="黑体" w:hAnsi="黑体" w:hint="eastAsia"/>
          <w:sz w:val="28"/>
          <w:szCs w:val="28"/>
        </w:rPr>
        <w:t>）</w:t>
      </w:r>
    </w:p>
    <w:p w14:paraId="23531E6F" w14:textId="3E270597" w:rsidR="004E3C9A" w:rsidRPr="006D5270" w:rsidRDefault="00F35E98" w:rsidP="00657278">
      <w:pPr>
        <w:spacing w:line="400" w:lineRule="exact"/>
        <w:ind w:firstLineChars="200" w:firstLine="480"/>
        <w:rPr>
          <w:rFonts w:eastAsia="楷体_GB2312"/>
          <w:sz w:val="24"/>
        </w:rPr>
      </w:pPr>
      <w:r>
        <w:rPr>
          <w:rFonts w:eastAsia="楷体_GB2312" w:hint="eastAsia"/>
          <w:sz w:val="24"/>
        </w:rPr>
        <w:t>最后，让我们检验</w:t>
      </w:r>
      <w:r w:rsidR="0008096B">
        <w:rPr>
          <w:rFonts w:eastAsia="楷体_GB2312" w:hint="eastAsia"/>
          <w:sz w:val="24"/>
        </w:rPr>
        <w:t>一</w:t>
      </w:r>
      <w:r>
        <w:rPr>
          <w:rFonts w:eastAsia="楷体_GB2312" w:hint="eastAsia"/>
          <w:sz w:val="24"/>
        </w:rPr>
        <w:t>下将所有参数纳入模型的效果</w:t>
      </w:r>
      <w:r w:rsidR="000A31DE">
        <w:rPr>
          <w:rFonts w:eastAsia="楷体_GB2312" w:hint="eastAsia"/>
          <w:sz w:val="24"/>
        </w:rPr>
        <w:t>。</w:t>
      </w:r>
    </w:p>
    <w:p w14:paraId="0D573BE8" w14:textId="65D7E02A" w:rsidR="0008096B" w:rsidRPr="00DF6B6C" w:rsidRDefault="0008096B" w:rsidP="0008096B">
      <w:pPr>
        <w:spacing w:line="400" w:lineRule="exact"/>
        <w:ind w:firstLine="420"/>
        <w:rPr>
          <w:rFonts w:eastAsia="楷体_GB2312"/>
          <w:sz w:val="24"/>
        </w:rPr>
      </w:pPr>
      <w:r w:rsidRPr="00DF6B6C">
        <w:rPr>
          <w:rFonts w:eastAsia="楷体_GB2312" w:hint="eastAsia"/>
          <w:sz w:val="24"/>
        </w:rPr>
        <w:t>输入命令“</w:t>
      </w:r>
      <w:r w:rsidRPr="00DF6B6C">
        <w:rPr>
          <w:rFonts w:eastAsia="楷体_GB2312"/>
          <w:b/>
          <w:bCs/>
          <w:sz w:val="24"/>
        </w:rPr>
        <w:t>LS SAT C GPA APENG APMATH</w:t>
      </w:r>
      <w:r>
        <w:rPr>
          <w:rFonts w:eastAsia="楷体_GB2312"/>
          <w:b/>
          <w:bCs/>
          <w:sz w:val="24"/>
        </w:rPr>
        <w:t xml:space="preserve"> </w:t>
      </w:r>
      <w:r w:rsidRPr="0008096B">
        <w:rPr>
          <w:rFonts w:eastAsia="楷体_GB2312" w:hint="eastAsia"/>
          <w:b/>
          <w:bCs/>
          <w:sz w:val="24"/>
        </w:rPr>
        <w:t>ESL</w:t>
      </w:r>
      <w:r>
        <w:rPr>
          <w:rFonts w:eastAsia="楷体_GB2312" w:hint="eastAsia"/>
          <w:b/>
          <w:bCs/>
          <w:sz w:val="24"/>
        </w:rPr>
        <w:t xml:space="preserve"> </w:t>
      </w:r>
      <w:r w:rsidRPr="0008096B">
        <w:rPr>
          <w:rFonts w:eastAsia="楷体_GB2312" w:hint="eastAsia"/>
          <w:b/>
          <w:bCs/>
          <w:sz w:val="24"/>
        </w:rPr>
        <w:t>GEND</w:t>
      </w:r>
      <w:r>
        <w:rPr>
          <w:rFonts w:eastAsia="楷体_GB2312" w:hint="eastAsia"/>
          <w:b/>
          <w:bCs/>
          <w:sz w:val="24"/>
        </w:rPr>
        <w:t xml:space="preserve"> </w:t>
      </w:r>
      <w:r w:rsidRPr="0008096B">
        <w:rPr>
          <w:rFonts w:eastAsia="楷体_GB2312" w:hint="eastAsia"/>
          <w:b/>
          <w:bCs/>
          <w:sz w:val="24"/>
        </w:rPr>
        <w:t>PREP</w:t>
      </w:r>
      <w:r>
        <w:rPr>
          <w:rFonts w:eastAsia="楷体_GB2312" w:hint="eastAsia"/>
          <w:b/>
          <w:bCs/>
          <w:sz w:val="24"/>
        </w:rPr>
        <w:t xml:space="preserve"> </w:t>
      </w:r>
      <w:r w:rsidRPr="0008096B">
        <w:rPr>
          <w:rFonts w:eastAsia="楷体_GB2312" w:hint="eastAsia"/>
          <w:b/>
          <w:bCs/>
          <w:sz w:val="24"/>
        </w:rPr>
        <w:t>RACE</w:t>
      </w:r>
      <w:r w:rsidRPr="00DF6B6C">
        <w:rPr>
          <w:rFonts w:eastAsia="楷体_GB2312" w:hint="eastAsia"/>
          <w:sz w:val="24"/>
        </w:rPr>
        <w:t>”进行回归，回归的结果如下图所示。</w:t>
      </w:r>
    </w:p>
    <w:p w14:paraId="490B6652" w14:textId="77777777" w:rsidR="00702E39" w:rsidRDefault="00702E39" w:rsidP="00702E39">
      <w:pPr>
        <w:keepNext/>
        <w:ind w:firstLineChars="200" w:firstLine="480"/>
      </w:pPr>
      <w:r w:rsidRPr="00702E39">
        <w:rPr>
          <w:rFonts w:eastAsia="楷体_GB2312"/>
          <w:noProof/>
          <w:sz w:val="24"/>
        </w:rPr>
        <w:drawing>
          <wp:inline distT="0" distB="0" distL="0" distR="0" wp14:anchorId="05618FD7" wp14:editId="57DCFFC1">
            <wp:extent cx="5274310" cy="4120515"/>
            <wp:effectExtent l="0" t="0" r="2540" b="0"/>
            <wp:docPr id="566255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55076" name=""/>
                    <pic:cNvPicPr/>
                  </pic:nvPicPr>
                  <pic:blipFill>
                    <a:blip r:embed="rId26"/>
                    <a:stretch>
                      <a:fillRect/>
                    </a:stretch>
                  </pic:blipFill>
                  <pic:spPr>
                    <a:xfrm>
                      <a:off x="0" y="0"/>
                      <a:ext cx="5274310" cy="4120515"/>
                    </a:xfrm>
                    <a:prstGeom prst="rect">
                      <a:avLst/>
                    </a:prstGeom>
                  </pic:spPr>
                </pic:pic>
              </a:graphicData>
            </a:graphic>
          </wp:inline>
        </w:drawing>
      </w:r>
    </w:p>
    <w:p w14:paraId="502F5BB7" w14:textId="4B957C6A" w:rsidR="004E3C9A" w:rsidRPr="0008096B" w:rsidRDefault="00702E39" w:rsidP="00702E39">
      <w:pPr>
        <w:pStyle w:val="a8"/>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423E">
        <w:rPr>
          <w:noProof/>
        </w:rPr>
        <w:t>19</w:t>
      </w:r>
      <w:r>
        <w:fldChar w:fldCharType="end"/>
      </w:r>
      <w:r>
        <w:rPr>
          <w:rFonts w:hint="eastAsia"/>
        </w:rPr>
        <w:t>：回归</w:t>
      </w:r>
      <w:r>
        <w:rPr>
          <w:rFonts w:hint="eastAsia"/>
        </w:rPr>
        <w:t>8</w:t>
      </w:r>
      <w:r>
        <w:t>-16</w:t>
      </w:r>
      <w:r>
        <w:rPr>
          <w:rFonts w:hint="eastAsia"/>
        </w:rPr>
        <w:t>的结果分析</w:t>
      </w:r>
    </w:p>
    <w:p w14:paraId="46473D9B" w14:textId="77777777" w:rsidR="00702E39" w:rsidRDefault="00702E39" w:rsidP="00702E39">
      <w:pPr>
        <w:spacing w:line="400" w:lineRule="exact"/>
        <w:ind w:firstLineChars="200" w:firstLine="480"/>
        <w:rPr>
          <w:rFonts w:eastAsia="楷体_GB2312"/>
          <w:sz w:val="24"/>
        </w:rPr>
      </w:pPr>
      <w:r w:rsidRPr="00DF6B6C">
        <w:rPr>
          <w:rFonts w:eastAsia="楷体_GB2312" w:hint="eastAsia"/>
          <w:sz w:val="24"/>
        </w:rPr>
        <w:t>即得出的拟合回归方程为：</w:t>
      </w:r>
    </w:p>
    <w:p w14:paraId="57C926E5" w14:textId="00F66F59" w:rsidR="00F45C0B" w:rsidRDefault="00F45C0B" w:rsidP="00702E39">
      <w:pPr>
        <w:spacing w:line="400" w:lineRule="exact"/>
        <w:ind w:firstLineChars="200" w:firstLine="480"/>
        <w:rPr>
          <w:rFonts w:eastAsia="楷体_GB2312"/>
          <w:sz w:val="24"/>
        </w:rPr>
      </w:pPr>
      <m:oMathPara>
        <m:oMath>
          <m:r>
            <w:rPr>
              <w:rFonts w:ascii="Cambria Math" w:eastAsia="楷体_GB2312" w:hAnsi="Cambria Math"/>
              <w:sz w:val="24"/>
            </w:rPr>
            <m:t>SAT=542.472273162+130.088164954*GPA+80.3226150303*APENG+80.4764190834*APMATH+27.9650968336*ESL+108.376647447*GEND-40.5011635379*PREP-79.0651420102*RACE</m:t>
          </m:r>
        </m:oMath>
      </m:oMathPara>
    </w:p>
    <w:p w14:paraId="1D8A908B" w14:textId="77777777" w:rsidR="00702E39" w:rsidRPr="00DF6B6C" w:rsidRDefault="00702E39" w:rsidP="00F45C0B">
      <w:pPr>
        <w:pStyle w:val="a5"/>
        <w:numPr>
          <w:ilvl w:val="0"/>
          <w:numId w:val="42"/>
        </w:numPr>
        <w:spacing w:line="400" w:lineRule="exact"/>
        <w:ind w:firstLineChars="0"/>
        <w:rPr>
          <w:rFonts w:eastAsia="楷体_GB2312"/>
          <w:b/>
          <w:bCs/>
          <w:sz w:val="24"/>
        </w:rPr>
      </w:pPr>
      <w:r w:rsidRPr="00DF6B6C">
        <w:rPr>
          <w:rFonts w:eastAsia="楷体_GB2312" w:hint="eastAsia"/>
          <w:b/>
          <w:bCs/>
          <w:sz w:val="24"/>
        </w:rPr>
        <w:t>方程的经济意义</w:t>
      </w:r>
    </w:p>
    <w:p w14:paraId="67D7F617" w14:textId="546AD4EF" w:rsidR="00702E39" w:rsidRPr="00DF6B6C" w:rsidRDefault="00702E39" w:rsidP="00702E39">
      <w:pPr>
        <w:spacing w:line="400" w:lineRule="exact"/>
        <w:ind w:firstLineChars="200" w:firstLine="480"/>
        <w:rPr>
          <w:rFonts w:eastAsia="楷体_GB2312"/>
          <w:sz w:val="24"/>
        </w:rPr>
      </w:pPr>
      <w:r w:rsidRPr="00DF6B6C">
        <w:rPr>
          <w:rFonts w:eastAsia="楷体_GB2312" w:hint="eastAsia"/>
          <w:sz w:val="24"/>
        </w:rPr>
        <w:t>这个回归方程描述了</w:t>
      </w:r>
      <w:r w:rsidRPr="00DF6B6C">
        <w:rPr>
          <w:rFonts w:eastAsia="楷体_GB2312" w:hint="eastAsia"/>
          <w:sz w:val="24"/>
        </w:rPr>
        <w:t>SAT</w:t>
      </w:r>
      <w:r w:rsidRPr="00DF6B6C">
        <w:rPr>
          <w:rFonts w:eastAsia="楷体_GB2312" w:hint="eastAsia"/>
          <w:sz w:val="24"/>
        </w:rPr>
        <w:t>成绩与</w:t>
      </w:r>
      <w:r w:rsidRPr="00DF6B6C">
        <w:rPr>
          <w:rFonts w:eastAsia="楷体_GB2312" w:hint="eastAsia"/>
          <w:sz w:val="24"/>
        </w:rPr>
        <w:t>GPA</w:t>
      </w:r>
      <w:r w:rsidRPr="00DF6B6C">
        <w:rPr>
          <w:rFonts w:eastAsia="楷体_GB2312" w:hint="eastAsia"/>
          <w:sz w:val="24"/>
        </w:rPr>
        <w:t>、是否参与</w:t>
      </w:r>
      <w:r w:rsidRPr="00DF6B6C">
        <w:rPr>
          <w:rFonts w:eastAsia="楷体_GB2312" w:hint="eastAsia"/>
          <w:sz w:val="24"/>
        </w:rPr>
        <w:t>AP</w:t>
      </w:r>
      <w:r w:rsidRPr="00DF6B6C">
        <w:rPr>
          <w:rFonts w:eastAsia="楷体_GB2312" w:hint="eastAsia"/>
          <w:sz w:val="24"/>
        </w:rPr>
        <w:t>英语课程</w:t>
      </w:r>
      <w:r w:rsidR="00CF0BDC">
        <w:rPr>
          <w:rFonts w:eastAsia="楷体_GB2312" w:hint="eastAsia"/>
          <w:sz w:val="24"/>
        </w:rPr>
        <w:t>、</w:t>
      </w:r>
      <w:r w:rsidR="00CF0BDC">
        <w:rPr>
          <w:rFonts w:eastAsia="楷体_GB2312"/>
          <w:sz w:val="24"/>
        </w:rPr>
        <w:t>AP</w:t>
      </w:r>
      <w:r w:rsidRPr="00DF6B6C">
        <w:rPr>
          <w:rFonts w:eastAsia="楷体_GB2312" w:hint="eastAsia"/>
          <w:sz w:val="24"/>
        </w:rPr>
        <w:t>数学课程、</w:t>
      </w:r>
      <w:r w:rsidR="00CF0BDC">
        <w:rPr>
          <w:rFonts w:eastAsia="楷体_GB2312" w:hint="eastAsia"/>
          <w:sz w:val="24"/>
        </w:rPr>
        <w:t>是否英语母语、性别、</w:t>
      </w:r>
      <w:r>
        <w:rPr>
          <w:rFonts w:eastAsia="楷体_GB2312" w:hint="eastAsia"/>
          <w:sz w:val="24"/>
        </w:rPr>
        <w:t>是否准备和是否亚洲人</w:t>
      </w:r>
      <w:r w:rsidRPr="00DF6B6C">
        <w:rPr>
          <w:rFonts w:eastAsia="楷体_GB2312" w:hint="eastAsia"/>
          <w:sz w:val="24"/>
        </w:rPr>
        <w:t>之间的关系。</w:t>
      </w:r>
    </w:p>
    <w:p w14:paraId="6308C923" w14:textId="77777777" w:rsidR="00702E39" w:rsidRPr="00DF6B6C" w:rsidRDefault="00702E39" w:rsidP="00702E39">
      <w:pPr>
        <w:spacing w:line="400" w:lineRule="exact"/>
        <w:ind w:firstLineChars="200" w:firstLine="480"/>
        <w:rPr>
          <w:rFonts w:eastAsia="楷体_GB2312"/>
          <w:sz w:val="24"/>
        </w:rPr>
      </w:pPr>
      <w:r w:rsidRPr="00DF6B6C">
        <w:rPr>
          <w:rFonts w:eastAsia="楷体_GB2312" w:hint="eastAsia"/>
          <w:sz w:val="24"/>
        </w:rPr>
        <w:t>系数告诉我们在其他变量保持不变的情况下，这些因素对于</w:t>
      </w:r>
      <w:r w:rsidRPr="00DF6B6C">
        <w:rPr>
          <w:rFonts w:eastAsia="楷体_GB2312" w:hint="eastAsia"/>
          <w:sz w:val="24"/>
        </w:rPr>
        <w:t>SAT</w:t>
      </w:r>
      <w:r w:rsidRPr="00DF6B6C">
        <w:rPr>
          <w:rFonts w:eastAsia="楷体_GB2312" w:hint="eastAsia"/>
          <w:sz w:val="24"/>
        </w:rPr>
        <w:t>成绩的预期影响。</w:t>
      </w:r>
    </w:p>
    <w:p w14:paraId="13CB9B73" w14:textId="77777777" w:rsidR="00CF0BDC" w:rsidRDefault="00702E39" w:rsidP="00702E39">
      <w:pPr>
        <w:spacing w:line="400" w:lineRule="exact"/>
        <w:ind w:firstLineChars="200" w:firstLine="480"/>
        <w:rPr>
          <w:rFonts w:eastAsia="楷体_GB2312"/>
          <w:sz w:val="24"/>
        </w:rPr>
      </w:pPr>
      <w:r w:rsidRPr="00DF6B6C">
        <w:rPr>
          <w:rFonts w:eastAsia="楷体_GB2312" w:hint="eastAsia"/>
          <w:sz w:val="24"/>
        </w:rPr>
        <w:t>例如，参与数学课程和英语课程以及较高的</w:t>
      </w:r>
      <w:r w:rsidRPr="00DF6B6C">
        <w:rPr>
          <w:rFonts w:eastAsia="楷体_GB2312" w:hint="eastAsia"/>
          <w:sz w:val="24"/>
        </w:rPr>
        <w:t>GPA</w:t>
      </w:r>
      <w:r w:rsidRPr="00DF6B6C">
        <w:rPr>
          <w:rFonts w:eastAsia="楷体_GB2312" w:hint="eastAsia"/>
          <w:sz w:val="24"/>
        </w:rPr>
        <w:t>预期、</w:t>
      </w:r>
      <w:r w:rsidR="00CF0BDC">
        <w:rPr>
          <w:rFonts w:eastAsia="楷体_GB2312" w:hint="eastAsia"/>
          <w:sz w:val="24"/>
        </w:rPr>
        <w:t>性别</w:t>
      </w:r>
      <w:proofErr w:type="gramStart"/>
      <w:r w:rsidR="00CF0BDC">
        <w:rPr>
          <w:rFonts w:eastAsia="楷体_GB2312" w:hint="eastAsia"/>
          <w:sz w:val="24"/>
        </w:rPr>
        <w:t>为男</w:t>
      </w:r>
      <w:r w:rsidRPr="00DF6B6C">
        <w:rPr>
          <w:rFonts w:eastAsia="楷体_GB2312" w:hint="eastAsia"/>
          <w:sz w:val="24"/>
        </w:rPr>
        <w:t>会提高</w:t>
      </w:r>
      <w:proofErr w:type="gramEnd"/>
      <w:r w:rsidRPr="00DF6B6C">
        <w:rPr>
          <w:rFonts w:eastAsia="楷体_GB2312" w:hint="eastAsia"/>
          <w:sz w:val="24"/>
        </w:rPr>
        <w:t>SAT</w:t>
      </w:r>
      <w:r w:rsidRPr="00DF6B6C">
        <w:rPr>
          <w:rFonts w:eastAsia="楷体_GB2312" w:hint="eastAsia"/>
          <w:sz w:val="24"/>
        </w:rPr>
        <w:t>成绩</w:t>
      </w:r>
      <w:r w:rsidR="00CF0BDC">
        <w:rPr>
          <w:rFonts w:eastAsia="楷体_GB2312" w:hint="eastAsia"/>
          <w:sz w:val="24"/>
        </w:rPr>
        <w:t>，但是准备了</w:t>
      </w:r>
      <w:r w:rsidR="00CF0BDC">
        <w:rPr>
          <w:rFonts w:eastAsia="楷体_GB2312" w:hint="eastAsia"/>
          <w:sz w:val="24"/>
        </w:rPr>
        <w:t>S</w:t>
      </w:r>
      <w:r w:rsidR="00CF0BDC">
        <w:rPr>
          <w:rFonts w:eastAsia="楷体_GB2312"/>
          <w:sz w:val="24"/>
        </w:rPr>
        <w:t>AT</w:t>
      </w:r>
      <w:r w:rsidR="00CF0BDC">
        <w:rPr>
          <w:rFonts w:eastAsia="楷体_GB2312" w:hint="eastAsia"/>
          <w:sz w:val="24"/>
        </w:rPr>
        <w:t>考试和为亚洲人会对成绩有负影响</w:t>
      </w:r>
      <w:r w:rsidRPr="00DF6B6C">
        <w:rPr>
          <w:rFonts w:eastAsia="楷体_GB2312" w:hint="eastAsia"/>
          <w:sz w:val="24"/>
        </w:rPr>
        <w:t>。</w:t>
      </w:r>
    </w:p>
    <w:p w14:paraId="63193C6C" w14:textId="6163C1A6" w:rsidR="00702E39" w:rsidRPr="00DF6B6C" w:rsidRDefault="00CF0BDC" w:rsidP="00702E39">
      <w:pPr>
        <w:spacing w:line="400" w:lineRule="exact"/>
        <w:ind w:firstLineChars="200" w:firstLine="480"/>
        <w:rPr>
          <w:rFonts w:eastAsia="楷体_GB2312"/>
          <w:sz w:val="24"/>
        </w:rPr>
      </w:pPr>
      <w:r>
        <w:rPr>
          <w:rFonts w:eastAsia="楷体_GB2312" w:hint="eastAsia"/>
          <w:sz w:val="24"/>
        </w:rPr>
        <w:t>值得注意的是</w:t>
      </w:r>
      <w:r>
        <w:rPr>
          <w:rFonts w:eastAsia="楷体_GB2312" w:hint="eastAsia"/>
          <w:sz w:val="24"/>
        </w:rPr>
        <w:t>E</w:t>
      </w:r>
      <w:r>
        <w:rPr>
          <w:rFonts w:eastAsia="楷体_GB2312"/>
          <w:sz w:val="24"/>
        </w:rPr>
        <w:t>SL</w:t>
      </w:r>
      <w:r>
        <w:rPr>
          <w:rFonts w:eastAsia="楷体_GB2312" w:hint="eastAsia"/>
          <w:sz w:val="24"/>
        </w:rPr>
        <w:t>和</w:t>
      </w:r>
      <w:r>
        <w:rPr>
          <w:rFonts w:eastAsia="楷体_GB2312" w:hint="eastAsia"/>
          <w:sz w:val="24"/>
        </w:rPr>
        <w:t>P</w:t>
      </w:r>
      <w:r>
        <w:rPr>
          <w:rFonts w:eastAsia="楷体_GB2312"/>
          <w:sz w:val="24"/>
        </w:rPr>
        <w:t>REP</w:t>
      </w:r>
      <w:r>
        <w:rPr>
          <w:rFonts w:eastAsia="楷体_GB2312" w:hint="eastAsia"/>
          <w:sz w:val="24"/>
        </w:rPr>
        <w:t>变量的符号与我们预期的不一致。在</w:t>
      </w:r>
      <w:r w:rsidR="00702E39" w:rsidRPr="00DF6B6C">
        <w:rPr>
          <w:rFonts w:eastAsia="楷体_GB2312" w:hint="eastAsia"/>
          <w:sz w:val="24"/>
        </w:rPr>
        <w:t>其他变量</w:t>
      </w:r>
      <w:r w:rsidR="00702E39" w:rsidRPr="00DF6B6C">
        <w:rPr>
          <w:rFonts w:eastAsia="楷体_GB2312" w:hint="eastAsia"/>
          <w:sz w:val="24"/>
        </w:rPr>
        <w:lastRenderedPageBreak/>
        <w:t>不变的情况下，</w:t>
      </w:r>
      <w:r>
        <w:rPr>
          <w:rFonts w:eastAsia="楷体_GB2312" w:hint="eastAsia"/>
          <w:sz w:val="24"/>
        </w:rPr>
        <w:t>英语非母语</w:t>
      </w:r>
      <w:r w:rsidR="00702E39" w:rsidRPr="00DF6B6C">
        <w:rPr>
          <w:rFonts w:eastAsia="楷体_GB2312" w:hint="eastAsia"/>
          <w:sz w:val="24"/>
        </w:rPr>
        <w:t>的</w:t>
      </w:r>
      <w:r>
        <w:rPr>
          <w:rFonts w:eastAsia="楷体_GB2312" w:hint="eastAsia"/>
          <w:sz w:val="24"/>
        </w:rPr>
        <w:t>学生的</w:t>
      </w:r>
      <w:r w:rsidR="00702E39" w:rsidRPr="00DF6B6C">
        <w:rPr>
          <w:rFonts w:eastAsia="楷体_GB2312" w:hint="eastAsia"/>
          <w:sz w:val="24"/>
        </w:rPr>
        <w:t>S</w:t>
      </w:r>
      <w:r w:rsidR="00702E39" w:rsidRPr="00DF6B6C">
        <w:rPr>
          <w:rFonts w:eastAsia="楷体_GB2312"/>
          <w:sz w:val="24"/>
        </w:rPr>
        <w:t>AT</w:t>
      </w:r>
      <w:r w:rsidR="00702E39" w:rsidRPr="00DF6B6C">
        <w:rPr>
          <w:rFonts w:eastAsia="楷体_GB2312" w:hint="eastAsia"/>
          <w:sz w:val="24"/>
        </w:rPr>
        <w:t>分数比</w:t>
      </w:r>
      <w:r>
        <w:rPr>
          <w:rFonts w:eastAsia="楷体_GB2312" w:hint="eastAsia"/>
          <w:sz w:val="24"/>
        </w:rPr>
        <w:t>英语母语的学生</w:t>
      </w:r>
      <w:r w:rsidR="00702E39" w:rsidRPr="00DF6B6C">
        <w:rPr>
          <w:rFonts w:eastAsia="楷体_GB2312" w:hint="eastAsia"/>
          <w:sz w:val="24"/>
        </w:rPr>
        <w:t>取得的</w:t>
      </w:r>
      <w:r w:rsidR="00702E39" w:rsidRPr="00DF6B6C">
        <w:rPr>
          <w:rFonts w:eastAsia="楷体_GB2312" w:hint="eastAsia"/>
          <w:sz w:val="24"/>
        </w:rPr>
        <w:t>S</w:t>
      </w:r>
      <w:r w:rsidR="00702E39" w:rsidRPr="00DF6B6C">
        <w:rPr>
          <w:rFonts w:eastAsia="楷体_GB2312"/>
          <w:sz w:val="24"/>
        </w:rPr>
        <w:t>AT</w:t>
      </w:r>
      <w:r w:rsidR="00702E39" w:rsidRPr="00DF6B6C">
        <w:rPr>
          <w:rFonts w:eastAsia="楷体_GB2312" w:hint="eastAsia"/>
          <w:sz w:val="24"/>
        </w:rPr>
        <w:t>分数</w:t>
      </w:r>
      <w:r>
        <w:rPr>
          <w:rFonts w:eastAsia="楷体_GB2312" w:hint="eastAsia"/>
          <w:sz w:val="24"/>
        </w:rPr>
        <w:t>高</w:t>
      </w:r>
      <w:r w:rsidR="00702E39">
        <w:rPr>
          <w:rFonts w:eastAsia="楷体_GB2312"/>
          <w:sz w:val="24"/>
        </w:rPr>
        <w:t>61</w:t>
      </w:r>
      <w:r w:rsidR="00702E39" w:rsidRPr="00DF6B6C">
        <w:rPr>
          <w:rFonts w:eastAsia="楷体_GB2312" w:hint="eastAsia"/>
          <w:sz w:val="24"/>
        </w:rPr>
        <w:t>个单位。</w:t>
      </w:r>
      <w:r w:rsidR="00702E39">
        <w:rPr>
          <w:rFonts w:eastAsia="楷体_GB2312" w:hint="eastAsia"/>
          <w:sz w:val="24"/>
        </w:rPr>
        <w:t>这与日常经验不符合。</w:t>
      </w:r>
    </w:p>
    <w:p w14:paraId="5A2FECF9" w14:textId="77777777" w:rsidR="00702E39" w:rsidRPr="00DF6B6C" w:rsidRDefault="00702E39" w:rsidP="00F45C0B">
      <w:pPr>
        <w:pStyle w:val="a5"/>
        <w:numPr>
          <w:ilvl w:val="0"/>
          <w:numId w:val="42"/>
        </w:numPr>
        <w:spacing w:line="400" w:lineRule="exact"/>
        <w:ind w:firstLineChars="0"/>
        <w:rPr>
          <w:rFonts w:eastAsia="楷体_GB2312"/>
          <w:b/>
          <w:bCs/>
          <w:sz w:val="24"/>
        </w:rPr>
      </w:pPr>
      <w:r w:rsidRPr="00DF6B6C">
        <w:rPr>
          <w:rFonts w:eastAsia="楷体_GB2312" w:hint="eastAsia"/>
          <w:b/>
          <w:bCs/>
          <w:sz w:val="24"/>
        </w:rPr>
        <w:t>方程的拟合优度</w:t>
      </w:r>
    </w:p>
    <w:p w14:paraId="7BA30251" w14:textId="44A6AB0D" w:rsidR="00702E39" w:rsidRDefault="00702E39" w:rsidP="00702E39">
      <w:pPr>
        <w:spacing w:line="400" w:lineRule="exact"/>
        <w:ind w:firstLineChars="200" w:firstLine="480"/>
        <w:rPr>
          <w:rFonts w:eastAsia="楷体_GB2312"/>
          <w:sz w:val="24"/>
        </w:rPr>
      </w:pPr>
      <w:r w:rsidRPr="00DF6B6C">
        <w:rPr>
          <w:rFonts w:eastAsia="楷体_GB2312" w:hint="eastAsia"/>
          <w:sz w:val="24"/>
        </w:rPr>
        <w:t>调整的判定系数大小为</w:t>
      </w:r>
      <w:r w:rsidRPr="00DF6B6C">
        <w:rPr>
          <w:rFonts w:eastAsia="楷体_GB2312"/>
          <w:sz w:val="24"/>
        </w:rPr>
        <w:t>0.5</w:t>
      </w:r>
      <w:r w:rsidR="00EC1491">
        <w:rPr>
          <w:rFonts w:eastAsia="楷体_GB2312"/>
          <w:sz w:val="24"/>
        </w:rPr>
        <w:t>855</w:t>
      </w:r>
      <w:r w:rsidRPr="00DF6B6C">
        <w:rPr>
          <w:rFonts w:eastAsia="楷体_GB2312" w:hint="eastAsia"/>
          <w:sz w:val="24"/>
        </w:rPr>
        <w:t>，也就是说，约</w:t>
      </w:r>
      <w:r w:rsidRPr="00DF6B6C">
        <w:rPr>
          <w:rFonts w:eastAsia="楷体_GB2312"/>
          <w:sz w:val="24"/>
        </w:rPr>
        <w:t>5</w:t>
      </w:r>
      <w:r w:rsidR="00EC1491">
        <w:rPr>
          <w:rFonts w:eastAsia="楷体_GB2312"/>
          <w:sz w:val="24"/>
        </w:rPr>
        <w:t>8</w:t>
      </w:r>
      <w:r w:rsidRPr="00DF6B6C">
        <w:rPr>
          <w:rFonts w:eastAsia="楷体_GB2312" w:hint="eastAsia"/>
          <w:sz w:val="24"/>
        </w:rPr>
        <w:t>%</w:t>
      </w:r>
      <w:r w:rsidRPr="00DF6B6C">
        <w:rPr>
          <w:rFonts w:eastAsia="楷体_GB2312" w:hint="eastAsia"/>
          <w:sz w:val="24"/>
        </w:rPr>
        <w:t>的</w:t>
      </w:r>
      <w:r w:rsidRPr="00DF6B6C">
        <w:rPr>
          <w:rFonts w:eastAsia="楷体_GB2312" w:hint="eastAsia"/>
          <w:sz w:val="24"/>
        </w:rPr>
        <w:t>SAT</w:t>
      </w:r>
      <w:r w:rsidRPr="00DF6B6C">
        <w:rPr>
          <w:rFonts w:eastAsia="楷体_GB2312" w:hint="eastAsia"/>
          <w:sz w:val="24"/>
        </w:rPr>
        <w:t>成绩的变异性可以由模型中的自变量解释。这个数值可以被视为</w:t>
      </w:r>
      <w:r>
        <w:rPr>
          <w:rFonts w:eastAsia="楷体_GB2312" w:hint="eastAsia"/>
          <w:sz w:val="24"/>
        </w:rPr>
        <w:t>这个模型</w:t>
      </w:r>
      <w:r w:rsidRPr="00DF6B6C">
        <w:rPr>
          <w:rFonts w:eastAsia="楷体_GB2312" w:hint="eastAsia"/>
          <w:sz w:val="24"/>
        </w:rPr>
        <w:t>具有中等水平的解释能力。</w:t>
      </w:r>
    </w:p>
    <w:p w14:paraId="379CD2EA" w14:textId="2D99C3BC" w:rsidR="00702E39" w:rsidRPr="00DF6B6C" w:rsidRDefault="00702E39" w:rsidP="00702E39">
      <w:pPr>
        <w:spacing w:line="400" w:lineRule="exact"/>
        <w:ind w:firstLineChars="200" w:firstLine="480"/>
        <w:rPr>
          <w:rFonts w:eastAsia="楷体_GB2312"/>
          <w:sz w:val="24"/>
        </w:rPr>
      </w:pPr>
      <w:r>
        <w:rPr>
          <w:rFonts w:eastAsia="楷体_GB2312" w:hint="eastAsia"/>
          <w:sz w:val="24"/>
        </w:rPr>
        <w:t>这一模型的解释能力</w:t>
      </w:r>
      <w:r w:rsidR="00EC1491">
        <w:rPr>
          <w:rFonts w:eastAsia="楷体_GB2312" w:hint="eastAsia"/>
          <w:sz w:val="24"/>
        </w:rPr>
        <w:t>在其他回归中处于平均水平</w:t>
      </w:r>
      <w:r>
        <w:rPr>
          <w:rFonts w:eastAsia="楷体_GB2312" w:hint="eastAsia"/>
          <w:sz w:val="24"/>
        </w:rPr>
        <w:t>。</w:t>
      </w:r>
    </w:p>
    <w:p w14:paraId="16542DA8" w14:textId="77777777" w:rsidR="00702E39" w:rsidRPr="00DF6B6C" w:rsidRDefault="00702E39" w:rsidP="00F45C0B">
      <w:pPr>
        <w:pStyle w:val="a5"/>
        <w:numPr>
          <w:ilvl w:val="0"/>
          <w:numId w:val="42"/>
        </w:numPr>
        <w:spacing w:line="400" w:lineRule="exact"/>
        <w:ind w:firstLineChars="0"/>
        <w:rPr>
          <w:rFonts w:eastAsia="楷体_GB2312"/>
          <w:b/>
          <w:bCs/>
          <w:sz w:val="24"/>
        </w:rPr>
      </w:pPr>
      <w:r w:rsidRPr="00DF6B6C">
        <w:rPr>
          <w:rFonts w:eastAsia="楷体_GB2312" w:hint="eastAsia"/>
          <w:b/>
          <w:bCs/>
          <w:sz w:val="24"/>
        </w:rPr>
        <w:t>参数的显著性</w:t>
      </w:r>
    </w:p>
    <w:p w14:paraId="366846EC" w14:textId="2F3B9F2F" w:rsidR="00702E39" w:rsidRPr="00DF6B6C" w:rsidRDefault="00702E39" w:rsidP="00702E39">
      <w:pPr>
        <w:spacing w:line="400" w:lineRule="exact"/>
        <w:ind w:firstLineChars="200" w:firstLine="480"/>
        <w:rPr>
          <w:rFonts w:eastAsia="楷体_GB2312"/>
          <w:sz w:val="24"/>
        </w:rPr>
      </w:pPr>
      <w:r w:rsidRPr="00DF6B6C">
        <w:rPr>
          <w:rFonts w:eastAsia="楷体_GB2312" w:hint="eastAsia"/>
          <w:sz w:val="24"/>
        </w:rPr>
        <w:t>自由度为</w:t>
      </w:r>
      <w:r w:rsidR="00F931C7">
        <w:rPr>
          <w:rFonts w:eastAsia="楷体_GB2312"/>
          <w:sz w:val="24"/>
        </w:rPr>
        <w:t>57</w:t>
      </w:r>
      <w:r w:rsidRPr="00DF6B6C">
        <w:rPr>
          <w:rFonts w:eastAsia="楷体_GB2312" w:hint="eastAsia"/>
          <w:sz w:val="24"/>
        </w:rPr>
        <w:t>，假设显著性水平为</w:t>
      </w:r>
      <w:r w:rsidRPr="00DF6B6C">
        <w:rPr>
          <w:rFonts w:eastAsia="楷体_GB2312" w:hint="eastAsia"/>
          <w:sz w:val="24"/>
        </w:rPr>
        <w:t>5</w:t>
      </w:r>
      <w:r w:rsidRPr="00DF6B6C">
        <w:rPr>
          <w:rFonts w:eastAsia="楷体_GB2312"/>
          <w:sz w:val="24"/>
        </w:rPr>
        <w:t>%</w:t>
      </w:r>
      <w:r w:rsidRPr="00DF6B6C">
        <w:rPr>
          <w:rFonts w:eastAsia="楷体_GB2312" w:hint="eastAsia"/>
          <w:sz w:val="24"/>
        </w:rPr>
        <w:t>。进行假设检验如下：</w:t>
      </w:r>
    </w:p>
    <w:p w14:paraId="59758ABF" w14:textId="457B90F8" w:rsidR="00702E39" w:rsidRPr="00DF6B6C" w:rsidRDefault="00702E39" w:rsidP="00702E39">
      <w:pPr>
        <w:pStyle w:val="a8"/>
        <w:keepNext/>
        <w:spacing w:beforeLines="50" w:before="156"/>
        <w:jc w:val="center"/>
        <w:rPr>
          <w:rFonts w:hint="eastAsia"/>
        </w:rPr>
      </w:pPr>
      <w:r w:rsidRPr="00DF6B6C">
        <w:rPr>
          <w:rFonts w:hint="eastAsia"/>
        </w:rPr>
        <w:t>表</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表</w:instrText>
      </w:r>
      <w:r w:rsidRPr="00DF6B6C">
        <w:rPr>
          <w:rFonts w:hint="eastAsia"/>
        </w:rPr>
        <w:instrText xml:space="preserve"> \* ARABIC</w:instrText>
      </w:r>
      <w:r w:rsidRPr="00DF6B6C">
        <w:instrText xml:space="preserve"> </w:instrText>
      </w:r>
      <w:r w:rsidRPr="00DF6B6C">
        <w:fldChar w:fldCharType="separate"/>
      </w:r>
      <w:r w:rsidR="002010F9">
        <w:rPr>
          <w:noProof/>
        </w:rPr>
        <w:t>10</w:t>
      </w:r>
      <w:r w:rsidRPr="00DF6B6C">
        <w:fldChar w:fldCharType="end"/>
      </w:r>
      <w:r w:rsidRPr="00DF6B6C">
        <w:rPr>
          <w:rFonts w:hint="eastAsia"/>
        </w:rPr>
        <w:t>：回归</w:t>
      </w:r>
      <w:r w:rsidRPr="00DF6B6C">
        <w:rPr>
          <w:rFonts w:hint="eastAsia"/>
        </w:rPr>
        <w:t>8</w:t>
      </w:r>
      <w:r w:rsidRPr="00DF6B6C">
        <w:t>-1</w:t>
      </w:r>
      <w:r w:rsidR="00F45C0B">
        <w:t>6</w:t>
      </w:r>
      <w:r w:rsidRPr="00DF6B6C">
        <w:rPr>
          <w:rFonts w:hint="eastAsia"/>
        </w:rPr>
        <w:t>的假设检验</w:t>
      </w:r>
    </w:p>
    <w:tbl>
      <w:tblPr>
        <w:tblStyle w:val="a6"/>
        <w:tblW w:w="8730" w:type="dxa"/>
        <w:tblLayout w:type="fixed"/>
        <w:tblLook w:val="04A0" w:firstRow="1" w:lastRow="0" w:firstColumn="1" w:lastColumn="0" w:noHBand="0" w:noVBand="1"/>
      </w:tblPr>
      <w:tblGrid>
        <w:gridCol w:w="1191"/>
        <w:gridCol w:w="1077"/>
        <w:gridCol w:w="1077"/>
        <w:gridCol w:w="1328"/>
        <w:gridCol w:w="1014"/>
        <w:gridCol w:w="1014"/>
        <w:gridCol w:w="1014"/>
        <w:gridCol w:w="1015"/>
      </w:tblGrid>
      <w:tr w:rsidR="00F931C7" w:rsidRPr="00DF6B6C" w14:paraId="0931EC4F" w14:textId="11DF2143" w:rsidTr="00454548">
        <w:tc>
          <w:tcPr>
            <w:tcW w:w="1191" w:type="dxa"/>
          </w:tcPr>
          <w:p w14:paraId="0D58B860" w14:textId="77777777" w:rsidR="00F931C7" w:rsidRPr="00DF6B6C" w:rsidRDefault="00F931C7" w:rsidP="00EB6D45">
            <w:pPr>
              <w:spacing w:line="400" w:lineRule="exact"/>
              <w:rPr>
                <w:rFonts w:eastAsia="楷体_GB2312"/>
                <w:sz w:val="24"/>
              </w:rPr>
            </w:pPr>
            <w:r w:rsidRPr="00DF6B6C">
              <w:rPr>
                <w:rFonts w:eastAsia="楷体_GB2312" w:hint="eastAsia"/>
                <w:sz w:val="24"/>
              </w:rPr>
              <w:t>变量</w:t>
            </w:r>
          </w:p>
        </w:tc>
        <w:tc>
          <w:tcPr>
            <w:tcW w:w="1077" w:type="dxa"/>
          </w:tcPr>
          <w:p w14:paraId="1FA5FF70" w14:textId="77777777" w:rsidR="00F931C7" w:rsidRPr="00DF6B6C" w:rsidRDefault="00F931C7" w:rsidP="00EB6D45">
            <w:pPr>
              <w:spacing w:line="400" w:lineRule="exact"/>
              <w:rPr>
                <w:rFonts w:eastAsia="楷体_GB2312"/>
                <w:sz w:val="24"/>
              </w:rPr>
            </w:pPr>
            <w:r w:rsidRPr="00DF6B6C">
              <w:rPr>
                <w:rFonts w:eastAsia="楷体_GB2312" w:hint="eastAsia"/>
                <w:sz w:val="24"/>
              </w:rPr>
              <w:t>G</w:t>
            </w:r>
            <w:r w:rsidRPr="00DF6B6C">
              <w:rPr>
                <w:rFonts w:eastAsia="楷体_GB2312"/>
                <w:sz w:val="24"/>
              </w:rPr>
              <w:t>PA</w:t>
            </w:r>
          </w:p>
        </w:tc>
        <w:tc>
          <w:tcPr>
            <w:tcW w:w="1077" w:type="dxa"/>
          </w:tcPr>
          <w:p w14:paraId="3E4526E2" w14:textId="578FE7E9" w:rsidR="00F931C7" w:rsidRPr="00DF6B6C" w:rsidRDefault="00F931C7" w:rsidP="00EB6D45">
            <w:pPr>
              <w:spacing w:line="400" w:lineRule="exact"/>
              <w:rPr>
                <w:rFonts w:eastAsia="楷体_GB2312"/>
                <w:sz w:val="24"/>
              </w:rPr>
            </w:pPr>
            <w:r w:rsidRPr="00DF6B6C">
              <w:rPr>
                <w:rFonts w:eastAsia="楷体_GB2312" w:hint="eastAsia"/>
                <w:sz w:val="24"/>
              </w:rPr>
              <w:t>A</w:t>
            </w:r>
            <w:r w:rsidRPr="00DF6B6C">
              <w:rPr>
                <w:rFonts w:eastAsia="楷体_GB2312"/>
                <w:sz w:val="24"/>
              </w:rPr>
              <w:t>P</w:t>
            </w:r>
            <w:r>
              <w:rPr>
                <w:rFonts w:eastAsia="楷体_GB2312"/>
                <w:sz w:val="24"/>
              </w:rPr>
              <w:t>ENG</w:t>
            </w:r>
          </w:p>
        </w:tc>
        <w:tc>
          <w:tcPr>
            <w:tcW w:w="1328" w:type="dxa"/>
          </w:tcPr>
          <w:p w14:paraId="7DF1729B" w14:textId="52D137D9" w:rsidR="00F931C7" w:rsidRPr="00DF6B6C" w:rsidRDefault="00F931C7" w:rsidP="00EB6D45">
            <w:pPr>
              <w:spacing w:line="400" w:lineRule="exact"/>
              <w:rPr>
                <w:rFonts w:eastAsia="楷体_GB2312"/>
                <w:sz w:val="24"/>
              </w:rPr>
            </w:pPr>
            <w:r>
              <w:rPr>
                <w:rFonts w:eastAsia="楷体_GB2312"/>
                <w:sz w:val="24"/>
              </w:rPr>
              <w:t>APMATH</w:t>
            </w:r>
          </w:p>
        </w:tc>
        <w:tc>
          <w:tcPr>
            <w:tcW w:w="1014" w:type="dxa"/>
          </w:tcPr>
          <w:p w14:paraId="32C6A197" w14:textId="5EAA35A0" w:rsidR="00F931C7" w:rsidRPr="00DF6B6C" w:rsidRDefault="00F931C7" w:rsidP="00EB6D45">
            <w:pPr>
              <w:spacing w:line="400" w:lineRule="exact"/>
              <w:rPr>
                <w:rFonts w:eastAsia="楷体_GB2312"/>
                <w:sz w:val="24"/>
              </w:rPr>
            </w:pPr>
            <w:r>
              <w:rPr>
                <w:rFonts w:eastAsia="楷体_GB2312"/>
                <w:sz w:val="24"/>
              </w:rPr>
              <w:t>ESL</w:t>
            </w:r>
          </w:p>
        </w:tc>
        <w:tc>
          <w:tcPr>
            <w:tcW w:w="1014" w:type="dxa"/>
          </w:tcPr>
          <w:p w14:paraId="0C3823ED" w14:textId="3E5805A1" w:rsidR="00F931C7" w:rsidRDefault="00F931C7" w:rsidP="00EB6D45">
            <w:pPr>
              <w:spacing w:line="400" w:lineRule="exact"/>
              <w:rPr>
                <w:rFonts w:eastAsia="楷体_GB2312"/>
                <w:sz w:val="24"/>
              </w:rPr>
            </w:pPr>
            <w:r>
              <w:rPr>
                <w:rFonts w:eastAsia="楷体_GB2312"/>
                <w:sz w:val="24"/>
              </w:rPr>
              <w:t>GEND</w:t>
            </w:r>
          </w:p>
        </w:tc>
        <w:tc>
          <w:tcPr>
            <w:tcW w:w="1014" w:type="dxa"/>
          </w:tcPr>
          <w:p w14:paraId="3405B035" w14:textId="315C205F" w:rsidR="00F931C7" w:rsidRDefault="00F931C7" w:rsidP="00EB6D45">
            <w:pPr>
              <w:spacing w:line="400" w:lineRule="exact"/>
              <w:rPr>
                <w:rFonts w:eastAsia="楷体_GB2312"/>
                <w:sz w:val="24"/>
              </w:rPr>
            </w:pPr>
            <w:r>
              <w:rPr>
                <w:rFonts w:eastAsia="楷体_GB2312" w:hint="eastAsia"/>
                <w:sz w:val="24"/>
              </w:rPr>
              <w:t>P</w:t>
            </w:r>
            <w:r>
              <w:rPr>
                <w:rFonts w:eastAsia="楷体_GB2312"/>
                <w:sz w:val="24"/>
              </w:rPr>
              <w:t>REP</w:t>
            </w:r>
          </w:p>
        </w:tc>
        <w:tc>
          <w:tcPr>
            <w:tcW w:w="1015" w:type="dxa"/>
          </w:tcPr>
          <w:p w14:paraId="380BCBC0" w14:textId="15CB94D6" w:rsidR="00F931C7" w:rsidRDefault="00F931C7" w:rsidP="00EB6D45">
            <w:pPr>
              <w:spacing w:line="400" w:lineRule="exact"/>
              <w:rPr>
                <w:rFonts w:eastAsia="楷体_GB2312"/>
                <w:sz w:val="24"/>
              </w:rPr>
            </w:pPr>
            <w:r>
              <w:rPr>
                <w:rFonts w:eastAsia="楷体_GB2312" w:hint="eastAsia"/>
                <w:sz w:val="24"/>
              </w:rPr>
              <w:t>R</w:t>
            </w:r>
            <w:r>
              <w:rPr>
                <w:rFonts w:eastAsia="楷体_GB2312"/>
                <w:sz w:val="24"/>
              </w:rPr>
              <w:t>ACE</w:t>
            </w:r>
          </w:p>
        </w:tc>
      </w:tr>
      <w:tr w:rsidR="00F931C7" w:rsidRPr="00DF6B6C" w14:paraId="1E1CC127" w14:textId="3794585F" w:rsidTr="00454548">
        <w:tc>
          <w:tcPr>
            <w:tcW w:w="1191" w:type="dxa"/>
          </w:tcPr>
          <w:p w14:paraId="5B434CFE" w14:textId="77777777" w:rsidR="00F931C7" w:rsidRPr="00DF6B6C" w:rsidRDefault="00F931C7" w:rsidP="00EB6D45">
            <w:pPr>
              <w:spacing w:line="400" w:lineRule="exact"/>
              <w:rPr>
                <w:rFonts w:eastAsia="楷体_GB2312"/>
                <w:sz w:val="24"/>
              </w:rPr>
            </w:pPr>
            <w:r w:rsidRPr="00DF6B6C">
              <w:rPr>
                <w:rFonts w:eastAsia="楷体_GB2312" w:hint="eastAsia"/>
                <w:sz w:val="24"/>
              </w:rPr>
              <w:t>预期符号</w:t>
            </w:r>
          </w:p>
        </w:tc>
        <w:tc>
          <w:tcPr>
            <w:tcW w:w="1077" w:type="dxa"/>
          </w:tcPr>
          <w:p w14:paraId="3FED9240" w14:textId="77777777" w:rsidR="00F931C7" w:rsidRPr="00DF6B6C" w:rsidRDefault="00F931C7" w:rsidP="00EB6D45">
            <w:pPr>
              <w:spacing w:line="400" w:lineRule="exact"/>
              <w:rPr>
                <w:rFonts w:eastAsia="楷体_GB2312"/>
                <w:sz w:val="24"/>
              </w:rPr>
            </w:pPr>
            <w:r w:rsidRPr="00DF6B6C">
              <w:rPr>
                <w:rFonts w:eastAsia="楷体_GB2312" w:hint="eastAsia"/>
                <w:sz w:val="24"/>
              </w:rPr>
              <w:t>+</w:t>
            </w:r>
          </w:p>
        </w:tc>
        <w:tc>
          <w:tcPr>
            <w:tcW w:w="1077" w:type="dxa"/>
          </w:tcPr>
          <w:p w14:paraId="18108342" w14:textId="77777777" w:rsidR="00F931C7" w:rsidRPr="00DF6B6C" w:rsidRDefault="00F931C7" w:rsidP="00EB6D45">
            <w:pPr>
              <w:spacing w:line="400" w:lineRule="exact"/>
              <w:rPr>
                <w:rFonts w:eastAsia="楷体_GB2312"/>
                <w:sz w:val="24"/>
              </w:rPr>
            </w:pPr>
            <w:r w:rsidRPr="00DF6B6C">
              <w:rPr>
                <w:rFonts w:eastAsia="楷体_GB2312" w:hint="eastAsia"/>
                <w:sz w:val="24"/>
              </w:rPr>
              <w:t>+</w:t>
            </w:r>
          </w:p>
        </w:tc>
        <w:tc>
          <w:tcPr>
            <w:tcW w:w="1328" w:type="dxa"/>
          </w:tcPr>
          <w:p w14:paraId="4C8844EE" w14:textId="12553973" w:rsidR="00F931C7" w:rsidRPr="00DF6B6C" w:rsidRDefault="00454548" w:rsidP="00EB6D45">
            <w:pPr>
              <w:spacing w:line="400" w:lineRule="exact"/>
              <w:rPr>
                <w:rFonts w:eastAsia="楷体_GB2312"/>
                <w:sz w:val="24"/>
              </w:rPr>
            </w:pPr>
            <w:r>
              <w:rPr>
                <w:rFonts w:eastAsia="楷体_GB2312"/>
                <w:sz w:val="24"/>
              </w:rPr>
              <w:t>+</w:t>
            </w:r>
          </w:p>
        </w:tc>
        <w:tc>
          <w:tcPr>
            <w:tcW w:w="1014" w:type="dxa"/>
          </w:tcPr>
          <w:p w14:paraId="22C94304" w14:textId="3F2CAF3D" w:rsidR="00F931C7" w:rsidRPr="00DF6B6C" w:rsidRDefault="00454548" w:rsidP="00EB6D45">
            <w:pPr>
              <w:spacing w:line="400" w:lineRule="exact"/>
              <w:rPr>
                <w:rFonts w:eastAsia="楷体_GB2312"/>
                <w:sz w:val="24"/>
              </w:rPr>
            </w:pPr>
            <w:r>
              <w:rPr>
                <w:rFonts w:eastAsia="楷体_GB2312"/>
                <w:sz w:val="24"/>
              </w:rPr>
              <w:t>-</w:t>
            </w:r>
          </w:p>
        </w:tc>
        <w:tc>
          <w:tcPr>
            <w:tcW w:w="1014" w:type="dxa"/>
          </w:tcPr>
          <w:p w14:paraId="4C2B3E85" w14:textId="3FCBF4F5" w:rsidR="00F931C7" w:rsidRPr="00DF6B6C" w:rsidRDefault="00454548" w:rsidP="00EB6D45">
            <w:pPr>
              <w:spacing w:line="400" w:lineRule="exact"/>
              <w:rPr>
                <w:rFonts w:eastAsia="楷体_GB2312"/>
                <w:sz w:val="24"/>
              </w:rPr>
            </w:pPr>
            <w:r>
              <w:rPr>
                <w:rFonts w:eastAsia="楷体_GB2312"/>
                <w:sz w:val="24"/>
              </w:rPr>
              <w:t>+</w:t>
            </w:r>
          </w:p>
        </w:tc>
        <w:tc>
          <w:tcPr>
            <w:tcW w:w="1014" w:type="dxa"/>
          </w:tcPr>
          <w:p w14:paraId="6349D7D6" w14:textId="0E8143AF" w:rsidR="00F931C7" w:rsidRPr="00DF6B6C" w:rsidRDefault="00454548" w:rsidP="00EB6D45">
            <w:pPr>
              <w:spacing w:line="400" w:lineRule="exact"/>
              <w:rPr>
                <w:rFonts w:eastAsia="楷体_GB2312"/>
                <w:sz w:val="24"/>
              </w:rPr>
            </w:pPr>
            <w:r>
              <w:rPr>
                <w:rFonts w:eastAsia="楷体_GB2312" w:hint="eastAsia"/>
                <w:sz w:val="24"/>
              </w:rPr>
              <w:t>+</w:t>
            </w:r>
          </w:p>
        </w:tc>
        <w:tc>
          <w:tcPr>
            <w:tcW w:w="1015" w:type="dxa"/>
          </w:tcPr>
          <w:p w14:paraId="510F0343" w14:textId="100E3A8A" w:rsidR="00F931C7" w:rsidRPr="00DF6B6C" w:rsidRDefault="00454548" w:rsidP="00EB6D45">
            <w:pPr>
              <w:spacing w:line="400" w:lineRule="exact"/>
              <w:rPr>
                <w:rFonts w:eastAsia="楷体_GB2312"/>
                <w:sz w:val="24"/>
              </w:rPr>
            </w:pPr>
            <w:r>
              <w:rPr>
                <w:rFonts w:eastAsia="楷体_GB2312" w:hint="eastAsia"/>
                <w:sz w:val="24"/>
              </w:rPr>
              <w:t>-</w:t>
            </w:r>
          </w:p>
        </w:tc>
      </w:tr>
      <w:tr w:rsidR="00F931C7" w:rsidRPr="00DF6B6C" w14:paraId="361326BA" w14:textId="47FCF782" w:rsidTr="00454548">
        <w:tc>
          <w:tcPr>
            <w:tcW w:w="1191" w:type="dxa"/>
          </w:tcPr>
          <w:p w14:paraId="502AC0B2" w14:textId="77777777" w:rsidR="00F931C7" w:rsidRPr="00DF6B6C" w:rsidRDefault="00F931C7" w:rsidP="00EB6D45">
            <w:pPr>
              <w:spacing w:line="400" w:lineRule="exact"/>
              <w:rPr>
                <w:rFonts w:eastAsia="楷体_GB2312"/>
                <w:sz w:val="24"/>
              </w:rPr>
            </w:pPr>
            <w:r w:rsidRPr="00DF6B6C">
              <w:rPr>
                <w:rFonts w:eastAsia="楷体_GB2312" w:hint="eastAsia"/>
                <w:sz w:val="24"/>
              </w:rPr>
              <w:t>t</w:t>
            </w:r>
            <w:r w:rsidRPr="00DF6B6C">
              <w:rPr>
                <w:rFonts w:eastAsia="楷体_GB2312" w:hint="eastAsia"/>
                <w:sz w:val="24"/>
              </w:rPr>
              <w:t>值</w:t>
            </w:r>
          </w:p>
        </w:tc>
        <w:tc>
          <w:tcPr>
            <w:tcW w:w="1077" w:type="dxa"/>
          </w:tcPr>
          <w:p w14:paraId="132F4A1A" w14:textId="2423F252" w:rsidR="00F931C7" w:rsidRPr="00DF6B6C" w:rsidRDefault="00454548" w:rsidP="00EB6D45">
            <w:pPr>
              <w:spacing w:line="400" w:lineRule="exact"/>
              <w:rPr>
                <w:rFonts w:eastAsia="楷体_GB2312"/>
                <w:sz w:val="24"/>
              </w:rPr>
            </w:pPr>
            <w:r>
              <w:rPr>
                <w:rFonts w:eastAsia="楷体_GB2312"/>
                <w:sz w:val="24"/>
              </w:rPr>
              <w:t>3.48</w:t>
            </w:r>
          </w:p>
        </w:tc>
        <w:tc>
          <w:tcPr>
            <w:tcW w:w="1077" w:type="dxa"/>
          </w:tcPr>
          <w:p w14:paraId="183A8E55" w14:textId="2084EE69" w:rsidR="00F931C7" w:rsidRPr="00DF6B6C" w:rsidRDefault="00454548" w:rsidP="00EB6D45">
            <w:pPr>
              <w:spacing w:line="400" w:lineRule="exact"/>
              <w:rPr>
                <w:rFonts w:eastAsia="楷体_GB2312"/>
                <w:sz w:val="24"/>
              </w:rPr>
            </w:pPr>
            <w:r>
              <w:rPr>
                <w:rFonts w:eastAsia="楷体_GB2312"/>
                <w:sz w:val="24"/>
              </w:rPr>
              <w:t>1</w:t>
            </w:r>
            <w:r w:rsidR="00F931C7">
              <w:rPr>
                <w:rFonts w:eastAsia="楷体_GB2312"/>
                <w:sz w:val="24"/>
              </w:rPr>
              <w:t>.75</w:t>
            </w:r>
          </w:p>
        </w:tc>
        <w:tc>
          <w:tcPr>
            <w:tcW w:w="1328" w:type="dxa"/>
          </w:tcPr>
          <w:p w14:paraId="1972FFEA" w14:textId="57067206" w:rsidR="00F931C7" w:rsidRPr="00DF6B6C" w:rsidRDefault="00F931C7" w:rsidP="00EB6D45">
            <w:pPr>
              <w:spacing w:line="400" w:lineRule="exact"/>
              <w:rPr>
                <w:rFonts w:eastAsia="楷体_GB2312"/>
                <w:sz w:val="24"/>
              </w:rPr>
            </w:pPr>
            <w:r>
              <w:rPr>
                <w:rFonts w:eastAsia="楷体_GB2312"/>
                <w:sz w:val="24"/>
              </w:rPr>
              <w:t>1.</w:t>
            </w:r>
            <w:r w:rsidR="00454548">
              <w:rPr>
                <w:rFonts w:eastAsia="楷体_GB2312"/>
                <w:sz w:val="24"/>
              </w:rPr>
              <w:t>98</w:t>
            </w:r>
          </w:p>
        </w:tc>
        <w:tc>
          <w:tcPr>
            <w:tcW w:w="1014" w:type="dxa"/>
          </w:tcPr>
          <w:p w14:paraId="6BD06DDA" w14:textId="5CFE6B1B" w:rsidR="00F931C7" w:rsidRPr="00DF6B6C" w:rsidRDefault="00454548" w:rsidP="00EB6D45">
            <w:pPr>
              <w:spacing w:line="400" w:lineRule="exact"/>
              <w:rPr>
                <w:rFonts w:eastAsia="楷体_GB2312"/>
                <w:sz w:val="24"/>
              </w:rPr>
            </w:pPr>
            <w:r>
              <w:rPr>
                <w:rFonts w:eastAsia="楷体_GB2312"/>
                <w:sz w:val="24"/>
              </w:rPr>
              <w:t>0.4</w:t>
            </w:r>
            <w:r w:rsidR="00F931C7">
              <w:rPr>
                <w:rFonts w:eastAsia="楷体_GB2312"/>
                <w:sz w:val="24"/>
              </w:rPr>
              <w:t>5</w:t>
            </w:r>
          </w:p>
        </w:tc>
        <w:tc>
          <w:tcPr>
            <w:tcW w:w="1014" w:type="dxa"/>
          </w:tcPr>
          <w:p w14:paraId="51C3D66D" w14:textId="4BD4702A" w:rsidR="00F931C7" w:rsidRDefault="00454548" w:rsidP="00EB6D45">
            <w:pPr>
              <w:spacing w:line="400" w:lineRule="exact"/>
              <w:rPr>
                <w:rFonts w:eastAsia="楷体_GB2312"/>
                <w:sz w:val="24"/>
              </w:rPr>
            </w:pPr>
            <w:r>
              <w:rPr>
                <w:rFonts w:eastAsia="楷体_GB2312" w:hint="eastAsia"/>
                <w:sz w:val="24"/>
              </w:rPr>
              <w:t>3</w:t>
            </w:r>
            <w:r>
              <w:rPr>
                <w:rFonts w:eastAsia="楷体_GB2312"/>
                <w:sz w:val="24"/>
              </w:rPr>
              <w:t>.49</w:t>
            </w:r>
          </w:p>
        </w:tc>
        <w:tc>
          <w:tcPr>
            <w:tcW w:w="1014" w:type="dxa"/>
          </w:tcPr>
          <w:p w14:paraId="0B106581" w14:textId="49FC0FA5" w:rsidR="00F931C7" w:rsidRDefault="00454548" w:rsidP="00EB6D45">
            <w:pPr>
              <w:spacing w:line="400" w:lineRule="exact"/>
              <w:rPr>
                <w:rFonts w:eastAsia="楷体_GB2312"/>
                <w:sz w:val="24"/>
              </w:rPr>
            </w:pPr>
            <w:r>
              <w:rPr>
                <w:rFonts w:eastAsia="楷体_GB2312" w:hint="eastAsia"/>
                <w:sz w:val="24"/>
              </w:rPr>
              <w:t>-</w:t>
            </w:r>
            <w:r>
              <w:rPr>
                <w:rFonts w:eastAsia="楷体_GB2312"/>
                <w:sz w:val="24"/>
              </w:rPr>
              <w:t>1.12</w:t>
            </w:r>
          </w:p>
        </w:tc>
        <w:tc>
          <w:tcPr>
            <w:tcW w:w="1015" w:type="dxa"/>
          </w:tcPr>
          <w:p w14:paraId="4EB00BB8" w14:textId="1D40FEF2" w:rsidR="00F931C7" w:rsidRDefault="00454548" w:rsidP="00EB6D45">
            <w:pPr>
              <w:spacing w:line="400" w:lineRule="exact"/>
              <w:rPr>
                <w:rFonts w:eastAsia="楷体_GB2312"/>
                <w:sz w:val="24"/>
              </w:rPr>
            </w:pPr>
            <w:r>
              <w:rPr>
                <w:rFonts w:eastAsia="楷体_GB2312" w:hint="eastAsia"/>
                <w:sz w:val="24"/>
              </w:rPr>
              <w:t>-</w:t>
            </w:r>
            <w:r>
              <w:rPr>
                <w:rFonts w:eastAsia="楷体_GB2312"/>
                <w:sz w:val="24"/>
              </w:rPr>
              <w:t>1.21</w:t>
            </w:r>
          </w:p>
        </w:tc>
      </w:tr>
      <w:tr w:rsidR="00F931C7" w:rsidRPr="00DF6B6C" w14:paraId="3EDBE5B6" w14:textId="52BE7559" w:rsidTr="00454548">
        <w:tc>
          <w:tcPr>
            <w:tcW w:w="1191" w:type="dxa"/>
          </w:tcPr>
          <w:p w14:paraId="17C18204" w14:textId="77777777" w:rsidR="00F931C7" w:rsidRPr="00DF6B6C" w:rsidRDefault="00F931C7" w:rsidP="00EB6D45">
            <w:pPr>
              <w:spacing w:line="400" w:lineRule="exact"/>
              <w:rPr>
                <w:rFonts w:eastAsia="楷体_GB2312"/>
                <w:sz w:val="24"/>
              </w:rPr>
            </w:pPr>
            <w:r w:rsidRPr="00DF6B6C">
              <w:rPr>
                <w:rFonts w:eastAsia="楷体_GB2312" w:hint="eastAsia"/>
                <w:sz w:val="24"/>
              </w:rPr>
              <w:t>是否拒绝</w:t>
            </w:r>
          </w:p>
        </w:tc>
        <w:tc>
          <w:tcPr>
            <w:tcW w:w="1077" w:type="dxa"/>
          </w:tcPr>
          <w:p w14:paraId="75A5A220" w14:textId="77777777" w:rsidR="00F931C7" w:rsidRPr="00DF6B6C" w:rsidRDefault="00F931C7" w:rsidP="00EB6D45">
            <w:pPr>
              <w:spacing w:line="400" w:lineRule="exact"/>
              <w:rPr>
                <w:rFonts w:eastAsia="楷体_GB2312"/>
                <w:sz w:val="24"/>
              </w:rPr>
            </w:pPr>
            <w:r w:rsidRPr="00DF6B6C">
              <w:rPr>
                <w:rFonts w:eastAsia="楷体_GB2312" w:hint="eastAsia"/>
                <w:sz w:val="24"/>
              </w:rPr>
              <w:t>拒绝</w:t>
            </w:r>
          </w:p>
        </w:tc>
        <w:tc>
          <w:tcPr>
            <w:tcW w:w="1077" w:type="dxa"/>
          </w:tcPr>
          <w:p w14:paraId="6E499B2F" w14:textId="7AB9B802" w:rsidR="00F931C7" w:rsidRPr="00DF6B6C" w:rsidRDefault="00454548" w:rsidP="00EB6D45">
            <w:pPr>
              <w:spacing w:line="400" w:lineRule="exact"/>
              <w:rPr>
                <w:rFonts w:eastAsia="楷体_GB2312"/>
                <w:sz w:val="24"/>
              </w:rPr>
            </w:pPr>
            <w:r>
              <w:rPr>
                <w:rFonts w:eastAsia="楷体_GB2312" w:hint="eastAsia"/>
                <w:sz w:val="24"/>
              </w:rPr>
              <w:t>不</w:t>
            </w:r>
            <w:r w:rsidR="00F931C7" w:rsidRPr="00DF6B6C">
              <w:rPr>
                <w:rFonts w:eastAsia="楷体_GB2312" w:hint="eastAsia"/>
                <w:sz w:val="24"/>
              </w:rPr>
              <w:t>拒绝</w:t>
            </w:r>
          </w:p>
        </w:tc>
        <w:tc>
          <w:tcPr>
            <w:tcW w:w="1328" w:type="dxa"/>
          </w:tcPr>
          <w:p w14:paraId="18D35A21" w14:textId="77777777" w:rsidR="00F931C7" w:rsidRPr="00DF6B6C" w:rsidRDefault="00F931C7" w:rsidP="00EB6D45">
            <w:pPr>
              <w:spacing w:line="400" w:lineRule="exact"/>
              <w:rPr>
                <w:rFonts w:eastAsia="楷体_GB2312"/>
                <w:sz w:val="24"/>
              </w:rPr>
            </w:pPr>
            <w:r>
              <w:rPr>
                <w:rFonts w:eastAsia="楷体_GB2312" w:hint="eastAsia"/>
                <w:sz w:val="24"/>
              </w:rPr>
              <w:t>不</w:t>
            </w:r>
            <w:r w:rsidRPr="00DF6B6C">
              <w:rPr>
                <w:rFonts w:eastAsia="楷体_GB2312" w:hint="eastAsia"/>
                <w:sz w:val="24"/>
              </w:rPr>
              <w:t>拒绝</w:t>
            </w:r>
          </w:p>
        </w:tc>
        <w:tc>
          <w:tcPr>
            <w:tcW w:w="1014" w:type="dxa"/>
          </w:tcPr>
          <w:p w14:paraId="7F3567CB" w14:textId="77777777" w:rsidR="00F931C7" w:rsidRPr="00DF6B6C" w:rsidRDefault="00F931C7" w:rsidP="00EB6D45">
            <w:pPr>
              <w:spacing w:line="400" w:lineRule="exact"/>
              <w:rPr>
                <w:rFonts w:eastAsia="楷体_GB2312"/>
                <w:sz w:val="24"/>
              </w:rPr>
            </w:pPr>
            <w:r>
              <w:rPr>
                <w:rFonts w:eastAsia="楷体_GB2312" w:hint="eastAsia"/>
                <w:sz w:val="24"/>
              </w:rPr>
              <w:t>不</w:t>
            </w:r>
            <w:r w:rsidRPr="00DF6B6C">
              <w:rPr>
                <w:rFonts w:eastAsia="楷体_GB2312" w:hint="eastAsia"/>
                <w:sz w:val="24"/>
              </w:rPr>
              <w:t>拒绝</w:t>
            </w:r>
          </w:p>
        </w:tc>
        <w:tc>
          <w:tcPr>
            <w:tcW w:w="1014" w:type="dxa"/>
          </w:tcPr>
          <w:p w14:paraId="3AC63B1F" w14:textId="38EB0DB3" w:rsidR="00F931C7" w:rsidRDefault="00454548" w:rsidP="00EB6D45">
            <w:pPr>
              <w:spacing w:line="400" w:lineRule="exact"/>
              <w:rPr>
                <w:rFonts w:eastAsia="楷体_GB2312"/>
                <w:sz w:val="24"/>
              </w:rPr>
            </w:pPr>
            <w:r>
              <w:rPr>
                <w:rFonts w:eastAsia="楷体_GB2312" w:hint="eastAsia"/>
                <w:sz w:val="24"/>
              </w:rPr>
              <w:t>拒绝</w:t>
            </w:r>
          </w:p>
        </w:tc>
        <w:tc>
          <w:tcPr>
            <w:tcW w:w="1014" w:type="dxa"/>
          </w:tcPr>
          <w:p w14:paraId="5F6AED19" w14:textId="66942FBC" w:rsidR="00F931C7" w:rsidRDefault="00454548" w:rsidP="00EB6D45">
            <w:pPr>
              <w:spacing w:line="400" w:lineRule="exact"/>
              <w:rPr>
                <w:rFonts w:eastAsia="楷体_GB2312"/>
                <w:sz w:val="24"/>
              </w:rPr>
            </w:pPr>
            <w:r>
              <w:rPr>
                <w:rFonts w:eastAsia="楷体_GB2312" w:hint="eastAsia"/>
                <w:sz w:val="24"/>
              </w:rPr>
              <w:t>不拒绝</w:t>
            </w:r>
          </w:p>
        </w:tc>
        <w:tc>
          <w:tcPr>
            <w:tcW w:w="1015" w:type="dxa"/>
          </w:tcPr>
          <w:p w14:paraId="6FA8B98F" w14:textId="2C4DE3B4" w:rsidR="00F931C7" w:rsidRDefault="00454548" w:rsidP="00EB6D45">
            <w:pPr>
              <w:spacing w:line="400" w:lineRule="exact"/>
              <w:rPr>
                <w:rFonts w:eastAsia="楷体_GB2312"/>
                <w:sz w:val="24"/>
              </w:rPr>
            </w:pPr>
            <w:r>
              <w:rPr>
                <w:rFonts w:eastAsia="楷体_GB2312" w:hint="eastAsia"/>
                <w:sz w:val="24"/>
              </w:rPr>
              <w:t>不拒绝</w:t>
            </w:r>
          </w:p>
        </w:tc>
      </w:tr>
    </w:tbl>
    <w:p w14:paraId="1508407A" w14:textId="36C9CCFA" w:rsidR="00702E39" w:rsidRPr="00DF6B6C" w:rsidRDefault="00702E39" w:rsidP="00702E39">
      <w:pPr>
        <w:spacing w:line="400" w:lineRule="exact"/>
        <w:ind w:firstLineChars="200" w:firstLine="480"/>
        <w:rPr>
          <w:rFonts w:eastAsia="楷体_GB2312"/>
          <w:sz w:val="24"/>
        </w:rPr>
      </w:pPr>
      <w:r w:rsidRPr="00DF6B6C">
        <w:rPr>
          <w:rFonts w:eastAsia="楷体_GB2312" w:hint="eastAsia"/>
          <w:sz w:val="24"/>
        </w:rPr>
        <w:t>可以看到，有</w:t>
      </w:r>
      <w:r w:rsidR="00454548">
        <w:rPr>
          <w:rFonts w:eastAsia="楷体_GB2312"/>
          <w:sz w:val="24"/>
        </w:rPr>
        <w:t>5</w:t>
      </w:r>
      <w:r w:rsidRPr="00DF6B6C">
        <w:rPr>
          <w:rFonts w:eastAsia="楷体_GB2312" w:hint="eastAsia"/>
          <w:sz w:val="24"/>
        </w:rPr>
        <w:t>个参数并不显著。整体显著性水平（</w:t>
      </w:r>
      <w:r w:rsidRPr="00DF6B6C">
        <w:rPr>
          <w:rFonts w:eastAsia="楷体_GB2312" w:hint="eastAsia"/>
          <w:sz w:val="24"/>
        </w:rPr>
        <w:t>F</w:t>
      </w:r>
      <w:r w:rsidRPr="00DF6B6C">
        <w:rPr>
          <w:rFonts w:eastAsia="楷体_GB2312" w:hint="eastAsia"/>
          <w:sz w:val="24"/>
        </w:rPr>
        <w:t>值）</w:t>
      </w:r>
      <w:r>
        <w:rPr>
          <w:rFonts w:eastAsia="楷体_GB2312" w:hint="eastAsia"/>
          <w:sz w:val="24"/>
        </w:rPr>
        <w:t>为</w:t>
      </w:r>
      <w:r>
        <w:rPr>
          <w:rFonts w:eastAsia="楷体_GB2312" w:hint="eastAsia"/>
          <w:sz w:val="24"/>
        </w:rPr>
        <w:t>1</w:t>
      </w:r>
      <w:r w:rsidR="00454548">
        <w:rPr>
          <w:rFonts w:eastAsia="楷体_GB2312"/>
          <w:sz w:val="24"/>
        </w:rPr>
        <w:t>3</w:t>
      </w:r>
      <w:r w:rsidR="00454548">
        <w:rPr>
          <w:rFonts w:eastAsia="楷体_GB2312" w:hint="eastAsia"/>
          <w:sz w:val="24"/>
        </w:rPr>
        <w:t>，处于较低水平</w:t>
      </w:r>
      <w:r>
        <w:rPr>
          <w:rFonts w:eastAsia="楷体_GB2312" w:hint="eastAsia"/>
          <w:sz w:val="24"/>
        </w:rPr>
        <w:t>。从以上两个角度看，方程的显著性都比不上其他合理的方程。</w:t>
      </w:r>
      <w:r w:rsidR="00454548">
        <w:rPr>
          <w:rFonts w:eastAsia="楷体_GB2312" w:hint="eastAsia"/>
          <w:sz w:val="24"/>
        </w:rPr>
        <w:t>是这</w:t>
      </w:r>
      <w:r w:rsidR="00454548">
        <w:rPr>
          <w:rFonts w:eastAsia="楷体_GB2312" w:hint="eastAsia"/>
          <w:sz w:val="24"/>
        </w:rPr>
        <w:t>8</w:t>
      </w:r>
      <w:r w:rsidR="00454548">
        <w:rPr>
          <w:rFonts w:eastAsia="楷体_GB2312" w:hint="eastAsia"/>
          <w:sz w:val="24"/>
        </w:rPr>
        <w:t>个回归中显著性最低的</w:t>
      </w:r>
      <w:r>
        <w:rPr>
          <w:rFonts w:eastAsia="楷体_GB2312" w:hint="eastAsia"/>
          <w:sz w:val="24"/>
        </w:rPr>
        <w:t>。</w:t>
      </w:r>
      <w:r w:rsidR="00454548">
        <w:rPr>
          <w:rFonts w:eastAsia="楷体_GB2312" w:hint="eastAsia"/>
          <w:sz w:val="24"/>
        </w:rPr>
        <w:t>可能存在较大问题</w:t>
      </w:r>
    </w:p>
    <w:p w14:paraId="789E3520" w14:textId="7C26DB95" w:rsidR="00702E39" w:rsidRPr="00DF6B6C" w:rsidRDefault="00702E39" w:rsidP="00F45C0B">
      <w:pPr>
        <w:pStyle w:val="a5"/>
        <w:numPr>
          <w:ilvl w:val="0"/>
          <w:numId w:val="42"/>
        </w:numPr>
        <w:spacing w:line="400" w:lineRule="exact"/>
        <w:ind w:firstLineChars="0"/>
        <w:rPr>
          <w:rFonts w:eastAsia="楷体_GB2312"/>
          <w:b/>
          <w:bCs/>
          <w:sz w:val="24"/>
        </w:rPr>
      </w:pPr>
      <w:r w:rsidRPr="00DF6B6C">
        <w:rPr>
          <w:rFonts w:eastAsia="楷体_GB2312" w:hint="eastAsia"/>
          <w:b/>
          <w:bCs/>
          <w:sz w:val="24"/>
        </w:rPr>
        <w:t>方程的</w:t>
      </w:r>
      <w:r>
        <w:rPr>
          <w:rFonts w:eastAsia="楷体_GB2312" w:hint="eastAsia"/>
          <w:b/>
          <w:bCs/>
          <w:sz w:val="24"/>
        </w:rPr>
        <w:t>问题</w:t>
      </w:r>
      <w:r w:rsidR="00AD532E">
        <w:rPr>
          <w:rFonts w:eastAsia="楷体_GB2312" w:hint="eastAsia"/>
          <w:b/>
          <w:bCs/>
          <w:sz w:val="24"/>
        </w:rPr>
        <w:t>与诊断</w:t>
      </w:r>
    </w:p>
    <w:p w14:paraId="43455EEB" w14:textId="7C1CF420" w:rsidR="004E3C9A" w:rsidRPr="00454548" w:rsidRDefault="00454548" w:rsidP="00454548">
      <w:pPr>
        <w:pStyle w:val="a5"/>
        <w:numPr>
          <w:ilvl w:val="0"/>
          <w:numId w:val="43"/>
        </w:numPr>
        <w:spacing w:line="400" w:lineRule="exact"/>
        <w:ind w:firstLineChars="0"/>
        <w:rPr>
          <w:rFonts w:eastAsia="楷体_GB2312"/>
          <w:b/>
          <w:bCs/>
          <w:sz w:val="24"/>
        </w:rPr>
      </w:pPr>
      <w:r w:rsidRPr="00454548">
        <w:rPr>
          <w:rFonts w:eastAsia="楷体_GB2312" w:hint="eastAsia"/>
          <w:b/>
          <w:bCs/>
          <w:sz w:val="24"/>
        </w:rPr>
        <w:t>多重共线性</w:t>
      </w:r>
    </w:p>
    <w:p w14:paraId="2A38D135" w14:textId="1C19926D" w:rsidR="00454548" w:rsidRPr="00DF6B6C" w:rsidRDefault="00454548" w:rsidP="00454548">
      <w:pPr>
        <w:spacing w:line="400" w:lineRule="exact"/>
        <w:ind w:firstLineChars="200" w:firstLine="480"/>
        <w:rPr>
          <w:rFonts w:eastAsia="楷体_GB2312"/>
          <w:sz w:val="24"/>
        </w:rPr>
      </w:pPr>
      <w:r>
        <w:rPr>
          <w:rFonts w:eastAsia="楷体_GB2312" w:hint="eastAsia"/>
          <w:sz w:val="24"/>
        </w:rPr>
        <w:t>R</w:t>
      </w:r>
      <w:r>
        <w:rPr>
          <w:rFonts w:eastAsia="楷体_GB2312"/>
          <w:sz w:val="24"/>
        </w:rPr>
        <w:t>ACE</w:t>
      </w:r>
      <w:r>
        <w:rPr>
          <w:rFonts w:eastAsia="楷体_GB2312" w:hint="eastAsia"/>
          <w:sz w:val="24"/>
        </w:rPr>
        <w:t>和</w:t>
      </w:r>
      <w:r>
        <w:rPr>
          <w:rFonts w:eastAsia="楷体_GB2312" w:hint="eastAsia"/>
          <w:sz w:val="24"/>
        </w:rPr>
        <w:t>E</w:t>
      </w:r>
      <w:r>
        <w:rPr>
          <w:rFonts w:eastAsia="楷体_GB2312"/>
          <w:sz w:val="24"/>
        </w:rPr>
        <w:t>SL</w:t>
      </w:r>
      <w:r>
        <w:rPr>
          <w:rFonts w:eastAsia="楷体_GB2312" w:hint="eastAsia"/>
          <w:sz w:val="24"/>
        </w:rPr>
        <w:t>可能存在一定的共线性，因为他们表达的意义近乎相同（这在之前的回归</w:t>
      </w:r>
      <w:r>
        <w:rPr>
          <w:rFonts w:eastAsia="楷体_GB2312" w:hint="eastAsia"/>
          <w:sz w:val="24"/>
        </w:rPr>
        <w:t>8</w:t>
      </w:r>
      <w:r>
        <w:rPr>
          <w:rFonts w:eastAsia="楷体_GB2312"/>
          <w:sz w:val="24"/>
        </w:rPr>
        <w:t>-13</w:t>
      </w:r>
      <w:r>
        <w:rPr>
          <w:rFonts w:eastAsia="楷体_GB2312" w:hint="eastAsia"/>
          <w:sz w:val="24"/>
        </w:rPr>
        <w:t>中分析过），如果一个人为亚洲人，那么他大概率并非母语为英语。我们使用</w:t>
      </w:r>
      <w:proofErr w:type="spellStart"/>
      <w:r>
        <w:rPr>
          <w:rFonts w:eastAsia="楷体_GB2312" w:hint="eastAsia"/>
          <w:sz w:val="24"/>
        </w:rPr>
        <w:t>Eviews</w:t>
      </w:r>
      <w:proofErr w:type="spellEnd"/>
      <w:r>
        <w:rPr>
          <w:rFonts w:eastAsia="楷体_GB2312" w:hint="eastAsia"/>
          <w:sz w:val="24"/>
        </w:rPr>
        <w:t>软件来分析其</w:t>
      </w:r>
      <w:r>
        <w:rPr>
          <w:rFonts w:eastAsia="楷体_GB2312" w:hint="eastAsia"/>
          <w:sz w:val="24"/>
        </w:rPr>
        <w:t>V</w:t>
      </w:r>
      <w:r>
        <w:rPr>
          <w:rFonts w:eastAsia="楷体_GB2312"/>
          <w:sz w:val="24"/>
        </w:rPr>
        <w:t>IF(</w:t>
      </w:r>
      <w:r w:rsidRPr="00DF6B6C">
        <w:rPr>
          <w:rFonts w:eastAsia="楷体_GB2312" w:hint="eastAsia"/>
          <w:sz w:val="24"/>
        </w:rPr>
        <w:t>方差膨胀因子</w:t>
      </w:r>
      <w:r>
        <w:rPr>
          <w:rFonts w:eastAsia="楷体_GB2312"/>
          <w:sz w:val="24"/>
        </w:rPr>
        <w:t>)</w:t>
      </w:r>
      <w:r>
        <w:rPr>
          <w:rFonts w:eastAsia="楷体_GB2312" w:hint="eastAsia"/>
          <w:sz w:val="24"/>
        </w:rPr>
        <w:t>。</w:t>
      </w:r>
      <w:r w:rsidRPr="00DF6B6C">
        <w:rPr>
          <w:rFonts w:eastAsia="楷体_GB2312" w:hint="eastAsia"/>
          <w:sz w:val="24"/>
        </w:rPr>
        <w:t>依次点击</w:t>
      </w:r>
      <w:r w:rsidRPr="00DF6B6C">
        <w:rPr>
          <w:rFonts w:eastAsia="楷体_GB2312" w:hint="eastAsia"/>
          <w:sz w:val="24"/>
        </w:rPr>
        <w:t>View</w:t>
      </w:r>
      <w:r w:rsidRPr="00DF6B6C">
        <w:rPr>
          <w:rFonts w:eastAsia="楷体_GB2312"/>
          <w:sz w:val="24"/>
        </w:rPr>
        <w:t>-</w:t>
      </w:r>
      <w:r w:rsidRPr="00DF6B6C">
        <w:rPr>
          <w:rFonts w:eastAsia="楷体_GB2312" w:hint="eastAsia"/>
          <w:sz w:val="24"/>
        </w:rPr>
        <w:t>&gt;</w:t>
      </w:r>
      <w:r w:rsidRPr="00DF6B6C">
        <w:t xml:space="preserve"> </w:t>
      </w:r>
      <w:r w:rsidRPr="00DF6B6C">
        <w:rPr>
          <w:rFonts w:eastAsia="楷体_GB2312"/>
          <w:sz w:val="24"/>
        </w:rPr>
        <w:t>Coefficient Diagnostics-&gt;</w:t>
      </w:r>
      <w:r w:rsidRPr="00DF6B6C">
        <w:t xml:space="preserve"> </w:t>
      </w:r>
      <w:r w:rsidRPr="00DF6B6C">
        <w:rPr>
          <w:rFonts w:eastAsia="楷体_GB2312"/>
          <w:sz w:val="24"/>
        </w:rPr>
        <w:t>Variance Inflation Factors</w:t>
      </w:r>
      <w:r w:rsidRPr="00DF6B6C">
        <w:rPr>
          <w:rFonts w:eastAsia="楷体_GB2312" w:hint="eastAsia"/>
          <w:sz w:val="24"/>
        </w:rPr>
        <w:t>.</w:t>
      </w:r>
    </w:p>
    <w:p w14:paraId="60BE9AA5" w14:textId="77777777" w:rsidR="00454548" w:rsidRPr="00DF6B6C" w:rsidRDefault="00454548" w:rsidP="00454548">
      <w:pPr>
        <w:keepNext/>
        <w:ind w:firstLineChars="200" w:firstLine="480"/>
        <w:jc w:val="center"/>
      </w:pPr>
      <w:r w:rsidRPr="00DF6B6C">
        <w:rPr>
          <w:rFonts w:eastAsia="楷体_GB2312"/>
          <w:noProof/>
          <w:sz w:val="24"/>
        </w:rPr>
        <w:drawing>
          <wp:inline distT="0" distB="0" distL="0" distR="0" wp14:anchorId="055A7463" wp14:editId="1DCA5DC3">
            <wp:extent cx="3858709" cy="2531778"/>
            <wp:effectExtent l="0" t="0" r="8890" b="1905"/>
            <wp:docPr id="484768386" name="图片 48476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6962" name=""/>
                    <pic:cNvPicPr/>
                  </pic:nvPicPr>
                  <pic:blipFill rotWithShape="1">
                    <a:blip r:embed="rId20"/>
                    <a:srcRect b="6781"/>
                    <a:stretch/>
                  </pic:blipFill>
                  <pic:spPr bwMode="auto">
                    <a:xfrm>
                      <a:off x="0" y="0"/>
                      <a:ext cx="3898375" cy="2557803"/>
                    </a:xfrm>
                    <a:prstGeom prst="rect">
                      <a:avLst/>
                    </a:prstGeom>
                    <a:ln>
                      <a:noFill/>
                    </a:ln>
                    <a:extLst>
                      <a:ext uri="{53640926-AAD7-44D8-BBD7-CCE9431645EC}">
                        <a14:shadowObscured xmlns:a14="http://schemas.microsoft.com/office/drawing/2010/main"/>
                      </a:ext>
                    </a:extLst>
                  </pic:spPr>
                </pic:pic>
              </a:graphicData>
            </a:graphic>
          </wp:inline>
        </w:drawing>
      </w:r>
    </w:p>
    <w:p w14:paraId="0B3F9538" w14:textId="3B1F3804" w:rsidR="00454548" w:rsidRPr="00DF6B6C" w:rsidRDefault="00454548" w:rsidP="00454548">
      <w:pPr>
        <w:pStyle w:val="a8"/>
        <w:jc w:val="center"/>
        <w:rPr>
          <w:rFonts w:eastAsia="楷体_GB2312" w:hint="eastAsia"/>
          <w:sz w:val="24"/>
        </w:rPr>
      </w:pPr>
      <w:r w:rsidRPr="00DF6B6C">
        <w:rPr>
          <w:rFonts w:hint="eastAsia"/>
        </w:rPr>
        <w:t>图</w:t>
      </w:r>
      <w:r w:rsidRPr="00DF6B6C">
        <w:rPr>
          <w:rFonts w:hint="eastAsia"/>
        </w:rPr>
        <w:t xml:space="preserve"> </w:t>
      </w:r>
      <w:r w:rsidRPr="00DF6B6C">
        <w:fldChar w:fldCharType="begin"/>
      </w:r>
      <w:r w:rsidRPr="00DF6B6C">
        <w:instrText xml:space="preserve"> </w:instrText>
      </w:r>
      <w:r w:rsidRPr="00DF6B6C">
        <w:rPr>
          <w:rFonts w:hint="eastAsia"/>
        </w:rPr>
        <w:instrText xml:space="preserve">SEQ </w:instrText>
      </w:r>
      <w:r w:rsidRPr="00DF6B6C">
        <w:rPr>
          <w:rFonts w:hint="eastAsia"/>
        </w:rPr>
        <w:instrText>图</w:instrText>
      </w:r>
      <w:r w:rsidRPr="00DF6B6C">
        <w:rPr>
          <w:rFonts w:hint="eastAsia"/>
        </w:rPr>
        <w:instrText xml:space="preserve"> \* ARABIC</w:instrText>
      </w:r>
      <w:r w:rsidRPr="00DF6B6C">
        <w:instrText xml:space="preserve"> </w:instrText>
      </w:r>
      <w:r w:rsidRPr="00DF6B6C">
        <w:fldChar w:fldCharType="separate"/>
      </w:r>
      <w:r w:rsidR="009D423E">
        <w:rPr>
          <w:noProof/>
        </w:rPr>
        <w:t>20</w:t>
      </w:r>
      <w:r w:rsidRPr="00DF6B6C">
        <w:fldChar w:fldCharType="end"/>
      </w:r>
      <w:r w:rsidRPr="00DF6B6C">
        <w:rPr>
          <w:rFonts w:hint="eastAsia"/>
        </w:rPr>
        <w:t>：</w:t>
      </w:r>
      <w:r w:rsidRPr="00DF6B6C">
        <w:rPr>
          <w:rFonts w:hint="eastAsia"/>
        </w:rPr>
        <w:t>V</w:t>
      </w:r>
      <w:r w:rsidRPr="00DF6B6C">
        <w:t>IF</w:t>
      </w:r>
      <w:r w:rsidRPr="00DF6B6C">
        <w:rPr>
          <w:rFonts w:hint="eastAsia"/>
        </w:rPr>
        <w:t>分析的步骤</w:t>
      </w:r>
    </w:p>
    <w:p w14:paraId="214C40B0" w14:textId="77777777" w:rsidR="00454548" w:rsidRPr="00DF6B6C" w:rsidRDefault="00454548" w:rsidP="00454548">
      <w:pPr>
        <w:spacing w:line="400" w:lineRule="exact"/>
        <w:ind w:firstLineChars="200" w:firstLine="480"/>
        <w:rPr>
          <w:rFonts w:eastAsia="楷体_GB2312"/>
          <w:sz w:val="24"/>
        </w:rPr>
      </w:pPr>
      <w:r w:rsidRPr="00DF6B6C">
        <w:rPr>
          <w:rFonts w:eastAsia="楷体_GB2312" w:hint="eastAsia"/>
          <w:sz w:val="24"/>
        </w:rPr>
        <w:lastRenderedPageBreak/>
        <w:t>得到结果——</w:t>
      </w:r>
    </w:p>
    <w:p w14:paraId="4D8BAE2F" w14:textId="77777777" w:rsidR="009D195B" w:rsidRDefault="009D195B" w:rsidP="009D195B">
      <w:pPr>
        <w:keepNext/>
        <w:ind w:firstLineChars="200" w:firstLine="480"/>
        <w:jc w:val="center"/>
      </w:pPr>
      <w:r w:rsidRPr="009D195B">
        <w:rPr>
          <w:rFonts w:eastAsia="楷体_GB2312"/>
          <w:noProof/>
          <w:sz w:val="24"/>
        </w:rPr>
        <w:drawing>
          <wp:inline distT="0" distB="0" distL="0" distR="0" wp14:anchorId="0E58A8B6" wp14:editId="628232F1">
            <wp:extent cx="5194227" cy="3335181"/>
            <wp:effectExtent l="0" t="0" r="6985" b="0"/>
            <wp:docPr id="2042992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2418" name=""/>
                    <pic:cNvPicPr/>
                  </pic:nvPicPr>
                  <pic:blipFill>
                    <a:blip r:embed="rId27"/>
                    <a:stretch>
                      <a:fillRect/>
                    </a:stretch>
                  </pic:blipFill>
                  <pic:spPr>
                    <a:xfrm>
                      <a:off x="0" y="0"/>
                      <a:ext cx="5207276" cy="3343560"/>
                    </a:xfrm>
                    <a:prstGeom prst="rect">
                      <a:avLst/>
                    </a:prstGeom>
                  </pic:spPr>
                </pic:pic>
              </a:graphicData>
            </a:graphic>
          </wp:inline>
        </w:drawing>
      </w:r>
    </w:p>
    <w:p w14:paraId="68FE32B2" w14:textId="4A74D5B9" w:rsidR="004E3C9A" w:rsidRPr="00DF6B6C" w:rsidRDefault="009D195B" w:rsidP="009D195B">
      <w:pPr>
        <w:pStyle w:val="a8"/>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423E">
        <w:rPr>
          <w:noProof/>
        </w:rPr>
        <w:t>21</w:t>
      </w:r>
      <w:r>
        <w:fldChar w:fldCharType="end"/>
      </w:r>
      <w:r>
        <w:t>:VIF</w:t>
      </w:r>
      <w:r>
        <w:rPr>
          <w:rFonts w:hint="eastAsia"/>
        </w:rPr>
        <w:t>结果</w:t>
      </w:r>
    </w:p>
    <w:p w14:paraId="4057BC99" w14:textId="291358CB" w:rsidR="004E3C9A" w:rsidRDefault="00BB5FEE" w:rsidP="00657278">
      <w:pPr>
        <w:spacing w:line="400" w:lineRule="exact"/>
        <w:ind w:firstLineChars="200" w:firstLine="480"/>
        <w:rPr>
          <w:rFonts w:eastAsia="楷体_GB2312"/>
          <w:sz w:val="24"/>
        </w:rPr>
      </w:pPr>
      <w:r>
        <w:rPr>
          <w:rFonts w:eastAsia="楷体_GB2312" w:hint="eastAsia"/>
          <w:sz w:val="24"/>
        </w:rPr>
        <w:t>可以看到，最大的</w:t>
      </w:r>
      <w:r>
        <w:rPr>
          <w:rFonts w:eastAsia="楷体_GB2312" w:hint="eastAsia"/>
          <w:sz w:val="24"/>
        </w:rPr>
        <w:t>V</w:t>
      </w:r>
      <w:r>
        <w:rPr>
          <w:rFonts w:eastAsia="楷体_GB2312"/>
          <w:sz w:val="24"/>
        </w:rPr>
        <w:t>IF</w:t>
      </w:r>
      <w:r>
        <w:rPr>
          <w:rFonts w:eastAsia="楷体_GB2312" w:hint="eastAsia"/>
          <w:sz w:val="24"/>
        </w:rPr>
        <w:t>值约为</w:t>
      </w:r>
      <w:r>
        <w:rPr>
          <w:rFonts w:eastAsia="楷体_GB2312" w:hint="eastAsia"/>
          <w:sz w:val="24"/>
        </w:rPr>
        <w:t>3</w:t>
      </w:r>
      <w:r>
        <w:rPr>
          <w:rFonts w:eastAsia="楷体_GB2312"/>
          <w:sz w:val="24"/>
        </w:rPr>
        <w:t>.9984</w:t>
      </w:r>
      <w:r>
        <w:rPr>
          <w:rFonts w:eastAsia="楷体_GB2312" w:hint="eastAsia"/>
          <w:sz w:val="24"/>
        </w:rPr>
        <w:t>，小于</w:t>
      </w:r>
      <w:r>
        <w:rPr>
          <w:rFonts w:eastAsia="楷体_GB2312" w:hint="eastAsia"/>
          <w:sz w:val="24"/>
        </w:rPr>
        <w:t>5</w:t>
      </w:r>
      <w:r>
        <w:rPr>
          <w:rFonts w:eastAsia="楷体_GB2312"/>
          <w:sz w:val="24"/>
        </w:rPr>
        <w:t>.</w:t>
      </w:r>
      <w:r>
        <w:rPr>
          <w:rFonts w:eastAsia="楷体_GB2312" w:hint="eastAsia"/>
          <w:sz w:val="24"/>
        </w:rPr>
        <w:t>说明多重共线性并不严重。</w:t>
      </w:r>
      <w:r>
        <w:rPr>
          <w:rFonts w:eastAsia="楷体_GB2312"/>
          <w:sz w:val="24"/>
        </w:rPr>
        <w:t>RACE</w:t>
      </w:r>
      <w:r>
        <w:rPr>
          <w:rFonts w:eastAsia="楷体_GB2312" w:hint="eastAsia"/>
          <w:sz w:val="24"/>
        </w:rPr>
        <w:t>和</w:t>
      </w:r>
      <w:r>
        <w:rPr>
          <w:rFonts w:eastAsia="楷体_GB2312" w:hint="eastAsia"/>
          <w:sz w:val="24"/>
        </w:rPr>
        <w:t>E</w:t>
      </w:r>
      <w:r>
        <w:rPr>
          <w:rFonts w:eastAsia="楷体_GB2312"/>
          <w:sz w:val="24"/>
        </w:rPr>
        <w:t>SL</w:t>
      </w:r>
      <w:r>
        <w:rPr>
          <w:rFonts w:eastAsia="楷体_GB2312" w:hint="eastAsia"/>
          <w:sz w:val="24"/>
        </w:rPr>
        <w:t>只是具备不完全的多重共线性。</w:t>
      </w:r>
    </w:p>
    <w:p w14:paraId="765AEE22" w14:textId="5FE3606F" w:rsidR="00630CED" w:rsidRPr="00DF6B6C" w:rsidRDefault="00630CED" w:rsidP="00657278">
      <w:pPr>
        <w:spacing w:line="400" w:lineRule="exact"/>
        <w:ind w:firstLineChars="200" w:firstLine="480"/>
        <w:rPr>
          <w:rFonts w:eastAsia="楷体_GB2312"/>
          <w:sz w:val="24"/>
        </w:rPr>
      </w:pPr>
      <w:r>
        <w:rPr>
          <w:rFonts w:eastAsia="楷体_GB2312" w:hint="eastAsia"/>
          <w:sz w:val="24"/>
        </w:rPr>
        <w:t>在一般情况下，这种多重共线性是可以省略的</w:t>
      </w:r>
    </w:p>
    <w:p w14:paraId="75217208" w14:textId="2E8282E1" w:rsidR="00630CED" w:rsidRPr="00454548" w:rsidRDefault="00630CED" w:rsidP="00630CED">
      <w:pPr>
        <w:pStyle w:val="a5"/>
        <w:numPr>
          <w:ilvl w:val="0"/>
          <w:numId w:val="43"/>
        </w:numPr>
        <w:spacing w:line="400" w:lineRule="exact"/>
        <w:ind w:firstLineChars="0"/>
        <w:rPr>
          <w:rFonts w:eastAsia="楷体_GB2312"/>
          <w:b/>
          <w:bCs/>
          <w:sz w:val="24"/>
        </w:rPr>
      </w:pPr>
      <w:r>
        <w:rPr>
          <w:rFonts w:eastAsia="楷体_GB2312" w:hint="eastAsia"/>
          <w:b/>
          <w:bCs/>
          <w:sz w:val="24"/>
        </w:rPr>
        <w:t>不相干变量</w:t>
      </w:r>
    </w:p>
    <w:p w14:paraId="537D7D1D" w14:textId="3141189C" w:rsidR="004E3C9A" w:rsidRPr="00DF6B6C" w:rsidRDefault="00630CED" w:rsidP="00657278">
      <w:pPr>
        <w:spacing w:line="400" w:lineRule="exact"/>
        <w:ind w:firstLineChars="200" w:firstLine="480"/>
        <w:rPr>
          <w:rFonts w:eastAsia="楷体_GB2312"/>
          <w:sz w:val="24"/>
        </w:rPr>
      </w:pPr>
      <w:r>
        <w:rPr>
          <w:rFonts w:eastAsia="楷体_GB2312" w:hint="eastAsia"/>
          <w:sz w:val="24"/>
        </w:rPr>
        <w:t>方程中因为包含了全部的参数，所以也有可能存在不相干变量的问题。在之前的回归中，我们发现</w:t>
      </w:r>
      <w:r>
        <w:rPr>
          <w:rFonts w:eastAsia="楷体_GB2312" w:hint="eastAsia"/>
          <w:sz w:val="24"/>
        </w:rPr>
        <w:t>P</w:t>
      </w:r>
      <w:r>
        <w:rPr>
          <w:rFonts w:eastAsia="楷体_GB2312"/>
          <w:sz w:val="24"/>
        </w:rPr>
        <w:t>REP</w:t>
      </w:r>
      <w:r>
        <w:rPr>
          <w:rFonts w:eastAsia="楷体_GB2312" w:hint="eastAsia"/>
          <w:sz w:val="24"/>
        </w:rPr>
        <w:t>是一个不相干变量，我们在这里不再赘述。我们探究</w:t>
      </w:r>
      <w:r>
        <w:rPr>
          <w:rFonts w:eastAsia="楷体_GB2312" w:hint="eastAsia"/>
          <w:sz w:val="24"/>
        </w:rPr>
        <w:t>R</w:t>
      </w:r>
      <w:r>
        <w:rPr>
          <w:rFonts w:eastAsia="楷体_GB2312"/>
          <w:sz w:val="24"/>
        </w:rPr>
        <w:t>ACE</w:t>
      </w:r>
      <w:r>
        <w:rPr>
          <w:rFonts w:eastAsia="楷体_GB2312" w:hint="eastAsia"/>
          <w:sz w:val="24"/>
        </w:rPr>
        <w:t>是否是一个不相干变量。</w:t>
      </w:r>
    </w:p>
    <w:p w14:paraId="7918D03F" w14:textId="77777777" w:rsidR="00D8224E" w:rsidRDefault="00D8224E" w:rsidP="00D8224E">
      <w:pPr>
        <w:keepNext/>
        <w:ind w:firstLineChars="200" w:firstLine="480"/>
        <w:jc w:val="center"/>
      </w:pPr>
      <w:r w:rsidRPr="00D8224E">
        <w:rPr>
          <w:rFonts w:eastAsia="楷体_GB2312"/>
          <w:noProof/>
          <w:sz w:val="24"/>
        </w:rPr>
        <w:drawing>
          <wp:inline distT="0" distB="0" distL="0" distR="0" wp14:anchorId="417AC8D6" wp14:editId="53E9EDDB">
            <wp:extent cx="4234306" cy="2938765"/>
            <wp:effectExtent l="0" t="0" r="0" b="0"/>
            <wp:docPr id="354610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0984" name=""/>
                    <pic:cNvPicPr/>
                  </pic:nvPicPr>
                  <pic:blipFill>
                    <a:blip r:embed="rId28"/>
                    <a:stretch>
                      <a:fillRect/>
                    </a:stretch>
                  </pic:blipFill>
                  <pic:spPr>
                    <a:xfrm>
                      <a:off x="0" y="0"/>
                      <a:ext cx="4250456" cy="2949973"/>
                    </a:xfrm>
                    <a:prstGeom prst="rect">
                      <a:avLst/>
                    </a:prstGeom>
                  </pic:spPr>
                </pic:pic>
              </a:graphicData>
            </a:graphic>
          </wp:inline>
        </w:drawing>
      </w:r>
    </w:p>
    <w:p w14:paraId="7711A6EB" w14:textId="4A9DB7E8" w:rsidR="004E3C9A" w:rsidRPr="00DF6B6C" w:rsidRDefault="00D8224E" w:rsidP="00D8224E">
      <w:pPr>
        <w:pStyle w:val="a8"/>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423E">
        <w:rPr>
          <w:noProof/>
        </w:rPr>
        <w:t>22</w:t>
      </w:r>
      <w:r>
        <w:fldChar w:fldCharType="end"/>
      </w:r>
      <w:r>
        <w:rPr>
          <w:rFonts w:hint="eastAsia"/>
        </w:rPr>
        <w:t>：探寻是否不相干变量的步骤</w:t>
      </w:r>
    </w:p>
    <w:p w14:paraId="0D22EC6B" w14:textId="77777777" w:rsidR="009D423E" w:rsidRDefault="009D423E" w:rsidP="004A6A3E">
      <w:pPr>
        <w:keepNext/>
        <w:ind w:firstLineChars="200" w:firstLine="480"/>
        <w:jc w:val="center"/>
      </w:pPr>
      <w:r w:rsidRPr="009D423E">
        <w:rPr>
          <w:rFonts w:eastAsia="楷体_GB2312"/>
          <w:noProof/>
          <w:sz w:val="24"/>
        </w:rPr>
        <w:lastRenderedPageBreak/>
        <w:drawing>
          <wp:inline distT="0" distB="0" distL="0" distR="0" wp14:anchorId="60F73238" wp14:editId="44C23E59">
            <wp:extent cx="4788708" cy="5318988"/>
            <wp:effectExtent l="0" t="0" r="0" b="0"/>
            <wp:docPr id="831712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12806" name="图片 1"/>
                    <pic:cNvPicPr/>
                  </pic:nvPicPr>
                  <pic:blipFill>
                    <a:blip r:embed="rId29"/>
                    <a:stretch>
                      <a:fillRect/>
                    </a:stretch>
                  </pic:blipFill>
                  <pic:spPr>
                    <a:xfrm>
                      <a:off x="0" y="0"/>
                      <a:ext cx="4793881" cy="5324734"/>
                    </a:xfrm>
                    <a:prstGeom prst="rect">
                      <a:avLst/>
                    </a:prstGeom>
                  </pic:spPr>
                </pic:pic>
              </a:graphicData>
            </a:graphic>
          </wp:inline>
        </w:drawing>
      </w:r>
    </w:p>
    <w:p w14:paraId="7F3AAC9A" w14:textId="48AD2E4C" w:rsidR="004E3C9A" w:rsidRPr="00DF6B6C" w:rsidRDefault="009D423E" w:rsidP="009D423E">
      <w:pPr>
        <w:pStyle w:val="a8"/>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w:t>
      </w:r>
      <w:r>
        <w:rPr>
          <w:rFonts w:hint="eastAsia"/>
        </w:rPr>
        <w:t>探究</w:t>
      </w:r>
      <w:r>
        <w:rPr>
          <w:rFonts w:hint="eastAsia"/>
        </w:rPr>
        <w:t>R</w:t>
      </w:r>
      <w:r>
        <w:t>ACE</w:t>
      </w:r>
      <w:r>
        <w:rPr>
          <w:rFonts w:hint="eastAsia"/>
        </w:rPr>
        <w:t>是否不相干变量的结果</w:t>
      </w:r>
    </w:p>
    <w:p w14:paraId="5A4FE947" w14:textId="34E0B5B0" w:rsidR="004E3C9A" w:rsidRDefault="009D423E" w:rsidP="00657278">
      <w:pPr>
        <w:spacing w:line="400" w:lineRule="exact"/>
        <w:ind w:firstLineChars="200" w:firstLine="480"/>
        <w:rPr>
          <w:rFonts w:eastAsia="楷体_GB2312"/>
          <w:sz w:val="24"/>
        </w:rPr>
      </w:pPr>
      <w:r>
        <w:rPr>
          <w:rFonts w:eastAsia="楷体_GB2312" w:hint="eastAsia"/>
          <w:sz w:val="24"/>
        </w:rPr>
        <w:t>可以看到，</w:t>
      </w:r>
      <w:r>
        <w:rPr>
          <w:rFonts w:eastAsia="楷体_GB2312" w:hint="eastAsia"/>
          <w:sz w:val="24"/>
        </w:rPr>
        <w:t>t</w:t>
      </w:r>
      <w:r>
        <w:rPr>
          <w:rFonts w:eastAsia="楷体_GB2312" w:hint="eastAsia"/>
          <w:sz w:val="24"/>
        </w:rPr>
        <w:t>统计量为</w:t>
      </w:r>
      <w:r>
        <w:rPr>
          <w:rFonts w:eastAsia="楷体_GB2312" w:hint="eastAsia"/>
          <w:sz w:val="24"/>
        </w:rPr>
        <w:t>1</w:t>
      </w:r>
      <w:r>
        <w:rPr>
          <w:rFonts w:eastAsia="楷体_GB2312"/>
          <w:sz w:val="24"/>
        </w:rPr>
        <w:t>.21</w:t>
      </w:r>
      <w:r>
        <w:rPr>
          <w:rFonts w:eastAsia="楷体_GB2312" w:hint="eastAsia"/>
          <w:sz w:val="24"/>
        </w:rPr>
        <w:t>，因此，我们不能拒绝原假设“</w:t>
      </w:r>
      <w:r>
        <w:rPr>
          <w:rFonts w:eastAsia="楷体_GB2312" w:hint="eastAsia"/>
          <w:sz w:val="24"/>
        </w:rPr>
        <w:t>R</w:t>
      </w:r>
      <w:r>
        <w:rPr>
          <w:rFonts w:eastAsia="楷体_GB2312"/>
          <w:sz w:val="24"/>
        </w:rPr>
        <w:t>ACE</w:t>
      </w:r>
      <w:r>
        <w:rPr>
          <w:rFonts w:eastAsia="楷体_GB2312" w:hint="eastAsia"/>
          <w:sz w:val="24"/>
        </w:rPr>
        <w:t>是不相干变量”。同时，</w:t>
      </w:r>
      <w:r>
        <w:rPr>
          <w:rFonts w:eastAsia="楷体_GB2312" w:hint="eastAsia"/>
          <w:sz w:val="24"/>
        </w:rPr>
        <w:t>R</w:t>
      </w:r>
      <w:r>
        <w:rPr>
          <w:rFonts w:eastAsia="楷体_GB2312"/>
          <w:sz w:val="24"/>
        </w:rPr>
        <w:t>ACE</w:t>
      </w:r>
      <w:r>
        <w:rPr>
          <w:rFonts w:eastAsia="楷体_GB2312" w:hint="eastAsia"/>
          <w:sz w:val="24"/>
        </w:rPr>
        <w:t>的确具备理论意义，那么可以得出结论，</w:t>
      </w:r>
      <w:r>
        <w:rPr>
          <w:rFonts w:eastAsia="楷体_GB2312" w:hint="eastAsia"/>
          <w:sz w:val="24"/>
        </w:rPr>
        <w:t>R</w:t>
      </w:r>
      <w:r>
        <w:rPr>
          <w:rFonts w:eastAsia="楷体_GB2312"/>
          <w:sz w:val="24"/>
        </w:rPr>
        <w:t>ACE</w:t>
      </w:r>
      <w:r>
        <w:rPr>
          <w:rFonts w:eastAsia="楷体_GB2312" w:hint="eastAsia"/>
          <w:sz w:val="24"/>
        </w:rPr>
        <w:t>应该保留在</w:t>
      </w:r>
      <w:r w:rsidR="002802CA">
        <w:rPr>
          <w:rFonts w:eastAsia="楷体_GB2312" w:hint="eastAsia"/>
          <w:sz w:val="24"/>
        </w:rPr>
        <w:t>模型</w:t>
      </w:r>
      <w:r>
        <w:rPr>
          <w:rFonts w:eastAsia="楷体_GB2312" w:hint="eastAsia"/>
          <w:sz w:val="24"/>
        </w:rPr>
        <w:t>中。</w:t>
      </w:r>
    </w:p>
    <w:p w14:paraId="3171E3F4" w14:textId="2896BC57" w:rsidR="004E3C9A" w:rsidRDefault="005F175B" w:rsidP="00F602CC">
      <w:pPr>
        <w:spacing w:line="400" w:lineRule="exact"/>
        <w:ind w:firstLineChars="200" w:firstLine="480"/>
        <w:rPr>
          <w:rFonts w:eastAsia="楷体_GB2312"/>
          <w:sz w:val="24"/>
        </w:rPr>
      </w:pPr>
      <w:r>
        <w:rPr>
          <w:rFonts w:eastAsia="楷体_GB2312" w:hint="eastAsia"/>
          <w:sz w:val="24"/>
        </w:rPr>
        <w:t>综上所述，这个模型具备一定的多重共线性，同时，存在不相干变量（如</w:t>
      </w:r>
      <w:r>
        <w:rPr>
          <w:rFonts w:eastAsia="楷体_GB2312" w:hint="eastAsia"/>
          <w:sz w:val="24"/>
        </w:rPr>
        <w:t>P</w:t>
      </w:r>
      <w:r>
        <w:rPr>
          <w:rFonts w:eastAsia="楷体_GB2312"/>
          <w:sz w:val="24"/>
        </w:rPr>
        <w:t>REP</w:t>
      </w:r>
      <w:r>
        <w:rPr>
          <w:rFonts w:eastAsia="楷体_GB2312" w:hint="eastAsia"/>
          <w:sz w:val="24"/>
        </w:rPr>
        <w:t>）。因此也不是一个合理的模型</w:t>
      </w:r>
      <w:r w:rsidR="00F602CC">
        <w:rPr>
          <w:rFonts w:eastAsia="楷体_GB2312" w:hint="eastAsia"/>
          <w:sz w:val="24"/>
        </w:rPr>
        <w:t>。</w:t>
      </w:r>
    </w:p>
    <w:p w14:paraId="3240E96C" w14:textId="77777777" w:rsidR="00F602CC" w:rsidRPr="00DF6B6C" w:rsidRDefault="00F602CC" w:rsidP="00F602CC">
      <w:pPr>
        <w:spacing w:line="400" w:lineRule="exact"/>
        <w:ind w:firstLineChars="200" w:firstLine="480"/>
        <w:rPr>
          <w:rFonts w:eastAsia="楷体_GB2312"/>
          <w:sz w:val="24"/>
        </w:rPr>
      </w:pPr>
    </w:p>
    <w:p w14:paraId="589FF8BF" w14:textId="77777777" w:rsidR="00B9354F" w:rsidRPr="00DF6B6C" w:rsidRDefault="00EE28F4" w:rsidP="00875B3D">
      <w:pPr>
        <w:spacing w:line="360" w:lineRule="auto"/>
        <w:rPr>
          <w:b/>
          <w:bCs/>
          <w:sz w:val="28"/>
        </w:rPr>
      </w:pPr>
      <w:r w:rsidRPr="00DF6B6C">
        <w:rPr>
          <w:rFonts w:hint="eastAsia"/>
          <w:b/>
          <w:bCs/>
          <w:sz w:val="28"/>
        </w:rPr>
        <w:t>九</w:t>
      </w:r>
      <w:r w:rsidR="00B9354F" w:rsidRPr="00DF6B6C">
        <w:rPr>
          <w:rFonts w:hint="eastAsia"/>
          <w:b/>
          <w:bCs/>
          <w:sz w:val="28"/>
        </w:rPr>
        <w:t>、实验结论：</w:t>
      </w:r>
    </w:p>
    <w:p w14:paraId="5B019665" w14:textId="75A50113" w:rsidR="00EC688C" w:rsidRDefault="004A6A3E" w:rsidP="00875B3D">
      <w:pPr>
        <w:spacing w:line="360" w:lineRule="auto"/>
        <w:rPr>
          <w:rFonts w:eastAsia="楷体_GB2312"/>
          <w:sz w:val="24"/>
        </w:rPr>
      </w:pPr>
      <w:r>
        <w:rPr>
          <w:rFonts w:eastAsia="楷体_GB2312"/>
          <w:sz w:val="24"/>
        </w:rPr>
        <w:tab/>
      </w:r>
      <w:r>
        <w:rPr>
          <w:rFonts w:eastAsia="楷体_GB2312" w:hint="eastAsia"/>
          <w:sz w:val="24"/>
        </w:rPr>
        <w:t>在本次实验中，我们对</w:t>
      </w:r>
      <w:r>
        <w:rPr>
          <w:rFonts w:eastAsia="楷体_GB2312" w:hint="eastAsia"/>
          <w:sz w:val="24"/>
        </w:rPr>
        <w:t>S</w:t>
      </w:r>
      <w:r>
        <w:rPr>
          <w:rFonts w:eastAsia="楷体_GB2312"/>
          <w:sz w:val="24"/>
        </w:rPr>
        <w:t>AT</w:t>
      </w:r>
      <w:r>
        <w:rPr>
          <w:rFonts w:eastAsia="楷体_GB2312" w:hint="eastAsia"/>
          <w:sz w:val="24"/>
        </w:rPr>
        <w:t>考试成绩的</w:t>
      </w:r>
      <w:r>
        <w:rPr>
          <w:rFonts w:eastAsia="楷体_GB2312" w:hint="eastAsia"/>
          <w:sz w:val="24"/>
        </w:rPr>
        <w:t>7</w:t>
      </w:r>
      <w:r>
        <w:rPr>
          <w:rFonts w:eastAsia="楷体_GB2312" w:hint="eastAsia"/>
          <w:sz w:val="24"/>
        </w:rPr>
        <w:t>个主要影响因素（包括</w:t>
      </w:r>
      <w:r>
        <w:rPr>
          <w:rFonts w:eastAsia="楷体_GB2312" w:hint="eastAsia"/>
          <w:sz w:val="24"/>
        </w:rPr>
        <w:t>G</w:t>
      </w:r>
      <w:r>
        <w:rPr>
          <w:rFonts w:eastAsia="楷体_GB2312"/>
          <w:sz w:val="24"/>
        </w:rPr>
        <w:t>PA</w:t>
      </w:r>
      <w:r>
        <w:rPr>
          <w:rFonts w:eastAsia="楷体_GB2312" w:hint="eastAsia"/>
          <w:sz w:val="24"/>
        </w:rPr>
        <w:t>成绩、</w:t>
      </w:r>
      <w:r>
        <w:rPr>
          <w:rFonts w:eastAsia="楷体_GB2312" w:hint="eastAsia"/>
          <w:sz w:val="24"/>
        </w:rPr>
        <w:t>A</w:t>
      </w:r>
      <w:r>
        <w:rPr>
          <w:rFonts w:eastAsia="楷体_GB2312"/>
          <w:sz w:val="24"/>
        </w:rPr>
        <w:t>P</w:t>
      </w:r>
      <w:r>
        <w:rPr>
          <w:rFonts w:eastAsia="楷体_GB2312" w:hint="eastAsia"/>
          <w:sz w:val="24"/>
        </w:rPr>
        <w:t>数学课程参与、</w:t>
      </w:r>
      <w:r>
        <w:rPr>
          <w:rFonts w:eastAsia="楷体_GB2312" w:hint="eastAsia"/>
          <w:sz w:val="24"/>
        </w:rPr>
        <w:t>A</w:t>
      </w:r>
      <w:r>
        <w:rPr>
          <w:rFonts w:eastAsia="楷体_GB2312"/>
          <w:sz w:val="24"/>
        </w:rPr>
        <w:t>P</w:t>
      </w:r>
      <w:r>
        <w:rPr>
          <w:rFonts w:eastAsia="楷体_GB2312" w:hint="eastAsia"/>
          <w:sz w:val="24"/>
        </w:rPr>
        <w:t>英语课程参与、是否英语母语、性别、种族、是否准备</w:t>
      </w:r>
      <w:r>
        <w:rPr>
          <w:rFonts w:eastAsia="楷体_GB2312" w:hint="eastAsia"/>
          <w:sz w:val="24"/>
        </w:rPr>
        <w:t>S</w:t>
      </w:r>
      <w:r>
        <w:rPr>
          <w:rFonts w:eastAsia="楷体_GB2312"/>
          <w:sz w:val="24"/>
        </w:rPr>
        <w:t>AT</w:t>
      </w:r>
      <w:r>
        <w:rPr>
          <w:rFonts w:eastAsia="楷体_GB2312" w:hint="eastAsia"/>
          <w:sz w:val="24"/>
        </w:rPr>
        <w:t>）进行模型假定、数据分析、模型诊断。逐个回归，探究各个模型存在的问题和合理性。</w:t>
      </w:r>
    </w:p>
    <w:p w14:paraId="7D9AD0E2" w14:textId="0F335AA5" w:rsidR="0066679A" w:rsidRPr="0066679A" w:rsidRDefault="0066679A" w:rsidP="00971D48">
      <w:pPr>
        <w:pStyle w:val="a5"/>
        <w:numPr>
          <w:ilvl w:val="0"/>
          <w:numId w:val="48"/>
        </w:numPr>
        <w:spacing w:line="360" w:lineRule="auto"/>
        <w:ind w:firstLineChars="0"/>
        <w:rPr>
          <w:rFonts w:ascii="黑体" w:eastAsia="黑体" w:hAnsi="黑体" w:hint="eastAsia"/>
          <w:b/>
          <w:bCs/>
          <w:sz w:val="24"/>
        </w:rPr>
      </w:pPr>
      <w:r w:rsidRPr="0066679A">
        <w:rPr>
          <w:rFonts w:ascii="黑体" w:eastAsia="黑体" w:hAnsi="黑体" w:hint="eastAsia"/>
          <w:b/>
          <w:bCs/>
          <w:sz w:val="24"/>
        </w:rPr>
        <w:lastRenderedPageBreak/>
        <w:t>最佳的模型</w:t>
      </w:r>
    </w:p>
    <w:p w14:paraId="21784A16" w14:textId="6CFE8445" w:rsidR="002010F9" w:rsidRDefault="002010F9" w:rsidP="002010F9">
      <w:pPr>
        <w:pStyle w:val="a8"/>
        <w:keepNext/>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w:t>
      </w:r>
      <w:r>
        <w:rPr>
          <w:rFonts w:hint="eastAsia"/>
        </w:rPr>
        <w:t>8</w:t>
      </w:r>
      <w:r>
        <w:rPr>
          <w:rFonts w:hint="eastAsia"/>
        </w:rPr>
        <w:t>个模型的回归结果分析总结</w:t>
      </w:r>
    </w:p>
    <w:tbl>
      <w:tblPr>
        <w:tblStyle w:val="a6"/>
        <w:tblW w:w="0" w:type="auto"/>
        <w:tblLook w:val="04A0" w:firstRow="1" w:lastRow="0" w:firstColumn="1" w:lastColumn="0" w:noHBand="0" w:noVBand="1"/>
      </w:tblPr>
      <w:tblGrid>
        <w:gridCol w:w="704"/>
        <w:gridCol w:w="1276"/>
        <w:gridCol w:w="996"/>
        <w:gridCol w:w="1555"/>
        <w:gridCol w:w="2694"/>
        <w:gridCol w:w="1028"/>
      </w:tblGrid>
      <w:tr w:rsidR="002010F9" w14:paraId="10B34796" w14:textId="77777777" w:rsidTr="002010F9">
        <w:tc>
          <w:tcPr>
            <w:tcW w:w="704" w:type="dxa"/>
            <w:vAlign w:val="center"/>
          </w:tcPr>
          <w:p w14:paraId="0254FBBB" w14:textId="0DCE39A6" w:rsidR="00035744" w:rsidRPr="002010F9" w:rsidRDefault="00035744" w:rsidP="002010F9">
            <w:pPr>
              <w:spacing w:line="360" w:lineRule="auto"/>
              <w:jc w:val="center"/>
              <w:rPr>
                <w:rFonts w:eastAsia="楷体_GB2312"/>
                <w:b/>
                <w:bCs/>
                <w:sz w:val="24"/>
              </w:rPr>
            </w:pPr>
            <w:r w:rsidRPr="002010F9">
              <w:rPr>
                <w:rFonts w:eastAsia="楷体_GB2312" w:hint="eastAsia"/>
                <w:b/>
                <w:bCs/>
                <w:sz w:val="24"/>
              </w:rPr>
              <w:t>编号</w:t>
            </w:r>
          </w:p>
        </w:tc>
        <w:tc>
          <w:tcPr>
            <w:tcW w:w="1276" w:type="dxa"/>
            <w:vAlign w:val="center"/>
          </w:tcPr>
          <w:p w14:paraId="15DD618B" w14:textId="606FB8E7" w:rsidR="00035744" w:rsidRPr="002010F9" w:rsidRDefault="00035744" w:rsidP="002010F9">
            <w:pPr>
              <w:spacing w:line="360" w:lineRule="auto"/>
              <w:jc w:val="center"/>
              <w:rPr>
                <w:rFonts w:eastAsia="楷体_GB2312"/>
                <w:b/>
                <w:bCs/>
                <w:sz w:val="24"/>
              </w:rPr>
            </w:pPr>
            <w:r w:rsidRPr="002010F9">
              <w:rPr>
                <w:rFonts w:eastAsia="楷体_GB2312" w:hint="eastAsia"/>
                <w:b/>
                <w:bCs/>
                <w:sz w:val="24"/>
              </w:rPr>
              <w:t>符号预期</w:t>
            </w:r>
          </w:p>
        </w:tc>
        <w:tc>
          <w:tcPr>
            <w:tcW w:w="996" w:type="dxa"/>
            <w:vAlign w:val="center"/>
          </w:tcPr>
          <w:p w14:paraId="68F3CEEF" w14:textId="09A37F55" w:rsidR="00035744" w:rsidRPr="002010F9" w:rsidRDefault="00035744" w:rsidP="002010F9">
            <w:pPr>
              <w:spacing w:line="360" w:lineRule="auto"/>
              <w:jc w:val="center"/>
              <w:rPr>
                <w:rFonts w:eastAsia="楷体_GB2312"/>
                <w:b/>
                <w:bCs/>
                <w:sz w:val="24"/>
              </w:rPr>
            </w:pPr>
            <w:r w:rsidRPr="002010F9">
              <w:rPr>
                <w:rFonts w:eastAsia="楷体_GB2312" w:hint="eastAsia"/>
                <w:b/>
                <w:bCs/>
                <w:sz w:val="24"/>
              </w:rPr>
              <w:t>显著性</w:t>
            </w:r>
          </w:p>
        </w:tc>
        <w:tc>
          <w:tcPr>
            <w:tcW w:w="1555" w:type="dxa"/>
            <w:vAlign w:val="center"/>
          </w:tcPr>
          <w:p w14:paraId="2542B051" w14:textId="75CC4232" w:rsidR="00035744" w:rsidRPr="002010F9" w:rsidRDefault="00035744" w:rsidP="002010F9">
            <w:pPr>
              <w:spacing w:line="360" w:lineRule="auto"/>
              <w:jc w:val="center"/>
              <w:rPr>
                <w:rFonts w:eastAsia="楷体_GB2312"/>
                <w:b/>
                <w:bCs/>
                <w:sz w:val="24"/>
              </w:rPr>
            </w:pPr>
            <w:r w:rsidRPr="002010F9">
              <w:rPr>
                <w:rFonts w:eastAsia="楷体_GB2312" w:hint="eastAsia"/>
                <w:b/>
                <w:bCs/>
                <w:sz w:val="24"/>
              </w:rPr>
              <w:t>拟合优度</w:t>
            </w:r>
          </w:p>
        </w:tc>
        <w:tc>
          <w:tcPr>
            <w:tcW w:w="2694" w:type="dxa"/>
            <w:vAlign w:val="center"/>
          </w:tcPr>
          <w:p w14:paraId="6C56A4ED" w14:textId="20CE4BE7" w:rsidR="00035744" w:rsidRPr="002010F9" w:rsidRDefault="00035744" w:rsidP="002010F9">
            <w:pPr>
              <w:spacing w:line="360" w:lineRule="auto"/>
              <w:jc w:val="center"/>
              <w:rPr>
                <w:rFonts w:eastAsia="楷体_GB2312"/>
                <w:b/>
                <w:bCs/>
                <w:sz w:val="24"/>
              </w:rPr>
            </w:pPr>
            <w:r w:rsidRPr="002010F9">
              <w:rPr>
                <w:rFonts w:eastAsia="楷体_GB2312" w:hint="eastAsia"/>
                <w:b/>
                <w:bCs/>
                <w:sz w:val="24"/>
              </w:rPr>
              <w:t>存在问题</w:t>
            </w:r>
          </w:p>
        </w:tc>
        <w:tc>
          <w:tcPr>
            <w:tcW w:w="1028" w:type="dxa"/>
            <w:vAlign w:val="center"/>
          </w:tcPr>
          <w:p w14:paraId="53020CD6" w14:textId="1F141D53" w:rsidR="00035744" w:rsidRPr="002010F9" w:rsidRDefault="00035744" w:rsidP="002010F9">
            <w:pPr>
              <w:spacing w:line="360" w:lineRule="auto"/>
              <w:jc w:val="center"/>
              <w:rPr>
                <w:rFonts w:eastAsia="楷体_GB2312"/>
                <w:b/>
                <w:bCs/>
                <w:sz w:val="24"/>
              </w:rPr>
            </w:pPr>
            <w:r w:rsidRPr="002010F9">
              <w:rPr>
                <w:rFonts w:eastAsia="楷体_GB2312" w:hint="eastAsia"/>
                <w:b/>
                <w:bCs/>
                <w:sz w:val="24"/>
              </w:rPr>
              <w:t>合理</w:t>
            </w:r>
            <w:r w:rsidR="002010F9" w:rsidRPr="002010F9">
              <w:rPr>
                <w:rFonts w:eastAsia="楷体_GB2312" w:hint="eastAsia"/>
                <w:b/>
                <w:bCs/>
                <w:sz w:val="24"/>
              </w:rPr>
              <w:t>性</w:t>
            </w:r>
          </w:p>
        </w:tc>
      </w:tr>
      <w:tr w:rsidR="002010F9" w14:paraId="63E715CB" w14:textId="77777777" w:rsidTr="002010F9">
        <w:tc>
          <w:tcPr>
            <w:tcW w:w="704" w:type="dxa"/>
            <w:vAlign w:val="center"/>
          </w:tcPr>
          <w:p w14:paraId="5DDB597F" w14:textId="140E879E" w:rsidR="00035744" w:rsidRDefault="00035744" w:rsidP="002010F9">
            <w:pPr>
              <w:spacing w:line="360" w:lineRule="auto"/>
              <w:jc w:val="center"/>
              <w:rPr>
                <w:rFonts w:eastAsia="楷体_GB2312"/>
                <w:sz w:val="24"/>
              </w:rPr>
            </w:pPr>
            <w:r>
              <w:rPr>
                <w:rFonts w:eastAsia="楷体_GB2312" w:hint="eastAsia"/>
                <w:sz w:val="24"/>
              </w:rPr>
              <w:t>8</w:t>
            </w:r>
            <w:r>
              <w:rPr>
                <w:rFonts w:eastAsia="楷体_GB2312"/>
                <w:sz w:val="24"/>
              </w:rPr>
              <w:t>-7</w:t>
            </w:r>
          </w:p>
        </w:tc>
        <w:tc>
          <w:tcPr>
            <w:tcW w:w="1276" w:type="dxa"/>
            <w:vAlign w:val="center"/>
          </w:tcPr>
          <w:p w14:paraId="1F9BC1DD" w14:textId="7A018131" w:rsidR="00035744" w:rsidRDefault="00035744" w:rsidP="002010F9">
            <w:pPr>
              <w:spacing w:line="360" w:lineRule="auto"/>
              <w:jc w:val="center"/>
              <w:rPr>
                <w:rFonts w:eastAsia="楷体_GB2312"/>
                <w:sz w:val="24"/>
              </w:rPr>
            </w:pPr>
            <w:r>
              <w:rPr>
                <w:rFonts w:eastAsia="楷体_GB2312" w:hint="eastAsia"/>
                <w:sz w:val="24"/>
              </w:rPr>
              <w:t>1</w:t>
            </w:r>
            <w:r>
              <w:rPr>
                <w:rFonts w:eastAsia="楷体_GB2312" w:hint="eastAsia"/>
                <w:sz w:val="24"/>
              </w:rPr>
              <w:t>个违背</w:t>
            </w:r>
          </w:p>
        </w:tc>
        <w:tc>
          <w:tcPr>
            <w:tcW w:w="996" w:type="dxa"/>
            <w:vAlign w:val="center"/>
          </w:tcPr>
          <w:p w14:paraId="35690983" w14:textId="0AC5F048" w:rsidR="00035744" w:rsidRDefault="00035744" w:rsidP="002010F9">
            <w:pPr>
              <w:spacing w:line="360" w:lineRule="auto"/>
              <w:jc w:val="center"/>
              <w:rPr>
                <w:rFonts w:eastAsia="楷体_GB2312"/>
                <w:sz w:val="24"/>
              </w:rPr>
            </w:pPr>
            <w:r>
              <w:rPr>
                <w:rFonts w:eastAsia="楷体_GB2312" w:hint="eastAsia"/>
                <w:sz w:val="24"/>
              </w:rPr>
              <w:t>F</w:t>
            </w:r>
            <w:r>
              <w:rPr>
                <w:rFonts w:eastAsia="楷体_GB2312" w:hint="eastAsia"/>
                <w:sz w:val="24"/>
              </w:rPr>
              <w:t>值</w:t>
            </w:r>
            <w:r>
              <w:rPr>
                <w:rFonts w:eastAsia="楷体_GB2312" w:hint="eastAsia"/>
                <w:sz w:val="24"/>
              </w:rPr>
              <w:t>1</w:t>
            </w:r>
            <w:r>
              <w:rPr>
                <w:rFonts w:eastAsia="楷体_GB2312"/>
                <w:sz w:val="24"/>
              </w:rPr>
              <w:t>3.98</w:t>
            </w:r>
            <w:r>
              <w:rPr>
                <w:rFonts w:eastAsia="楷体_GB2312" w:hint="eastAsia"/>
                <w:sz w:val="24"/>
              </w:rPr>
              <w:t>，较低</w:t>
            </w:r>
          </w:p>
        </w:tc>
        <w:tc>
          <w:tcPr>
            <w:tcW w:w="1555" w:type="dxa"/>
            <w:vAlign w:val="center"/>
          </w:tcPr>
          <w:p w14:paraId="7139B298" w14:textId="16ECFFF4" w:rsidR="00035744" w:rsidRDefault="00035744" w:rsidP="002010F9">
            <w:pPr>
              <w:spacing w:line="360" w:lineRule="auto"/>
              <w:jc w:val="center"/>
              <w:rPr>
                <w:rFonts w:eastAsia="楷体_GB2312"/>
                <w:sz w:val="24"/>
              </w:rPr>
            </w:pPr>
            <w:r>
              <w:rPr>
                <w:rFonts w:eastAsia="楷体_GB2312" w:hint="eastAsia"/>
                <w:sz w:val="24"/>
              </w:rPr>
              <w:t>调整判定系数</w:t>
            </w:r>
            <w:r>
              <w:rPr>
                <w:rFonts w:eastAsia="楷体_GB2312" w:hint="eastAsia"/>
                <w:sz w:val="24"/>
              </w:rPr>
              <w:t>5</w:t>
            </w:r>
            <w:r>
              <w:rPr>
                <w:rFonts w:eastAsia="楷体_GB2312"/>
                <w:sz w:val="24"/>
              </w:rPr>
              <w:t>0.35%</w:t>
            </w:r>
            <w:r>
              <w:rPr>
                <w:rFonts w:eastAsia="楷体_GB2312" w:hint="eastAsia"/>
                <w:sz w:val="24"/>
              </w:rPr>
              <w:t>，较低</w:t>
            </w:r>
          </w:p>
        </w:tc>
        <w:tc>
          <w:tcPr>
            <w:tcW w:w="2694" w:type="dxa"/>
            <w:vAlign w:val="center"/>
          </w:tcPr>
          <w:p w14:paraId="2B489E62" w14:textId="77777777" w:rsidR="00035744" w:rsidRPr="002010F9" w:rsidRDefault="00035744" w:rsidP="002010F9">
            <w:pPr>
              <w:pStyle w:val="a5"/>
              <w:numPr>
                <w:ilvl w:val="0"/>
                <w:numId w:val="45"/>
              </w:numPr>
              <w:spacing w:line="360" w:lineRule="auto"/>
              <w:ind w:firstLineChars="0"/>
              <w:rPr>
                <w:rFonts w:eastAsia="楷体_GB2312"/>
                <w:sz w:val="24"/>
              </w:rPr>
            </w:pPr>
            <w:r w:rsidRPr="002010F9">
              <w:rPr>
                <w:rFonts w:eastAsia="楷体_GB2312" w:hint="eastAsia"/>
                <w:sz w:val="24"/>
              </w:rPr>
              <w:t>遗漏变量</w:t>
            </w:r>
          </w:p>
          <w:p w14:paraId="199EB258" w14:textId="285108B7" w:rsidR="00035744" w:rsidRPr="002010F9" w:rsidRDefault="00035744" w:rsidP="002010F9">
            <w:pPr>
              <w:pStyle w:val="a5"/>
              <w:numPr>
                <w:ilvl w:val="0"/>
                <w:numId w:val="45"/>
              </w:numPr>
              <w:spacing w:line="360" w:lineRule="auto"/>
              <w:ind w:firstLineChars="0"/>
              <w:rPr>
                <w:rFonts w:eastAsia="楷体_GB2312"/>
                <w:sz w:val="24"/>
              </w:rPr>
            </w:pPr>
            <w:r w:rsidRPr="002010F9">
              <w:rPr>
                <w:rFonts w:eastAsia="楷体_GB2312" w:hint="eastAsia"/>
                <w:sz w:val="24"/>
              </w:rPr>
              <w:t>不相干变量</w:t>
            </w:r>
          </w:p>
        </w:tc>
        <w:tc>
          <w:tcPr>
            <w:tcW w:w="1028" w:type="dxa"/>
            <w:vAlign w:val="center"/>
          </w:tcPr>
          <w:p w14:paraId="782CA5F1" w14:textId="643E81A0" w:rsidR="00035744" w:rsidRDefault="00035744" w:rsidP="002010F9">
            <w:pPr>
              <w:spacing w:line="360" w:lineRule="auto"/>
              <w:jc w:val="center"/>
              <w:rPr>
                <w:rFonts w:eastAsia="楷体_GB2312"/>
                <w:sz w:val="24"/>
              </w:rPr>
            </w:pPr>
            <w:r>
              <w:rPr>
                <w:rFonts w:eastAsia="楷体_GB2312" w:hint="eastAsia"/>
                <w:sz w:val="24"/>
              </w:rPr>
              <w:t>N</w:t>
            </w:r>
            <w:r>
              <w:rPr>
                <w:rFonts w:eastAsia="楷体_GB2312"/>
                <w:sz w:val="24"/>
              </w:rPr>
              <w:t>O</w:t>
            </w:r>
          </w:p>
        </w:tc>
      </w:tr>
      <w:tr w:rsidR="002010F9" w14:paraId="19AA1A85" w14:textId="77777777" w:rsidTr="002010F9">
        <w:tc>
          <w:tcPr>
            <w:tcW w:w="704" w:type="dxa"/>
            <w:vAlign w:val="center"/>
          </w:tcPr>
          <w:p w14:paraId="3A76E25B" w14:textId="4780639D" w:rsidR="00035744" w:rsidRDefault="00035744" w:rsidP="002010F9">
            <w:pPr>
              <w:spacing w:line="360" w:lineRule="auto"/>
              <w:jc w:val="center"/>
              <w:rPr>
                <w:rFonts w:eastAsia="楷体_GB2312"/>
                <w:sz w:val="24"/>
              </w:rPr>
            </w:pPr>
            <w:r>
              <w:rPr>
                <w:rFonts w:eastAsia="楷体_GB2312" w:hint="eastAsia"/>
                <w:sz w:val="24"/>
              </w:rPr>
              <w:t>8</w:t>
            </w:r>
            <w:r>
              <w:rPr>
                <w:rFonts w:eastAsia="楷体_GB2312"/>
                <w:sz w:val="24"/>
              </w:rPr>
              <w:t>-12</w:t>
            </w:r>
          </w:p>
        </w:tc>
        <w:tc>
          <w:tcPr>
            <w:tcW w:w="1276" w:type="dxa"/>
            <w:vAlign w:val="center"/>
          </w:tcPr>
          <w:p w14:paraId="21006101" w14:textId="0421918F" w:rsidR="00035744" w:rsidRDefault="00035744" w:rsidP="002010F9">
            <w:pPr>
              <w:spacing w:line="360" w:lineRule="auto"/>
              <w:jc w:val="center"/>
              <w:rPr>
                <w:rFonts w:eastAsia="楷体_GB2312"/>
                <w:sz w:val="24"/>
              </w:rPr>
            </w:pPr>
            <w:r>
              <w:rPr>
                <w:rFonts w:eastAsia="楷体_GB2312" w:hint="eastAsia"/>
                <w:sz w:val="24"/>
              </w:rPr>
              <w:t>1</w:t>
            </w:r>
            <w:r>
              <w:rPr>
                <w:rFonts w:eastAsia="楷体_GB2312" w:hint="eastAsia"/>
                <w:sz w:val="24"/>
              </w:rPr>
              <w:t>个违背</w:t>
            </w:r>
          </w:p>
        </w:tc>
        <w:tc>
          <w:tcPr>
            <w:tcW w:w="996" w:type="dxa"/>
            <w:vAlign w:val="center"/>
          </w:tcPr>
          <w:p w14:paraId="26962A52" w14:textId="7EC8A6EE" w:rsidR="00035744" w:rsidRDefault="00035744" w:rsidP="002010F9">
            <w:pPr>
              <w:spacing w:line="360" w:lineRule="auto"/>
              <w:jc w:val="center"/>
              <w:rPr>
                <w:rFonts w:eastAsia="楷体_GB2312"/>
                <w:sz w:val="24"/>
              </w:rPr>
            </w:pPr>
            <w:r>
              <w:rPr>
                <w:rFonts w:eastAsia="楷体_GB2312" w:hint="eastAsia"/>
                <w:sz w:val="24"/>
              </w:rPr>
              <w:t>F</w:t>
            </w:r>
            <w:r>
              <w:rPr>
                <w:rFonts w:eastAsia="楷体_GB2312" w:hint="eastAsia"/>
                <w:sz w:val="24"/>
              </w:rPr>
              <w:t>值</w:t>
            </w:r>
            <w:r>
              <w:rPr>
                <w:rFonts w:eastAsia="楷体_GB2312" w:hint="eastAsia"/>
                <w:sz w:val="24"/>
              </w:rPr>
              <w:t>1</w:t>
            </w:r>
            <w:r>
              <w:rPr>
                <w:rFonts w:eastAsia="楷体_GB2312"/>
                <w:sz w:val="24"/>
              </w:rPr>
              <w:t>5.86</w:t>
            </w:r>
            <w:r>
              <w:rPr>
                <w:rFonts w:eastAsia="楷体_GB2312" w:hint="eastAsia"/>
                <w:sz w:val="24"/>
              </w:rPr>
              <w:t>，一般</w:t>
            </w:r>
          </w:p>
        </w:tc>
        <w:tc>
          <w:tcPr>
            <w:tcW w:w="1555" w:type="dxa"/>
            <w:vAlign w:val="center"/>
          </w:tcPr>
          <w:p w14:paraId="128B3780" w14:textId="263A91F3" w:rsidR="00035744" w:rsidRDefault="00035744" w:rsidP="002010F9">
            <w:pPr>
              <w:spacing w:line="360" w:lineRule="auto"/>
              <w:jc w:val="center"/>
              <w:rPr>
                <w:rFonts w:eastAsia="楷体_GB2312"/>
                <w:sz w:val="24"/>
              </w:rPr>
            </w:pPr>
            <w:r>
              <w:rPr>
                <w:rFonts w:eastAsia="楷体_GB2312" w:hint="eastAsia"/>
                <w:sz w:val="24"/>
              </w:rPr>
              <w:t>调整判定系数</w:t>
            </w:r>
            <w:r>
              <w:rPr>
                <w:rFonts w:eastAsia="楷体_GB2312" w:hint="eastAsia"/>
                <w:sz w:val="24"/>
              </w:rPr>
              <w:t>5</w:t>
            </w:r>
            <w:r>
              <w:rPr>
                <w:rFonts w:eastAsia="楷体_GB2312"/>
                <w:sz w:val="24"/>
              </w:rPr>
              <w:t>8.22%</w:t>
            </w:r>
            <w:r>
              <w:rPr>
                <w:rFonts w:eastAsia="楷体_GB2312" w:hint="eastAsia"/>
                <w:sz w:val="24"/>
              </w:rPr>
              <w:t>，中等</w:t>
            </w:r>
          </w:p>
        </w:tc>
        <w:tc>
          <w:tcPr>
            <w:tcW w:w="2694" w:type="dxa"/>
            <w:vAlign w:val="center"/>
          </w:tcPr>
          <w:p w14:paraId="69E26626" w14:textId="02B76A16" w:rsidR="00035744" w:rsidRPr="002010F9" w:rsidRDefault="00035744" w:rsidP="002010F9">
            <w:pPr>
              <w:pStyle w:val="a5"/>
              <w:numPr>
                <w:ilvl w:val="0"/>
                <w:numId w:val="46"/>
              </w:numPr>
              <w:spacing w:line="360" w:lineRule="auto"/>
              <w:ind w:firstLineChars="0"/>
              <w:rPr>
                <w:rFonts w:eastAsia="楷体_GB2312"/>
                <w:sz w:val="24"/>
              </w:rPr>
            </w:pPr>
            <w:r w:rsidRPr="002010F9">
              <w:rPr>
                <w:rFonts w:eastAsia="楷体_GB2312" w:hint="eastAsia"/>
                <w:sz w:val="24"/>
              </w:rPr>
              <w:t>不相干变量</w:t>
            </w:r>
          </w:p>
        </w:tc>
        <w:tc>
          <w:tcPr>
            <w:tcW w:w="1028" w:type="dxa"/>
            <w:vAlign w:val="center"/>
          </w:tcPr>
          <w:p w14:paraId="2D75C242" w14:textId="6E6368EA" w:rsidR="00035744" w:rsidRDefault="00035744" w:rsidP="002010F9">
            <w:pPr>
              <w:spacing w:line="360" w:lineRule="auto"/>
              <w:jc w:val="center"/>
              <w:rPr>
                <w:rFonts w:eastAsia="楷体_GB2312"/>
                <w:sz w:val="24"/>
              </w:rPr>
            </w:pPr>
            <w:r>
              <w:rPr>
                <w:rFonts w:eastAsia="楷体_GB2312" w:hint="eastAsia"/>
                <w:sz w:val="24"/>
              </w:rPr>
              <w:t>N</w:t>
            </w:r>
            <w:r>
              <w:rPr>
                <w:rFonts w:eastAsia="楷体_GB2312"/>
                <w:sz w:val="24"/>
              </w:rPr>
              <w:t>O</w:t>
            </w:r>
          </w:p>
        </w:tc>
      </w:tr>
      <w:tr w:rsidR="002010F9" w14:paraId="77F63927" w14:textId="77777777" w:rsidTr="002010F9">
        <w:tc>
          <w:tcPr>
            <w:tcW w:w="704" w:type="dxa"/>
            <w:vAlign w:val="center"/>
          </w:tcPr>
          <w:p w14:paraId="29D2A4F9" w14:textId="705EC397" w:rsidR="00035744" w:rsidRDefault="00035744" w:rsidP="002010F9">
            <w:pPr>
              <w:spacing w:line="360" w:lineRule="auto"/>
              <w:jc w:val="center"/>
              <w:rPr>
                <w:rFonts w:eastAsia="楷体_GB2312"/>
                <w:sz w:val="24"/>
              </w:rPr>
            </w:pPr>
            <w:r>
              <w:rPr>
                <w:rFonts w:eastAsia="楷体_GB2312" w:hint="eastAsia"/>
                <w:sz w:val="24"/>
              </w:rPr>
              <w:t>8</w:t>
            </w:r>
            <w:r>
              <w:rPr>
                <w:rFonts w:eastAsia="楷体_GB2312"/>
                <w:sz w:val="24"/>
              </w:rPr>
              <w:t>-6</w:t>
            </w:r>
          </w:p>
        </w:tc>
        <w:tc>
          <w:tcPr>
            <w:tcW w:w="1276" w:type="dxa"/>
            <w:vAlign w:val="center"/>
          </w:tcPr>
          <w:p w14:paraId="7412F1B8" w14:textId="568DB4E7" w:rsidR="00035744" w:rsidRDefault="00035744" w:rsidP="002010F9">
            <w:pPr>
              <w:spacing w:line="360" w:lineRule="auto"/>
              <w:jc w:val="center"/>
              <w:rPr>
                <w:rFonts w:eastAsia="楷体_GB2312"/>
                <w:sz w:val="24"/>
              </w:rPr>
            </w:pPr>
            <w:r>
              <w:rPr>
                <w:rFonts w:eastAsia="楷体_GB2312" w:hint="eastAsia"/>
                <w:sz w:val="24"/>
              </w:rPr>
              <w:t>0</w:t>
            </w:r>
            <w:r>
              <w:rPr>
                <w:rFonts w:eastAsia="楷体_GB2312" w:hint="eastAsia"/>
                <w:sz w:val="24"/>
              </w:rPr>
              <w:t>个违背</w:t>
            </w:r>
          </w:p>
        </w:tc>
        <w:tc>
          <w:tcPr>
            <w:tcW w:w="996" w:type="dxa"/>
            <w:vAlign w:val="center"/>
          </w:tcPr>
          <w:p w14:paraId="15D01B67" w14:textId="05A02766" w:rsidR="00035744" w:rsidRDefault="00035744" w:rsidP="002010F9">
            <w:pPr>
              <w:spacing w:line="360" w:lineRule="auto"/>
              <w:jc w:val="center"/>
              <w:rPr>
                <w:rFonts w:eastAsia="楷体_GB2312"/>
                <w:sz w:val="24"/>
              </w:rPr>
            </w:pPr>
            <w:r>
              <w:rPr>
                <w:rFonts w:eastAsia="楷体_GB2312" w:hint="eastAsia"/>
                <w:sz w:val="24"/>
              </w:rPr>
              <w:t>F</w:t>
            </w:r>
            <w:r>
              <w:rPr>
                <w:rFonts w:eastAsia="楷体_GB2312" w:hint="eastAsia"/>
                <w:sz w:val="24"/>
              </w:rPr>
              <w:t>值</w:t>
            </w:r>
            <w:r>
              <w:rPr>
                <w:rFonts w:eastAsia="楷体_GB2312" w:hint="eastAsia"/>
                <w:sz w:val="24"/>
              </w:rPr>
              <w:t>1</w:t>
            </w:r>
            <w:r>
              <w:rPr>
                <w:rFonts w:eastAsia="楷体_GB2312"/>
                <w:sz w:val="24"/>
              </w:rPr>
              <w:t>8.94</w:t>
            </w:r>
            <w:r>
              <w:rPr>
                <w:rFonts w:eastAsia="楷体_GB2312" w:hint="eastAsia"/>
                <w:sz w:val="24"/>
              </w:rPr>
              <w:t>，良好</w:t>
            </w:r>
          </w:p>
        </w:tc>
        <w:tc>
          <w:tcPr>
            <w:tcW w:w="1555" w:type="dxa"/>
            <w:vAlign w:val="center"/>
          </w:tcPr>
          <w:p w14:paraId="1232C7B1" w14:textId="3F5FC9EC" w:rsidR="00035744" w:rsidRDefault="00035744" w:rsidP="002010F9">
            <w:pPr>
              <w:spacing w:line="360" w:lineRule="auto"/>
              <w:jc w:val="center"/>
              <w:rPr>
                <w:rFonts w:eastAsia="楷体_GB2312"/>
                <w:sz w:val="24"/>
              </w:rPr>
            </w:pPr>
            <w:r>
              <w:rPr>
                <w:rFonts w:eastAsia="楷体_GB2312" w:hint="eastAsia"/>
                <w:sz w:val="24"/>
              </w:rPr>
              <w:t>调整判定系数</w:t>
            </w:r>
            <w:r>
              <w:rPr>
                <w:rFonts w:eastAsia="楷体_GB2312" w:hint="eastAsia"/>
                <w:sz w:val="24"/>
              </w:rPr>
              <w:t>5</w:t>
            </w:r>
            <w:r>
              <w:rPr>
                <w:rFonts w:eastAsia="楷体_GB2312"/>
                <w:sz w:val="24"/>
              </w:rPr>
              <w:t>8.36%</w:t>
            </w:r>
            <w:r>
              <w:rPr>
                <w:rFonts w:eastAsia="楷体_GB2312" w:hint="eastAsia"/>
                <w:sz w:val="24"/>
              </w:rPr>
              <w:t>，中等</w:t>
            </w:r>
          </w:p>
        </w:tc>
        <w:tc>
          <w:tcPr>
            <w:tcW w:w="2694" w:type="dxa"/>
            <w:vAlign w:val="center"/>
          </w:tcPr>
          <w:p w14:paraId="6BB8061F" w14:textId="264C4D89" w:rsidR="00035744" w:rsidRDefault="00035744" w:rsidP="002010F9">
            <w:pPr>
              <w:spacing w:line="360" w:lineRule="auto"/>
              <w:jc w:val="center"/>
              <w:rPr>
                <w:rFonts w:eastAsia="楷体_GB2312"/>
                <w:sz w:val="24"/>
              </w:rPr>
            </w:pPr>
            <w:r>
              <w:rPr>
                <w:rFonts w:eastAsia="楷体_GB2312" w:hint="eastAsia"/>
                <w:sz w:val="24"/>
              </w:rPr>
              <w:t>/</w:t>
            </w:r>
          </w:p>
        </w:tc>
        <w:tc>
          <w:tcPr>
            <w:tcW w:w="1028" w:type="dxa"/>
            <w:vAlign w:val="center"/>
          </w:tcPr>
          <w:p w14:paraId="0DCFCCF3" w14:textId="2F80840A" w:rsidR="00035744" w:rsidRDefault="00035744" w:rsidP="002010F9">
            <w:pPr>
              <w:spacing w:line="360" w:lineRule="auto"/>
              <w:jc w:val="center"/>
              <w:rPr>
                <w:rFonts w:eastAsia="楷体_GB2312"/>
                <w:sz w:val="24"/>
              </w:rPr>
            </w:pPr>
            <w:r>
              <w:rPr>
                <w:rFonts w:eastAsia="楷体_GB2312" w:hint="eastAsia"/>
                <w:sz w:val="24"/>
              </w:rPr>
              <w:t>Y</w:t>
            </w:r>
            <w:r>
              <w:rPr>
                <w:rFonts w:eastAsia="楷体_GB2312"/>
                <w:sz w:val="24"/>
              </w:rPr>
              <w:t>ES</w:t>
            </w:r>
          </w:p>
        </w:tc>
      </w:tr>
      <w:tr w:rsidR="002010F9" w14:paraId="73AC2998" w14:textId="77777777" w:rsidTr="002010F9">
        <w:tc>
          <w:tcPr>
            <w:tcW w:w="704" w:type="dxa"/>
            <w:vAlign w:val="center"/>
          </w:tcPr>
          <w:p w14:paraId="2243CF75" w14:textId="219ACEC5" w:rsidR="00035744" w:rsidRDefault="00035744" w:rsidP="002010F9">
            <w:pPr>
              <w:spacing w:line="360" w:lineRule="auto"/>
              <w:jc w:val="center"/>
              <w:rPr>
                <w:rFonts w:eastAsia="楷体_GB2312"/>
                <w:sz w:val="24"/>
              </w:rPr>
            </w:pPr>
            <w:r>
              <w:rPr>
                <w:rFonts w:eastAsia="楷体_GB2312" w:hint="eastAsia"/>
                <w:sz w:val="24"/>
              </w:rPr>
              <w:t>8</w:t>
            </w:r>
            <w:r>
              <w:rPr>
                <w:rFonts w:eastAsia="楷体_GB2312"/>
                <w:sz w:val="24"/>
              </w:rPr>
              <w:t>-13</w:t>
            </w:r>
          </w:p>
        </w:tc>
        <w:tc>
          <w:tcPr>
            <w:tcW w:w="1276" w:type="dxa"/>
            <w:vAlign w:val="center"/>
          </w:tcPr>
          <w:p w14:paraId="3897136F" w14:textId="04B78159" w:rsidR="00035744" w:rsidRDefault="00035744" w:rsidP="002010F9">
            <w:pPr>
              <w:spacing w:line="360" w:lineRule="auto"/>
              <w:jc w:val="center"/>
              <w:rPr>
                <w:rFonts w:eastAsia="楷体_GB2312"/>
                <w:sz w:val="24"/>
              </w:rPr>
            </w:pPr>
            <w:r>
              <w:rPr>
                <w:rFonts w:eastAsia="楷体_GB2312" w:hint="eastAsia"/>
                <w:sz w:val="24"/>
              </w:rPr>
              <w:t>1</w:t>
            </w:r>
            <w:r>
              <w:rPr>
                <w:rFonts w:eastAsia="楷体_GB2312" w:hint="eastAsia"/>
                <w:sz w:val="24"/>
              </w:rPr>
              <w:t>个违背</w:t>
            </w:r>
          </w:p>
        </w:tc>
        <w:tc>
          <w:tcPr>
            <w:tcW w:w="996" w:type="dxa"/>
            <w:vAlign w:val="center"/>
          </w:tcPr>
          <w:p w14:paraId="16D1627E" w14:textId="47DA9692" w:rsidR="00035744" w:rsidRDefault="00035744" w:rsidP="002010F9">
            <w:pPr>
              <w:spacing w:line="360" w:lineRule="auto"/>
              <w:jc w:val="center"/>
              <w:rPr>
                <w:rFonts w:eastAsia="楷体_GB2312"/>
                <w:sz w:val="24"/>
              </w:rPr>
            </w:pPr>
            <w:r>
              <w:rPr>
                <w:rFonts w:eastAsia="楷体_GB2312" w:hint="eastAsia"/>
                <w:sz w:val="24"/>
              </w:rPr>
              <w:t>F</w:t>
            </w:r>
            <w:r>
              <w:rPr>
                <w:rFonts w:eastAsia="楷体_GB2312" w:hint="eastAsia"/>
                <w:sz w:val="24"/>
              </w:rPr>
              <w:t>值</w:t>
            </w:r>
            <w:r>
              <w:rPr>
                <w:rFonts w:eastAsia="楷体_GB2312" w:hint="eastAsia"/>
                <w:sz w:val="24"/>
              </w:rPr>
              <w:t>1</w:t>
            </w:r>
            <w:r>
              <w:rPr>
                <w:rFonts w:eastAsia="楷体_GB2312"/>
                <w:sz w:val="24"/>
              </w:rPr>
              <w:t>5.95</w:t>
            </w:r>
            <w:r>
              <w:rPr>
                <w:rFonts w:eastAsia="楷体_GB2312" w:hint="eastAsia"/>
                <w:sz w:val="24"/>
              </w:rPr>
              <w:t>，一般</w:t>
            </w:r>
          </w:p>
        </w:tc>
        <w:tc>
          <w:tcPr>
            <w:tcW w:w="1555" w:type="dxa"/>
            <w:vAlign w:val="center"/>
          </w:tcPr>
          <w:p w14:paraId="0CB1F790" w14:textId="5B73E9DA" w:rsidR="00035744" w:rsidRDefault="00035744" w:rsidP="002010F9">
            <w:pPr>
              <w:spacing w:line="360" w:lineRule="auto"/>
              <w:jc w:val="center"/>
              <w:rPr>
                <w:rFonts w:eastAsia="楷体_GB2312"/>
                <w:sz w:val="24"/>
              </w:rPr>
            </w:pPr>
            <w:r>
              <w:rPr>
                <w:rFonts w:eastAsia="楷体_GB2312" w:hint="eastAsia"/>
                <w:sz w:val="24"/>
              </w:rPr>
              <w:t>调整判定系数</w:t>
            </w:r>
            <w:r>
              <w:rPr>
                <w:rFonts w:eastAsia="楷体_GB2312" w:hint="eastAsia"/>
                <w:sz w:val="24"/>
              </w:rPr>
              <w:t>5</w:t>
            </w:r>
            <w:r>
              <w:rPr>
                <w:rFonts w:eastAsia="楷体_GB2312"/>
                <w:sz w:val="24"/>
              </w:rPr>
              <w:t>8.37%</w:t>
            </w:r>
            <w:r>
              <w:rPr>
                <w:rFonts w:eastAsia="楷体_GB2312" w:hint="eastAsia"/>
                <w:sz w:val="24"/>
              </w:rPr>
              <w:t>，中等</w:t>
            </w:r>
          </w:p>
        </w:tc>
        <w:tc>
          <w:tcPr>
            <w:tcW w:w="2694" w:type="dxa"/>
            <w:vAlign w:val="center"/>
          </w:tcPr>
          <w:p w14:paraId="79BC3517" w14:textId="008297C9" w:rsidR="00035744" w:rsidRPr="002010F9" w:rsidRDefault="00035744" w:rsidP="002010F9">
            <w:pPr>
              <w:pStyle w:val="a5"/>
              <w:numPr>
                <w:ilvl w:val="0"/>
                <w:numId w:val="46"/>
              </w:numPr>
              <w:spacing w:line="360" w:lineRule="auto"/>
              <w:ind w:firstLineChars="0"/>
              <w:rPr>
                <w:rFonts w:eastAsia="楷体_GB2312"/>
                <w:sz w:val="24"/>
              </w:rPr>
            </w:pPr>
            <w:r w:rsidRPr="002010F9">
              <w:rPr>
                <w:rFonts w:eastAsia="楷体_GB2312" w:hint="eastAsia"/>
                <w:sz w:val="24"/>
              </w:rPr>
              <w:t>不完全的多重共线性</w:t>
            </w:r>
          </w:p>
        </w:tc>
        <w:tc>
          <w:tcPr>
            <w:tcW w:w="1028" w:type="dxa"/>
            <w:vAlign w:val="center"/>
          </w:tcPr>
          <w:p w14:paraId="444DB1D6" w14:textId="4FC09D15" w:rsidR="00035744" w:rsidRDefault="00035744" w:rsidP="002010F9">
            <w:pPr>
              <w:spacing w:line="360" w:lineRule="auto"/>
              <w:jc w:val="center"/>
              <w:rPr>
                <w:rFonts w:eastAsia="楷体_GB2312"/>
                <w:sz w:val="24"/>
              </w:rPr>
            </w:pPr>
            <w:r>
              <w:rPr>
                <w:rFonts w:eastAsia="楷体_GB2312" w:hint="eastAsia"/>
                <w:sz w:val="24"/>
              </w:rPr>
              <w:t>N</w:t>
            </w:r>
            <w:r>
              <w:rPr>
                <w:rFonts w:eastAsia="楷体_GB2312"/>
                <w:sz w:val="24"/>
              </w:rPr>
              <w:t>O</w:t>
            </w:r>
          </w:p>
        </w:tc>
      </w:tr>
      <w:tr w:rsidR="002010F9" w14:paraId="6C122EA4" w14:textId="77777777" w:rsidTr="002010F9">
        <w:tc>
          <w:tcPr>
            <w:tcW w:w="704" w:type="dxa"/>
            <w:vAlign w:val="center"/>
          </w:tcPr>
          <w:p w14:paraId="5E4A7374" w14:textId="315AEE78" w:rsidR="00035744" w:rsidRDefault="008E5525" w:rsidP="002010F9">
            <w:pPr>
              <w:spacing w:line="360" w:lineRule="auto"/>
              <w:jc w:val="center"/>
              <w:rPr>
                <w:rFonts w:eastAsia="楷体_GB2312"/>
                <w:sz w:val="24"/>
              </w:rPr>
            </w:pPr>
            <w:r>
              <w:rPr>
                <w:rFonts w:eastAsia="楷体_GB2312" w:hint="eastAsia"/>
                <w:sz w:val="24"/>
              </w:rPr>
              <w:t>8</w:t>
            </w:r>
            <w:r>
              <w:rPr>
                <w:rFonts w:eastAsia="楷体_GB2312"/>
                <w:sz w:val="24"/>
              </w:rPr>
              <w:t>-10</w:t>
            </w:r>
          </w:p>
        </w:tc>
        <w:tc>
          <w:tcPr>
            <w:tcW w:w="1276" w:type="dxa"/>
            <w:vAlign w:val="center"/>
          </w:tcPr>
          <w:p w14:paraId="46FB40E1" w14:textId="70A846E0" w:rsidR="00035744" w:rsidRDefault="008E5525" w:rsidP="002010F9">
            <w:pPr>
              <w:spacing w:line="360" w:lineRule="auto"/>
              <w:jc w:val="center"/>
              <w:rPr>
                <w:rFonts w:eastAsia="楷体_GB2312"/>
                <w:sz w:val="24"/>
              </w:rPr>
            </w:pPr>
            <w:r>
              <w:rPr>
                <w:rFonts w:eastAsia="楷体_GB2312" w:hint="eastAsia"/>
                <w:sz w:val="24"/>
              </w:rPr>
              <w:t>0</w:t>
            </w:r>
            <w:r>
              <w:rPr>
                <w:rFonts w:eastAsia="楷体_GB2312" w:hint="eastAsia"/>
                <w:sz w:val="24"/>
              </w:rPr>
              <w:t>个违背</w:t>
            </w:r>
          </w:p>
        </w:tc>
        <w:tc>
          <w:tcPr>
            <w:tcW w:w="996" w:type="dxa"/>
            <w:vAlign w:val="center"/>
          </w:tcPr>
          <w:p w14:paraId="2FF4D5B3" w14:textId="3FE3F8BF" w:rsidR="00035744" w:rsidRDefault="008E5525" w:rsidP="002010F9">
            <w:pPr>
              <w:spacing w:line="360" w:lineRule="auto"/>
              <w:jc w:val="center"/>
              <w:rPr>
                <w:rFonts w:eastAsia="楷体_GB2312"/>
                <w:sz w:val="24"/>
              </w:rPr>
            </w:pPr>
            <w:r>
              <w:rPr>
                <w:rFonts w:eastAsia="楷体_GB2312" w:hint="eastAsia"/>
                <w:sz w:val="24"/>
              </w:rPr>
              <w:t>F</w:t>
            </w:r>
            <w:r>
              <w:rPr>
                <w:rFonts w:eastAsia="楷体_GB2312" w:hint="eastAsia"/>
                <w:sz w:val="24"/>
              </w:rPr>
              <w:t>值</w:t>
            </w:r>
            <w:r>
              <w:rPr>
                <w:rFonts w:eastAsia="楷体_GB2312" w:hint="eastAsia"/>
                <w:sz w:val="24"/>
              </w:rPr>
              <w:t>1</w:t>
            </w:r>
            <w:r>
              <w:rPr>
                <w:rFonts w:eastAsia="楷体_GB2312"/>
                <w:sz w:val="24"/>
              </w:rPr>
              <w:t>9.43</w:t>
            </w:r>
            <w:r>
              <w:rPr>
                <w:rFonts w:eastAsia="楷体_GB2312" w:hint="eastAsia"/>
                <w:sz w:val="24"/>
              </w:rPr>
              <w:t>，优良</w:t>
            </w:r>
          </w:p>
        </w:tc>
        <w:tc>
          <w:tcPr>
            <w:tcW w:w="1555" w:type="dxa"/>
            <w:vAlign w:val="center"/>
          </w:tcPr>
          <w:p w14:paraId="3304FC9F" w14:textId="192F4EDC" w:rsidR="00035744" w:rsidRDefault="008E5525" w:rsidP="002010F9">
            <w:pPr>
              <w:spacing w:line="360" w:lineRule="auto"/>
              <w:jc w:val="center"/>
              <w:rPr>
                <w:rFonts w:eastAsia="楷体_GB2312"/>
                <w:sz w:val="24"/>
              </w:rPr>
            </w:pPr>
            <w:r>
              <w:rPr>
                <w:rFonts w:eastAsia="楷体_GB2312" w:hint="eastAsia"/>
                <w:sz w:val="24"/>
              </w:rPr>
              <w:t>调整判定系数</w:t>
            </w:r>
            <w:r>
              <w:rPr>
                <w:rFonts w:eastAsia="楷体_GB2312" w:hint="eastAsia"/>
                <w:sz w:val="24"/>
              </w:rPr>
              <w:t>5</w:t>
            </w:r>
            <w:r>
              <w:rPr>
                <w:rFonts w:eastAsia="楷体_GB2312"/>
                <w:sz w:val="24"/>
              </w:rPr>
              <w:t>9.02%</w:t>
            </w:r>
            <w:r>
              <w:rPr>
                <w:rFonts w:eastAsia="楷体_GB2312" w:hint="eastAsia"/>
                <w:sz w:val="24"/>
              </w:rPr>
              <w:t>，中等偏上</w:t>
            </w:r>
          </w:p>
        </w:tc>
        <w:tc>
          <w:tcPr>
            <w:tcW w:w="2694" w:type="dxa"/>
            <w:vAlign w:val="center"/>
          </w:tcPr>
          <w:p w14:paraId="5EB70553" w14:textId="0AB17A92" w:rsidR="00035744" w:rsidRDefault="008E5525" w:rsidP="002010F9">
            <w:pPr>
              <w:spacing w:line="360" w:lineRule="auto"/>
              <w:jc w:val="center"/>
              <w:rPr>
                <w:rFonts w:eastAsia="楷体_GB2312"/>
                <w:sz w:val="24"/>
              </w:rPr>
            </w:pPr>
            <w:r>
              <w:rPr>
                <w:rFonts w:eastAsia="楷体_GB2312" w:hint="eastAsia"/>
                <w:sz w:val="24"/>
              </w:rPr>
              <w:t>/</w:t>
            </w:r>
          </w:p>
        </w:tc>
        <w:tc>
          <w:tcPr>
            <w:tcW w:w="1028" w:type="dxa"/>
            <w:vAlign w:val="center"/>
          </w:tcPr>
          <w:p w14:paraId="2E541E11" w14:textId="3F84EE1C" w:rsidR="00035744" w:rsidRDefault="008E5525" w:rsidP="002010F9">
            <w:pPr>
              <w:spacing w:line="360" w:lineRule="auto"/>
              <w:jc w:val="center"/>
              <w:rPr>
                <w:rFonts w:eastAsia="楷体_GB2312"/>
                <w:sz w:val="24"/>
              </w:rPr>
            </w:pPr>
            <w:r>
              <w:rPr>
                <w:rFonts w:eastAsia="楷体_GB2312" w:hint="eastAsia"/>
                <w:sz w:val="24"/>
              </w:rPr>
              <w:t>Y</w:t>
            </w:r>
            <w:r>
              <w:rPr>
                <w:rFonts w:eastAsia="楷体_GB2312"/>
                <w:sz w:val="24"/>
              </w:rPr>
              <w:t>ES</w:t>
            </w:r>
          </w:p>
        </w:tc>
      </w:tr>
      <w:tr w:rsidR="002010F9" w14:paraId="5AEF26D3" w14:textId="77777777" w:rsidTr="002010F9">
        <w:tc>
          <w:tcPr>
            <w:tcW w:w="704" w:type="dxa"/>
            <w:vAlign w:val="center"/>
          </w:tcPr>
          <w:p w14:paraId="3E062BF6" w14:textId="1593C0D8" w:rsidR="00852DCF" w:rsidRDefault="00852DCF" w:rsidP="002010F9">
            <w:pPr>
              <w:spacing w:line="360" w:lineRule="auto"/>
              <w:jc w:val="center"/>
              <w:rPr>
                <w:rFonts w:eastAsia="楷体_GB2312"/>
                <w:sz w:val="24"/>
              </w:rPr>
            </w:pPr>
            <w:r>
              <w:rPr>
                <w:rFonts w:eastAsia="楷体_GB2312" w:hint="eastAsia"/>
                <w:sz w:val="24"/>
              </w:rPr>
              <w:t>8</w:t>
            </w:r>
            <w:r>
              <w:rPr>
                <w:rFonts w:eastAsia="楷体_GB2312"/>
                <w:sz w:val="24"/>
              </w:rPr>
              <w:t>-3</w:t>
            </w:r>
          </w:p>
        </w:tc>
        <w:tc>
          <w:tcPr>
            <w:tcW w:w="1276" w:type="dxa"/>
            <w:vAlign w:val="center"/>
          </w:tcPr>
          <w:p w14:paraId="217B0B07" w14:textId="1DA4E9C1" w:rsidR="00852DCF" w:rsidRDefault="00852DCF" w:rsidP="002010F9">
            <w:pPr>
              <w:spacing w:line="360" w:lineRule="auto"/>
              <w:jc w:val="center"/>
              <w:rPr>
                <w:rFonts w:eastAsia="楷体_GB2312"/>
                <w:sz w:val="24"/>
              </w:rPr>
            </w:pPr>
            <w:r>
              <w:rPr>
                <w:rFonts w:eastAsia="楷体_GB2312" w:hint="eastAsia"/>
                <w:sz w:val="24"/>
              </w:rPr>
              <w:t>0</w:t>
            </w:r>
            <w:r>
              <w:rPr>
                <w:rFonts w:eastAsia="楷体_GB2312" w:hint="eastAsia"/>
                <w:sz w:val="24"/>
              </w:rPr>
              <w:t>个违背</w:t>
            </w:r>
          </w:p>
        </w:tc>
        <w:tc>
          <w:tcPr>
            <w:tcW w:w="996" w:type="dxa"/>
            <w:vAlign w:val="center"/>
          </w:tcPr>
          <w:p w14:paraId="0862C7F0" w14:textId="0CAA36AE" w:rsidR="00852DCF" w:rsidRDefault="00852DCF" w:rsidP="002010F9">
            <w:pPr>
              <w:spacing w:line="360" w:lineRule="auto"/>
              <w:jc w:val="center"/>
              <w:rPr>
                <w:rFonts w:eastAsia="楷体_GB2312"/>
                <w:sz w:val="24"/>
              </w:rPr>
            </w:pPr>
            <w:r>
              <w:rPr>
                <w:rFonts w:eastAsia="楷体_GB2312" w:hint="eastAsia"/>
                <w:sz w:val="24"/>
              </w:rPr>
              <w:t>F</w:t>
            </w:r>
            <w:r>
              <w:rPr>
                <w:rFonts w:eastAsia="楷体_GB2312" w:hint="eastAsia"/>
                <w:sz w:val="24"/>
              </w:rPr>
              <w:t>值</w:t>
            </w:r>
            <w:r>
              <w:rPr>
                <w:rFonts w:eastAsia="楷体_GB2312" w:hint="eastAsia"/>
                <w:sz w:val="24"/>
              </w:rPr>
              <w:t>2</w:t>
            </w:r>
            <w:r>
              <w:rPr>
                <w:rFonts w:eastAsia="楷体_GB2312"/>
                <w:sz w:val="24"/>
              </w:rPr>
              <w:t>3.47</w:t>
            </w:r>
            <w:r>
              <w:rPr>
                <w:rFonts w:eastAsia="楷体_GB2312" w:hint="eastAsia"/>
                <w:sz w:val="24"/>
              </w:rPr>
              <w:t>，优秀</w:t>
            </w:r>
          </w:p>
        </w:tc>
        <w:tc>
          <w:tcPr>
            <w:tcW w:w="1555" w:type="dxa"/>
            <w:vAlign w:val="center"/>
          </w:tcPr>
          <w:p w14:paraId="2A319996" w14:textId="084A2D2F" w:rsidR="00852DCF" w:rsidRDefault="00852DCF" w:rsidP="002010F9">
            <w:pPr>
              <w:spacing w:line="360" w:lineRule="auto"/>
              <w:jc w:val="center"/>
              <w:rPr>
                <w:rFonts w:eastAsia="楷体_GB2312"/>
                <w:sz w:val="24"/>
              </w:rPr>
            </w:pPr>
            <w:r>
              <w:rPr>
                <w:rFonts w:eastAsia="楷体_GB2312" w:hint="eastAsia"/>
                <w:sz w:val="24"/>
              </w:rPr>
              <w:t>调整判定系数</w:t>
            </w:r>
            <w:r>
              <w:rPr>
                <w:rFonts w:eastAsia="楷体_GB2312" w:hint="eastAsia"/>
                <w:sz w:val="24"/>
              </w:rPr>
              <w:t>5</w:t>
            </w:r>
            <w:r>
              <w:rPr>
                <w:rFonts w:eastAsia="楷体_GB2312"/>
                <w:sz w:val="24"/>
              </w:rPr>
              <w:t>8.41%</w:t>
            </w:r>
            <w:r>
              <w:rPr>
                <w:rFonts w:eastAsia="楷体_GB2312" w:hint="eastAsia"/>
                <w:sz w:val="24"/>
              </w:rPr>
              <w:t>，中等</w:t>
            </w:r>
          </w:p>
        </w:tc>
        <w:tc>
          <w:tcPr>
            <w:tcW w:w="2694" w:type="dxa"/>
            <w:vAlign w:val="center"/>
          </w:tcPr>
          <w:p w14:paraId="509D0519" w14:textId="20B4195A" w:rsidR="00852DCF" w:rsidRDefault="00852DCF" w:rsidP="002010F9">
            <w:pPr>
              <w:spacing w:line="360" w:lineRule="auto"/>
              <w:jc w:val="center"/>
              <w:rPr>
                <w:rFonts w:eastAsia="楷体_GB2312"/>
                <w:sz w:val="24"/>
              </w:rPr>
            </w:pPr>
            <w:r>
              <w:rPr>
                <w:rFonts w:eastAsia="楷体_GB2312" w:hint="eastAsia"/>
                <w:sz w:val="24"/>
              </w:rPr>
              <w:t>/</w:t>
            </w:r>
          </w:p>
        </w:tc>
        <w:tc>
          <w:tcPr>
            <w:tcW w:w="1028" w:type="dxa"/>
            <w:vAlign w:val="center"/>
          </w:tcPr>
          <w:p w14:paraId="32D971CA" w14:textId="02AAA17E" w:rsidR="00852DCF" w:rsidRDefault="00852DCF" w:rsidP="002010F9">
            <w:pPr>
              <w:spacing w:line="360" w:lineRule="auto"/>
              <w:jc w:val="center"/>
              <w:rPr>
                <w:rFonts w:eastAsia="楷体_GB2312"/>
                <w:sz w:val="24"/>
              </w:rPr>
            </w:pPr>
            <w:r>
              <w:rPr>
                <w:rFonts w:eastAsia="楷体_GB2312" w:hint="eastAsia"/>
                <w:sz w:val="24"/>
              </w:rPr>
              <w:t>Y</w:t>
            </w:r>
            <w:r>
              <w:rPr>
                <w:rFonts w:eastAsia="楷体_GB2312"/>
                <w:sz w:val="24"/>
              </w:rPr>
              <w:t>ES</w:t>
            </w:r>
          </w:p>
        </w:tc>
      </w:tr>
      <w:tr w:rsidR="002010F9" w14:paraId="0FC93F7B" w14:textId="77777777" w:rsidTr="002010F9">
        <w:tc>
          <w:tcPr>
            <w:tcW w:w="704" w:type="dxa"/>
            <w:vAlign w:val="center"/>
          </w:tcPr>
          <w:p w14:paraId="7A3A9A7F" w14:textId="6E6AA510" w:rsidR="00852DCF" w:rsidRDefault="00852DCF" w:rsidP="002010F9">
            <w:pPr>
              <w:spacing w:line="360" w:lineRule="auto"/>
              <w:jc w:val="center"/>
              <w:rPr>
                <w:rFonts w:eastAsia="楷体_GB2312"/>
                <w:sz w:val="24"/>
              </w:rPr>
            </w:pPr>
            <w:r>
              <w:rPr>
                <w:rFonts w:eastAsia="楷体_GB2312" w:hint="eastAsia"/>
                <w:sz w:val="24"/>
              </w:rPr>
              <w:t>8</w:t>
            </w:r>
            <w:r>
              <w:rPr>
                <w:rFonts w:eastAsia="楷体_GB2312"/>
                <w:sz w:val="24"/>
              </w:rPr>
              <w:t>-18</w:t>
            </w:r>
          </w:p>
        </w:tc>
        <w:tc>
          <w:tcPr>
            <w:tcW w:w="1276" w:type="dxa"/>
            <w:vAlign w:val="center"/>
          </w:tcPr>
          <w:p w14:paraId="3545F6F8" w14:textId="48D848EE" w:rsidR="00852DCF" w:rsidRDefault="00852DCF" w:rsidP="002010F9">
            <w:pPr>
              <w:spacing w:line="360" w:lineRule="auto"/>
              <w:jc w:val="center"/>
              <w:rPr>
                <w:rFonts w:eastAsia="楷体_GB2312"/>
                <w:sz w:val="24"/>
              </w:rPr>
            </w:pPr>
            <w:r>
              <w:rPr>
                <w:rFonts w:eastAsia="楷体_GB2312" w:hint="eastAsia"/>
                <w:sz w:val="24"/>
              </w:rPr>
              <w:t>1</w:t>
            </w:r>
            <w:r>
              <w:rPr>
                <w:rFonts w:eastAsia="楷体_GB2312" w:hint="eastAsia"/>
                <w:sz w:val="24"/>
              </w:rPr>
              <w:t>个违背</w:t>
            </w:r>
          </w:p>
        </w:tc>
        <w:tc>
          <w:tcPr>
            <w:tcW w:w="996" w:type="dxa"/>
            <w:vAlign w:val="center"/>
          </w:tcPr>
          <w:p w14:paraId="5820617B" w14:textId="1B5CD854" w:rsidR="00852DCF" w:rsidRDefault="00852DCF" w:rsidP="002010F9">
            <w:pPr>
              <w:spacing w:line="360" w:lineRule="auto"/>
              <w:jc w:val="center"/>
              <w:rPr>
                <w:rFonts w:eastAsia="楷体_GB2312"/>
                <w:sz w:val="24"/>
              </w:rPr>
            </w:pPr>
            <w:r>
              <w:rPr>
                <w:rFonts w:eastAsia="楷体_GB2312" w:hint="eastAsia"/>
                <w:sz w:val="24"/>
              </w:rPr>
              <w:t>F</w:t>
            </w:r>
            <w:r>
              <w:rPr>
                <w:rFonts w:eastAsia="楷体_GB2312" w:hint="eastAsia"/>
                <w:sz w:val="24"/>
              </w:rPr>
              <w:t>值</w:t>
            </w:r>
            <w:r>
              <w:rPr>
                <w:rFonts w:eastAsia="楷体_GB2312" w:hint="eastAsia"/>
                <w:sz w:val="24"/>
              </w:rPr>
              <w:t>1</w:t>
            </w:r>
            <w:r>
              <w:rPr>
                <w:rFonts w:eastAsia="楷体_GB2312"/>
                <w:sz w:val="24"/>
              </w:rPr>
              <w:t>7.41</w:t>
            </w:r>
            <w:r>
              <w:rPr>
                <w:rFonts w:eastAsia="楷体_GB2312" w:hint="eastAsia"/>
                <w:sz w:val="24"/>
              </w:rPr>
              <w:t>，一般</w:t>
            </w:r>
          </w:p>
        </w:tc>
        <w:tc>
          <w:tcPr>
            <w:tcW w:w="1555" w:type="dxa"/>
            <w:vAlign w:val="center"/>
          </w:tcPr>
          <w:p w14:paraId="6D48A045" w14:textId="1D41B714" w:rsidR="00852DCF" w:rsidRDefault="00852DCF" w:rsidP="002010F9">
            <w:pPr>
              <w:spacing w:line="360" w:lineRule="auto"/>
              <w:jc w:val="center"/>
              <w:rPr>
                <w:rFonts w:eastAsia="楷体_GB2312"/>
                <w:sz w:val="24"/>
              </w:rPr>
            </w:pPr>
            <w:r>
              <w:rPr>
                <w:rFonts w:eastAsia="楷体_GB2312" w:hint="eastAsia"/>
                <w:sz w:val="24"/>
              </w:rPr>
              <w:t>调整判定系数</w:t>
            </w:r>
            <w:r>
              <w:rPr>
                <w:rFonts w:eastAsia="楷体_GB2312" w:hint="eastAsia"/>
                <w:sz w:val="24"/>
              </w:rPr>
              <w:t>5</w:t>
            </w:r>
            <w:r>
              <w:rPr>
                <w:rFonts w:eastAsia="楷体_GB2312"/>
                <w:sz w:val="24"/>
              </w:rPr>
              <w:t>0.06%</w:t>
            </w:r>
            <w:r>
              <w:rPr>
                <w:rFonts w:eastAsia="楷体_GB2312" w:hint="eastAsia"/>
                <w:sz w:val="24"/>
              </w:rPr>
              <w:t>，较差</w:t>
            </w:r>
          </w:p>
        </w:tc>
        <w:tc>
          <w:tcPr>
            <w:tcW w:w="2694" w:type="dxa"/>
            <w:vAlign w:val="center"/>
          </w:tcPr>
          <w:p w14:paraId="778F1D2B" w14:textId="77777777" w:rsidR="00852DCF" w:rsidRPr="002010F9" w:rsidRDefault="00852DCF" w:rsidP="002010F9">
            <w:pPr>
              <w:pStyle w:val="a5"/>
              <w:numPr>
                <w:ilvl w:val="0"/>
                <w:numId w:val="46"/>
              </w:numPr>
              <w:spacing w:line="360" w:lineRule="auto"/>
              <w:ind w:firstLineChars="0"/>
              <w:rPr>
                <w:rFonts w:eastAsia="楷体_GB2312"/>
                <w:sz w:val="24"/>
              </w:rPr>
            </w:pPr>
            <w:r w:rsidRPr="002010F9">
              <w:rPr>
                <w:rFonts w:eastAsia="楷体_GB2312" w:hint="eastAsia"/>
                <w:sz w:val="24"/>
              </w:rPr>
              <w:t>参数变换不合理（</w:t>
            </w:r>
            <w:r w:rsidRPr="002010F9">
              <w:rPr>
                <w:rFonts w:eastAsia="楷体_GB2312" w:hint="eastAsia"/>
                <w:sz w:val="24"/>
              </w:rPr>
              <w:t>A</w:t>
            </w:r>
            <w:r w:rsidRPr="002010F9">
              <w:rPr>
                <w:rFonts w:eastAsia="楷体_GB2312"/>
                <w:sz w:val="24"/>
              </w:rPr>
              <w:t>P</w:t>
            </w:r>
            <w:r w:rsidRPr="002010F9">
              <w:rPr>
                <w:rFonts w:eastAsia="楷体_GB2312" w:hint="eastAsia"/>
                <w:sz w:val="24"/>
              </w:rPr>
              <w:t>代替</w:t>
            </w:r>
            <w:r w:rsidRPr="002010F9">
              <w:rPr>
                <w:rFonts w:eastAsia="楷体_GB2312" w:hint="eastAsia"/>
                <w:sz w:val="24"/>
              </w:rPr>
              <w:t>A</w:t>
            </w:r>
            <w:r w:rsidRPr="002010F9">
              <w:rPr>
                <w:rFonts w:eastAsia="楷体_GB2312"/>
                <w:sz w:val="24"/>
              </w:rPr>
              <w:t>PMATH</w:t>
            </w:r>
            <w:r w:rsidRPr="002010F9">
              <w:rPr>
                <w:rFonts w:eastAsia="楷体_GB2312" w:hint="eastAsia"/>
                <w:sz w:val="24"/>
              </w:rPr>
              <w:t>和</w:t>
            </w:r>
            <w:r w:rsidRPr="002010F9">
              <w:rPr>
                <w:rFonts w:eastAsia="楷体_GB2312" w:hint="eastAsia"/>
                <w:sz w:val="24"/>
              </w:rPr>
              <w:t>A</w:t>
            </w:r>
            <w:r w:rsidRPr="002010F9">
              <w:rPr>
                <w:rFonts w:eastAsia="楷体_GB2312"/>
                <w:sz w:val="24"/>
              </w:rPr>
              <w:t>PENG</w:t>
            </w:r>
            <w:r w:rsidRPr="002010F9">
              <w:rPr>
                <w:rFonts w:eastAsia="楷体_GB2312" w:hint="eastAsia"/>
                <w:sz w:val="24"/>
              </w:rPr>
              <w:t>多余）</w:t>
            </w:r>
          </w:p>
          <w:p w14:paraId="1639692F" w14:textId="352EAB70" w:rsidR="00852DCF" w:rsidRPr="002010F9" w:rsidRDefault="00852DCF" w:rsidP="002010F9">
            <w:pPr>
              <w:pStyle w:val="a5"/>
              <w:numPr>
                <w:ilvl w:val="0"/>
                <w:numId w:val="46"/>
              </w:numPr>
              <w:spacing w:line="360" w:lineRule="auto"/>
              <w:ind w:firstLineChars="0"/>
              <w:rPr>
                <w:rFonts w:eastAsia="楷体_GB2312"/>
                <w:sz w:val="24"/>
              </w:rPr>
            </w:pPr>
            <w:r w:rsidRPr="002010F9">
              <w:rPr>
                <w:rFonts w:eastAsia="楷体_GB2312" w:hint="eastAsia"/>
                <w:sz w:val="24"/>
              </w:rPr>
              <w:t>不相干变量</w:t>
            </w:r>
          </w:p>
        </w:tc>
        <w:tc>
          <w:tcPr>
            <w:tcW w:w="1028" w:type="dxa"/>
            <w:vAlign w:val="center"/>
          </w:tcPr>
          <w:p w14:paraId="3384FC21" w14:textId="271EBAD8" w:rsidR="00852DCF" w:rsidRDefault="00852DCF" w:rsidP="002010F9">
            <w:pPr>
              <w:spacing w:line="360" w:lineRule="auto"/>
              <w:jc w:val="center"/>
              <w:rPr>
                <w:rFonts w:eastAsia="楷体_GB2312"/>
                <w:sz w:val="24"/>
              </w:rPr>
            </w:pPr>
            <w:r>
              <w:rPr>
                <w:rFonts w:eastAsia="楷体_GB2312" w:hint="eastAsia"/>
                <w:sz w:val="24"/>
              </w:rPr>
              <w:t>N</w:t>
            </w:r>
            <w:r>
              <w:rPr>
                <w:rFonts w:eastAsia="楷体_GB2312"/>
                <w:sz w:val="24"/>
              </w:rPr>
              <w:t>O</w:t>
            </w:r>
          </w:p>
        </w:tc>
      </w:tr>
      <w:tr w:rsidR="002010F9" w14:paraId="170391B9" w14:textId="77777777" w:rsidTr="002010F9">
        <w:tc>
          <w:tcPr>
            <w:tcW w:w="704" w:type="dxa"/>
            <w:vAlign w:val="center"/>
          </w:tcPr>
          <w:p w14:paraId="2573A642" w14:textId="73575139" w:rsidR="00852DCF" w:rsidRDefault="00852DCF" w:rsidP="002010F9">
            <w:pPr>
              <w:spacing w:line="360" w:lineRule="auto"/>
              <w:jc w:val="center"/>
              <w:rPr>
                <w:rFonts w:eastAsia="楷体_GB2312"/>
                <w:sz w:val="24"/>
              </w:rPr>
            </w:pPr>
            <w:r>
              <w:rPr>
                <w:rFonts w:eastAsia="楷体_GB2312" w:hint="eastAsia"/>
                <w:sz w:val="24"/>
              </w:rPr>
              <w:t>8</w:t>
            </w:r>
            <w:r>
              <w:rPr>
                <w:rFonts w:eastAsia="楷体_GB2312"/>
                <w:sz w:val="24"/>
              </w:rPr>
              <w:t>-16</w:t>
            </w:r>
          </w:p>
        </w:tc>
        <w:tc>
          <w:tcPr>
            <w:tcW w:w="1276" w:type="dxa"/>
            <w:vAlign w:val="center"/>
          </w:tcPr>
          <w:p w14:paraId="60BDFD21" w14:textId="2D9383F1" w:rsidR="00852DCF" w:rsidRDefault="0047726B" w:rsidP="002010F9">
            <w:pPr>
              <w:spacing w:line="360" w:lineRule="auto"/>
              <w:jc w:val="center"/>
              <w:rPr>
                <w:rFonts w:eastAsia="楷体_GB2312"/>
                <w:sz w:val="24"/>
              </w:rPr>
            </w:pPr>
            <w:r>
              <w:rPr>
                <w:rFonts w:eastAsia="楷体_GB2312" w:hint="eastAsia"/>
                <w:sz w:val="24"/>
              </w:rPr>
              <w:t>2</w:t>
            </w:r>
            <w:r>
              <w:rPr>
                <w:rFonts w:eastAsia="楷体_GB2312" w:hint="eastAsia"/>
                <w:sz w:val="24"/>
              </w:rPr>
              <w:t>个违背</w:t>
            </w:r>
          </w:p>
        </w:tc>
        <w:tc>
          <w:tcPr>
            <w:tcW w:w="996" w:type="dxa"/>
            <w:vAlign w:val="center"/>
          </w:tcPr>
          <w:p w14:paraId="73A4BBF1" w14:textId="150388BB" w:rsidR="00852DCF" w:rsidRDefault="0047726B" w:rsidP="002010F9">
            <w:pPr>
              <w:spacing w:line="360" w:lineRule="auto"/>
              <w:jc w:val="center"/>
              <w:rPr>
                <w:rFonts w:eastAsia="楷体_GB2312"/>
                <w:sz w:val="24"/>
              </w:rPr>
            </w:pPr>
            <w:r>
              <w:rPr>
                <w:rFonts w:eastAsia="楷体_GB2312" w:hint="eastAsia"/>
                <w:sz w:val="24"/>
              </w:rPr>
              <w:t>F</w:t>
            </w:r>
            <w:r>
              <w:rPr>
                <w:rFonts w:eastAsia="楷体_GB2312" w:hint="eastAsia"/>
                <w:sz w:val="24"/>
              </w:rPr>
              <w:t>值</w:t>
            </w:r>
            <w:r>
              <w:rPr>
                <w:rFonts w:eastAsia="楷体_GB2312" w:hint="eastAsia"/>
                <w:sz w:val="24"/>
              </w:rPr>
              <w:t>1</w:t>
            </w:r>
            <w:r>
              <w:rPr>
                <w:rFonts w:eastAsia="楷体_GB2312"/>
                <w:sz w:val="24"/>
              </w:rPr>
              <w:t>3.91</w:t>
            </w:r>
            <w:r>
              <w:rPr>
                <w:rFonts w:eastAsia="楷体_GB2312" w:hint="eastAsia"/>
                <w:sz w:val="24"/>
              </w:rPr>
              <w:t>，较差</w:t>
            </w:r>
          </w:p>
        </w:tc>
        <w:tc>
          <w:tcPr>
            <w:tcW w:w="1555" w:type="dxa"/>
            <w:vAlign w:val="center"/>
          </w:tcPr>
          <w:p w14:paraId="11CB0E68" w14:textId="2DFD03CC" w:rsidR="00852DCF" w:rsidRDefault="0047726B" w:rsidP="002010F9">
            <w:pPr>
              <w:spacing w:line="360" w:lineRule="auto"/>
              <w:jc w:val="center"/>
              <w:rPr>
                <w:rFonts w:eastAsia="楷体_GB2312"/>
                <w:sz w:val="24"/>
              </w:rPr>
            </w:pPr>
            <w:r>
              <w:rPr>
                <w:rFonts w:eastAsia="楷体_GB2312" w:hint="eastAsia"/>
                <w:sz w:val="24"/>
              </w:rPr>
              <w:t>调整判定系数</w:t>
            </w:r>
            <w:r>
              <w:rPr>
                <w:rFonts w:eastAsia="楷体_GB2312" w:hint="eastAsia"/>
                <w:sz w:val="24"/>
              </w:rPr>
              <w:t>5</w:t>
            </w:r>
            <w:r>
              <w:rPr>
                <w:rFonts w:eastAsia="楷体_GB2312"/>
                <w:sz w:val="24"/>
              </w:rPr>
              <w:t>8.55%</w:t>
            </w:r>
            <w:r>
              <w:rPr>
                <w:rFonts w:eastAsia="楷体_GB2312" w:hint="eastAsia"/>
                <w:sz w:val="24"/>
              </w:rPr>
              <w:t>，中等</w:t>
            </w:r>
          </w:p>
        </w:tc>
        <w:tc>
          <w:tcPr>
            <w:tcW w:w="2694" w:type="dxa"/>
            <w:vAlign w:val="center"/>
          </w:tcPr>
          <w:p w14:paraId="665D7A28" w14:textId="77777777" w:rsidR="00852DCF" w:rsidRPr="002010F9" w:rsidRDefault="0047726B" w:rsidP="002010F9">
            <w:pPr>
              <w:pStyle w:val="a5"/>
              <w:numPr>
                <w:ilvl w:val="0"/>
                <w:numId w:val="47"/>
              </w:numPr>
              <w:spacing w:line="360" w:lineRule="auto"/>
              <w:ind w:firstLineChars="0"/>
              <w:rPr>
                <w:rFonts w:eastAsia="楷体_GB2312"/>
                <w:sz w:val="24"/>
              </w:rPr>
            </w:pPr>
            <w:r w:rsidRPr="002010F9">
              <w:rPr>
                <w:rFonts w:eastAsia="楷体_GB2312" w:hint="eastAsia"/>
                <w:sz w:val="24"/>
              </w:rPr>
              <w:t>不完全的多重共线性</w:t>
            </w:r>
          </w:p>
          <w:p w14:paraId="35F45704" w14:textId="2838C999" w:rsidR="0047726B" w:rsidRPr="002010F9" w:rsidRDefault="0047726B" w:rsidP="002010F9">
            <w:pPr>
              <w:pStyle w:val="a5"/>
              <w:numPr>
                <w:ilvl w:val="0"/>
                <w:numId w:val="47"/>
              </w:numPr>
              <w:spacing w:line="360" w:lineRule="auto"/>
              <w:ind w:firstLineChars="0"/>
              <w:rPr>
                <w:rFonts w:eastAsia="楷体_GB2312"/>
                <w:sz w:val="24"/>
              </w:rPr>
            </w:pPr>
            <w:r w:rsidRPr="002010F9">
              <w:rPr>
                <w:rFonts w:eastAsia="楷体_GB2312" w:hint="eastAsia"/>
                <w:sz w:val="24"/>
              </w:rPr>
              <w:t>不相干变量</w:t>
            </w:r>
          </w:p>
        </w:tc>
        <w:tc>
          <w:tcPr>
            <w:tcW w:w="1028" w:type="dxa"/>
            <w:vAlign w:val="center"/>
          </w:tcPr>
          <w:p w14:paraId="79BB06DF" w14:textId="394BBA56" w:rsidR="00852DCF" w:rsidRDefault="0047726B" w:rsidP="002010F9">
            <w:pPr>
              <w:spacing w:line="360" w:lineRule="auto"/>
              <w:jc w:val="center"/>
              <w:rPr>
                <w:rFonts w:eastAsia="楷体_GB2312"/>
                <w:sz w:val="24"/>
              </w:rPr>
            </w:pPr>
            <w:r>
              <w:rPr>
                <w:rFonts w:eastAsia="楷体_GB2312" w:hint="eastAsia"/>
                <w:sz w:val="24"/>
              </w:rPr>
              <w:t>N</w:t>
            </w:r>
            <w:r>
              <w:rPr>
                <w:rFonts w:eastAsia="楷体_GB2312"/>
                <w:sz w:val="24"/>
              </w:rPr>
              <w:t>O</w:t>
            </w:r>
          </w:p>
        </w:tc>
      </w:tr>
    </w:tbl>
    <w:p w14:paraId="64B2B89D" w14:textId="736EA524" w:rsidR="004A6A3E" w:rsidRDefault="00971D48" w:rsidP="00971D48">
      <w:pPr>
        <w:spacing w:line="360" w:lineRule="auto"/>
        <w:ind w:firstLine="420"/>
        <w:rPr>
          <w:rFonts w:eastAsia="楷体_GB2312"/>
          <w:sz w:val="24"/>
        </w:rPr>
      </w:pPr>
      <w:r>
        <w:rPr>
          <w:rFonts w:eastAsia="楷体_GB2312" w:hint="eastAsia"/>
          <w:sz w:val="24"/>
        </w:rPr>
        <w:t>8</w:t>
      </w:r>
      <w:r>
        <w:rPr>
          <w:rFonts w:eastAsia="楷体_GB2312" w:hint="eastAsia"/>
          <w:sz w:val="24"/>
        </w:rPr>
        <w:t>个模型的结果如上表所示，</w:t>
      </w:r>
      <w:r w:rsidR="0066679A">
        <w:rPr>
          <w:rFonts w:eastAsia="楷体_GB2312" w:hint="eastAsia"/>
          <w:sz w:val="24"/>
        </w:rPr>
        <w:t>可以看到，方程</w:t>
      </w:r>
      <w:r w:rsidR="0066679A">
        <w:rPr>
          <w:rFonts w:eastAsia="楷体_GB2312" w:hint="eastAsia"/>
          <w:sz w:val="24"/>
        </w:rPr>
        <w:t>8</w:t>
      </w:r>
      <w:r w:rsidR="0066679A">
        <w:rPr>
          <w:rFonts w:eastAsia="楷体_GB2312"/>
          <w:sz w:val="24"/>
        </w:rPr>
        <w:t>-6</w:t>
      </w:r>
      <w:r w:rsidR="0066679A">
        <w:rPr>
          <w:rFonts w:eastAsia="楷体_GB2312" w:hint="eastAsia"/>
          <w:sz w:val="24"/>
        </w:rPr>
        <w:t>、</w:t>
      </w:r>
      <w:r w:rsidR="0066679A">
        <w:rPr>
          <w:rFonts w:eastAsia="楷体_GB2312" w:hint="eastAsia"/>
          <w:sz w:val="24"/>
        </w:rPr>
        <w:t>8</w:t>
      </w:r>
      <w:r w:rsidR="0066679A">
        <w:rPr>
          <w:rFonts w:eastAsia="楷体_GB2312"/>
          <w:sz w:val="24"/>
        </w:rPr>
        <w:t>-10</w:t>
      </w:r>
      <w:r w:rsidR="0066679A">
        <w:rPr>
          <w:rFonts w:eastAsia="楷体_GB2312" w:hint="eastAsia"/>
          <w:sz w:val="24"/>
        </w:rPr>
        <w:t>、</w:t>
      </w:r>
      <w:r w:rsidR="0066679A">
        <w:rPr>
          <w:rFonts w:eastAsia="楷体_GB2312" w:hint="eastAsia"/>
          <w:sz w:val="24"/>
        </w:rPr>
        <w:t>8</w:t>
      </w:r>
      <w:r w:rsidR="0066679A">
        <w:rPr>
          <w:rFonts w:eastAsia="楷体_GB2312"/>
          <w:sz w:val="24"/>
        </w:rPr>
        <w:t>-3</w:t>
      </w:r>
      <w:r w:rsidR="0066679A">
        <w:rPr>
          <w:rFonts w:eastAsia="楷体_GB2312" w:hint="eastAsia"/>
          <w:sz w:val="24"/>
        </w:rPr>
        <w:t>均可以视作一</w:t>
      </w:r>
      <w:r w:rsidR="0066679A">
        <w:rPr>
          <w:rFonts w:eastAsia="楷体_GB2312" w:hint="eastAsia"/>
          <w:sz w:val="24"/>
        </w:rPr>
        <w:lastRenderedPageBreak/>
        <w:t>个合理的对</w:t>
      </w:r>
      <w:r w:rsidR="0066679A">
        <w:rPr>
          <w:rFonts w:eastAsia="楷体_GB2312" w:hint="eastAsia"/>
          <w:sz w:val="24"/>
        </w:rPr>
        <w:t>S</w:t>
      </w:r>
      <w:r w:rsidR="0066679A">
        <w:rPr>
          <w:rFonts w:eastAsia="楷体_GB2312"/>
          <w:sz w:val="24"/>
        </w:rPr>
        <w:t>AT</w:t>
      </w:r>
      <w:r w:rsidR="0066679A">
        <w:rPr>
          <w:rFonts w:eastAsia="楷体_GB2312" w:hint="eastAsia"/>
          <w:sz w:val="24"/>
        </w:rPr>
        <w:t>的回归模型</w:t>
      </w:r>
      <w:r w:rsidR="00902918">
        <w:rPr>
          <w:rFonts w:eastAsia="楷体_GB2312" w:hint="eastAsia"/>
          <w:sz w:val="24"/>
        </w:rPr>
        <w:t>。他们不存在较为严重的多重线性，在遗漏变量和不相干变量上也没有特别的体现，同时，在方程的显著性、符号的理论意义、拟合优度上面均具备较高水平。</w:t>
      </w:r>
    </w:p>
    <w:p w14:paraId="34EF5E8F" w14:textId="7723B431" w:rsidR="006D3753" w:rsidRDefault="00902918" w:rsidP="006D3753">
      <w:pPr>
        <w:spacing w:line="360" w:lineRule="auto"/>
        <w:ind w:firstLine="420"/>
        <w:rPr>
          <w:rFonts w:eastAsia="楷体_GB2312"/>
          <w:sz w:val="24"/>
        </w:rPr>
      </w:pPr>
      <w:r>
        <w:rPr>
          <w:rFonts w:eastAsia="楷体_GB2312" w:hint="eastAsia"/>
          <w:sz w:val="24"/>
        </w:rPr>
        <w:t>在这三个合理方程中，</w:t>
      </w:r>
      <w:r w:rsidR="006D3753">
        <w:rPr>
          <w:rFonts w:eastAsia="楷体_GB2312" w:hint="eastAsia"/>
          <w:sz w:val="24"/>
        </w:rPr>
        <w:t>综合理论、拟合优度、显著性水平等多方面来看，</w:t>
      </w:r>
      <w:r>
        <w:rPr>
          <w:rFonts w:eastAsia="楷体_GB2312" w:hint="eastAsia"/>
          <w:sz w:val="24"/>
        </w:rPr>
        <w:t>我</w:t>
      </w:r>
      <w:r w:rsidR="006D3753">
        <w:rPr>
          <w:rFonts w:eastAsia="楷体_GB2312" w:hint="eastAsia"/>
          <w:sz w:val="24"/>
        </w:rPr>
        <w:t>认为</w:t>
      </w:r>
      <w:r w:rsidR="006D3753">
        <w:rPr>
          <w:rFonts w:eastAsia="楷体_GB2312" w:hint="eastAsia"/>
          <w:sz w:val="24"/>
        </w:rPr>
        <w:t>8</w:t>
      </w:r>
      <w:r w:rsidR="006D3753">
        <w:rPr>
          <w:rFonts w:eastAsia="楷体_GB2312"/>
          <w:sz w:val="24"/>
        </w:rPr>
        <w:t>-10</w:t>
      </w:r>
      <w:r w:rsidR="006D3753">
        <w:rPr>
          <w:rFonts w:eastAsia="楷体_GB2312" w:hint="eastAsia"/>
          <w:sz w:val="24"/>
        </w:rPr>
        <w:t>的回归结果是最好的。</w:t>
      </w:r>
    </w:p>
    <w:p w14:paraId="5B4719BE" w14:textId="0889CB58" w:rsidR="006D3753" w:rsidRDefault="006D3753" w:rsidP="00971D48">
      <w:pPr>
        <w:spacing w:line="360" w:lineRule="auto"/>
        <w:ind w:firstLine="420"/>
        <w:rPr>
          <w:rFonts w:eastAsia="楷体_GB2312"/>
          <w:sz w:val="24"/>
        </w:rPr>
      </w:pPr>
      <w:r>
        <w:rPr>
          <w:rFonts w:eastAsia="楷体_GB2312" w:hint="eastAsia"/>
          <w:sz w:val="24"/>
        </w:rPr>
        <w:t>其回归结果如下——</w:t>
      </w:r>
    </w:p>
    <w:p w14:paraId="51D075B2" w14:textId="77777777" w:rsidR="006D3753" w:rsidRPr="00DF6B6C" w:rsidRDefault="006D3753" w:rsidP="006D3753">
      <w:pPr>
        <w:spacing w:line="400" w:lineRule="exact"/>
        <w:ind w:firstLineChars="200" w:firstLine="480"/>
        <w:rPr>
          <w:rFonts w:eastAsia="楷体_GB2312"/>
          <w:sz w:val="24"/>
        </w:rPr>
      </w:pPr>
      <m:oMathPara>
        <m:oMath>
          <m:r>
            <m:rPr>
              <m:sty m:val="p"/>
            </m:rPr>
            <w:rPr>
              <w:rFonts w:ascii="Cambria Math" w:eastAsia="楷体_GB2312" w:hAnsi="Cambria Math"/>
              <w:sz w:val="24"/>
            </w:rPr>
            <m:t>SAT=514.582210249+128.638115099*GPA+81.0794061527*APENG+88.2640120086*APMATH+108.595314996*GEND-49.8375633692*RACE</m:t>
          </m:r>
        </m:oMath>
      </m:oMathPara>
    </w:p>
    <w:p w14:paraId="4A30EBBC" w14:textId="555BE508" w:rsidR="006D3753" w:rsidRDefault="006D3753" w:rsidP="00971D48">
      <w:pPr>
        <w:spacing w:line="360" w:lineRule="auto"/>
        <w:ind w:firstLine="420"/>
        <w:rPr>
          <w:rFonts w:eastAsia="楷体_GB2312"/>
          <w:sz w:val="24"/>
        </w:rPr>
      </w:pPr>
      <w:r>
        <w:rPr>
          <w:rFonts w:eastAsia="楷体_GB2312" w:hint="eastAsia"/>
          <w:sz w:val="24"/>
        </w:rPr>
        <w:t>从理论来讲，</w:t>
      </w:r>
      <w:r>
        <w:rPr>
          <w:rFonts w:eastAsia="楷体_GB2312"/>
          <w:sz w:val="24"/>
        </w:rPr>
        <w:t>GPA</w:t>
      </w:r>
      <w:r>
        <w:rPr>
          <w:rFonts w:eastAsia="楷体_GB2312" w:hint="eastAsia"/>
          <w:sz w:val="24"/>
        </w:rPr>
        <w:t>、数学课程和英语课程参与程度这类学术性指标确实和</w:t>
      </w:r>
      <w:r>
        <w:rPr>
          <w:rFonts w:eastAsia="楷体_GB2312" w:hint="eastAsia"/>
          <w:sz w:val="24"/>
        </w:rPr>
        <w:t>G</w:t>
      </w:r>
      <w:r>
        <w:rPr>
          <w:rFonts w:eastAsia="楷体_GB2312"/>
          <w:sz w:val="24"/>
        </w:rPr>
        <w:t>PA</w:t>
      </w:r>
      <w:r>
        <w:rPr>
          <w:rFonts w:eastAsia="楷体_GB2312" w:hint="eastAsia"/>
          <w:sz w:val="24"/>
        </w:rPr>
        <w:t>相关；而性别、种族这类其他变量在文献研究中也有提及其与</w:t>
      </w:r>
      <w:r>
        <w:rPr>
          <w:rFonts w:eastAsia="楷体_GB2312" w:hint="eastAsia"/>
          <w:sz w:val="24"/>
        </w:rPr>
        <w:t>S</w:t>
      </w:r>
      <w:r>
        <w:rPr>
          <w:rFonts w:eastAsia="楷体_GB2312"/>
          <w:sz w:val="24"/>
        </w:rPr>
        <w:t>AT</w:t>
      </w:r>
      <w:r>
        <w:rPr>
          <w:rFonts w:eastAsia="楷体_GB2312" w:hint="eastAsia"/>
          <w:sz w:val="24"/>
        </w:rPr>
        <w:t>的相关性。具备理论意义。</w:t>
      </w:r>
    </w:p>
    <w:p w14:paraId="3F7420D7" w14:textId="443458B6" w:rsidR="006D3753" w:rsidRDefault="006D3753" w:rsidP="00971D48">
      <w:pPr>
        <w:spacing w:line="360" w:lineRule="auto"/>
        <w:ind w:firstLine="420"/>
        <w:rPr>
          <w:rFonts w:eastAsia="楷体_GB2312"/>
          <w:sz w:val="24"/>
        </w:rPr>
      </w:pPr>
      <w:r>
        <w:rPr>
          <w:rFonts w:eastAsia="楷体_GB2312" w:hint="eastAsia"/>
          <w:sz w:val="24"/>
        </w:rPr>
        <w:t>从显著性水平看，这个方程的显著性水平比较高，整体显著性水平达到了</w:t>
      </w:r>
      <w:r>
        <w:rPr>
          <w:rFonts w:eastAsia="楷体_GB2312"/>
          <w:sz w:val="24"/>
        </w:rPr>
        <w:t>19</w:t>
      </w:r>
      <w:r>
        <w:rPr>
          <w:rFonts w:eastAsia="楷体_GB2312" w:hint="eastAsia"/>
          <w:sz w:val="24"/>
        </w:rPr>
        <w:t>，比较可观。</w:t>
      </w:r>
    </w:p>
    <w:p w14:paraId="44B842F9" w14:textId="49BBE76E" w:rsidR="006D3753" w:rsidRDefault="006D3753" w:rsidP="00971D48">
      <w:pPr>
        <w:spacing w:line="360" w:lineRule="auto"/>
        <w:ind w:firstLine="420"/>
        <w:rPr>
          <w:rFonts w:eastAsia="楷体_GB2312"/>
          <w:sz w:val="24"/>
        </w:rPr>
      </w:pPr>
      <w:r>
        <w:rPr>
          <w:rFonts w:eastAsia="楷体_GB2312" w:hint="eastAsia"/>
          <w:sz w:val="24"/>
        </w:rPr>
        <w:t>从拟合优度来看，调整的判定系数大小为</w:t>
      </w:r>
      <w:r w:rsidRPr="00DF6B6C">
        <w:rPr>
          <w:rFonts w:eastAsia="楷体_GB2312"/>
          <w:sz w:val="24"/>
        </w:rPr>
        <w:t>0.590231</w:t>
      </w:r>
      <w:r>
        <w:rPr>
          <w:rFonts w:eastAsia="楷体_GB2312" w:hint="eastAsia"/>
          <w:sz w:val="24"/>
        </w:rPr>
        <w:t>，具备一定的解释能力。</w:t>
      </w:r>
    </w:p>
    <w:p w14:paraId="46344DC4" w14:textId="4F68DB1B" w:rsidR="006D3753" w:rsidRPr="00DF6B6C" w:rsidRDefault="00605D72" w:rsidP="00971D48">
      <w:pPr>
        <w:spacing w:line="360" w:lineRule="auto"/>
        <w:ind w:firstLine="420"/>
        <w:rPr>
          <w:rFonts w:eastAsia="楷体_GB2312"/>
          <w:sz w:val="24"/>
        </w:rPr>
      </w:pPr>
      <w:r>
        <w:rPr>
          <w:rFonts w:eastAsia="楷体_GB2312" w:hint="eastAsia"/>
          <w:sz w:val="24"/>
        </w:rPr>
        <w:t>在这个回归中，有意规避了</w:t>
      </w:r>
      <w:r>
        <w:rPr>
          <w:rFonts w:eastAsia="楷体_GB2312" w:hint="eastAsia"/>
          <w:sz w:val="24"/>
        </w:rPr>
        <w:t>R</w:t>
      </w:r>
      <w:r>
        <w:rPr>
          <w:rFonts w:eastAsia="楷体_GB2312"/>
          <w:sz w:val="24"/>
        </w:rPr>
        <w:t>ACE</w:t>
      </w:r>
      <w:r>
        <w:rPr>
          <w:rFonts w:eastAsia="楷体_GB2312" w:hint="eastAsia"/>
          <w:sz w:val="24"/>
        </w:rPr>
        <w:t>和</w:t>
      </w:r>
      <w:r>
        <w:rPr>
          <w:rFonts w:eastAsia="楷体_GB2312" w:hint="eastAsia"/>
          <w:sz w:val="24"/>
        </w:rPr>
        <w:t>E</w:t>
      </w:r>
      <w:r>
        <w:rPr>
          <w:rFonts w:eastAsia="楷体_GB2312"/>
          <w:sz w:val="24"/>
        </w:rPr>
        <w:t>SL</w:t>
      </w:r>
      <w:r>
        <w:rPr>
          <w:rFonts w:eastAsia="楷体_GB2312" w:hint="eastAsia"/>
          <w:sz w:val="24"/>
        </w:rPr>
        <w:t>两个可能存在多重共线性的问题，同时，去掉了</w:t>
      </w:r>
      <w:r>
        <w:rPr>
          <w:rFonts w:eastAsia="楷体_GB2312" w:hint="eastAsia"/>
          <w:sz w:val="24"/>
        </w:rPr>
        <w:t>P</w:t>
      </w:r>
      <w:r>
        <w:rPr>
          <w:rFonts w:eastAsia="楷体_GB2312"/>
          <w:sz w:val="24"/>
        </w:rPr>
        <w:t>REP</w:t>
      </w:r>
      <w:r>
        <w:rPr>
          <w:rFonts w:eastAsia="楷体_GB2312" w:hint="eastAsia"/>
          <w:sz w:val="24"/>
        </w:rPr>
        <w:t>这个不相干变量，因为</w:t>
      </w:r>
      <w:r w:rsidRPr="00605D72">
        <w:rPr>
          <w:rFonts w:eastAsia="楷体_GB2312" w:hint="eastAsia"/>
          <w:sz w:val="24"/>
        </w:rPr>
        <w:t>即便</w:t>
      </w:r>
      <w:r w:rsidRPr="00605D72">
        <w:rPr>
          <w:rFonts w:eastAsia="楷体_GB2312" w:hint="eastAsia"/>
          <w:sz w:val="24"/>
        </w:rPr>
        <w:t>prep</w:t>
      </w:r>
      <w:r w:rsidRPr="00605D72">
        <w:rPr>
          <w:rFonts w:eastAsia="楷体_GB2312" w:hint="eastAsia"/>
          <w:sz w:val="24"/>
        </w:rPr>
        <w:t>课程很可能提高</w:t>
      </w:r>
      <w:r w:rsidRPr="00605D72">
        <w:rPr>
          <w:rFonts w:eastAsia="楷体_GB2312" w:hint="eastAsia"/>
          <w:sz w:val="24"/>
        </w:rPr>
        <w:t>SAT</w:t>
      </w:r>
      <w:r w:rsidRPr="00605D72">
        <w:rPr>
          <w:rFonts w:eastAsia="楷体_GB2312" w:hint="eastAsia"/>
          <w:sz w:val="24"/>
        </w:rPr>
        <w:t>分数，但是认为需要参加课程的学生本来就比其他同学考得差（假设方程中其他变量不变）。这两个效果会相互抵消，使得</w:t>
      </w:r>
      <w:r w:rsidRPr="00605D72">
        <w:rPr>
          <w:rFonts w:eastAsia="楷体_GB2312" w:hint="eastAsia"/>
          <w:sz w:val="24"/>
        </w:rPr>
        <w:t>PREP</w:t>
      </w:r>
      <w:r w:rsidRPr="00605D72">
        <w:rPr>
          <w:rFonts w:eastAsia="楷体_GB2312" w:hint="eastAsia"/>
          <w:sz w:val="24"/>
        </w:rPr>
        <w:t>成为不相关变量</w:t>
      </w:r>
      <w:r>
        <w:rPr>
          <w:rFonts w:eastAsia="楷体_GB2312" w:hint="eastAsia"/>
          <w:sz w:val="24"/>
        </w:rPr>
        <w:t>。</w:t>
      </w:r>
    </w:p>
    <w:p w14:paraId="75BF17BE" w14:textId="56661BA7" w:rsidR="00605D72" w:rsidRPr="0066679A" w:rsidRDefault="00605D72" w:rsidP="00605D72">
      <w:pPr>
        <w:pStyle w:val="a5"/>
        <w:numPr>
          <w:ilvl w:val="0"/>
          <w:numId w:val="48"/>
        </w:numPr>
        <w:spacing w:line="360" w:lineRule="auto"/>
        <w:ind w:firstLineChars="0"/>
        <w:rPr>
          <w:rFonts w:ascii="黑体" w:eastAsia="黑体" w:hAnsi="黑体" w:hint="eastAsia"/>
          <w:b/>
          <w:bCs/>
          <w:sz w:val="24"/>
        </w:rPr>
      </w:pPr>
      <w:r>
        <w:rPr>
          <w:rFonts w:ascii="黑体" w:eastAsia="黑体" w:hAnsi="黑体" w:hint="eastAsia"/>
          <w:b/>
          <w:bCs/>
          <w:sz w:val="24"/>
        </w:rPr>
        <w:t>启示与思考</w:t>
      </w:r>
    </w:p>
    <w:p w14:paraId="66F377FB" w14:textId="3563B63A" w:rsidR="00EC688C" w:rsidRDefault="003E103B" w:rsidP="003E103B">
      <w:pPr>
        <w:spacing w:line="360" w:lineRule="auto"/>
        <w:ind w:firstLine="420"/>
        <w:rPr>
          <w:rFonts w:eastAsia="楷体_GB2312"/>
          <w:sz w:val="24"/>
        </w:rPr>
      </w:pPr>
      <w:r>
        <w:rPr>
          <w:rFonts w:eastAsia="楷体_GB2312" w:hint="eastAsia"/>
          <w:sz w:val="24"/>
        </w:rPr>
        <w:t>在本次实验中，通过对</w:t>
      </w:r>
      <w:r>
        <w:rPr>
          <w:rFonts w:eastAsia="楷体_GB2312" w:hint="eastAsia"/>
          <w:sz w:val="24"/>
        </w:rPr>
        <w:t>8</w:t>
      </w:r>
      <w:r>
        <w:rPr>
          <w:rFonts w:eastAsia="楷体_GB2312" w:hint="eastAsia"/>
          <w:sz w:val="24"/>
        </w:rPr>
        <w:t>个回归模型的逐个分析，我得到了如下三点启示：</w:t>
      </w:r>
    </w:p>
    <w:p w14:paraId="52AA7B27" w14:textId="714374EF" w:rsidR="006A379C" w:rsidRPr="00FC496D" w:rsidRDefault="003E103B" w:rsidP="006A379C">
      <w:pPr>
        <w:pStyle w:val="a5"/>
        <w:numPr>
          <w:ilvl w:val="0"/>
          <w:numId w:val="49"/>
        </w:numPr>
        <w:spacing w:line="360" w:lineRule="auto"/>
        <w:ind w:firstLineChars="0"/>
        <w:rPr>
          <w:rFonts w:eastAsia="楷体_GB2312"/>
          <w:b/>
          <w:bCs/>
          <w:sz w:val="24"/>
        </w:rPr>
      </w:pPr>
      <w:r w:rsidRPr="00FC496D">
        <w:rPr>
          <w:rFonts w:eastAsia="楷体_GB2312" w:hint="eastAsia"/>
          <w:b/>
          <w:bCs/>
          <w:sz w:val="24"/>
        </w:rPr>
        <w:t>不能因为变量的</w:t>
      </w:r>
      <w:r w:rsidRPr="00FC496D">
        <w:rPr>
          <w:rFonts w:eastAsia="楷体_GB2312" w:hint="eastAsia"/>
          <w:b/>
          <w:bCs/>
          <w:sz w:val="24"/>
        </w:rPr>
        <w:t>t</w:t>
      </w:r>
      <w:r w:rsidRPr="00FC496D">
        <w:rPr>
          <w:rFonts w:eastAsia="楷体_GB2312" w:hint="eastAsia"/>
          <w:b/>
          <w:bCs/>
          <w:sz w:val="24"/>
        </w:rPr>
        <w:t>统计量较低，就简单地认为此变量是不相干变量。</w:t>
      </w:r>
    </w:p>
    <w:p w14:paraId="45B1ABF5" w14:textId="5423E237" w:rsidR="003E103B" w:rsidRPr="006A379C" w:rsidRDefault="006A379C" w:rsidP="006A379C">
      <w:pPr>
        <w:spacing w:line="360" w:lineRule="auto"/>
        <w:ind w:firstLine="420"/>
        <w:rPr>
          <w:rFonts w:eastAsia="楷体_GB2312"/>
          <w:sz w:val="24"/>
        </w:rPr>
      </w:pPr>
      <w:r w:rsidRPr="006A379C">
        <w:rPr>
          <w:rFonts w:eastAsia="楷体_GB2312" w:hint="eastAsia"/>
          <w:sz w:val="24"/>
        </w:rPr>
        <w:t>例如：</w:t>
      </w:r>
      <w:r w:rsidR="003E103B" w:rsidRPr="006A379C">
        <w:rPr>
          <w:rFonts w:eastAsia="楷体_GB2312" w:hint="eastAsia"/>
          <w:sz w:val="24"/>
        </w:rPr>
        <w:t>在我们看来，变量</w:t>
      </w:r>
      <w:r w:rsidR="003E103B" w:rsidRPr="006A379C">
        <w:rPr>
          <w:rFonts w:eastAsia="楷体_GB2312" w:hint="eastAsia"/>
          <w:sz w:val="24"/>
        </w:rPr>
        <w:t xml:space="preserve"> ESL</w:t>
      </w:r>
      <w:r>
        <w:rPr>
          <w:rFonts w:eastAsia="楷体_GB2312" w:hint="eastAsia"/>
          <w:sz w:val="24"/>
        </w:rPr>
        <w:t>或</w:t>
      </w:r>
      <w:r>
        <w:rPr>
          <w:rFonts w:eastAsia="楷体_GB2312" w:hint="eastAsia"/>
          <w:sz w:val="24"/>
        </w:rPr>
        <w:t>R</w:t>
      </w:r>
      <w:r>
        <w:rPr>
          <w:rFonts w:eastAsia="楷体_GB2312"/>
          <w:sz w:val="24"/>
        </w:rPr>
        <w:t>ACE</w:t>
      </w:r>
      <w:r w:rsidR="003E103B" w:rsidRPr="006A379C">
        <w:rPr>
          <w:rFonts w:eastAsia="楷体_GB2312" w:hint="eastAsia"/>
          <w:sz w:val="24"/>
        </w:rPr>
        <w:t>包含在方程中有充分的理由，预期的</w:t>
      </w:r>
      <w:r w:rsidR="003E103B" w:rsidRPr="006A379C">
        <w:rPr>
          <w:rFonts w:eastAsia="楷体_GB2312" w:hint="eastAsia"/>
          <w:sz w:val="24"/>
        </w:rPr>
        <w:t>t</w:t>
      </w:r>
      <w:r w:rsidR="003E103B" w:rsidRPr="006A379C">
        <w:rPr>
          <w:rFonts w:eastAsia="楷体_GB2312" w:hint="eastAsia"/>
          <w:sz w:val="24"/>
        </w:rPr>
        <w:t>统计量</w:t>
      </w:r>
      <w:proofErr w:type="gramStart"/>
      <w:r w:rsidR="003E103B" w:rsidRPr="006A379C">
        <w:rPr>
          <w:rFonts w:eastAsia="楷体_GB2312" w:hint="eastAsia"/>
          <w:sz w:val="24"/>
        </w:rPr>
        <w:t>略微不</w:t>
      </w:r>
      <w:proofErr w:type="gramEnd"/>
      <w:r w:rsidR="003E103B" w:rsidRPr="006A379C">
        <w:rPr>
          <w:rFonts w:eastAsia="楷体_GB2312" w:hint="eastAsia"/>
          <w:sz w:val="24"/>
        </w:rPr>
        <w:t>显著，并不足以使我们重新思考隐含理论是否合适。</w:t>
      </w:r>
    </w:p>
    <w:p w14:paraId="35938DBC" w14:textId="08081E64" w:rsidR="00D70D32" w:rsidRPr="00FC496D" w:rsidRDefault="00D70D32" w:rsidP="00D70D32">
      <w:pPr>
        <w:pStyle w:val="a5"/>
        <w:numPr>
          <w:ilvl w:val="0"/>
          <w:numId w:val="49"/>
        </w:numPr>
        <w:spacing w:line="360" w:lineRule="auto"/>
        <w:ind w:firstLineChars="0"/>
        <w:rPr>
          <w:rFonts w:eastAsia="楷体_GB2312"/>
          <w:b/>
          <w:bCs/>
          <w:sz w:val="24"/>
        </w:rPr>
      </w:pPr>
      <w:r w:rsidRPr="00FC496D">
        <w:rPr>
          <w:rFonts w:eastAsia="楷体_GB2312" w:hint="eastAsia"/>
          <w:b/>
          <w:bCs/>
          <w:sz w:val="24"/>
        </w:rPr>
        <w:t>注意寻找潜在的多重共线性，注意从变量的实际数据出发</w:t>
      </w:r>
      <w:r w:rsidR="003E103B" w:rsidRPr="00FC496D">
        <w:rPr>
          <w:rFonts w:eastAsia="楷体_GB2312" w:hint="eastAsia"/>
          <w:b/>
          <w:bCs/>
          <w:sz w:val="24"/>
        </w:rPr>
        <w:t>。</w:t>
      </w:r>
    </w:p>
    <w:p w14:paraId="4F5E2DE0" w14:textId="42475CE6" w:rsidR="003E103B" w:rsidRPr="00D70D32" w:rsidRDefault="003E103B" w:rsidP="00D70D32">
      <w:pPr>
        <w:spacing w:line="360" w:lineRule="auto"/>
        <w:ind w:firstLine="420"/>
        <w:rPr>
          <w:rFonts w:eastAsia="楷体_GB2312"/>
          <w:sz w:val="24"/>
        </w:rPr>
      </w:pPr>
      <w:r w:rsidRPr="00D70D32">
        <w:rPr>
          <w:rFonts w:eastAsia="楷体_GB2312" w:hint="eastAsia"/>
          <w:sz w:val="24"/>
        </w:rPr>
        <w:t>一般来说，变量</w:t>
      </w:r>
      <w:r w:rsidRPr="00D70D32">
        <w:rPr>
          <w:rFonts w:eastAsia="楷体_GB2312" w:hint="eastAsia"/>
          <w:sz w:val="24"/>
        </w:rPr>
        <w:t>ESL</w:t>
      </w:r>
      <w:r w:rsidRPr="00D70D32">
        <w:rPr>
          <w:rFonts w:eastAsia="楷体_GB2312" w:hint="eastAsia"/>
          <w:sz w:val="24"/>
        </w:rPr>
        <w:t>与</w:t>
      </w:r>
      <w:r w:rsidRPr="00D70D32">
        <w:rPr>
          <w:rFonts w:eastAsia="楷体_GB2312" w:hint="eastAsia"/>
          <w:sz w:val="24"/>
        </w:rPr>
        <w:t>RACE</w:t>
      </w:r>
      <w:r w:rsidRPr="00D70D32">
        <w:rPr>
          <w:rFonts w:eastAsia="楷体_GB2312" w:hint="eastAsia"/>
          <w:sz w:val="24"/>
        </w:rPr>
        <w:t>不是多余的，但</w:t>
      </w:r>
      <w:r w:rsidR="00D70D32">
        <w:rPr>
          <w:rFonts w:eastAsia="楷体_GB2312" w:hint="eastAsia"/>
          <w:sz w:val="24"/>
        </w:rPr>
        <w:t>在本次实际情况下，我们的种族简单拆分为亚洲和非亚洲，很显然，亚洲的学生以英语母语的情况较少。因此这就存在了多重共线性</w:t>
      </w:r>
      <w:r w:rsidRPr="00D70D32">
        <w:rPr>
          <w:rFonts w:eastAsia="楷体_GB2312" w:hint="eastAsia"/>
          <w:sz w:val="24"/>
        </w:rPr>
        <w:t>。</w:t>
      </w:r>
      <w:r w:rsidR="00D70D32">
        <w:rPr>
          <w:rFonts w:eastAsia="楷体_GB2312" w:hint="eastAsia"/>
          <w:sz w:val="24"/>
        </w:rPr>
        <w:t>这样的话，</w:t>
      </w:r>
      <w:r w:rsidRPr="00D70D32">
        <w:rPr>
          <w:rFonts w:eastAsia="楷体_GB2312" w:hint="eastAsia"/>
          <w:sz w:val="24"/>
        </w:rPr>
        <w:t>一旦其中一个变量包含在了方程中，那么就不应该考虑另一变量。</w:t>
      </w:r>
    </w:p>
    <w:p w14:paraId="1DB55570" w14:textId="2AC05601" w:rsidR="00FC496D" w:rsidRPr="00FC496D" w:rsidRDefault="00FC496D" w:rsidP="00FC496D">
      <w:pPr>
        <w:pStyle w:val="a5"/>
        <w:numPr>
          <w:ilvl w:val="0"/>
          <w:numId w:val="49"/>
        </w:numPr>
        <w:spacing w:line="360" w:lineRule="auto"/>
        <w:ind w:firstLineChars="0"/>
        <w:rPr>
          <w:rFonts w:eastAsia="楷体_GB2312"/>
          <w:b/>
          <w:bCs/>
          <w:sz w:val="24"/>
        </w:rPr>
      </w:pPr>
      <w:r w:rsidRPr="00FC496D">
        <w:rPr>
          <w:rFonts w:eastAsia="楷体_GB2312" w:hint="eastAsia"/>
          <w:b/>
          <w:bCs/>
          <w:sz w:val="24"/>
        </w:rPr>
        <w:t>不能简单根据过往经验判断变量是否具备较大意义</w:t>
      </w:r>
      <w:r w:rsidR="00144F90">
        <w:rPr>
          <w:rFonts w:eastAsia="楷体_GB2312" w:hint="eastAsia"/>
          <w:b/>
          <w:bCs/>
          <w:sz w:val="24"/>
        </w:rPr>
        <w:t>，应周全考虑</w:t>
      </w:r>
    </w:p>
    <w:p w14:paraId="3BF6229A" w14:textId="77777777" w:rsidR="004054F3" w:rsidRDefault="004054F3" w:rsidP="00FC496D">
      <w:pPr>
        <w:spacing w:line="360" w:lineRule="auto"/>
        <w:ind w:firstLine="420"/>
        <w:rPr>
          <w:rFonts w:eastAsia="楷体_GB2312"/>
          <w:sz w:val="24"/>
        </w:rPr>
      </w:pPr>
      <w:r>
        <w:rPr>
          <w:rFonts w:eastAsia="楷体_GB2312" w:hint="eastAsia"/>
          <w:sz w:val="24"/>
        </w:rPr>
        <w:lastRenderedPageBreak/>
        <w:t>从</w:t>
      </w:r>
      <w:r w:rsidR="003E103B" w:rsidRPr="00FC496D">
        <w:rPr>
          <w:rFonts w:eastAsia="楷体_GB2312" w:hint="eastAsia"/>
          <w:sz w:val="24"/>
        </w:rPr>
        <w:t>表面上看，变量</w:t>
      </w:r>
      <w:r w:rsidR="003E103B" w:rsidRPr="00FC496D">
        <w:rPr>
          <w:rFonts w:eastAsia="楷体_GB2312" w:hint="eastAsia"/>
          <w:sz w:val="24"/>
        </w:rPr>
        <w:t>PREP</w:t>
      </w:r>
      <w:r w:rsidR="003E103B" w:rsidRPr="00FC496D">
        <w:rPr>
          <w:rFonts w:eastAsia="楷体_GB2312" w:hint="eastAsia"/>
          <w:sz w:val="24"/>
        </w:rPr>
        <w:t>是一个有影响力的变量，因</w:t>
      </w:r>
      <w:r>
        <w:rPr>
          <w:rFonts w:eastAsia="楷体_GB2312" w:hint="eastAsia"/>
          <w:sz w:val="24"/>
        </w:rPr>
        <w:t>为根据常识</w:t>
      </w:r>
      <w:r w:rsidR="003E103B" w:rsidRPr="00FC496D">
        <w:rPr>
          <w:rFonts w:eastAsia="楷体_GB2312" w:hint="eastAsia"/>
          <w:sz w:val="24"/>
        </w:rPr>
        <w:t>PREP</w:t>
      </w:r>
      <w:r w:rsidR="003E103B" w:rsidRPr="00FC496D">
        <w:rPr>
          <w:rFonts w:eastAsia="楷体_GB2312" w:hint="eastAsia"/>
          <w:sz w:val="24"/>
        </w:rPr>
        <w:t>课程可以提高修读了该课程学生的</w:t>
      </w:r>
      <w:r w:rsidR="003E103B" w:rsidRPr="00FC496D">
        <w:rPr>
          <w:rFonts w:eastAsia="楷体_GB2312" w:hint="eastAsia"/>
          <w:sz w:val="24"/>
        </w:rPr>
        <w:t>SAT</w:t>
      </w:r>
      <w:r w:rsidR="003E103B" w:rsidRPr="00FC496D">
        <w:rPr>
          <w:rFonts w:eastAsia="楷体_GB2312" w:hint="eastAsia"/>
          <w:sz w:val="24"/>
        </w:rPr>
        <w:t>测试成绩。</w:t>
      </w:r>
    </w:p>
    <w:p w14:paraId="0B5055ED" w14:textId="77777777" w:rsidR="00474A65" w:rsidRDefault="00FC496D" w:rsidP="00FC496D">
      <w:pPr>
        <w:spacing w:line="360" w:lineRule="auto"/>
        <w:ind w:firstLine="420"/>
        <w:rPr>
          <w:rFonts w:eastAsia="楷体_GB2312"/>
          <w:sz w:val="24"/>
        </w:rPr>
      </w:pPr>
      <w:r>
        <w:rPr>
          <w:rFonts w:eastAsia="楷体_GB2312" w:hint="eastAsia"/>
          <w:sz w:val="24"/>
        </w:rPr>
        <w:t>但是</w:t>
      </w:r>
      <w:r w:rsidR="003E103B" w:rsidRPr="00FC496D">
        <w:rPr>
          <w:rFonts w:eastAsia="楷体_GB2312" w:hint="eastAsia"/>
          <w:sz w:val="24"/>
        </w:rPr>
        <w:t>问题是学生修读</w:t>
      </w:r>
      <w:r w:rsidR="003E103B" w:rsidRPr="00FC496D">
        <w:rPr>
          <w:rFonts w:eastAsia="楷体_GB2312" w:hint="eastAsia"/>
          <w:sz w:val="24"/>
        </w:rPr>
        <w:t>PREP</w:t>
      </w:r>
      <w:r w:rsidR="003E103B" w:rsidRPr="00FC496D">
        <w:rPr>
          <w:rFonts w:eastAsia="楷体_GB2312" w:hint="eastAsia"/>
          <w:sz w:val="24"/>
        </w:rPr>
        <w:t>课程的决定与他以前的（或者预期的）</w:t>
      </w:r>
      <w:r w:rsidR="003E103B" w:rsidRPr="00FC496D">
        <w:rPr>
          <w:rFonts w:eastAsia="楷体_GB2312" w:hint="eastAsia"/>
          <w:sz w:val="24"/>
        </w:rPr>
        <w:t>SAT</w:t>
      </w:r>
      <w:r w:rsidR="003E103B" w:rsidRPr="00FC496D">
        <w:rPr>
          <w:rFonts w:eastAsia="楷体_GB2312" w:hint="eastAsia"/>
          <w:sz w:val="24"/>
        </w:rPr>
        <w:t>测试成绩有关。</w:t>
      </w:r>
      <w:r>
        <w:rPr>
          <w:rFonts w:eastAsia="楷体_GB2312" w:hint="eastAsia"/>
          <w:sz w:val="24"/>
        </w:rPr>
        <w:t>往往成绩差的学生更倾向修读</w:t>
      </w:r>
      <w:r>
        <w:rPr>
          <w:rFonts w:eastAsia="楷体_GB2312" w:hint="eastAsia"/>
          <w:sz w:val="24"/>
        </w:rPr>
        <w:t>P</w:t>
      </w:r>
      <w:r>
        <w:rPr>
          <w:rFonts w:eastAsia="楷体_GB2312"/>
          <w:sz w:val="24"/>
        </w:rPr>
        <w:t>REP</w:t>
      </w:r>
      <w:r>
        <w:rPr>
          <w:rFonts w:eastAsia="楷体_GB2312" w:hint="eastAsia"/>
          <w:sz w:val="24"/>
        </w:rPr>
        <w:t>课程，</w:t>
      </w:r>
      <w:r w:rsidR="003E103B" w:rsidRPr="00FC496D">
        <w:rPr>
          <w:rFonts w:eastAsia="楷体_GB2312" w:hint="eastAsia"/>
          <w:sz w:val="24"/>
        </w:rPr>
        <w:t>这些课程会使他们的成绩达到与那些没有选修</w:t>
      </w:r>
      <w:r w:rsidR="003E103B" w:rsidRPr="00FC496D">
        <w:rPr>
          <w:rFonts w:eastAsia="楷体_GB2312" w:hint="eastAsia"/>
          <w:sz w:val="24"/>
        </w:rPr>
        <w:t xml:space="preserve"> PREP</w:t>
      </w:r>
      <w:r w:rsidR="003E103B" w:rsidRPr="00FC496D">
        <w:rPr>
          <w:rFonts w:eastAsia="楷体_GB2312" w:hint="eastAsia"/>
          <w:sz w:val="24"/>
        </w:rPr>
        <w:t>课程的学生的成绩不相上下。因而，该变量对</w:t>
      </w:r>
      <w:r w:rsidR="003E103B" w:rsidRPr="00FC496D">
        <w:rPr>
          <w:rFonts w:eastAsia="楷体_GB2312" w:hint="eastAsia"/>
          <w:sz w:val="24"/>
        </w:rPr>
        <w:t>SAT</w:t>
      </w:r>
      <w:r w:rsidR="003E103B" w:rsidRPr="00FC496D">
        <w:rPr>
          <w:rFonts w:eastAsia="楷体_GB2312" w:hint="eastAsia"/>
          <w:sz w:val="24"/>
        </w:rPr>
        <w:t>成绩没有显著的影响。</w:t>
      </w:r>
    </w:p>
    <w:p w14:paraId="2C294575" w14:textId="1EA249F9" w:rsidR="003E103B" w:rsidRPr="00FC496D" w:rsidRDefault="00FC496D" w:rsidP="00FC496D">
      <w:pPr>
        <w:spacing w:line="360" w:lineRule="auto"/>
        <w:ind w:firstLine="420"/>
        <w:rPr>
          <w:rFonts w:eastAsia="楷体_GB2312"/>
          <w:sz w:val="24"/>
        </w:rPr>
      </w:pPr>
      <w:r>
        <w:rPr>
          <w:rFonts w:eastAsia="楷体_GB2312" w:hint="eastAsia"/>
          <w:sz w:val="24"/>
        </w:rPr>
        <w:t>这似乎与我们的过往经验相违背，但确实有一定道理，并且在实际的回归中有所体现。</w:t>
      </w:r>
      <w:r w:rsidR="00144F90">
        <w:rPr>
          <w:rFonts w:eastAsia="楷体_GB2312" w:hint="eastAsia"/>
          <w:sz w:val="24"/>
        </w:rPr>
        <w:t>因此，过往的经验只能做简单判断，我们需要深入考虑、周全考虑。</w:t>
      </w:r>
    </w:p>
    <w:p w14:paraId="254EC97A" w14:textId="36FAC329" w:rsidR="00EC688C" w:rsidRPr="00DF6B6C" w:rsidRDefault="008407CB" w:rsidP="00875B3D">
      <w:pPr>
        <w:spacing w:line="360" w:lineRule="auto"/>
        <w:rPr>
          <w:rFonts w:eastAsia="楷体_GB2312"/>
          <w:sz w:val="24"/>
        </w:rPr>
      </w:pPr>
      <w:r>
        <w:rPr>
          <w:rFonts w:eastAsia="楷体_GB2312"/>
          <w:sz w:val="24"/>
        </w:rPr>
        <w:tab/>
      </w:r>
    </w:p>
    <w:p w14:paraId="5A94195F" w14:textId="77777777" w:rsidR="00EC688C" w:rsidRPr="00DF6B6C" w:rsidRDefault="00EC688C" w:rsidP="00875B3D">
      <w:pPr>
        <w:spacing w:line="360" w:lineRule="auto"/>
        <w:rPr>
          <w:sz w:val="28"/>
        </w:rPr>
      </w:pPr>
    </w:p>
    <w:p w14:paraId="7E9E395C" w14:textId="77777777" w:rsidR="00B9354F" w:rsidRPr="00DF6B6C" w:rsidRDefault="00B9354F" w:rsidP="00875B3D">
      <w:pPr>
        <w:spacing w:line="360" w:lineRule="auto"/>
      </w:pPr>
    </w:p>
    <w:p w14:paraId="170B7530" w14:textId="77777777" w:rsidR="009A2157" w:rsidRPr="00DF6B6C" w:rsidRDefault="009A2157" w:rsidP="00875B3D">
      <w:pPr>
        <w:spacing w:line="360" w:lineRule="auto"/>
      </w:pPr>
    </w:p>
    <w:p w14:paraId="2D9B622B" w14:textId="77777777" w:rsidR="009A2157" w:rsidRPr="00DF6B6C" w:rsidRDefault="009A2157" w:rsidP="00875B3D">
      <w:pPr>
        <w:spacing w:line="360" w:lineRule="auto"/>
      </w:pPr>
    </w:p>
    <w:p w14:paraId="3D11DA25" w14:textId="77777777" w:rsidR="00B9354F" w:rsidRPr="00DF6B6C" w:rsidRDefault="00B9354F" w:rsidP="00875B3D">
      <w:pPr>
        <w:spacing w:line="360" w:lineRule="auto"/>
        <w:rPr>
          <w:b/>
          <w:bCs/>
          <w:sz w:val="28"/>
        </w:rPr>
      </w:pPr>
      <w:r w:rsidRPr="00DF6B6C">
        <w:rPr>
          <w:rFonts w:hint="eastAsia"/>
        </w:rPr>
        <w:t xml:space="preserve">                                                     </w:t>
      </w:r>
      <w:r w:rsidRPr="00DF6B6C">
        <w:rPr>
          <w:rFonts w:hint="eastAsia"/>
          <w:b/>
          <w:bCs/>
          <w:sz w:val="28"/>
        </w:rPr>
        <w:t>报告评分：</w:t>
      </w:r>
    </w:p>
    <w:p w14:paraId="70EAA511" w14:textId="4065AB58" w:rsidR="009510D7" w:rsidRPr="00DF6B6C" w:rsidRDefault="00B9354F" w:rsidP="009F07BD">
      <w:pPr>
        <w:spacing w:line="360" w:lineRule="auto"/>
        <w:rPr>
          <w:b/>
          <w:bCs/>
          <w:sz w:val="28"/>
        </w:rPr>
      </w:pPr>
      <w:r w:rsidRPr="00DF6B6C">
        <w:rPr>
          <w:rFonts w:hint="eastAsia"/>
          <w:sz w:val="28"/>
        </w:rPr>
        <w:t xml:space="preserve">                                    </w:t>
      </w:r>
      <w:r w:rsidRPr="00DF6B6C">
        <w:rPr>
          <w:rFonts w:hint="eastAsia"/>
          <w:b/>
          <w:bCs/>
          <w:sz w:val="28"/>
        </w:rPr>
        <w:t xml:space="preserve">  </w:t>
      </w:r>
      <w:r w:rsidRPr="00DF6B6C">
        <w:rPr>
          <w:rFonts w:hint="eastAsia"/>
          <w:b/>
          <w:bCs/>
          <w:sz w:val="28"/>
        </w:rPr>
        <w:t>指导教师签字：</w:t>
      </w:r>
    </w:p>
    <w:p w14:paraId="76C00AA7" w14:textId="6B5D85BD" w:rsidR="00B9354F" w:rsidRPr="00DF6B6C" w:rsidRDefault="00B9354F" w:rsidP="0057691E">
      <w:pPr>
        <w:widowControl/>
        <w:jc w:val="left"/>
        <w:rPr>
          <w:b/>
          <w:bCs/>
          <w:sz w:val="28"/>
        </w:rPr>
      </w:pPr>
    </w:p>
    <w:sectPr w:rsidR="00B9354F" w:rsidRPr="00DF6B6C">
      <w:footerReference w:type="even"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CCC86" w14:textId="77777777" w:rsidR="00CE0F27" w:rsidRDefault="00CE0F27">
      <w:r>
        <w:separator/>
      </w:r>
    </w:p>
  </w:endnote>
  <w:endnote w:type="continuationSeparator" w:id="0">
    <w:p w14:paraId="6C40BE2E" w14:textId="77777777" w:rsidR="00CE0F27" w:rsidRDefault="00CE0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4044E" w14:textId="77777777" w:rsidR="00EE28F4" w:rsidRDefault="00EE28F4" w:rsidP="00CC1747">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4DE62117" w14:textId="77777777" w:rsidR="00EE28F4" w:rsidRDefault="00EE28F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2F821" w14:textId="77777777" w:rsidR="00EE28F4" w:rsidRDefault="00EE28F4" w:rsidP="00CC1747">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3E2BD9">
      <w:rPr>
        <w:rStyle w:val="a4"/>
        <w:noProof/>
      </w:rPr>
      <w:t>1</w:t>
    </w:r>
    <w:r>
      <w:rPr>
        <w:rStyle w:val="a4"/>
      </w:rPr>
      <w:fldChar w:fldCharType="end"/>
    </w:r>
  </w:p>
  <w:p w14:paraId="1485C2DD" w14:textId="77777777" w:rsidR="00EE28F4" w:rsidRDefault="00EE28F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49432" w14:textId="77777777" w:rsidR="00CE0F27" w:rsidRDefault="00CE0F27">
      <w:r>
        <w:separator/>
      </w:r>
    </w:p>
  </w:footnote>
  <w:footnote w:type="continuationSeparator" w:id="0">
    <w:p w14:paraId="323F4D5D" w14:textId="77777777" w:rsidR="00CE0F27" w:rsidRDefault="00CE0F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0FEC"/>
    <w:multiLevelType w:val="hybridMultilevel"/>
    <w:tmpl w:val="17B02C06"/>
    <w:lvl w:ilvl="0" w:tplc="8FAE9486">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 w15:restartNumberingAfterBreak="0">
    <w:nsid w:val="02D67904"/>
    <w:multiLevelType w:val="hybridMultilevel"/>
    <w:tmpl w:val="E596278A"/>
    <w:lvl w:ilvl="0" w:tplc="8FAE9486">
      <w:start w:val="1"/>
      <w:numFmt w:val="bullet"/>
      <w:lvlText w:val=""/>
      <w:lvlJc w:val="left"/>
      <w:pPr>
        <w:ind w:left="920" w:hanging="440"/>
      </w:pPr>
      <w:rPr>
        <w:rFonts w:ascii="Wingdings" w:hAnsi="Wingdings" w:hint="default"/>
      </w:rPr>
    </w:lvl>
    <w:lvl w:ilvl="1" w:tplc="0409000B">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2" w15:restartNumberingAfterBreak="0">
    <w:nsid w:val="0C124248"/>
    <w:multiLevelType w:val="hybridMultilevel"/>
    <w:tmpl w:val="1AA446F0"/>
    <w:lvl w:ilvl="0" w:tplc="04090003">
      <w:start w:val="1"/>
      <w:numFmt w:val="bullet"/>
      <w:lvlText w:val=""/>
      <w:lvlJc w:val="left"/>
      <w:pPr>
        <w:tabs>
          <w:tab w:val="num" w:pos="1680"/>
        </w:tabs>
        <w:ind w:left="168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0D4D66F5"/>
    <w:multiLevelType w:val="hybridMultilevel"/>
    <w:tmpl w:val="05D0529E"/>
    <w:lvl w:ilvl="0" w:tplc="8FAE948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D6A4366"/>
    <w:multiLevelType w:val="multilevel"/>
    <w:tmpl w:val="6F28E3C0"/>
    <w:lvl w:ilvl="0">
      <w:start w:val="1"/>
      <w:numFmt w:val="bullet"/>
      <w:lvlText w:val=""/>
      <w:lvlJc w:val="left"/>
      <w:pPr>
        <w:tabs>
          <w:tab w:val="num" w:pos="1140"/>
        </w:tabs>
        <w:ind w:left="1140" w:hanging="420"/>
      </w:pPr>
      <w:rPr>
        <w:rFonts w:ascii="Wingdings" w:hAnsi="Wingdings" w:hint="default"/>
      </w:rPr>
    </w:lvl>
    <w:lvl w:ilvl="1">
      <w:start w:val="1"/>
      <w:numFmt w:val="bullet"/>
      <w:lvlText w:val=""/>
      <w:lvlJc w:val="left"/>
      <w:pPr>
        <w:tabs>
          <w:tab w:val="num" w:pos="1560"/>
        </w:tabs>
        <w:ind w:left="1560" w:hanging="420"/>
      </w:pPr>
      <w:rPr>
        <w:rFonts w:ascii="Wingdings" w:hAnsi="Wingdings" w:hint="default"/>
      </w:rPr>
    </w:lvl>
    <w:lvl w:ilvl="2">
      <w:start w:val="1"/>
      <w:numFmt w:val="bullet"/>
      <w:lvlText w:val=""/>
      <w:lvlJc w:val="left"/>
      <w:pPr>
        <w:tabs>
          <w:tab w:val="num" w:pos="1980"/>
        </w:tabs>
        <w:ind w:left="1980" w:hanging="420"/>
      </w:pPr>
      <w:rPr>
        <w:rFonts w:ascii="Wingdings" w:hAnsi="Wingdings" w:hint="default"/>
      </w:rPr>
    </w:lvl>
    <w:lvl w:ilvl="3">
      <w:start w:val="1"/>
      <w:numFmt w:val="bullet"/>
      <w:lvlText w:val=""/>
      <w:lvlJc w:val="left"/>
      <w:pPr>
        <w:tabs>
          <w:tab w:val="num" w:pos="2400"/>
        </w:tabs>
        <w:ind w:left="2400" w:hanging="420"/>
      </w:pPr>
      <w:rPr>
        <w:rFonts w:ascii="Wingdings" w:hAnsi="Wingdings" w:hint="default"/>
      </w:rPr>
    </w:lvl>
    <w:lvl w:ilvl="4">
      <w:start w:val="1"/>
      <w:numFmt w:val="bullet"/>
      <w:lvlText w:val=""/>
      <w:lvlJc w:val="left"/>
      <w:pPr>
        <w:tabs>
          <w:tab w:val="num" w:pos="2820"/>
        </w:tabs>
        <w:ind w:left="2820" w:hanging="420"/>
      </w:pPr>
      <w:rPr>
        <w:rFonts w:ascii="Wingdings" w:hAnsi="Wingdings" w:hint="default"/>
      </w:rPr>
    </w:lvl>
    <w:lvl w:ilvl="5">
      <w:start w:val="1"/>
      <w:numFmt w:val="bullet"/>
      <w:lvlText w:val=""/>
      <w:lvlJc w:val="left"/>
      <w:pPr>
        <w:tabs>
          <w:tab w:val="num" w:pos="3240"/>
        </w:tabs>
        <w:ind w:left="3240" w:hanging="420"/>
      </w:pPr>
      <w:rPr>
        <w:rFonts w:ascii="Wingdings" w:hAnsi="Wingdings" w:hint="default"/>
      </w:rPr>
    </w:lvl>
    <w:lvl w:ilvl="6">
      <w:start w:val="1"/>
      <w:numFmt w:val="bullet"/>
      <w:lvlText w:val=""/>
      <w:lvlJc w:val="left"/>
      <w:pPr>
        <w:tabs>
          <w:tab w:val="num" w:pos="3660"/>
        </w:tabs>
        <w:ind w:left="3660" w:hanging="420"/>
      </w:pPr>
      <w:rPr>
        <w:rFonts w:ascii="Wingdings" w:hAnsi="Wingdings" w:hint="default"/>
      </w:rPr>
    </w:lvl>
    <w:lvl w:ilvl="7">
      <w:start w:val="1"/>
      <w:numFmt w:val="bullet"/>
      <w:lvlText w:val=""/>
      <w:lvlJc w:val="left"/>
      <w:pPr>
        <w:tabs>
          <w:tab w:val="num" w:pos="4080"/>
        </w:tabs>
        <w:ind w:left="4080" w:hanging="420"/>
      </w:pPr>
      <w:rPr>
        <w:rFonts w:ascii="Wingdings" w:hAnsi="Wingdings" w:hint="default"/>
      </w:rPr>
    </w:lvl>
    <w:lvl w:ilvl="8">
      <w:start w:val="1"/>
      <w:numFmt w:val="bullet"/>
      <w:lvlText w:val=""/>
      <w:lvlJc w:val="left"/>
      <w:pPr>
        <w:tabs>
          <w:tab w:val="num" w:pos="4500"/>
        </w:tabs>
        <w:ind w:left="4500" w:hanging="420"/>
      </w:pPr>
      <w:rPr>
        <w:rFonts w:ascii="Wingdings" w:hAnsi="Wingdings" w:hint="default"/>
      </w:rPr>
    </w:lvl>
  </w:abstractNum>
  <w:abstractNum w:abstractNumId="5" w15:restartNumberingAfterBreak="0">
    <w:nsid w:val="0D703F1B"/>
    <w:multiLevelType w:val="hybridMultilevel"/>
    <w:tmpl w:val="7BE8FCC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0E5E70FC"/>
    <w:multiLevelType w:val="multilevel"/>
    <w:tmpl w:val="F6941BA6"/>
    <w:lvl w:ilvl="0">
      <w:start w:val="1"/>
      <w:numFmt w:val="bullet"/>
      <w:lvlText w:val=""/>
      <w:lvlJc w:val="left"/>
      <w:pPr>
        <w:tabs>
          <w:tab w:val="num" w:pos="1680"/>
        </w:tabs>
        <w:ind w:left="1680" w:hanging="420"/>
      </w:pPr>
      <w:rPr>
        <w:rFonts w:ascii="Wingdings" w:hAnsi="Wingdings" w:hint="default"/>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7" w15:restartNumberingAfterBreak="0">
    <w:nsid w:val="1038563E"/>
    <w:multiLevelType w:val="hybridMultilevel"/>
    <w:tmpl w:val="B324F986"/>
    <w:lvl w:ilvl="0" w:tplc="69CC1622">
      <w:start w:val="7"/>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0595B12"/>
    <w:multiLevelType w:val="hybridMultilevel"/>
    <w:tmpl w:val="BC466220"/>
    <w:lvl w:ilvl="0" w:tplc="6586250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2672047"/>
    <w:multiLevelType w:val="hybridMultilevel"/>
    <w:tmpl w:val="E3D62AF2"/>
    <w:lvl w:ilvl="0" w:tplc="64FA3F42">
      <w:start w:val="1"/>
      <w:numFmt w:val="decimal"/>
      <w:lvlText w:val="%1、"/>
      <w:lvlJc w:val="left"/>
      <w:pPr>
        <w:tabs>
          <w:tab w:val="num" w:pos="360"/>
        </w:tabs>
        <w:ind w:left="360" w:hanging="360"/>
      </w:pPr>
      <w:rPr>
        <w:rFonts w:hint="eastAsia"/>
      </w:rPr>
    </w:lvl>
    <w:lvl w:ilvl="1" w:tplc="04090003">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6FB4CB0"/>
    <w:multiLevelType w:val="hybridMultilevel"/>
    <w:tmpl w:val="021EB5BE"/>
    <w:lvl w:ilvl="0" w:tplc="FFFFFFFF">
      <w:start w:val="1"/>
      <w:numFmt w:val="lowerLetter"/>
      <w:lvlText w:val="%1)"/>
      <w:lvlJc w:val="left"/>
      <w:pPr>
        <w:ind w:left="860" w:hanging="440"/>
      </w:pPr>
      <w:rPr>
        <w:rFonts w:hint="eastAsia"/>
        <w:sz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 w15:restartNumberingAfterBreak="0">
    <w:nsid w:val="20576DFF"/>
    <w:multiLevelType w:val="hybridMultilevel"/>
    <w:tmpl w:val="A006B42C"/>
    <w:lvl w:ilvl="0" w:tplc="8FAE948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214046C2"/>
    <w:multiLevelType w:val="hybridMultilevel"/>
    <w:tmpl w:val="26342438"/>
    <w:lvl w:ilvl="0" w:tplc="FFFFFFFF">
      <w:start w:val="1"/>
      <w:numFmt w:val="decimal"/>
      <w:lvlText w:val="%1."/>
      <w:lvlJc w:val="left"/>
      <w:pPr>
        <w:ind w:left="860" w:hanging="440"/>
      </w:p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3" w15:restartNumberingAfterBreak="0">
    <w:nsid w:val="22942F9C"/>
    <w:multiLevelType w:val="hybridMultilevel"/>
    <w:tmpl w:val="BC522DF6"/>
    <w:lvl w:ilvl="0" w:tplc="04090019">
      <w:start w:val="1"/>
      <w:numFmt w:val="lowerLetter"/>
      <w:lvlText w:val="%1)"/>
      <w:lvlJc w:val="left"/>
      <w:pPr>
        <w:ind w:left="1300" w:hanging="440"/>
      </w:p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14" w15:restartNumberingAfterBreak="0">
    <w:nsid w:val="23732BD2"/>
    <w:multiLevelType w:val="hybridMultilevel"/>
    <w:tmpl w:val="73120A32"/>
    <w:lvl w:ilvl="0" w:tplc="64FA3F42">
      <w:start w:val="1"/>
      <w:numFmt w:val="decimal"/>
      <w:lvlText w:val="%1、"/>
      <w:lvlJc w:val="left"/>
      <w:pPr>
        <w:tabs>
          <w:tab w:val="num" w:pos="360"/>
        </w:tabs>
        <w:ind w:left="360" w:hanging="360"/>
      </w:pPr>
      <w:rPr>
        <w:rFonts w:hint="eastAsia"/>
      </w:r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5">
      <w:start w:val="1"/>
      <w:numFmt w:val="bullet"/>
      <w:lvlText w:val=""/>
      <w:lvlJc w:val="left"/>
      <w:pPr>
        <w:tabs>
          <w:tab w:val="num" w:pos="1680"/>
        </w:tabs>
        <w:ind w:left="1680" w:hanging="420"/>
      </w:pPr>
      <w:rPr>
        <w:rFonts w:ascii="Wingdings" w:hAnsi="Wingdings" w:hint="default"/>
      </w:rPr>
    </w:lvl>
    <w:lvl w:ilvl="4" w:tplc="0409000B">
      <w:start w:val="1"/>
      <w:numFmt w:val="bullet"/>
      <w:lvlText w:val=""/>
      <w:lvlJc w:val="left"/>
      <w:pPr>
        <w:tabs>
          <w:tab w:val="num" w:pos="2100"/>
        </w:tabs>
        <w:ind w:left="2100" w:hanging="420"/>
      </w:pPr>
      <w:rPr>
        <w:rFonts w:ascii="Wingdings" w:hAnsi="Wingdings" w:hint="default"/>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B84245D"/>
    <w:multiLevelType w:val="hybridMultilevel"/>
    <w:tmpl w:val="AEAA650A"/>
    <w:lvl w:ilvl="0" w:tplc="49106B0A">
      <w:start w:val="3"/>
      <w:numFmt w:val="decimal"/>
      <w:lvlText w:val="%1."/>
      <w:lvlJc w:val="left"/>
      <w:pPr>
        <w:ind w:left="860" w:hanging="440"/>
      </w:pPr>
      <w:rPr>
        <w:rFonts w:hint="eastAsia"/>
      </w:rPr>
    </w:lvl>
    <w:lvl w:ilvl="1" w:tplc="0409000F">
      <w:start w:val="1"/>
      <w:numFmt w:val="decimal"/>
      <w:lvlText w:val="%2."/>
      <w:lvlJc w:val="left"/>
      <w:pPr>
        <w:ind w:left="860" w:hanging="440"/>
      </w:pPr>
    </w:lvl>
    <w:lvl w:ilvl="2" w:tplc="29EA41AC">
      <w:start w:val="1"/>
      <w:numFmt w:val="lowerLetter"/>
      <w:lvlText w:val="%3)"/>
      <w:lvlJc w:val="left"/>
      <w:pPr>
        <w:ind w:left="1320" w:hanging="440"/>
      </w:pPr>
      <w:rPr>
        <w:rFonts w:hint="eastAsia"/>
        <w:sz w:val="24"/>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DC46CFE"/>
    <w:multiLevelType w:val="hybridMultilevel"/>
    <w:tmpl w:val="021EB5BE"/>
    <w:lvl w:ilvl="0" w:tplc="FFFFFFFF">
      <w:start w:val="1"/>
      <w:numFmt w:val="lowerLetter"/>
      <w:lvlText w:val="%1)"/>
      <w:lvlJc w:val="left"/>
      <w:pPr>
        <w:ind w:left="860" w:hanging="440"/>
      </w:pPr>
      <w:rPr>
        <w:rFonts w:hint="eastAsia"/>
        <w:sz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7" w15:restartNumberingAfterBreak="0">
    <w:nsid w:val="33AE6AC2"/>
    <w:multiLevelType w:val="hybridMultilevel"/>
    <w:tmpl w:val="021EB5BE"/>
    <w:lvl w:ilvl="0" w:tplc="FFFFFFFF">
      <w:start w:val="1"/>
      <w:numFmt w:val="lowerLetter"/>
      <w:lvlText w:val="%1)"/>
      <w:lvlJc w:val="left"/>
      <w:pPr>
        <w:ind w:left="860" w:hanging="440"/>
      </w:pPr>
      <w:rPr>
        <w:rFonts w:hint="eastAsia"/>
        <w:sz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37754D3F"/>
    <w:multiLevelType w:val="hybridMultilevel"/>
    <w:tmpl w:val="F6941BA6"/>
    <w:lvl w:ilvl="0" w:tplc="04090003">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9" w15:restartNumberingAfterBreak="0">
    <w:nsid w:val="393026A6"/>
    <w:multiLevelType w:val="hybridMultilevel"/>
    <w:tmpl w:val="B4105D70"/>
    <w:lvl w:ilvl="0" w:tplc="0409000B">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20" w15:restartNumberingAfterBreak="0">
    <w:nsid w:val="3A160BCA"/>
    <w:multiLevelType w:val="hybridMultilevel"/>
    <w:tmpl w:val="F9C6B696"/>
    <w:lvl w:ilvl="0" w:tplc="0D663E8C">
      <w:start w:val="7"/>
      <w:numFmt w:val="japaneseCounting"/>
      <w:lvlText w:val="%1、"/>
      <w:lvlJc w:val="left"/>
      <w:pPr>
        <w:ind w:left="570" w:hanging="57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0EA1999"/>
    <w:multiLevelType w:val="hybridMultilevel"/>
    <w:tmpl w:val="A78E6B14"/>
    <w:lvl w:ilvl="0" w:tplc="64FA3F42">
      <w:start w:val="1"/>
      <w:numFmt w:val="decimal"/>
      <w:lvlText w:val="%1、"/>
      <w:lvlJc w:val="left"/>
      <w:pPr>
        <w:tabs>
          <w:tab w:val="num" w:pos="360"/>
        </w:tabs>
        <w:ind w:left="360" w:hanging="360"/>
      </w:pPr>
      <w:rPr>
        <w:rFonts w:hint="eastAsia"/>
      </w:rPr>
    </w:lvl>
    <w:lvl w:ilvl="1" w:tplc="0409000B">
      <w:start w:val="1"/>
      <w:numFmt w:val="bullet"/>
      <w:lvlText w:val=""/>
      <w:lvlJc w:val="left"/>
      <w:pPr>
        <w:tabs>
          <w:tab w:val="num" w:pos="1320"/>
        </w:tabs>
        <w:ind w:left="132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17C6D31"/>
    <w:multiLevelType w:val="hybridMultilevel"/>
    <w:tmpl w:val="5FE0A76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314293A"/>
    <w:multiLevelType w:val="hybridMultilevel"/>
    <w:tmpl w:val="9940BEBE"/>
    <w:lvl w:ilvl="0" w:tplc="228EED34">
      <w:start w:val="1"/>
      <w:numFmt w:val="bullet"/>
      <w:lvlText w:val=""/>
      <w:lvlJc w:val="left"/>
      <w:pPr>
        <w:tabs>
          <w:tab w:val="num" w:pos="720"/>
        </w:tabs>
        <w:ind w:left="720" w:hanging="360"/>
      </w:pPr>
      <w:rPr>
        <w:rFonts w:ascii="Wingdings" w:hAnsi="Wingdings" w:hint="default"/>
      </w:rPr>
    </w:lvl>
    <w:lvl w:ilvl="1" w:tplc="8C18036C" w:tentative="1">
      <w:start w:val="1"/>
      <w:numFmt w:val="bullet"/>
      <w:lvlText w:val=""/>
      <w:lvlJc w:val="left"/>
      <w:pPr>
        <w:tabs>
          <w:tab w:val="num" w:pos="1440"/>
        </w:tabs>
        <w:ind w:left="1440" w:hanging="360"/>
      </w:pPr>
      <w:rPr>
        <w:rFonts w:ascii="Wingdings" w:hAnsi="Wingdings" w:hint="default"/>
      </w:rPr>
    </w:lvl>
    <w:lvl w:ilvl="2" w:tplc="A91C211A" w:tentative="1">
      <w:start w:val="1"/>
      <w:numFmt w:val="bullet"/>
      <w:lvlText w:val=""/>
      <w:lvlJc w:val="left"/>
      <w:pPr>
        <w:tabs>
          <w:tab w:val="num" w:pos="2160"/>
        </w:tabs>
        <w:ind w:left="2160" w:hanging="360"/>
      </w:pPr>
      <w:rPr>
        <w:rFonts w:ascii="Wingdings" w:hAnsi="Wingdings" w:hint="default"/>
      </w:rPr>
    </w:lvl>
    <w:lvl w:ilvl="3" w:tplc="4C2C85D4" w:tentative="1">
      <w:start w:val="1"/>
      <w:numFmt w:val="bullet"/>
      <w:lvlText w:val=""/>
      <w:lvlJc w:val="left"/>
      <w:pPr>
        <w:tabs>
          <w:tab w:val="num" w:pos="2880"/>
        </w:tabs>
        <w:ind w:left="2880" w:hanging="360"/>
      </w:pPr>
      <w:rPr>
        <w:rFonts w:ascii="Wingdings" w:hAnsi="Wingdings" w:hint="default"/>
      </w:rPr>
    </w:lvl>
    <w:lvl w:ilvl="4" w:tplc="7B0ABEB6" w:tentative="1">
      <w:start w:val="1"/>
      <w:numFmt w:val="bullet"/>
      <w:lvlText w:val=""/>
      <w:lvlJc w:val="left"/>
      <w:pPr>
        <w:tabs>
          <w:tab w:val="num" w:pos="3600"/>
        </w:tabs>
        <w:ind w:left="3600" w:hanging="360"/>
      </w:pPr>
      <w:rPr>
        <w:rFonts w:ascii="Wingdings" w:hAnsi="Wingdings" w:hint="default"/>
      </w:rPr>
    </w:lvl>
    <w:lvl w:ilvl="5" w:tplc="CFC41198" w:tentative="1">
      <w:start w:val="1"/>
      <w:numFmt w:val="bullet"/>
      <w:lvlText w:val=""/>
      <w:lvlJc w:val="left"/>
      <w:pPr>
        <w:tabs>
          <w:tab w:val="num" w:pos="4320"/>
        </w:tabs>
        <w:ind w:left="4320" w:hanging="360"/>
      </w:pPr>
      <w:rPr>
        <w:rFonts w:ascii="Wingdings" w:hAnsi="Wingdings" w:hint="default"/>
      </w:rPr>
    </w:lvl>
    <w:lvl w:ilvl="6" w:tplc="3C528706" w:tentative="1">
      <w:start w:val="1"/>
      <w:numFmt w:val="bullet"/>
      <w:lvlText w:val=""/>
      <w:lvlJc w:val="left"/>
      <w:pPr>
        <w:tabs>
          <w:tab w:val="num" w:pos="5040"/>
        </w:tabs>
        <w:ind w:left="5040" w:hanging="360"/>
      </w:pPr>
      <w:rPr>
        <w:rFonts w:ascii="Wingdings" w:hAnsi="Wingdings" w:hint="default"/>
      </w:rPr>
    </w:lvl>
    <w:lvl w:ilvl="7" w:tplc="67ACB2D2" w:tentative="1">
      <w:start w:val="1"/>
      <w:numFmt w:val="bullet"/>
      <w:lvlText w:val=""/>
      <w:lvlJc w:val="left"/>
      <w:pPr>
        <w:tabs>
          <w:tab w:val="num" w:pos="5760"/>
        </w:tabs>
        <w:ind w:left="5760" w:hanging="360"/>
      </w:pPr>
      <w:rPr>
        <w:rFonts w:ascii="Wingdings" w:hAnsi="Wingdings" w:hint="default"/>
      </w:rPr>
    </w:lvl>
    <w:lvl w:ilvl="8" w:tplc="B9941C8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BC4F6F"/>
    <w:multiLevelType w:val="hybridMultilevel"/>
    <w:tmpl w:val="021EB5BE"/>
    <w:lvl w:ilvl="0" w:tplc="FFFFFFFF">
      <w:start w:val="1"/>
      <w:numFmt w:val="lowerLetter"/>
      <w:lvlText w:val="%1)"/>
      <w:lvlJc w:val="left"/>
      <w:pPr>
        <w:ind w:left="860" w:hanging="440"/>
      </w:pPr>
      <w:rPr>
        <w:rFonts w:hint="eastAsia"/>
        <w:sz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495752D6"/>
    <w:multiLevelType w:val="hybridMultilevel"/>
    <w:tmpl w:val="021EB5BE"/>
    <w:lvl w:ilvl="0" w:tplc="FFFFFFFF">
      <w:start w:val="1"/>
      <w:numFmt w:val="lowerLetter"/>
      <w:lvlText w:val="%1)"/>
      <w:lvlJc w:val="left"/>
      <w:pPr>
        <w:ind w:left="860" w:hanging="440"/>
      </w:pPr>
      <w:rPr>
        <w:rFonts w:hint="eastAsia"/>
        <w:sz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4CA92F86"/>
    <w:multiLevelType w:val="hybridMultilevel"/>
    <w:tmpl w:val="598CE320"/>
    <w:lvl w:ilvl="0" w:tplc="8FAE948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4E6D6DDE"/>
    <w:multiLevelType w:val="hybridMultilevel"/>
    <w:tmpl w:val="B8704872"/>
    <w:lvl w:ilvl="0" w:tplc="8FAE9486">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8" w15:restartNumberingAfterBreak="0">
    <w:nsid w:val="50F57B4B"/>
    <w:multiLevelType w:val="hybridMultilevel"/>
    <w:tmpl w:val="9592885C"/>
    <w:lvl w:ilvl="0" w:tplc="04090005">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9" w15:restartNumberingAfterBreak="0">
    <w:nsid w:val="546E3DF8"/>
    <w:multiLevelType w:val="hybridMultilevel"/>
    <w:tmpl w:val="021EB5BE"/>
    <w:lvl w:ilvl="0" w:tplc="29EA41AC">
      <w:start w:val="1"/>
      <w:numFmt w:val="lowerLetter"/>
      <w:lvlText w:val="%1)"/>
      <w:lvlJc w:val="left"/>
      <w:pPr>
        <w:ind w:left="860" w:hanging="440"/>
      </w:pPr>
      <w:rPr>
        <w:rFonts w:hint="eastAsia"/>
        <w:sz w:val="24"/>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56AD0052"/>
    <w:multiLevelType w:val="hybridMultilevel"/>
    <w:tmpl w:val="D6A627A6"/>
    <w:lvl w:ilvl="0" w:tplc="04090005">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31" w15:restartNumberingAfterBreak="0">
    <w:nsid w:val="57F52766"/>
    <w:multiLevelType w:val="hybridMultilevel"/>
    <w:tmpl w:val="6F28E3C0"/>
    <w:lvl w:ilvl="0" w:tplc="0409000B">
      <w:start w:val="1"/>
      <w:numFmt w:val="bullet"/>
      <w:lvlText w:val=""/>
      <w:lvlJc w:val="left"/>
      <w:pPr>
        <w:tabs>
          <w:tab w:val="num" w:pos="1140"/>
        </w:tabs>
        <w:ind w:left="1140" w:hanging="420"/>
      </w:pPr>
      <w:rPr>
        <w:rFonts w:ascii="Wingdings" w:hAnsi="Wingdings"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32" w15:restartNumberingAfterBreak="0">
    <w:nsid w:val="581A16B4"/>
    <w:multiLevelType w:val="hybridMultilevel"/>
    <w:tmpl w:val="021EB5BE"/>
    <w:lvl w:ilvl="0" w:tplc="FFFFFFFF">
      <w:start w:val="1"/>
      <w:numFmt w:val="lowerLetter"/>
      <w:lvlText w:val="%1)"/>
      <w:lvlJc w:val="left"/>
      <w:pPr>
        <w:ind w:left="860" w:hanging="440"/>
      </w:pPr>
      <w:rPr>
        <w:rFonts w:hint="eastAsia"/>
        <w:sz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3" w15:restartNumberingAfterBreak="0">
    <w:nsid w:val="5B064896"/>
    <w:multiLevelType w:val="hybridMultilevel"/>
    <w:tmpl w:val="D0ACD988"/>
    <w:lvl w:ilvl="0" w:tplc="8FAE948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BAC128C"/>
    <w:multiLevelType w:val="hybridMultilevel"/>
    <w:tmpl w:val="6520EEBE"/>
    <w:lvl w:ilvl="0" w:tplc="5E126200">
      <w:start w:val="2"/>
      <w:numFmt w:val="decimal"/>
      <w:lvlText w:val="%1."/>
      <w:lvlJc w:val="left"/>
      <w:pPr>
        <w:ind w:left="860" w:hanging="440"/>
      </w:pPr>
      <w:rPr>
        <w:rFonts w:hint="eastAsia"/>
      </w:rPr>
    </w:lvl>
    <w:lvl w:ilvl="1" w:tplc="04090019" w:tentative="1">
      <w:start w:val="1"/>
      <w:numFmt w:val="lowerLetter"/>
      <w:lvlText w:val="%2)"/>
      <w:lvlJc w:val="left"/>
      <w:pPr>
        <w:ind w:left="440" w:hanging="440"/>
      </w:pPr>
    </w:lvl>
    <w:lvl w:ilvl="2" w:tplc="0409001B" w:tentative="1">
      <w:start w:val="1"/>
      <w:numFmt w:val="lowerRoman"/>
      <w:lvlText w:val="%3."/>
      <w:lvlJc w:val="right"/>
      <w:pPr>
        <w:ind w:left="880" w:hanging="440"/>
      </w:pPr>
    </w:lvl>
    <w:lvl w:ilvl="3" w:tplc="0409000F" w:tentative="1">
      <w:start w:val="1"/>
      <w:numFmt w:val="decimal"/>
      <w:lvlText w:val="%4."/>
      <w:lvlJc w:val="left"/>
      <w:pPr>
        <w:ind w:left="1320" w:hanging="440"/>
      </w:pPr>
    </w:lvl>
    <w:lvl w:ilvl="4" w:tplc="04090019" w:tentative="1">
      <w:start w:val="1"/>
      <w:numFmt w:val="lowerLetter"/>
      <w:lvlText w:val="%5)"/>
      <w:lvlJc w:val="left"/>
      <w:pPr>
        <w:ind w:left="1760" w:hanging="440"/>
      </w:pPr>
    </w:lvl>
    <w:lvl w:ilvl="5" w:tplc="0409001B" w:tentative="1">
      <w:start w:val="1"/>
      <w:numFmt w:val="lowerRoman"/>
      <w:lvlText w:val="%6."/>
      <w:lvlJc w:val="right"/>
      <w:pPr>
        <w:ind w:left="2200" w:hanging="440"/>
      </w:pPr>
    </w:lvl>
    <w:lvl w:ilvl="6" w:tplc="0409000F" w:tentative="1">
      <w:start w:val="1"/>
      <w:numFmt w:val="decimal"/>
      <w:lvlText w:val="%7."/>
      <w:lvlJc w:val="left"/>
      <w:pPr>
        <w:ind w:left="2640" w:hanging="440"/>
      </w:pPr>
    </w:lvl>
    <w:lvl w:ilvl="7" w:tplc="04090019" w:tentative="1">
      <w:start w:val="1"/>
      <w:numFmt w:val="lowerLetter"/>
      <w:lvlText w:val="%8)"/>
      <w:lvlJc w:val="left"/>
      <w:pPr>
        <w:ind w:left="3080" w:hanging="440"/>
      </w:pPr>
    </w:lvl>
    <w:lvl w:ilvl="8" w:tplc="0409001B" w:tentative="1">
      <w:start w:val="1"/>
      <w:numFmt w:val="lowerRoman"/>
      <w:lvlText w:val="%9."/>
      <w:lvlJc w:val="right"/>
      <w:pPr>
        <w:ind w:left="3520" w:hanging="440"/>
      </w:pPr>
    </w:lvl>
  </w:abstractNum>
  <w:abstractNum w:abstractNumId="35" w15:restartNumberingAfterBreak="0">
    <w:nsid w:val="5C5B5E25"/>
    <w:multiLevelType w:val="multilevel"/>
    <w:tmpl w:val="39249940"/>
    <w:lvl w:ilvl="0">
      <w:start w:val="1"/>
      <w:numFmt w:val="bullet"/>
      <w:lvlText w:val=""/>
      <w:lvlJc w:val="left"/>
      <w:pPr>
        <w:tabs>
          <w:tab w:val="num" w:pos="1680"/>
        </w:tabs>
        <w:ind w:left="1680" w:hanging="420"/>
      </w:pPr>
      <w:rPr>
        <w:rFonts w:ascii="Wingdings" w:hAnsi="Wingding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6" w15:restartNumberingAfterBreak="0">
    <w:nsid w:val="5D8909E0"/>
    <w:multiLevelType w:val="hybridMultilevel"/>
    <w:tmpl w:val="21D432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E581518"/>
    <w:multiLevelType w:val="hybridMultilevel"/>
    <w:tmpl w:val="6CE026B4"/>
    <w:lvl w:ilvl="0" w:tplc="A9D013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8" w15:restartNumberingAfterBreak="0">
    <w:nsid w:val="63B42B7B"/>
    <w:multiLevelType w:val="hybridMultilevel"/>
    <w:tmpl w:val="8BFA69E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9" w15:restartNumberingAfterBreak="0">
    <w:nsid w:val="652F0CDF"/>
    <w:multiLevelType w:val="hybridMultilevel"/>
    <w:tmpl w:val="5A4457AC"/>
    <w:lvl w:ilvl="0" w:tplc="5274B604">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0" w15:restartNumberingAfterBreak="0">
    <w:nsid w:val="688A4C50"/>
    <w:multiLevelType w:val="hybridMultilevel"/>
    <w:tmpl w:val="021EB5BE"/>
    <w:lvl w:ilvl="0" w:tplc="FFFFFFFF">
      <w:start w:val="1"/>
      <w:numFmt w:val="lowerLetter"/>
      <w:lvlText w:val="%1)"/>
      <w:lvlJc w:val="left"/>
      <w:pPr>
        <w:ind w:left="860" w:hanging="440"/>
      </w:pPr>
      <w:rPr>
        <w:rFonts w:hint="eastAsia"/>
        <w:sz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1" w15:restartNumberingAfterBreak="0">
    <w:nsid w:val="69D440EC"/>
    <w:multiLevelType w:val="hybridMultilevel"/>
    <w:tmpl w:val="DA2E9654"/>
    <w:lvl w:ilvl="0" w:tplc="04090003">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2" w15:restartNumberingAfterBreak="0">
    <w:nsid w:val="6A3836B9"/>
    <w:multiLevelType w:val="hybridMultilevel"/>
    <w:tmpl w:val="6B3422DE"/>
    <w:lvl w:ilvl="0" w:tplc="04090001">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43" w15:restartNumberingAfterBreak="0">
    <w:nsid w:val="6B3A6DBB"/>
    <w:multiLevelType w:val="hybridMultilevel"/>
    <w:tmpl w:val="39249940"/>
    <w:lvl w:ilvl="0" w:tplc="0409000B">
      <w:start w:val="1"/>
      <w:numFmt w:val="bullet"/>
      <w:lvlText w:val=""/>
      <w:lvlJc w:val="left"/>
      <w:pPr>
        <w:tabs>
          <w:tab w:val="num" w:pos="1680"/>
        </w:tabs>
        <w:ind w:left="168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4" w15:restartNumberingAfterBreak="0">
    <w:nsid w:val="6E9E7572"/>
    <w:multiLevelType w:val="hybridMultilevel"/>
    <w:tmpl w:val="021EB5BE"/>
    <w:lvl w:ilvl="0" w:tplc="FFFFFFFF">
      <w:start w:val="1"/>
      <w:numFmt w:val="lowerLetter"/>
      <w:lvlText w:val="%1)"/>
      <w:lvlJc w:val="left"/>
      <w:pPr>
        <w:ind w:left="860" w:hanging="440"/>
      </w:pPr>
      <w:rPr>
        <w:rFonts w:hint="eastAsia"/>
        <w:sz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5" w15:restartNumberingAfterBreak="0">
    <w:nsid w:val="6EC833A1"/>
    <w:multiLevelType w:val="hybridMultilevel"/>
    <w:tmpl w:val="D974E6B2"/>
    <w:lvl w:ilvl="0" w:tplc="8FAE948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6" w15:restartNumberingAfterBreak="0">
    <w:nsid w:val="75394EBC"/>
    <w:multiLevelType w:val="hybridMultilevel"/>
    <w:tmpl w:val="B2F0298A"/>
    <w:lvl w:ilvl="0" w:tplc="0409000B">
      <w:start w:val="1"/>
      <w:numFmt w:val="bullet"/>
      <w:lvlText w:val=""/>
      <w:lvlJc w:val="left"/>
      <w:pPr>
        <w:tabs>
          <w:tab w:val="num" w:pos="990"/>
        </w:tabs>
        <w:ind w:left="990" w:hanging="420"/>
      </w:pPr>
      <w:rPr>
        <w:rFonts w:ascii="Wingdings" w:hAnsi="Wingdings" w:hint="default"/>
      </w:rPr>
    </w:lvl>
    <w:lvl w:ilvl="1" w:tplc="04090003" w:tentative="1">
      <w:start w:val="1"/>
      <w:numFmt w:val="bullet"/>
      <w:lvlText w:val=""/>
      <w:lvlJc w:val="left"/>
      <w:pPr>
        <w:tabs>
          <w:tab w:val="num" w:pos="1410"/>
        </w:tabs>
        <w:ind w:left="1410" w:hanging="420"/>
      </w:pPr>
      <w:rPr>
        <w:rFonts w:ascii="Wingdings" w:hAnsi="Wingdings" w:hint="default"/>
      </w:rPr>
    </w:lvl>
    <w:lvl w:ilvl="2" w:tplc="04090005" w:tentative="1">
      <w:start w:val="1"/>
      <w:numFmt w:val="bullet"/>
      <w:lvlText w:val=""/>
      <w:lvlJc w:val="left"/>
      <w:pPr>
        <w:tabs>
          <w:tab w:val="num" w:pos="1830"/>
        </w:tabs>
        <w:ind w:left="1830" w:hanging="420"/>
      </w:pPr>
      <w:rPr>
        <w:rFonts w:ascii="Wingdings" w:hAnsi="Wingdings" w:hint="default"/>
      </w:rPr>
    </w:lvl>
    <w:lvl w:ilvl="3" w:tplc="04090001" w:tentative="1">
      <w:start w:val="1"/>
      <w:numFmt w:val="bullet"/>
      <w:lvlText w:val=""/>
      <w:lvlJc w:val="left"/>
      <w:pPr>
        <w:tabs>
          <w:tab w:val="num" w:pos="2250"/>
        </w:tabs>
        <w:ind w:left="2250" w:hanging="420"/>
      </w:pPr>
      <w:rPr>
        <w:rFonts w:ascii="Wingdings" w:hAnsi="Wingdings" w:hint="default"/>
      </w:rPr>
    </w:lvl>
    <w:lvl w:ilvl="4" w:tplc="04090003" w:tentative="1">
      <w:start w:val="1"/>
      <w:numFmt w:val="bullet"/>
      <w:lvlText w:val=""/>
      <w:lvlJc w:val="left"/>
      <w:pPr>
        <w:tabs>
          <w:tab w:val="num" w:pos="2670"/>
        </w:tabs>
        <w:ind w:left="2670" w:hanging="420"/>
      </w:pPr>
      <w:rPr>
        <w:rFonts w:ascii="Wingdings" w:hAnsi="Wingdings" w:hint="default"/>
      </w:rPr>
    </w:lvl>
    <w:lvl w:ilvl="5" w:tplc="04090005" w:tentative="1">
      <w:start w:val="1"/>
      <w:numFmt w:val="bullet"/>
      <w:lvlText w:val=""/>
      <w:lvlJc w:val="left"/>
      <w:pPr>
        <w:tabs>
          <w:tab w:val="num" w:pos="3090"/>
        </w:tabs>
        <w:ind w:left="3090" w:hanging="420"/>
      </w:pPr>
      <w:rPr>
        <w:rFonts w:ascii="Wingdings" w:hAnsi="Wingdings" w:hint="default"/>
      </w:rPr>
    </w:lvl>
    <w:lvl w:ilvl="6" w:tplc="04090001" w:tentative="1">
      <w:start w:val="1"/>
      <w:numFmt w:val="bullet"/>
      <w:lvlText w:val=""/>
      <w:lvlJc w:val="left"/>
      <w:pPr>
        <w:tabs>
          <w:tab w:val="num" w:pos="3510"/>
        </w:tabs>
        <w:ind w:left="3510" w:hanging="420"/>
      </w:pPr>
      <w:rPr>
        <w:rFonts w:ascii="Wingdings" w:hAnsi="Wingdings" w:hint="default"/>
      </w:rPr>
    </w:lvl>
    <w:lvl w:ilvl="7" w:tplc="04090003" w:tentative="1">
      <w:start w:val="1"/>
      <w:numFmt w:val="bullet"/>
      <w:lvlText w:val=""/>
      <w:lvlJc w:val="left"/>
      <w:pPr>
        <w:tabs>
          <w:tab w:val="num" w:pos="3930"/>
        </w:tabs>
        <w:ind w:left="3930" w:hanging="420"/>
      </w:pPr>
      <w:rPr>
        <w:rFonts w:ascii="Wingdings" w:hAnsi="Wingdings" w:hint="default"/>
      </w:rPr>
    </w:lvl>
    <w:lvl w:ilvl="8" w:tplc="04090005" w:tentative="1">
      <w:start w:val="1"/>
      <w:numFmt w:val="bullet"/>
      <w:lvlText w:val=""/>
      <w:lvlJc w:val="left"/>
      <w:pPr>
        <w:tabs>
          <w:tab w:val="num" w:pos="4350"/>
        </w:tabs>
        <w:ind w:left="4350" w:hanging="420"/>
      </w:pPr>
      <w:rPr>
        <w:rFonts w:ascii="Wingdings" w:hAnsi="Wingdings" w:hint="default"/>
      </w:rPr>
    </w:lvl>
  </w:abstractNum>
  <w:abstractNum w:abstractNumId="47" w15:restartNumberingAfterBreak="0">
    <w:nsid w:val="76FE4A3B"/>
    <w:multiLevelType w:val="hybridMultilevel"/>
    <w:tmpl w:val="FB1883C0"/>
    <w:lvl w:ilvl="0" w:tplc="7764C69C">
      <w:start w:val="1"/>
      <w:numFmt w:val="decimal"/>
      <w:lvlText w:val="%1"/>
      <w:lvlJc w:val="left"/>
      <w:pPr>
        <w:ind w:left="860" w:hanging="440"/>
      </w:pPr>
      <w:rPr>
        <w:rFonts w:ascii="Times New Roman" w:hAnsi="Times New Roman" w:hint="default"/>
        <w:b/>
        <w:i w:val="0"/>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7BFB0D2E"/>
    <w:multiLevelType w:val="hybridMultilevel"/>
    <w:tmpl w:val="AB626410"/>
    <w:lvl w:ilvl="0" w:tplc="04090003">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num w:numId="1" w16cid:durableId="971596113">
    <w:abstractNumId w:val="46"/>
  </w:num>
  <w:num w:numId="2" w16cid:durableId="1047410504">
    <w:abstractNumId w:val="18"/>
  </w:num>
  <w:num w:numId="3" w16cid:durableId="1933390792">
    <w:abstractNumId w:val="21"/>
  </w:num>
  <w:num w:numId="4" w16cid:durableId="1019742878">
    <w:abstractNumId w:val="48"/>
  </w:num>
  <w:num w:numId="5" w16cid:durableId="169416987">
    <w:abstractNumId w:val="14"/>
  </w:num>
  <w:num w:numId="6" w16cid:durableId="1676883194">
    <w:abstractNumId w:val="19"/>
  </w:num>
  <w:num w:numId="7" w16cid:durableId="263995812">
    <w:abstractNumId w:val="6"/>
  </w:num>
  <w:num w:numId="8" w16cid:durableId="1731994372">
    <w:abstractNumId w:val="30"/>
  </w:num>
  <w:num w:numId="9" w16cid:durableId="43334579">
    <w:abstractNumId w:val="9"/>
  </w:num>
  <w:num w:numId="10" w16cid:durableId="282423776">
    <w:abstractNumId w:val="43"/>
  </w:num>
  <w:num w:numId="11" w16cid:durableId="1771659649">
    <w:abstractNumId w:val="35"/>
  </w:num>
  <w:num w:numId="12" w16cid:durableId="1834493460">
    <w:abstractNumId w:val="2"/>
  </w:num>
  <w:num w:numId="13" w16cid:durableId="374276719">
    <w:abstractNumId w:val="41"/>
  </w:num>
  <w:num w:numId="14" w16cid:durableId="275792902">
    <w:abstractNumId w:val="31"/>
  </w:num>
  <w:num w:numId="15" w16cid:durableId="1790204279">
    <w:abstractNumId w:val="4"/>
  </w:num>
  <w:num w:numId="16" w16cid:durableId="2013338302">
    <w:abstractNumId w:val="28"/>
  </w:num>
  <w:num w:numId="17" w16cid:durableId="262493908">
    <w:abstractNumId w:val="22"/>
  </w:num>
  <w:num w:numId="18" w16cid:durableId="1474062773">
    <w:abstractNumId w:val="37"/>
  </w:num>
  <w:num w:numId="19" w16cid:durableId="634027587">
    <w:abstractNumId w:val="39"/>
  </w:num>
  <w:num w:numId="20" w16cid:durableId="564073256">
    <w:abstractNumId w:val="23"/>
  </w:num>
  <w:num w:numId="21" w16cid:durableId="906577020">
    <w:abstractNumId w:val="5"/>
  </w:num>
  <w:num w:numId="22" w16cid:durableId="95172654">
    <w:abstractNumId w:val="0"/>
  </w:num>
  <w:num w:numId="23" w16cid:durableId="2007704583">
    <w:abstractNumId w:val="29"/>
  </w:num>
  <w:num w:numId="24" w16cid:durableId="1163162468">
    <w:abstractNumId w:val="20"/>
  </w:num>
  <w:num w:numId="25" w16cid:durableId="1674335390">
    <w:abstractNumId w:val="12"/>
  </w:num>
  <w:num w:numId="26" w16cid:durableId="1404446592">
    <w:abstractNumId w:val="13"/>
  </w:num>
  <w:num w:numId="27" w16cid:durableId="404229032">
    <w:abstractNumId w:val="34"/>
  </w:num>
  <w:num w:numId="28" w16cid:durableId="1528375075">
    <w:abstractNumId w:val="15"/>
  </w:num>
  <w:num w:numId="29" w16cid:durableId="1205101354">
    <w:abstractNumId w:val="7"/>
  </w:num>
  <w:num w:numId="30" w16cid:durableId="512379574">
    <w:abstractNumId w:val="47"/>
  </w:num>
  <w:num w:numId="31" w16cid:durableId="2024238682">
    <w:abstractNumId w:val="44"/>
  </w:num>
  <w:num w:numId="32" w16cid:durableId="1972201210">
    <w:abstractNumId w:val="38"/>
  </w:num>
  <w:num w:numId="33" w16cid:durableId="1647779799">
    <w:abstractNumId w:val="1"/>
  </w:num>
  <w:num w:numId="34" w16cid:durableId="1490098080">
    <w:abstractNumId w:val="40"/>
  </w:num>
  <w:num w:numId="35" w16cid:durableId="405763609">
    <w:abstractNumId w:val="24"/>
  </w:num>
  <w:num w:numId="36" w16cid:durableId="348994502">
    <w:abstractNumId w:val="25"/>
  </w:num>
  <w:num w:numId="37" w16cid:durableId="1352730534">
    <w:abstractNumId w:val="11"/>
  </w:num>
  <w:num w:numId="38" w16cid:durableId="1673484309">
    <w:abstractNumId w:val="17"/>
  </w:num>
  <w:num w:numId="39" w16cid:durableId="271130858">
    <w:abstractNumId w:val="16"/>
  </w:num>
  <w:num w:numId="40" w16cid:durableId="933515851">
    <w:abstractNumId w:val="10"/>
  </w:num>
  <w:num w:numId="41" w16cid:durableId="470296504">
    <w:abstractNumId w:val="45"/>
  </w:num>
  <w:num w:numId="42" w16cid:durableId="874124172">
    <w:abstractNumId w:val="32"/>
  </w:num>
  <w:num w:numId="43" w16cid:durableId="67850860">
    <w:abstractNumId w:val="26"/>
  </w:num>
  <w:num w:numId="44" w16cid:durableId="1669751336">
    <w:abstractNumId w:val="36"/>
  </w:num>
  <w:num w:numId="45" w16cid:durableId="927541813">
    <w:abstractNumId w:val="27"/>
  </w:num>
  <w:num w:numId="46" w16cid:durableId="1793596274">
    <w:abstractNumId w:val="3"/>
  </w:num>
  <w:num w:numId="47" w16cid:durableId="1218780176">
    <w:abstractNumId w:val="33"/>
  </w:num>
  <w:num w:numId="48" w16cid:durableId="388384296">
    <w:abstractNumId w:val="42"/>
  </w:num>
  <w:num w:numId="49" w16cid:durableId="13548451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54F"/>
    <w:rsid w:val="00002C25"/>
    <w:rsid w:val="00006108"/>
    <w:rsid w:val="00007413"/>
    <w:rsid w:val="00021BD9"/>
    <w:rsid w:val="00021CF0"/>
    <w:rsid w:val="00033055"/>
    <w:rsid w:val="00035744"/>
    <w:rsid w:val="0004044C"/>
    <w:rsid w:val="000440B2"/>
    <w:rsid w:val="00052BA1"/>
    <w:rsid w:val="0005317C"/>
    <w:rsid w:val="00061157"/>
    <w:rsid w:val="00062F74"/>
    <w:rsid w:val="00075DAC"/>
    <w:rsid w:val="0008096B"/>
    <w:rsid w:val="00084B26"/>
    <w:rsid w:val="000A31DE"/>
    <w:rsid w:val="000A375F"/>
    <w:rsid w:val="000A7189"/>
    <w:rsid w:val="000B73A7"/>
    <w:rsid w:val="000C47A8"/>
    <w:rsid w:val="000E3208"/>
    <w:rsid w:val="000E4D9E"/>
    <w:rsid w:val="000F4A9C"/>
    <w:rsid w:val="000F6B59"/>
    <w:rsid w:val="000F7606"/>
    <w:rsid w:val="001040E3"/>
    <w:rsid w:val="00105ECE"/>
    <w:rsid w:val="0012220D"/>
    <w:rsid w:val="00126306"/>
    <w:rsid w:val="00126C29"/>
    <w:rsid w:val="00144F90"/>
    <w:rsid w:val="00162A72"/>
    <w:rsid w:val="001716E4"/>
    <w:rsid w:val="00173E6A"/>
    <w:rsid w:val="00193428"/>
    <w:rsid w:val="001A3CE9"/>
    <w:rsid w:val="001B09F0"/>
    <w:rsid w:val="001D529F"/>
    <w:rsid w:val="001D5CD8"/>
    <w:rsid w:val="001D7903"/>
    <w:rsid w:val="001E289C"/>
    <w:rsid w:val="001F0AE0"/>
    <w:rsid w:val="001F1E95"/>
    <w:rsid w:val="001F253D"/>
    <w:rsid w:val="001F3E10"/>
    <w:rsid w:val="002010F9"/>
    <w:rsid w:val="00201389"/>
    <w:rsid w:val="00212A3B"/>
    <w:rsid w:val="00215F33"/>
    <w:rsid w:val="00262759"/>
    <w:rsid w:val="00275F9B"/>
    <w:rsid w:val="00276FBF"/>
    <w:rsid w:val="002774D8"/>
    <w:rsid w:val="00277BEB"/>
    <w:rsid w:val="002802CA"/>
    <w:rsid w:val="002803FB"/>
    <w:rsid w:val="00287E75"/>
    <w:rsid w:val="00290661"/>
    <w:rsid w:val="00297B99"/>
    <w:rsid w:val="002F19C6"/>
    <w:rsid w:val="002F36E3"/>
    <w:rsid w:val="002F3F2C"/>
    <w:rsid w:val="00301008"/>
    <w:rsid w:val="003015BA"/>
    <w:rsid w:val="003032D1"/>
    <w:rsid w:val="00321CB5"/>
    <w:rsid w:val="003409E9"/>
    <w:rsid w:val="003414A2"/>
    <w:rsid w:val="00342640"/>
    <w:rsid w:val="00353C65"/>
    <w:rsid w:val="00356A4B"/>
    <w:rsid w:val="00361759"/>
    <w:rsid w:val="00362894"/>
    <w:rsid w:val="003773F0"/>
    <w:rsid w:val="00377447"/>
    <w:rsid w:val="003876C6"/>
    <w:rsid w:val="0039290F"/>
    <w:rsid w:val="00395976"/>
    <w:rsid w:val="003A162D"/>
    <w:rsid w:val="003B619D"/>
    <w:rsid w:val="003C499C"/>
    <w:rsid w:val="003C6651"/>
    <w:rsid w:val="003C7195"/>
    <w:rsid w:val="003E103B"/>
    <w:rsid w:val="003E2BD9"/>
    <w:rsid w:val="003E3EB5"/>
    <w:rsid w:val="004054F3"/>
    <w:rsid w:val="004122FA"/>
    <w:rsid w:val="0042271F"/>
    <w:rsid w:val="0042327B"/>
    <w:rsid w:val="00430491"/>
    <w:rsid w:val="00431AFB"/>
    <w:rsid w:val="00435A41"/>
    <w:rsid w:val="00454548"/>
    <w:rsid w:val="00474A65"/>
    <w:rsid w:val="0047726B"/>
    <w:rsid w:val="00491210"/>
    <w:rsid w:val="0049125F"/>
    <w:rsid w:val="004A172A"/>
    <w:rsid w:val="004A3446"/>
    <w:rsid w:val="004A6A10"/>
    <w:rsid w:val="004A6A3E"/>
    <w:rsid w:val="004A7764"/>
    <w:rsid w:val="004C5AB2"/>
    <w:rsid w:val="004D025C"/>
    <w:rsid w:val="004E3C9A"/>
    <w:rsid w:val="004F6D1A"/>
    <w:rsid w:val="00514066"/>
    <w:rsid w:val="00517A0E"/>
    <w:rsid w:val="00522AE6"/>
    <w:rsid w:val="00530CCD"/>
    <w:rsid w:val="00531BC9"/>
    <w:rsid w:val="00541F6F"/>
    <w:rsid w:val="00544ED4"/>
    <w:rsid w:val="005542AF"/>
    <w:rsid w:val="00563BD1"/>
    <w:rsid w:val="0056566E"/>
    <w:rsid w:val="00573738"/>
    <w:rsid w:val="0057691E"/>
    <w:rsid w:val="00576D5E"/>
    <w:rsid w:val="005815B0"/>
    <w:rsid w:val="00592CCD"/>
    <w:rsid w:val="00594F6B"/>
    <w:rsid w:val="005A6AFB"/>
    <w:rsid w:val="005B11F7"/>
    <w:rsid w:val="005B422E"/>
    <w:rsid w:val="005B527A"/>
    <w:rsid w:val="005C4993"/>
    <w:rsid w:val="005E2A3A"/>
    <w:rsid w:val="005F175B"/>
    <w:rsid w:val="005F58D4"/>
    <w:rsid w:val="00605B97"/>
    <w:rsid w:val="00605D72"/>
    <w:rsid w:val="006101BB"/>
    <w:rsid w:val="00610A22"/>
    <w:rsid w:val="00623F44"/>
    <w:rsid w:val="00630CED"/>
    <w:rsid w:val="0063148B"/>
    <w:rsid w:val="00652567"/>
    <w:rsid w:val="00657278"/>
    <w:rsid w:val="00662371"/>
    <w:rsid w:val="0066679A"/>
    <w:rsid w:val="00670D85"/>
    <w:rsid w:val="0067311B"/>
    <w:rsid w:val="0068347D"/>
    <w:rsid w:val="00690D18"/>
    <w:rsid w:val="00692D91"/>
    <w:rsid w:val="00697009"/>
    <w:rsid w:val="006A379C"/>
    <w:rsid w:val="006B1BBE"/>
    <w:rsid w:val="006B1E85"/>
    <w:rsid w:val="006B7E8F"/>
    <w:rsid w:val="006C342F"/>
    <w:rsid w:val="006D3753"/>
    <w:rsid w:val="006D4171"/>
    <w:rsid w:val="006D5270"/>
    <w:rsid w:val="006D69A0"/>
    <w:rsid w:val="006E571A"/>
    <w:rsid w:val="006F00CB"/>
    <w:rsid w:val="007005FA"/>
    <w:rsid w:val="00700F90"/>
    <w:rsid w:val="00702E39"/>
    <w:rsid w:val="00703F92"/>
    <w:rsid w:val="00715115"/>
    <w:rsid w:val="00724C09"/>
    <w:rsid w:val="00733B28"/>
    <w:rsid w:val="00736757"/>
    <w:rsid w:val="007542FD"/>
    <w:rsid w:val="00756993"/>
    <w:rsid w:val="00767455"/>
    <w:rsid w:val="00775A68"/>
    <w:rsid w:val="007C1BD3"/>
    <w:rsid w:val="007C378B"/>
    <w:rsid w:val="007D32BA"/>
    <w:rsid w:val="007F4B09"/>
    <w:rsid w:val="008407CB"/>
    <w:rsid w:val="00844627"/>
    <w:rsid w:val="008508FE"/>
    <w:rsid w:val="008527DB"/>
    <w:rsid w:val="00852DCF"/>
    <w:rsid w:val="00872C77"/>
    <w:rsid w:val="00875B3D"/>
    <w:rsid w:val="008761BE"/>
    <w:rsid w:val="00882A92"/>
    <w:rsid w:val="008865BE"/>
    <w:rsid w:val="00895D08"/>
    <w:rsid w:val="008B6C47"/>
    <w:rsid w:val="008C2D51"/>
    <w:rsid w:val="008C4D2C"/>
    <w:rsid w:val="008E2842"/>
    <w:rsid w:val="008E2D8B"/>
    <w:rsid w:val="008E5525"/>
    <w:rsid w:val="008E626B"/>
    <w:rsid w:val="00902918"/>
    <w:rsid w:val="0090493B"/>
    <w:rsid w:val="00905238"/>
    <w:rsid w:val="00913B25"/>
    <w:rsid w:val="00914F6A"/>
    <w:rsid w:val="0091749F"/>
    <w:rsid w:val="00943CBB"/>
    <w:rsid w:val="00943DA6"/>
    <w:rsid w:val="00946C38"/>
    <w:rsid w:val="009510D7"/>
    <w:rsid w:val="00971D48"/>
    <w:rsid w:val="009746B1"/>
    <w:rsid w:val="0097525B"/>
    <w:rsid w:val="009873F2"/>
    <w:rsid w:val="009946B0"/>
    <w:rsid w:val="00996C05"/>
    <w:rsid w:val="009A2157"/>
    <w:rsid w:val="009A4A14"/>
    <w:rsid w:val="009B2964"/>
    <w:rsid w:val="009B728C"/>
    <w:rsid w:val="009C2D36"/>
    <w:rsid w:val="009D195B"/>
    <w:rsid w:val="009D423E"/>
    <w:rsid w:val="009E64A3"/>
    <w:rsid w:val="009F07BD"/>
    <w:rsid w:val="009F4AC8"/>
    <w:rsid w:val="009F6D74"/>
    <w:rsid w:val="00A16D81"/>
    <w:rsid w:val="00A2149D"/>
    <w:rsid w:val="00A32117"/>
    <w:rsid w:val="00A44C54"/>
    <w:rsid w:val="00A45FA9"/>
    <w:rsid w:val="00A567C3"/>
    <w:rsid w:val="00A6107F"/>
    <w:rsid w:val="00A64BF6"/>
    <w:rsid w:val="00A664F1"/>
    <w:rsid w:val="00A758CB"/>
    <w:rsid w:val="00A760EA"/>
    <w:rsid w:val="00A80903"/>
    <w:rsid w:val="00AB3847"/>
    <w:rsid w:val="00AC0CFC"/>
    <w:rsid w:val="00AC1620"/>
    <w:rsid w:val="00AC5837"/>
    <w:rsid w:val="00AD394E"/>
    <w:rsid w:val="00AD532E"/>
    <w:rsid w:val="00AD6DF2"/>
    <w:rsid w:val="00AE46AB"/>
    <w:rsid w:val="00AF0E61"/>
    <w:rsid w:val="00B14CFB"/>
    <w:rsid w:val="00B16C3D"/>
    <w:rsid w:val="00B246D4"/>
    <w:rsid w:val="00B302AD"/>
    <w:rsid w:val="00B45354"/>
    <w:rsid w:val="00B458C0"/>
    <w:rsid w:val="00B45DB8"/>
    <w:rsid w:val="00B60EAB"/>
    <w:rsid w:val="00B70B70"/>
    <w:rsid w:val="00B72EBD"/>
    <w:rsid w:val="00B7324F"/>
    <w:rsid w:val="00B74735"/>
    <w:rsid w:val="00B80D2A"/>
    <w:rsid w:val="00B9354F"/>
    <w:rsid w:val="00BA6528"/>
    <w:rsid w:val="00BA6A47"/>
    <w:rsid w:val="00BB4425"/>
    <w:rsid w:val="00BB48CC"/>
    <w:rsid w:val="00BB5FEE"/>
    <w:rsid w:val="00BC0D9D"/>
    <w:rsid w:val="00BC2808"/>
    <w:rsid w:val="00BD0B74"/>
    <w:rsid w:val="00BD7260"/>
    <w:rsid w:val="00BE14CD"/>
    <w:rsid w:val="00BF56E3"/>
    <w:rsid w:val="00BF59A0"/>
    <w:rsid w:val="00BF5FA0"/>
    <w:rsid w:val="00C036A0"/>
    <w:rsid w:val="00C10E99"/>
    <w:rsid w:val="00C1234F"/>
    <w:rsid w:val="00C179E4"/>
    <w:rsid w:val="00C221DB"/>
    <w:rsid w:val="00C2606B"/>
    <w:rsid w:val="00C41CF6"/>
    <w:rsid w:val="00C549E7"/>
    <w:rsid w:val="00C63A28"/>
    <w:rsid w:val="00C71F2C"/>
    <w:rsid w:val="00C7403F"/>
    <w:rsid w:val="00C7418D"/>
    <w:rsid w:val="00C81482"/>
    <w:rsid w:val="00CB344E"/>
    <w:rsid w:val="00CB7A44"/>
    <w:rsid w:val="00CC1747"/>
    <w:rsid w:val="00CD3401"/>
    <w:rsid w:val="00CE0F27"/>
    <w:rsid w:val="00CE284D"/>
    <w:rsid w:val="00CF0BDC"/>
    <w:rsid w:val="00CF1EBA"/>
    <w:rsid w:val="00CF375A"/>
    <w:rsid w:val="00D07EBF"/>
    <w:rsid w:val="00D15652"/>
    <w:rsid w:val="00D15BB5"/>
    <w:rsid w:val="00D15C14"/>
    <w:rsid w:val="00D16366"/>
    <w:rsid w:val="00D16EFD"/>
    <w:rsid w:val="00D26152"/>
    <w:rsid w:val="00D43A5D"/>
    <w:rsid w:val="00D504C7"/>
    <w:rsid w:val="00D56CF4"/>
    <w:rsid w:val="00D57398"/>
    <w:rsid w:val="00D5774B"/>
    <w:rsid w:val="00D6087E"/>
    <w:rsid w:val="00D62D08"/>
    <w:rsid w:val="00D70D32"/>
    <w:rsid w:val="00D71AF8"/>
    <w:rsid w:val="00D75F50"/>
    <w:rsid w:val="00D76448"/>
    <w:rsid w:val="00D76DDE"/>
    <w:rsid w:val="00D8224E"/>
    <w:rsid w:val="00D849A4"/>
    <w:rsid w:val="00DA4588"/>
    <w:rsid w:val="00DA77DA"/>
    <w:rsid w:val="00DB0037"/>
    <w:rsid w:val="00DB299B"/>
    <w:rsid w:val="00DC45A8"/>
    <w:rsid w:val="00DD0DCA"/>
    <w:rsid w:val="00DD37E7"/>
    <w:rsid w:val="00DD6876"/>
    <w:rsid w:val="00DE2D30"/>
    <w:rsid w:val="00DE3F31"/>
    <w:rsid w:val="00DE431E"/>
    <w:rsid w:val="00DE5E70"/>
    <w:rsid w:val="00DE66A5"/>
    <w:rsid w:val="00DF6B6C"/>
    <w:rsid w:val="00E04AA5"/>
    <w:rsid w:val="00E222DA"/>
    <w:rsid w:val="00E4137C"/>
    <w:rsid w:val="00E57308"/>
    <w:rsid w:val="00E63F9D"/>
    <w:rsid w:val="00E72061"/>
    <w:rsid w:val="00E74918"/>
    <w:rsid w:val="00E75C32"/>
    <w:rsid w:val="00E84B40"/>
    <w:rsid w:val="00E85273"/>
    <w:rsid w:val="00EA266B"/>
    <w:rsid w:val="00EA6F48"/>
    <w:rsid w:val="00EB5B41"/>
    <w:rsid w:val="00EC1491"/>
    <w:rsid w:val="00EC38D4"/>
    <w:rsid w:val="00EC688C"/>
    <w:rsid w:val="00ED1505"/>
    <w:rsid w:val="00ED7C2C"/>
    <w:rsid w:val="00EE28F4"/>
    <w:rsid w:val="00EE5ED2"/>
    <w:rsid w:val="00EE7223"/>
    <w:rsid w:val="00EF189D"/>
    <w:rsid w:val="00EF3617"/>
    <w:rsid w:val="00F04D7E"/>
    <w:rsid w:val="00F05251"/>
    <w:rsid w:val="00F13C82"/>
    <w:rsid w:val="00F15E7B"/>
    <w:rsid w:val="00F16189"/>
    <w:rsid w:val="00F16F28"/>
    <w:rsid w:val="00F2053B"/>
    <w:rsid w:val="00F2173E"/>
    <w:rsid w:val="00F34A78"/>
    <w:rsid w:val="00F35E98"/>
    <w:rsid w:val="00F45C0B"/>
    <w:rsid w:val="00F476F4"/>
    <w:rsid w:val="00F566E5"/>
    <w:rsid w:val="00F602CC"/>
    <w:rsid w:val="00F65549"/>
    <w:rsid w:val="00F86AAE"/>
    <w:rsid w:val="00F931C7"/>
    <w:rsid w:val="00FA0D0B"/>
    <w:rsid w:val="00FC14CF"/>
    <w:rsid w:val="00FC496D"/>
    <w:rsid w:val="00FC6301"/>
    <w:rsid w:val="00FC668C"/>
    <w:rsid w:val="00FC7F96"/>
    <w:rsid w:val="00FD133D"/>
    <w:rsid w:val="00FE533B"/>
    <w:rsid w:val="00FF17FE"/>
    <w:rsid w:val="00FF1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05B706C"/>
  <w14:defaultImageDpi w14:val="300"/>
  <w15:chartTrackingRefBased/>
  <w15:docId w15:val="{14BAF0CB-BA6C-488F-9C73-A332D81A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E552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表段落1"/>
    <w:basedOn w:val="a"/>
    <w:rsid w:val="00F15E7B"/>
    <w:pPr>
      <w:ind w:firstLineChars="200" w:firstLine="420"/>
    </w:pPr>
    <w:rPr>
      <w:rFonts w:ascii="Calibri" w:hAnsi="Calibri"/>
      <w:szCs w:val="22"/>
    </w:rPr>
  </w:style>
  <w:style w:type="character" w:customStyle="1" w:styleId="MTDisplayEquationChar">
    <w:name w:val="MTDisplayEquation Char"/>
    <w:link w:val="MTDisplayEquation"/>
    <w:rsid w:val="00F15E7B"/>
    <w:rPr>
      <w:rFonts w:ascii="宋体" w:eastAsia="宋体" w:hAnsi="宋体"/>
      <w:spacing w:val="6"/>
      <w:sz w:val="21"/>
      <w:lang w:val="en-US" w:eastAsia="zh-CN" w:bidi="ar-SA"/>
    </w:rPr>
  </w:style>
  <w:style w:type="paragraph" w:customStyle="1" w:styleId="MTDisplayEquation">
    <w:name w:val="MTDisplayEquation"/>
    <w:basedOn w:val="a"/>
    <w:next w:val="a"/>
    <w:link w:val="MTDisplayEquationChar"/>
    <w:rsid w:val="00F15E7B"/>
    <w:pPr>
      <w:tabs>
        <w:tab w:val="center" w:pos="4320"/>
        <w:tab w:val="right" w:pos="8640"/>
      </w:tabs>
      <w:spacing w:line="360" w:lineRule="auto"/>
      <w:jc w:val="center"/>
    </w:pPr>
    <w:rPr>
      <w:rFonts w:ascii="宋体" w:hAnsi="宋体"/>
      <w:spacing w:val="6"/>
      <w:kern w:val="0"/>
      <w:szCs w:val="20"/>
    </w:rPr>
  </w:style>
  <w:style w:type="paragraph" w:customStyle="1" w:styleId="-11">
    <w:name w:val="彩色列表 - 着色 11"/>
    <w:basedOn w:val="a"/>
    <w:qFormat/>
    <w:rsid w:val="003C6651"/>
    <w:pPr>
      <w:ind w:firstLineChars="200" w:firstLine="420"/>
    </w:pPr>
    <w:rPr>
      <w:rFonts w:ascii="Calibri" w:hAnsi="Calibri"/>
      <w:szCs w:val="22"/>
    </w:rPr>
  </w:style>
  <w:style w:type="paragraph" w:styleId="a3">
    <w:name w:val="footer"/>
    <w:basedOn w:val="a"/>
    <w:rsid w:val="00EE28F4"/>
    <w:pPr>
      <w:tabs>
        <w:tab w:val="center" w:pos="4153"/>
        <w:tab w:val="right" w:pos="8306"/>
      </w:tabs>
      <w:snapToGrid w:val="0"/>
      <w:jc w:val="left"/>
    </w:pPr>
    <w:rPr>
      <w:sz w:val="18"/>
      <w:szCs w:val="18"/>
    </w:rPr>
  </w:style>
  <w:style w:type="character" w:styleId="a4">
    <w:name w:val="page number"/>
    <w:basedOn w:val="a0"/>
    <w:rsid w:val="00EE28F4"/>
  </w:style>
  <w:style w:type="paragraph" w:styleId="a5">
    <w:name w:val="List Paragraph"/>
    <w:basedOn w:val="a"/>
    <w:uiPriority w:val="72"/>
    <w:qFormat/>
    <w:rsid w:val="00736757"/>
    <w:pPr>
      <w:ind w:firstLineChars="200" w:firstLine="420"/>
    </w:pPr>
  </w:style>
  <w:style w:type="table" w:styleId="a6">
    <w:name w:val="Table Grid"/>
    <w:basedOn w:val="a1"/>
    <w:rsid w:val="00F34A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unhideWhenUsed/>
    <w:rsid w:val="00F34A78"/>
    <w:rPr>
      <w:color w:val="808080"/>
    </w:rPr>
  </w:style>
  <w:style w:type="paragraph" w:styleId="a8">
    <w:name w:val="caption"/>
    <w:basedOn w:val="a"/>
    <w:next w:val="a"/>
    <w:unhideWhenUsed/>
    <w:qFormat/>
    <w:rsid w:val="00F34A7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429783">
      <w:bodyDiv w:val="1"/>
      <w:marLeft w:val="0"/>
      <w:marRight w:val="0"/>
      <w:marTop w:val="0"/>
      <w:marBottom w:val="0"/>
      <w:divBdr>
        <w:top w:val="none" w:sz="0" w:space="0" w:color="auto"/>
        <w:left w:val="none" w:sz="0" w:space="0" w:color="auto"/>
        <w:bottom w:val="none" w:sz="0" w:space="0" w:color="auto"/>
        <w:right w:val="none" w:sz="0" w:space="0" w:color="auto"/>
      </w:divBdr>
      <w:divsChild>
        <w:div w:id="372774170">
          <w:marLeft w:val="0"/>
          <w:marRight w:val="0"/>
          <w:marTop w:val="0"/>
          <w:marBottom w:val="0"/>
          <w:divBdr>
            <w:top w:val="none" w:sz="0" w:space="0" w:color="auto"/>
            <w:left w:val="none" w:sz="0" w:space="0" w:color="auto"/>
            <w:bottom w:val="none" w:sz="0" w:space="0" w:color="auto"/>
            <w:right w:val="none" w:sz="0" w:space="0" w:color="auto"/>
          </w:divBdr>
        </w:div>
      </w:divsChild>
    </w:div>
    <w:div w:id="553078044">
      <w:bodyDiv w:val="1"/>
      <w:marLeft w:val="0"/>
      <w:marRight w:val="0"/>
      <w:marTop w:val="0"/>
      <w:marBottom w:val="0"/>
      <w:divBdr>
        <w:top w:val="none" w:sz="0" w:space="0" w:color="auto"/>
        <w:left w:val="none" w:sz="0" w:space="0" w:color="auto"/>
        <w:bottom w:val="none" w:sz="0" w:space="0" w:color="auto"/>
        <w:right w:val="none" w:sz="0" w:space="0" w:color="auto"/>
      </w:divBdr>
      <w:divsChild>
        <w:div w:id="2078941731">
          <w:marLeft w:val="0"/>
          <w:marRight w:val="0"/>
          <w:marTop w:val="0"/>
          <w:marBottom w:val="0"/>
          <w:divBdr>
            <w:top w:val="none" w:sz="0" w:space="0" w:color="auto"/>
            <w:left w:val="none" w:sz="0" w:space="0" w:color="auto"/>
            <w:bottom w:val="none" w:sz="0" w:space="0" w:color="auto"/>
            <w:right w:val="none" w:sz="0" w:space="0" w:color="auto"/>
          </w:divBdr>
        </w:div>
      </w:divsChild>
    </w:div>
    <w:div w:id="627008290">
      <w:bodyDiv w:val="1"/>
      <w:marLeft w:val="0"/>
      <w:marRight w:val="0"/>
      <w:marTop w:val="0"/>
      <w:marBottom w:val="0"/>
      <w:divBdr>
        <w:top w:val="none" w:sz="0" w:space="0" w:color="auto"/>
        <w:left w:val="none" w:sz="0" w:space="0" w:color="auto"/>
        <w:bottom w:val="none" w:sz="0" w:space="0" w:color="auto"/>
        <w:right w:val="none" w:sz="0" w:space="0" w:color="auto"/>
      </w:divBdr>
    </w:div>
    <w:div w:id="903685000">
      <w:bodyDiv w:val="1"/>
      <w:marLeft w:val="0"/>
      <w:marRight w:val="0"/>
      <w:marTop w:val="0"/>
      <w:marBottom w:val="0"/>
      <w:divBdr>
        <w:top w:val="none" w:sz="0" w:space="0" w:color="auto"/>
        <w:left w:val="none" w:sz="0" w:space="0" w:color="auto"/>
        <w:bottom w:val="none" w:sz="0" w:space="0" w:color="auto"/>
        <w:right w:val="none" w:sz="0" w:space="0" w:color="auto"/>
      </w:divBdr>
      <w:divsChild>
        <w:div w:id="1730571063">
          <w:marLeft w:val="0"/>
          <w:marRight w:val="0"/>
          <w:marTop w:val="0"/>
          <w:marBottom w:val="0"/>
          <w:divBdr>
            <w:top w:val="none" w:sz="0" w:space="0" w:color="auto"/>
            <w:left w:val="none" w:sz="0" w:space="0" w:color="auto"/>
            <w:bottom w:val="none" w:sz="0" w:space="0" w:color="auto"/>
            <w:right w:val="none" w:sz="0" w:space="0" w:color="auto"/>
          </w:divBdr>
          <w:divsChild>
            <w:div w:id="157810943">
              <w:marLeft w:val="0"/>
              <w:marRight w:val="0"/>
              <w:marTop w:val="0"/>
              <w:marBottom w:val="0"/>
              <w:divBdr>
                <w:top w:val="none" w:sz="0" w:space="0" w:color="auto"/>
                <w:left w:val="none" w:sz="0" w:space="0" w:color="auto"/>
                <w:bottom w:val="none" w:sz="0" w:space="0" w:color="auto"/>
                <w:right w:val="none" w:sz="0" w:space="0" w:color="auto"/>
              </w:divBdr>
            </w:div>
            <w:div w:id="679817511">
              <w:marLeft w:val="0"/>
              <w:marRight w:val="0"/>
              <w:marTop w:val="0"/>
              <w:marBottom w:val="0"/>
              <w:divBdr>
                <w:top w:val="none" w:sz="0" w:space="0" w:color="auto"/>
                <w:left w:val="none" w:sz="0" w:space="0" w:color="auto"/>
                <w:bottom w:val="none" w:sz="0" w:space="0" w:color="auto"/>
                <w:right w:val="none" w:sz="0" w:space="0" w:color="auto"/>
              </w:divBdr>
            </w:div>
            <w:div w:id="1079399353">
              <w:marLeft w:val="0"/>
              <w:marRight w:val="0"/>
              <w:marTop w:val="0"/>
              <w:marBottom w:val="0"/>
              <w:divBdr>
                <w:top w:val="none" w:sz="0" w:space="0" w:color="auto"/>
                <w:left w:val="none" w:sz="0" w:space="0" w:color="auto"/>
                <w:bottom w:val="none" w:sz="0" w:space="0" w:color="auto"/>
                <w:right w:val="none" w:sz="0" w:space="0" w:color="auto"/>
              </w:divBdr>
            </w:div>
            <w:div w:id="1245336001">
              <w:marLeft w:val="0"/>
              <w:marRight w:val="0"/>
              <w:marTop w:val="0"/>
              <w:marBottom w:val="0"/>
              <w:divBdr>
                <w:top w:val="none" w:sz="0" w:space="0" w:color="auto"/>
                <w:left w:val="none" w:sz="0" w:space="0" w:color="auto"/>
                <w:bottom w:val="none" w:sz="0" w:space="0" w:color="auto"/>
                <w:right w:val="none" w:sz="0" w:space="0" w:color="auto"/>
              </w:divBdr>
            </w:div>
            <w:div w:id="13570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795">
      <w:bodyDiv w:val="1"/>
      <w:marLeft w:val="0"/>
      <w:marRight w:val="0"/>
      <w:marTop w:val="0"/>
      <w:marBottom w:val="0"/>
      <w:divBdr>
        <w:top w:val="none" w:sz="0" w:space="0" w:color="auto"/>
        <w:left w:val="none" w:sz="0" w:space="0" w:color="auto"/>
        <w:bottom w:val="none" w:sz="0" w:space="0" w:color="auto"/>
        <w:right w:val="none" w:sz="0" w:space="0" w:color="auto"/>
      </w:divBdr>
      <w:divsChild>
        <w:div w:id="1121143739">
          <w:marLeft w:val="0"/>
          <w:marRight w:val="0"/>
          <w:marTop w:val="0"/>
          <w:marBottom w:val="0"/>
          <w:divBdr>
            <w:top w:val="none" w:sz="0" w:space="0" w:color="auto"/>
            <w:left w:val="none" w:sz="0" w:space="0" w:color="auto"/>
            <w:bottom w:val="none" w:sz="0" w:space="0" w:color="auto"/>
            <w:right w:val="none" w:sz="0" w:space="0" w:color="auto"/>
          </w:divBdr>
        </w:div>
      </w:divsChild>
    </w:div>
    <w:div w:id="1700475143">
      <w:bodyDiv w:val="1"/>
      <w:marLeft w:val="0"/>
      <w:marRight w:val="0"/>
      <w:marTop w:val="0"/>
      <w:marBottom w:val="0"/>
      <w:divBdr>
        <w:top w:val="none" w:sz="0" w:space="0" w:color="auto"/>
        <w:left w:val="none" w:sz="0" w:space="0" w:color="auto"/>
        <w:bottom w:val="none" w:sz="0" w:space="0" w:color="auto"/>
        <w:right w:val="none" w:sz="0" w:space="0" w:color="auto"/>
      </w:divBdr>
    </w:div>
    <w:div w:id="186162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28F46-8EA3-4214-9DF1-E6CBC086A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2621</Words>
  <Characters>14941</Characters>
  <Application>Microsoft Office Word</Application>
  <DocSecurity>0</DocSecurity>
  <Lines>124</Lines>
  <Paragraphs>35</Paragraphs>
  <ScaleCrop>false</ScaleCrop>
  <Company>Legend (Beijing) Limited</Company>
  <LinksUpToDate>false</LinksUpToDate>
  <CharactersWithSpaces>17527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dc:description/>
  <cp:lastModifiedBy>谨谦 蒋</cp:lastModifiedBy>
  <cp:revision>329</cp:revision>
  <cp:lastPrinted>2005-11-02T01:34:00Z</cp:lastPrinted>
  <dcterms:created xsi:type="dcterms:W3CDTF">2023-10-19T08:18:00Z</dcterms:created>
  <dcterms:modified xsi:type="dcterms:W3CDTF">2025-02-06T06:05:00Z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