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5BF2" w14:textId="19329BF6" w:rsidR="00041E43" w:rsidRPr="000611D9" w:rsidRDefault="00041E43" w:rsidP="00140ABE">
      <w:pPr>
        <w:spacing w:line="360" w:lineRule="auto"/>
        <w:rPr>
          <w:rFonts w:ascii="楷体" w:eastAsia="楷体" w:hAnsi="楷体"/>
          <w:b/>
          <w:sz w:val="32"/>
          <w:u w:val="single"/>
        </w:rPr>
      </w:pPr>
      <w:r w:rsidRPr="000611D9">
        <w:rPr>
          <w:rFonts w:ascii="楷体" w:eastAsia="楷体" w:hAnsi="楷体" w:hint="eastAsia"/>
          <w:b/>
          <w:sz w:val="32"/>
          <w:u w:val="single"/>
        </w:rPr>
        <w:t>可选题目（不限于这些题目，同学们可以自己设计</w:t>
      </w:r>
      <w:r w:rsidR="00555793">
        <w:rPr>
          <w:rFonts w:ascii="楷体" w:eastAsia="楷体" w:hAnsi="楷体" w:hint="eastAsia"/>
          <w:b/>
          <w:sz w:val="32"/>
          <w:u w:val="single"/>
        </w:rPr>
        <w:t>。但题目类型、要求必须与下面的相同</w:t>
      </w:r>
      <w:r w:rsidRPr="000611D9">
        <w:rPr>
          <w:rFonts w:ascii="楷体" w:eastAsia="楷体" w:hAnsi="楷体" w:hint="eastAsia"/>
          <w:b/>
          <w:sz w:val="32"/>
          <w:u w:val="single"/>
        </w:rPr>
        <w:t>）：</w:t>
      </w:r>
    </w:p>
    <w:p w14:paraId="4608DA0C" w14:textId="77777777" w:rsidR="00041E43" w:rsidRDefault="00041E43" w:rsidP="00140ABE">
      <w:pPr>
        <w:spacing w:line="360" w:lineRule="auto"/>
        <w:rPr>
          <w:rFonts w:ascii="楷体" w:eastAsia="楷体" w:hAnsi="楷体"/>
          <w:b/>
          <w:sz w:val="24"/>
        </w:rPr>
      </w:pPr>
    </w:p>
    <w:p w14:paraId="3188AB69" w14:textId="77777777" w:rsidR="00092BC3" w:rsidRDefault="00196DCE" w:rsidP="00196DCE">
      <w:pPr>
        <w:spacing w:line="360" w:lineRule="auto"/>
        <w:rPr>
          <w:rFonts w:ascii="楷体" w:eastAsia="楷体" w:hAnsi="楷体"/>
          <w:b/>
          <w:sz w:val="24"/>
        </w:rPr>
      </w:pPr>
      <w:r w:rsidRPr="00C12DDE">
        <w:rPr>
          <w:rFonts w:ascii="楷体" w:eastAsia="楷体" w:hAnsi="楷体" w:hint="eastAsia"/>
          <w:b/>
          <w:sz w:val="24"/>
        </w:rPr>
        <w:t>题目</w:t>
      </w:r>
      <w:r>
        <w:rPr>
          <w:rFonts w:ascii="楷体" w:eastAsia="楷体" w:hAnsi="楷体" w:hint="eastAsia"/>
          <w:b/>
          <w:sz w:val="24"/>
        </w:rPr>
        <w:t>1</w:t>
      </w:r>
      <w:r w:rsidRPr="00C12DDE">
        <w:rPr>
          <w:rFonts w:ascii="楷体" w:eastAsia="楷体" w:hAnsi="楷体" w:hint="eastAsia"/>
          <w:b/>
          <w:sz w:val="24"/>
        </w:rPr>
        <w:t>：大学毕业生薪酬的影响因素研究</w:t>
      </w:r>
    </w:p>
    <w:p w14:paraId="4C345E91" w14:textId="6324BBF3" w:rsidR="00196DCE" w:rsidRPr="00C12DDE" w:rsidRDefault="009E6FF6" w:rsidP="00196DCE">
      <w:pPr>
        <w:spacing w:line="360" w:lineRule="auto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（或某个专业</w:t>
      </w:r>
      <w:r w:rsidR="00CA11A6">
        <w:rPr>
          <w:rFonts w:ascii="楷体" w:eastAsia="楷体" w:hAnsi="楷体" w:hint="eastAsia"/>
          <w:b/>
          <w:sz w:val="24"/>
        </w:rPr>
        <w:t>大学毕业生</w:t>
      </w:r>
      <w:r w:rsidR="00CA11A6" w:rsidRPr="00C12DDE">
        <w:rPr>
          <w:rFonts w:ascii="楷体" w:eastAsia="楷体" w:hAnsi="楷体" w:hint="eastAsia"/>
          <w:b/>
          <w:sz w:val="24"/>
        </w:rPr>
        <w:t>薪酬的影响因素研究</w:t>
      </w:r>
      <w:r w:rsidR="00CA11A6">
        <w:rPr>
          <w:rFonts w:ascii="楷体" w:eastAsia="楷体" w:hAnsi="楷体" w:hint="eastAsia"/>
          <w:b/>
          <w:sz w:val="24"/>
        </w:rPr>
        <w:t>，比如：</w:t>
      </w:r>
      <w:r w:rsidR="00CA11A6" w:rsidRPr="00CA11A6">
        <w:rPr>
          <w:rFonts w:ascii="楷体" w:eastAsia="楷体" w:hAnsi="楷体"/>
          <w:b/>
          <w:sz w:val="24"/>
        </w:rPr>
        <w:t>信息与通信工程</w:t>
      </w:r>
      <w:r w:rsidR="00CA11A6">
        <w:rPr>
          <w:rFonts w:ascii="楷体" w:eastAsia="楷体" w:hAnsi="楷体" w:hint="eastAsia"/>
          <w:b/>
          <w:sz w:val="24"/>
        </w:rPr>
        <w:t>专业大学毕业生薪酬的影响因素研究，计算机专业大学毕业生薪酬的影响因素研究</w:t>
      </w:r>
      <w:r>
        <w:rPr>
          <w:rFonts w:ascii="楷体" w:eastAsia="楷体" w:hAnsi="楷体" w:hint="eastAsia"/>
          <w:b/>
          <w:sz w:val="24"/>
        </w:rPr>
        <w:t>）</w:t>
      </w:r>
    </w:p>
    <w:p w14:paraId="101CB14D" w14:textId="30336CC3" w:rsidR="00196DCE" w:rsidRPr="006623B1" w:rsidRDefault="00196DCE" w:rsidP="00196DCE">
      <w:pPr>
        <w:pStyle w:val="1"/>
        <w:spacing w:before="0" w:beforeAutospacing="0" w:after="0" w:afterAutospacing="0" w:line="570" w:lineRule="atLeast"/>
        <w:rPr>
          <w:rFonts w:ascii="楷体" w:eastAsia="楷体" w:hAnsi="楷体"/>
          <w:b w:val="0"/>
          <w:sz w:val="24"/>
        </w:rPr>
      </w:pPr>
      <w:r w:rsidRPr="006623B1">
        <w:rPr>
          <w:rFonts w:ascii="楷体" w:eastAsia="楷体" w:hAnsi="楷体" w:hint="eastAsia"/>
          <w:b w:val="0"/>
          <w:sz w:val="24"/>
        </w:rPr>
        <w:t>研究内容：搜集我国</w:t>
      </w:r>
      <w:r w:rsidR="009E6FF6">
        <w:rPr>
          <w:rFonts w:ascii="楷体" w:eastAsia="楷体" w:hAnsi="楷体" w:hint="eastAsia"/>
          <w:b w:val="0"/>
          <w:sz w:val="24"/>
        </w:rPr>
        <w:t>（某个专业）</w:t>
      </w:r>
      <w:r w:rsidRPr="006623B1">
        <w:rPr>
          <w:rFonts w:ascii="楷体" w:eastAsia="楷体" w:hAnsi="楷体" w:hint="eastAsia"/>
          <w:b w:val="0"/>
          <w:sz w:val="24"/>
        </w:rPr>
        <w:t>各高校毕业生的薪酬数据及高校规模、类型、地域</w:t>
      </w:r>
      <w:r w:rsidR="00854A41">
        <w:rPr>
          <w:rFonts w:ascii="楷体" w:eastAsia="楷体" w:hAnsi="楷体" w:hint="eastAsia"/>
          <w:b w:val="0"/>
          <w:sz w:val="24"/>
        </w:rPr>
        <w:t>、教授人数、声誉、特色</w:t>
      </w:r>
      <w:r w:rsidRPr="006623B1">
        <w:rPr>
          <w:rFonts w:ascii="楷体" w:eastAsia="楷体" w:hAnsi="楷体" w:hint="eastAsia"/>
          <w:b w:val="0"/>
          <w:sz w:val="24"/>
        </w:rPr>
        <w:t>等相关数据，建立毕业生薪酬的回归模型，分析</w:t>
      </w:r>
      <w:r w:rsidR="00854A41">
        <w:rPr>
          <w:rFonts w:ascii="楷体" w:eastAsia="楷体" w:hAnsi="楷体" w:hint="eastAsia"/>
          <w:b w:val="0"/>
          <w:sz w:val="24"/>
        </w:rPr>
        <w:t>毕业生</w:t>
      </w:r>
      <w:r w:rsidRPr="006623B1">
        <w:rPr>
          <w:rFonts w:ascii="楷体" w:eastAsia="楷体" w:hAnsi="楷体" w:hint="eastAsia"/>
          <w:b w:val="0"/>
          <w:sz w:val="24"/>
        </w:rPr>
        <w:t>薪酬的影响因素</w:t>
      </w:r>
      <w:r w:rsidR="00854A41">
        <w:rPr>
          <w:rFonts w:ascii="楷体" w:eastAsia="楷体" w:hAnsi="楷体" w:hint="eastAsia"/>
          <w:b w:val="0"/>
          <w:sz w:val="24"/>
        </w:rPr>
        <w:t>，以</w:t>
      </w:r>
      <w:r w:rsidRPr="006623B1">
        <w:rPr>
          <w:rFonts w:ascii="楷体" w:eastAsia="楷体" w:hAnsi="楷体" w:hint="eastAsia"/>
          <w:b w:val="0"/>
          <w:sz w:val="24"/>
        </w:rPr>
        <w:t>及高校类型差异、高校地区差异等。注：薪酬数据可参考</w:t>
      </w:r>
      <w:r w:rsidR="009E6FF6">
        <w:rPr>
          <w:rFonts w:ascii="楷体" w:eastAsia="楷体" w:hAnsi="楷体" w:hint="eastAsia"/>
          <w:b w:val="0"/>
          <w:sz w:val="24"/>
        </w:rPr>
        <w:t>网站的数据</w:t>
      </w:r>
      <w:r w:rsidRPr="006623B1">
        <w:rPr>
          <w:rFonts w:ascii="楷体" w:eastAsia="楷体" w:hAnsi="楷体" w:hint="eastAsia"/>
          <w:b w:val="0"/>
          <w:sz w:val="24"/>
        </w:rPr>
        <w:t>（</w:t>
      </w:r>
      <w:r w:rsidRPr="00003126">
        <w:rPr>
          <w:rFonts w:ascii="楷体" w:eastAsia="楷体" w:hAnsi="楷体"/>
          <w:b w:val="0"/>
          <w:sz w:val="24"/>
        </w:rPr>
        <w:t>https://www.ipin.com/AI-Recruitment.html#Forecast-Of-Salary</w:t>
      </w:r>
      <w:r w:rsidRPr="006623B1">
        <w:rPr>
          <w:rFonts w:ascii="楷体" w:eastAsia="楷体" w:hAnsi="楷体" w:hint="eastAsia"/>
          <w:b w:val="0"/>
          <w:sz w:val="24"/>
        </w:rPr>
        <w:t>或</w:t>
      </w:r>
      <w:r w:rsidRPr="006623B1">
        <w:rPr>
          <w:rFonts w:ascii="楷体" w:eastAsia="楷体" w:hAnsi="楷体"/>
          <w:b w:val="0"/>
          <w:sz w:val="24"/>
        </w:rPr>
        <w:t>https://www.wmzy.com/api/rank/schList</w:t>
      </w:r>
      <w:r>
        <w:rPr>
          <w:rFonts w:ascii="楷体" w:eastAsia="楷体" w:hAnsi="楷体" w:hint="eastAsia"/>
          <w:b w:val="0"/>
          <w:sz w:val="24"/>
        </w:rPr>
        <w:t>）</w:t>
      </w:r>
      <w:r w:rsidR="00AD077B">
        <w:rPr>
          <w:rFonts w:ascii="楷体" w:eastAsia="楷体" w:hAnsi="楷体" w:hint="eastAsia"/>
          <w:b w:val="0"/>
          <w:sz w:val="24"/>
        </w:rPr>
        <w:t>或</w:t>
      </w:r>
      <w:hyperlink r:id="rId7" w:history="1">
        <w:r w:rsidR="00160900" w:rsidRPr="0036783E">
          <w:rPr>
            <w:rStyle w:val="a3"/>
            <w:rFonts w:ascii="楷体" w:eastAsia="楷体" w:hAnsi="楷体"/>
            <w:b w:val="0"/>
            <w:sz w:val="24"/>
          </w:rPr>
          <w:t>http://www.mycos.com.cn/</w:t>
        </w:r>
      </w:hyperlink>
      <w:r w:rsidR="00160900">
        <w:rPr>
          <w:rFonts w:ascii="楷体" w:eastAsia="楷体" w:hAnsi="楷体" w:hint="eastAsia"/>
          <w:b w:val="0"/>
          <w:sz w:val="24"/>
        </w:rPr>
        <w:t>，</w:t>
      </w:r>
      <w:r>
        <w:rPr>
          <w:rFonts w:ascii="楷体" w:eastAsia="楷体" w:hAnsi="楷体" w:hint="eastAsia"/>
          <w:b w:val="0"/>
          <w:sz w:val="24"/>
        </w:rPr>
        <w:t>等等。</w:t>
      </w:r>
    </w:p>
    <w:p w14:paraId="37CA9B88" w14:textId="77777777" w:rsidR="00196DCE" w:rsidRPr="00C12DDE" w:rsidRDefault="00196DCE" w:rsidP="00196DCE">
      <w:pPr>
        <w:spacing w:line="360" w:lineRule="auto"/>
        <w:rPr>
          <w:rFonts w:ascii="楷体" w:eastAsia="楷体" w:hAnsi="楷体"/>
          <w:sz w:val="24"/>
        </w:rPr>
      </w:pPr>
      <w:r w:rsidRPr="00C12DDE">
        <w:rPr>
          <w:rFonts w:ascii="楷体" w:eastAsia="楷体" w:hAnsi="楷体" w:hint="eastAsia"/>
          <w:sz w:val="24"/>
        </w:rPr>
        <w:t>相关要求：1. 梳理相关文献；2. 建立回归模型，进行估计与检验，并解决模型中出现的问题；3. 对回归结果进行解释与分析。</w:t>
      </w:r>
    </w:p>
    <w:p w14:paraId="72BD91F6" w14:textId="77777777" w:rsidR="00196DCE" w:rsidRDefault="00196DCE" w:rsidP="00140ABE">
      <w:pPr>
        <w:spacing w:line="360" w:lineRule="auto"/>
        <w:rPr>
          <w:rFonts w:ascii="楷体" w:eastAsia="楷体" w:hAnsi="楷体"/>
          <w:b/>
          <w:sz w:val="24"/>
        </w:rPr>
      </w:pPr>
    </w:p>
    <w:p w14:paraId="3F415E2E" w14:textId="781175E5" w:rsidR="00140ABE" w:rsidRPr="00140ABE" w:rsidRDefault="00140ABE" w:rsidP="00140ABE">
      <w:pPr>
        <w:spacing w:line="360" w:lineRule="auto"/>
        <w:rPr>
          <w:rFonts w:ascii="楷体" w:eastAsia="楷体" w:hAnsi="楷体"/>
          <w:b/>
          <w:sz w:val="24"/>
        </w:rPr>
      </w:pPr>
      <w:r w:rsidRPr="00140ABE">
        <w:rPr>
          <w:rFonts w:ascii="楷体" w:eastAsia="楷体" w:hAnsi="楷体" w:hint="eastAsia"/>
          <w:b/>
          <w:sz w:val="24"/>
        </w:rPr>
        <w:t>题目</w:t>
      </w:r>
      <w:r w:rsidR="00196DCE">
        <w:rPr>
          <w:rFonts w:ascii="楷体" w:eastAsia="楷体" w:hAnsi="楷体" w:hint="eastAsia"/>
          <w:b/>
          <w:sz w:val="24"/>
        </w:rPr>
        <w:t>2</w:t>
      </w:r>
      <w:r w:rsidRPr="00140ABE">
        <w:rPr>
          <w:rFonts w:ascii="楷体" w:eastAsia="楷体" w:hAnsi="楷体" w:hint="eastAsia"/>
          <w:b/>
          <w:sz w:val="24"/>
        </w:rPr>
        <w:t>：中国居民</w:t>
      </w:r>
      <w:r w:rsidRPr="00140ABE">
        <w:rPr>
          <w:rFonts w:ascii="楷体" w:eastAsia="楷体" w:hAnsi="楷体"/>
          <w:b/>
          <w:sz w:val="24"/>
        </w:rPr>
        <w:t>银行储蓄</w:t>
      </w:r>
      <w:r w:rsidRPr="00140ABE">
        <w:rPr>
          <w:rFonts w:ascii="楷体" w:eastAsia="楷体" w:hAnsi="楷体" w:hint="eastAsia"/>
          <w:b/>
          <w:sz w:val="24"/>
        </w:rPr>
        <w:t>影响因素的实证分析</w:t>
      </w:r>
    </w:p>
    <w:p w14:paraId="49C6D9AF" w14:textId="1BE1E757" w:rsidR="00140ABE" w:rsidRPr="00140ABE" w:rsidRDefault="00140ABE" w:rsidP="00140ABE">
      <w:pPr>
        <w:spacing w:line="360" w:lineRule="auto"/>
        <w:rPr>
          <w:rFonts w:ascii="楷体" w:eastAsia="楷体" w:hAnsi="楷体"/>
          <w:sz w:val="24"/>
        </w:rPr>
      </w:pPr>
      <w:r w:rsidRPr="00140ABE">
        <w:rPr>
          <w:rFonts w:ascii="楷体" w:eastAsia="楷体" w:hAnsi="楷体" w:hint="eastAsia"/>
          <w:sz w:val="24"/>
        </w:rPr>
        <w:t>研究内容：搜集我国居民</w:t>
      </w:r>
      <w:r w:rsidRPr="00140ABE">
        <w:rPr>
          <w:rFonts w:ascii="楷体" w:eastAsia="楷体" w:hAnsi="楷体"/>
          <w:sz w:val="24"/>
        </w:rPr>
        <w:t>银行储蓄</w:t>
      </w:r>
      <w:r w:rsidRPr="00140ABE">
        <w:rPr>
          <w:rFonts w:ascii="楷体" w:eastAsia="楷体" w:hAnsi="楷体" w:hint="eastAsia"/>
          <w:sz w:val="24"/>
        </w:rPr>
        <w:t>的相关数据，建立回归模型考察</w:t>
      </w:r>
      <w:r w:rsidRPr="00140ABE">
        <w:rPr>
          <w:rFonts w:ascii="楷体" w:eastAsia="楷体" w:hAnsi="楷体" w:hint="eastAsia"/>
          <w:b/>
          <w:sz w:val="24"/>
        </w:rPr>
        <w:t>居民</w:t>
      </w:r>
      <w:r w:rsidRPr="00140ABE">
        <w:rPr>
          <w:rFonts w:ascii="楷体" w:eastAsia="楷体" w:hAnsi="楷体"/>
          <w:b/>
          <w:sz w:val="24"/>
        </w:rPr>
        <w:t>银行储蓄</w:t>
      </w:r>
      <w:r w:rsidRPr="00140ABE">
        <w:rPr>
          <w:rFonts w:ascii="楷体" w:eastAsia="楷体" w:hAnsi="楷体" w:hint="eastAsia"/>
          <w:sz w:val="24"/>
        </w:rPr>
        <w:t>的影响因素，</w:t>
      </w:r>
      <w:r w:rsidRPr="00140ABE">
        <w:rPr>
          <w:rFonts w:ascii="楷体" w:eastAsia="楷体" w:hAnsi="楷体"/>
          <w:sz w:val="24"/>
        </w:rPr>
        <w:t>重点关注余额宝、（</w:t>
      </w:r>
      <w:r w:rsidRPr="00140ABE">
        <w:rPr>
          <w:rFonts w:ascii="楷体" w:eastAsia="楷体" w:hAnsi="楷体" w:hint="eastAsia"/>
          <w:sz w:val="24"/>
        </w:rPr>
        <w:t>微信</w:t>
      </w:r>
      <w:r w:rsidRPr="00140ABE">
        <w:rPr>
          <w:rFonts w:ascii="楷体" w:eastAsia="楷体" w:hAnsi="楷体"/>
          <w:sz w:val="24"/>
        </w:rPr>
        <w:t>）理财通两大因素</w:t>
      </w:r>
      <w:r w:rsidR="00554CE8" w:rsidRPr="00554CE8">
        <w:rPr>
          <w:rFonts w:ascii="楷体" w:eastAsia="楷体" w:hAnsi="楷体" w:hint="eastAsia"/>
          <w:sz w:val="24"/>
          <w:highlight w:val="yellow"/>
        </w:rPr>
        <w:t>【替代性】</w:t>
      </w:r>
      <w:r w:rsidRPr="00140ABE">
        <w:rPr>
          <w:rFonts w:ascii="楷体" w:eastAsia="楷体" w:hAnsi="楷体"/>
          <w:sz w:val="24"/>
        </w:rPr>
        <w:t>，对</w:t>
      </w:r>
      <w:r w:rsidR="00E63552">
        <w:rPr>
          <w:rFonts w:ascii="楷体" w:eastAsia="楷体" w:hAnsi="楷体" w:hint="eastAsia"/>
          <w:sz w:val="24"/>
        </w:rPr>
        <w:t>并对回归结果展开分析。</w:t>
      </w:r>
      <w:r w:rsidRPr="00EA26BA">
        <w:rPr>
          <w:rFonts w:ascii="楷体" w:eastAsia="楷体" w:hAnsi="楷体" w:hint="eastAsia"/>
          <w:sz w:val="24"/>
          <w:highlight w:val="yellow"/>
        </w:rPr>
        <w:t>注：相关数据可参考中国统计年鉴</w:t>
      </w:r>
      <w:r w:rsidRPr="00140ABE">
        <w:rPr>
          <w:rFonts w:ascii="楷体" w:eastAsia="楷体" w:hAnsi="楷体" w:hint="eastAsia"/>
          <w:sz w:val="24"/>
        </w:rPr>
        <w:t>。</w:t>
      </w:r>
    </w:p>
    <w:p w14:paraId="6C99F9A5" w14:textId="77777777" w:rsidR="00140ABE" w:rsidRPr="00140ABE" w:rsidRDefault="00140ABE" w:rsidP="00140ABE">
      <w:pPr>
        <w:spacing w:line="360" w:lineRule="auto"/>
        <w:rPr>
          <w:rFonts w:ascii="楷体" w:eastAsia="楷体" w:hAnsi="楷体"/>
          <w:sz w:val="24"/>
        </w:rPr>
      </w:pPr>
      <w:r w:rsidRPr="00140ABE">
        <w:rPr>
          <w:rFonts w:ascii="楷体" w:eastAsia="楷体" w:hAnsi="楷体" w:hint="eastAsia"/>
          <w:sz w:val="24"/>
        </w:rPr>
        <w:t>相关要求: 1. 梳理相关文献；2. 建立回归模型，进行估计与检验，并解决模型中出现的问题；3. 对回归结果进行解释与分析。</w:t>
      </w:r>
    </w:p>
    <w:p w14:paraId="1012E0A9" w14:textId="77777777" w:rsidR="00140ABE" w:rsidRDefault="00140ABE" w:rsidP="00BF3AFF">
      <w:pPr>
        <w:spacing w:line="360" w:lineRule="auto"/>
        <w:rPr>
          <w:rFonts w:ascii="楷体" w:eastAsia="楷体" w:hAnsi="楷体"/>
          <w:b/>
          <w:sz w:val="24"/>
        </w:rPr>
      </w:pPr>
    </w:p>
    <w:p w14:paraId="2716D3C4" w14:textId="76AA2FF3" w:rsidR="00BF3AFF" w:rsidRPr="00C12DDE" w:rsidRDefault="00BF3AFF" w:rsidP="00BF3AFF">
      <w:pPr>
        <w:spacing w:line="360" w:lineRule="auto"/>
        <w:rPr>
          <w:rFonts w:ascii="楷体" w:eastAsia="楷体" w:hAnsi="楷体"/>
          <w:b/>
          <w:sz w:val="24"/>
        </w:rPr>
      </w:pPr>
      <w:r w:rsidRPr="00C12DDE">
        <w:rPr>
          <w:rFonts w:ascii="楷体" w:eastAsia="楷体" w:hAnsi="楷体" w:hint="eastAsia"/>
          <w:b/>
          <w:sz w:val="24"/>
        </w:rPr>
        <w:t>题目</w:t>
      </w:r>
      <w:r w:rsidR="00196DCE">
        <w:rPr>
          <w:rFonts w:ascii="楷体" w:eastAsia="楷体" w:hAnsi="楷体" w:hint="eastAsia"/>
          <w:b/>
          <w:sz w:val="24"/>
        </w:rPr>
        <w:t>3</w:t>
      </w:r>
      <w:r w:rsidRPr="00C12DDE">
        <w:rPr>
          <w:rFonts w:ascii="楷体" w:eastAsia="楷体" w:hAnsi="楷体" w:hint="eastAsia"/>
          <w:b/>
          <w:sz w:val="24"/>
        </w:rPr>
        <w:t>：城乡居民的边际消费倾向及其差异性分析</w:t>
      </w:r>
    </w:p>
    <w:p w14:paraId="31C6DE18" w14:textId="77777777" w:rsidR="00BF3AFF" w:rsidRPr="00C12DDE" w:rsidRDefault="00BF3AFF" w:rsidP="00BF3AFF">
      <w:pPr>
        <w:spacing w:line="360" w:lineRule="auto"/>
        <w:rPr>
          <w:rFonts w:ascii="楷体" w:eastAsia="楷体" w:hAnsi="楷体"/>
          <w:sz w:val="24"/>
        </w:rPr>
      </w:pPr>
      <w:r w:rsidRPr="00C12DDE">
        <w:rPr>
          <w:rFonts w:ascii="楷体" w:eastAsia="楷体" w:hAnsi="楷体" w:hint="eastAsia"/>
          <w:sz w:val="24"/>
        </w:rPr>
        <w:t>研究内容：搜集我国（或某省份）的城镇居民人均消费性支出、农村居民人均生活消费性支出、城镇居民人均总收入、农村居民人均纯收入等数据，建立消费对收入的回归模型并引入虚拟变量，分析城乡居民的边际消费倾向及其差异性，并</w:t>
      </w:r>
      <w:r w:rsidRPr="00C12DDE">
        <w:rPr>
          <w:rFonts w:ascii="楷体" w:eastAsia="楷体" w:hAnsi="楷体" w:hint="eastAsia"/>
          <w:sz w:val="24"/>
        </w:rPr>
        <w:lastRenderedPageBreak/>
        <w:t>解释原因。注：相关数据可参考中国统计年鉴。</w:t>
      </w:r>
    </w:p>
    <w:p w14:paraId="35431B08" w14:textId="77777777" w:rsidR="00BF3AFF" w:rsidRDefault="00BF3AFF" w:rsidP="00BF3AFF">
      <w:pPr>
        <w:spacing w:line="360" w:lineRule="auto"/>
        <w:rPr>
          <w:rFonts w:ascii="楷体" w:eastAsia="楷体" w:hAnsi="楷体"/>
          <w:sz w:val="24"/>
        </w:rPr>
      </w:pPr>
      <w:r w:rsidRPr="00C12DDE">
        <w:rPr>
          <w:rFonts w:ascii="楷体" w:eastAsia="楷体" w:hAnsi="楷体" w:hint="eastAsia"/>
          <w:sz w:val="24"/>
        </w:rPr>
        <w:t>相关要求：1. 梳理相关文献；2. 建立回归模型，进行估计与检验，并解决模型中出现的问题；3. 对回归结果进行解释与分析。</w:t>
      </w:r>
    </w:p>
    <w:p w14:paraId="194F0122" w14:textId="77777777" w:rsidR="00003126" w:rsidRDefault="00003126" w:rsidP="00BF3AFF">
      <w:pPr>
        <w:spacing w:line="360" w:lineRule="auto"/>
        <w:rPr>
          <w:rFonts w:ascii="楷体" w:eastAsia="楷体" w:hAnsi="楷体"/>
          <w:sz w:val="24"/>
        </w:rPr>
      </w:pPr>
    </w:p>
    <w:p w14:paraId="24B5A5CE" w14:textId="4AB6ECDF" w:rsidR="00003126" w:rsidRPr="00C12DDE" w:rsidRDefault="00003126" w:rsidP="00003126">
      <w:pPr>
        <w:spacing w:line="360" w:lineRule="auto"/>
        <w:rPr>
          <w:rFonts w:ascii="楷体" w:eastAsia="楷体" w:hAnsi="楷体"/>
          <w:b/>
          <w:sz w:val="24"/>
        </w:rPr>
      </w:pPr>
      <w:r w:rsidRPr="00C12DDE">
        <w:rPr>
          <w:rFonts w:ascii="楷体" w:eastAsia="楷体" w:hAnsi="楷体" w:hint="eastAsia"/>
          <w:b/>
          <w:sz w:val="24"/>
        </w:rPr>
        <w:t>题目</w:t>
      </w:r>
      <w:r w:rsidR="00196DCE">
        <w:rPr>
          <w:rFonts w:ascii="楷体" w:eastAsia="楷体" w:hAnsi="楷体" w:hint="eastAsia"/>
          <w:b/>
          <w:sz w:val="24"/>
        </w:rPr>
        <w:t>4</w:t>
      </w:r>
      <w:r w:rsidRPr="00C12DDE">
        <w:rPr>
          <w:rFonts w:ascii="楷体" w:eastAsia="楷体" w:hAnsi="楷体" w:hint="eastAsia"/>
          <w:b/>
          <w:sz w:val="24"/>
        </w:rPr>
        <w:t>：</w:t>
      </w:r>
      <w:r>
        <w:rPr>
          <w:rFonts w:ascii="楷体" w:eastAsia="楷体" w:hAnsi="楷体" w:hint="eastAsia"/>
          <w:b/>
          <w:sz w:val="24"/>
        </w:rPr>
        <w:t>中国</w:t>
      </w:r>
      <w:r w:rsidRPr="00C12DDE">
        <w:rPr>
          <w:rFonts w:ascii="楷体" w:eastAsia="楷体" w:hAnsi="楷体" w:hint="eastAsia"/>
          <w:b/>
          <w:sz w:val="24"/>
        </w:rPr>
        <w:t>大学</w:t>
      </w:r>
      <w:r w:rsidR="00EF5BA0">
        <w:rPr>
          <w:rFonts w:ascii="楷体" w:eastAsia="楷体" w:hAnsi="楷体" w:hint="eastAsia"/>
          <w:b/>
          <w:sz w:val="24"/>
        </w:rPr>
        <w:t>本科</w:t>
      </w:r>
      <w:r w:rsidR="00196DCE">
        <w:rPr>
          <w:rFonts w:ascii="楷体" w:eastAsia="楷体" w:hAnsi="楷体" w:hint="eastAsia"/>
          <w:b/>
          <w:sz w:val="24"/>
        </w:rPr>
        <w:t>学生</w:t>
      </w:r>
      <w:r>
        <w:rPr>
          <w:rFonts w:ascii="楷体" w:eastAsia="楷体" w:hAnsi="楷体" w:hint="eastAsia"/>
          <w:b/>
          <w:sz w:val="24"/>
        </w:rPr>
        <w:t>在校期间消费</w:t>
      </w:r>
      <w:r w:rsidRPr="00C12DDE">
        <w:rPr>
          <w:rFonts w:ascii="楷体" w:eastAsia="楷体" w:hAnsi="楷体" w:hint="eastAsia"/>
          <w:b/>
          <w:sz w:val="24"/>
        </w:rPr>
        <w:t>的影响因素研究</w:t>
      </w:r>
      <w:r w:rsidR="00D1060B">
        <w:rPr>
          <w:rFonts w:ascii="楷体" w:eastAsia="楷体" w:hAnsi="楷体" w:hint="eastAsia"/>
          <w:b/>
          <w:sz w:val="24"/>
        </w:rPr>
        <w:t>（</w:t>
      </w:r>
      <w:r w:rsidR="00196DCE">
        <w:rPr>
          <w:rFonts w:ascii="楷体" w:eastAsia="楷体" w:hAnsi="楷体" w:hint="eastAsia"/>
          <w:b/>
          <w:sz w:val="24"/>
        </w:rPr>
        <w:t>样本</w:t>
      </w:r>
      <w:r w:rsidR="00D1060B">
        <w:rPr>
          <w:rFonts w:ascii="楷体" w:eastAsia="楷体" w:hAnsi="楷体" w:hint="eastAsia"/>
          <w:b/>
          <w:sz w:val="24"/>
        </w:rPr>
        <w:t>可以</w:t>
      </w:r>
      <w:r w:rsidR="00196DCE">
        <w:rPr>
          <w:rFonts w:ascii="楷体" w:eastAsia="楷体" w:hAnsi="楷体" w:hint="eastAsia"/>
          <w:b/>
          <w:sz w:val="24"/>
        </w:rPr>
        <w:t>是</w:t>
      </w:r>
      <w:r w:rsidR="00D1060B">
        <w:rPr>
          <w:rFonts w:ascii="楷体" w:eastAsia="楷体" w:hAnsi="楷体" w:hint="eastAsia"/>
          <w:b/>
          <w:sz w:val="24"/>
        </w:rPr>
        <w:t>某一个大学</w:t>
      </w:r>
      <w:r w:rsidR="00196DCE">
        <w:rPr>
          <w:rFonts w:ascii="楷体" w:eastAsia="楷体" w:hAnsi="楷体" w:hint="eastAsia"/>
          <w:b/>
          <w:sz w:val="24"/>
        </w:rPr>
        <w:t>）</w:t>
      </w:r>
    </w:p>
    <w:p w14:paraId="67A68C9A" w14:textId="3AEB434C" w:rsidR="00003126" w:rsidRPr="006623B1" w:rsidRDefault="00003126" w:rsidP="00003126">
      <w:pPr>
        <w:pStyle w:val="1"/>
        <w:spacing w:before="0" w:beforeAutospacing="0" w:after="0" w:afterAutospacing="0" w:line="570" w:lineRule="atLeast"/>
        <w:rPr>
          <w:rFonts w:ascii="楷体" w:eastAsia="楷体" w:hAnsi="楷体"/>
          <w:b w:val="0"/>
          <w:sz w:val="24"/>
        </w:rPr>
      </w:pPr>
      <w:r w:rsidRPr="006623B1">
        <w:rPr>
          <w:rFonts w:ascii="楷体" w:eastAsia="楷体" w:hAnsi="楷体" w:hint="eastAsia"/>
          <w:b w:val="0"/>
          <w:sz w:val="24"/>
        </w:rPr>
        <w:t>研究内容：搜集我国各高校</w:t>
      </w:r>
      <w:r w:rsidR="00EF5BA0">
        <w:rPr>
          <w:rFonts w:ascii="楷体" w:eastAsia="楷体" w:hAnsi="楷体" w:hint="eastAsia"/>
          <w:b w:val="0"/>
          <w:sz w:val="24"/>
        </w:rPr>
        <w:t>本科</w:t>
      </w:r>
      <w:r w:rsidR="00196DCE">
        <w:rPr>
          <w:rFonts w:ascii="楷体" w:eastAsia="楷体" w:hAnsi="楷体" w:hint="eastAsia"/>
          <w:b w:val="0"/>
          <w:sz w:val="24"/>
        </w:rPr>
        <w:t>学生在校期间的消费</w:t>
      </w:r>
      <w:r w:rsidRPr="006623B1">
        <w:rPr>
          <w:rFonts w:ascii="楷体" w:eastAsia="楷体" w:hAnsi="楷体" w:hint="eastAsia"/>
          <w:b w:val="0"/>
          <w:sz w:val="24"/>
        </w:rPr>
        <w:t>数据及高校规模、类型、地域等相关数据，建立</w:t>
      </w:r>
      <w:r w:rsidR="00196DCE">
        <w:rPr>
          <w:rFonts w:ascii="楷体" w:eastAsia="楷体" w:hAnsi="楷体" w:hint="eastAsia"/>
          <w:b w:val="0"/>
          <w:sz w:val="24"/>
        </w:rPr>
        <w:t>学生消费</w:t>
      </w:r>
      <w:r w:rsidRPr="006623B1">
        <w:rPr>
          <w:rFonts w:ascii="楷体" w:eastAsia="楷体" w:hAnsi="楷体" w:hint="eastAsia"/>
          <w:b w:val="0"/>
          <w:sz w:val="24"/>
        </w:rPr>
        <w:t>的回归模型，分析</w:t>
      </w:r>
      <w:r w:rsidR="00B67C0A">
        <w:rPr>
          <w:rFonts w:ascii="楷体" w:eastAsia="楷体" w:hAnsi="楷体" w:hint="eastAsia"/>
          <w:b w:val="0"/>
          <w:sz w:val="24"/>
        </w:rPr>
        <w:t>消费</w:t>
      </w:r>
      <w:r w:rsidRPr="006623B1">
        <w:rPr>
          <w:rFonts w:ascii="楷体" w:eastAsia="楷体" w:hAnsi="楷体" w:hint="eastAsia"/>
          <w:b w:val="0"/>
          <w:sz w:val="24"/>
        </w:rPr>
        <w:t>的影响因素及高校类型差异、高校</w:t>
      </w:r>
      <w:r w:rsidR="009B5714">
        <w:rPr>
          <w:rFonts w:ascii="楷体" w:eastAsia="楷体" w:hAnsi="楷体" w:hint="eastAsia"/>
          <w:b w:val="0"/>
          <w:sz w:val="24"/>
        </w:rPr>
        <w:t>所在</w:t>
      </w:r>
      <w:r w:rsidRPr="006623B1">
        <w:rPr>
          <w:rFonts w:ascii="楷体" w:eastAsia="楷体" w:hAnsi="楷体" w:hint="eastAsia"/>
          <w:b w:val="0"/>
          <w:sz w:val="24"/>
        </w:rPr>
        <w:t>地区差异等。</w:t>
      </w:r>
    </w:p>
    <w:p w14:paraId="08FCDC34" w14:textId="3FE034D4" w:rsidR="0041741B" w:rsidRDefault="00003126" w:rsidP="00BF3AFF">
      <w:pPr>
        <w:spacing w:line="360" w:lineRule="auto"/>
        <w:rPr>
          <w:rFonts w:ascii="楷体" w:eastAsia="楷体" w:hAnsi="楷体"/>
          <w:sz w:val="24"/>
        </w:rPr>
      </w:pPr>
      <w:r w:rsidRPr="00C12DDE">
        <w:rPr>
          <w:rFonts w:ascii="楷体" w:eastAsia="楷体" w:hAnsi="楷体" w:hint="eastAsia"/>
          <w:sz w:val="24"/>
        </w:rPr>
        <w:t>相关要求：1. 梳理相关文献；2. 建立回归模型，进行估计与检验，并解决模型中出现的问题；3. 对回归结果进行解释与分析。</w:t>
      </w:r>
    </w:p>
    <w:p w14:paraId="5C7E4935" w14:textId="77777777" w:rsidR="00854A41" w:rsidRDefault="00854A41" w:rsidP="00BF3AFF">
      <w:pPr>
        <w:spacing w:line="360" w:lineRule="auto"/>
        <w:rPr>
          <w:rFonts w:ascii="楷体" w:eastAsia="楷体" w:hAnsi="楷体"/>
          <w:sz w:val="24"/>
        </w:rPr>
      </w:pPr>
    </w:p>
    <w:p w14:paraId="17578781" w14:textId="521721F3" w:rsidR="00854A41" w:rsidRPr="00854A41" w:rsidRDefault="00854A41" w:rsidP="00BF3AFF">
      <w:pPr>
        <w:spacing w:line="360" w:lineRule="auto"/>
        <w:rPr>
          <w:rFonts w:ascii="楷体" w:eastAsia="楷体" w:hAnsi="楷体"/>
          <w:sz w:val="24"/>
        </w:rPr>
      </w:pPr>
    </w:p>
    <w:p w14:paraId="6A70D35A" w14:textId="40D66E57" w:rsidR="00BF3AFF" w:rsidRDefault="00204E62" w:rsidP="00BF3AFF">
      <w:pPr>
        <w:spacing w:line="360" w:lineRule="auto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A</w:t>
      </w:r>
      <w:r>
        <w:rPr>
          <w:rFonts w:ascii="楷体" w:eastAsia="楷体" w:hAnsi="楷体"/>
          <w:b/>
          <w:sz w:val="24"/>
        </w:rPr>
        <w:t>PP</w:t>
      </w:r>
      <w:r>
        <w:rPr>
          <w:rFonts w:ascii="楷体" w:eastAsia="楷体" w:hAnsi="楷体" w:hint="eastAsia"/>
          <w:b/>
          <w:sz w:val="24"/>
        </w:rPr>
        <w:t>会用因素</w:t>
      </w:r>
    </w:p>
    <w:p w14:paraId="381204E7" w14:textId="77777777" w:rsidR="003515BF" w:rsidRDefault="003515BF" w:rsidP="00BF3AFF">
      <w:pPr>
        <w:spacing w:line="360" w:lineRule="auto"/>
        <w:rPr>
          <w:rFonts w:ascii="楷体" w:eastAsia="楷体" w:hAnsi="楷体"/>
          <w:b/>
          <w:sz w:val="24"/>
        </w:rPr>
      </w:pPr>
    </w:p>
    <w:p w14:paraId="52E3E8E9" w14:textId="76E9A864" w:rsidR="003515BF" w:rsidRDefault="003515BF" w:rsidP="00BF3AFF">
      <w:pPr>
        <w:spacing w:line="360" w:lineRule="auto"/>
        <w:rPr>
          <w:rFonts w:ascii="楷体" w:eastAsia="楷体" w:hAnsi="楷体"/>
          <w:b/>
          <w:sz w:val="24"/>
        </w:rPr>
      </w:pPr>
      <w:r>
        <w:rPr>
          <w:rFonts w:ascii="楷体" w:eastAsia="楷体" w:hAnsi="楷体" w:hint="eastAsia"/>
          <w:b/>
          <w:sz w:val="24"/>
        </w:rPr>
        <w:t>3人一组</w:t>
      </w:r>
    </w:p>
    <w:p w14:paraId="03D5EB2F" w14:textId="77777777" w:rsidR="003515BF" w:rsidRPr="00C12DDE" w:rsidRDefault="003515BF" w:rsidP="00BF3AFF">
      <w:pPr>
        <w:spacing w:line="360" w:lineRule="auto"/>
        <w:rPr>
          <w:rFonts w:ascii="楷体" w:eastAsia="楷体" w:hAnsi="楷体" w:hint="eastAsia"/>
          <w:b/>
          <w:sz w:val="24"/>
        </w:rPr>
      </w:pPr>
    </w:p>
    <w:p w14:paraId="7633760E" w14:textId="77777777" w:rsidR="00C42EB4" w:rsidRDefault="00C42EB4"/>
    <w:sectPr w:rsidR="00C42EB4" w:rsidSect="004A78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1610" w14:textId="77777777" w:rsidR="00D27BF8" w:rsidRDefault="00D27BF8" w:rsidP="00854A41">
      <w:r>
        <w:separator/>
      </w:r>
    </w:p>
  </w:endnote>
  <w:endnote w:type="continuationSeparator" w:id="0">
    <w:p w14:paraId="315D4AE9" w14:textId="77777777" w:rsidR="00D27BF8" w:rsidRDefault="00D27BF8" w:rsidP="0085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EB2FB" w14:textId="77777777" w:rsidR="00D27BF8" w:rsidRDefault="00D27BF8" w:rsidP="00854A41">
      <w:r>
        <w:separator/>
      </w:r>
    </w:p>
  </w:footnote>
  <w:footnote w:type="continuationSeparator" w:id="0">
    <w:p w14:paraId="1DF4DA1A" w14:textId="77777777" w:rsidR="00D27BF8" w:rsidRDefault="00D27BF8" w:rsidP="00854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C0E27"/>
    <w:multiLevelType w:val="hybridMultilevel"/>
    <w:tmpl w:val="E96C8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6913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AFF"/>
    <w:rsid w:val="00003126"/>
    <w:rsid w:val="00041E43"/>
    <w:rsid w:val="000611D9"/>
    <w:rsid w:val="00092BC3"/>
    <w:rsid w:val="000B4720"/>
    <w:rsid w:val="000B62BD"/>
    <w:rsid w:val="000C63A2"/>
    <w:rsid w:val="00140ABE"/>
    <w:rsid w:val="00160900"/>
    <w:rsid w:val="00184428"/>
    <w:rsid w:val="00196DCE"/>
    <w:rsid w:val="00204E62"/>
    <w:rsid w:val="002677D6"/>
    <w:rsid w:val="0027336B"/>
    <w:rsid w:val="003515BF"/>
    <w:rsid w:val="003D3718"/>
    <w:rsid w:val="0041741B"/>
    <w:rsid w:val="004A38ED"/>
    <w:rsid w:val="004A7883"/>
    <w:rsid w:val="00554CE8"/>
    <w:rsid w:val="00555793"/>
    <w:rsid w:val="006623B1"/>
    <w:rsid w:val="006D192B"/>
    <w:rsid w:val="00854A41"/>
    <w:rsid w:val="008A26B4"/>
    <w:rsid w:val="008D2BCA"/>
    <w:rsid w:val="009166F1"/>
    <w:rsid w:val="009B5714"/>
    <w:rsid w:val="009E6FF6"/>
    <w:rsid w:val="00AD077B"/>
    <w:rsid w:val="00B175F0"/>
    <w:rsid w:val="00B521B2"/>
    <w:rsid w:val="00B67C0A"/>
    <w:rsid w:val="00BF3AFF"/>
    <w:rsid w:val="00C42EB4"/>
    <w:rsid w:val="00CA11A6"/>
    <w:rsid w:val="00CB2115"/>
    <w:rsid w:val="00CB3634"/>
    <w:rsid w:val="00D1060B"/>
    <w:rsid w:val="00D27BF8"/>
    <w:rsid w:val="00E0717D"/>
    <w:rsid w:val="00E63552"/>
    <w:rsid w:val="00EA26BA"/>
    <w:rsid w:val="00EF582B"/>
    <w:rsid w:val="00EF5BA0"/>
    <w:rsid w:val="00F046DC"/>
    <w:rsid w:val="00F905BA"/>
    <w:rsid w:val="00FD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9CC0E0"/>
  <w15:docId w15:val="{EB5B3366-2319-47C6-AF9C-4A5DFC86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AFF"/>
    <w:pPr>
      <w:widowControl w:val="0"/>
      <w:jc w:val="both"/>
    </w:pPr>
    <w:rPr>
      <w:rFonts w:cs="Times New Roman"/>
      <w:sz w:val="21"/>
    </w:rPr>
  </w:style>
  <w:style w:type="paragraph" w:styleId="1">
    <w:name w:val="heading 1"/>
    <w:basedOn w:val="a"/>
    <w:link w:val="10"/>
    <w:uiPriority w:val="9"/>
    <w:qFormat/>
    <w:rsid w:val="00CB3634"/>
    <w:pPr>
      <w:widowControl/>
      <w:spacing w:before="100" w:beforeAutospacing="1" w:after="100" w:afterAutospacing="1"/>
      <w:jc w:val="left"/>
      <w:outlineLvl w:val="0"/>
    </w:pPr>
    <w:rPr>
      <w:rFonts w:ascii="宋体" w:hAnsi="宋体" w:cstheme="minorBidi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6F1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B3634"/>
    <w:rPr>
      <w:rFonts w:ascii="宋体" w:hAnsi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40ABE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41741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54A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54A41"/>
    <w:rPr>
      <w:rFonts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54A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54A4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cos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研究内容：搜集我国各高校毕业生的薪酬数据及高校规模、类型、地域等相关数据，建立毕业生薪酬的回归模型，分析薪酬的影响因素及高校类型差异、高校地区差异等。注：薪酬数</vt:lpstr>
    </vt:vector>
  </TitlesOfParts>
  <Company>lyj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谨谦 蒋</cp:lastModifiedBy>
  <cp:revision>13</cp:revision>
  <dcterms:created xsi:type="dcterms:W3CDTF">2022-11-13T13:10:00Z</dcterms:created>
  <dcterms:modified xsi:type="dcterms:W3CDTF">2023-11-02T07:36:00Z</dcterms:modified>
</cp:coreProperties>
</file>