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12F31" w14:textId="77777777" w:rsidR="00174C9F" w:rsidRDefault="00174C9F">
      <w:pPr>
        <w:rPr>
          <w:rFonts w:ascii="Calibri" w:eastAsia="Calibri" w:hAnsi="Calibri" w:cs="Calibri"/>
          <w:sz w:val="24"/>
          <w:szCs w:val="24"/>
          <w:u w:val="single"/>
        </w:rPr>
      </w:pPr>
      <w:bookmarkStart w:id="0" w:name="_GoBack"/>
      <w:bookmarkEnd w:id="0"/>
    </w:p>
    <w:p w14:paraId="0C4C6D08" w14:textId="77777777" w:rsidR="00174C9F" w:rsidRDefault="00660D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Title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commentRangeStart w:id="1"/>
      <w:r>
        <w:rPr>
          <w:rFonts w:ascii="Calibri" w:eastAsia="Calibri" w:hAnsi="Calibri" w:cs="Calibri"/>
          <w:sz w:val="24"/>
          <w:szCs w:val="24"/>
        </w:rPr>
        <w:t>Climate</w:t>
      </w:r>
      <w:commentRangeEnd w:id="1"/>
      <w:r>
        <w:commentReference w:id="1"/>
      </w:r>
      <w:r>
        <w:rPr>
          <w:rFonts w:ascii="Calibri" w:eastAsia="Calibri" w:hAnsi="Calibri" w:cs="Calibri"/>
          <w:sz w:val="24"/>
          <w:szCs w:val="24"/>
        </w:rPr>
        <w:t xml:space="preserve"> Change: Reality or Myth?</w:t>
      </w:r>
    </w:p>
    <w:p w14:paraId="6AFF73B1" w14:textId="77777777" w:rsidR="00174C9F" w:rsidRDefault="00660D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Team Members</w:t>
      </w:r>
      <w:r>
        <w:rPr>
          <w:rFonts w:ascii="Calibri" w:eastAsia="Calibri" w:hAnsi="Calibri" w:cs="Calibri"/>
          <w:sz w:val="24"/>
          <w:szCs w:val="24"/>
        </w:rPr>
        <w:t xml:space="preserve">: Anthony Phelps, Jasmin Johal, Rama </w:t>
      </w:r>
      <w:proofErr w:type="spellStart"/>
      <w:r>
        <w:rPr>
          <w:rFonts w:ascii="Calibri" w:eastAsia="Calibri" w:hAnsi="Calibri" w:cs="Calibri"/>
          <w:sz w:val="24"/>
          <w:szCs w:val="24"/>
        </w:rPr>
        <w:t>Pranadinata</w:t>
      </w:r>
      <w:proofErr w:type="spellEnd"/>
      <w:r>
        <w:rPr>
          <w:rFonts w:ascii="Calibri" w:eastAsia="Calibri" w:hAnsi="Calibri" w:cs="Calibri"/>
          <w:sz w:val="24"/>
          <w:szCs w:val="24"/>
        </w:rPr>
        <w:t>, Robina Shaheen</w:t>
      </w:r>
    </w:p>
    <w:p w14:paraId="65063872" w14:textId="77777777" w:rsidR="00174C9F" w:rsidRDefault="00660D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Description/Outline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3AB06407" w14:textId="77777777" w:rsidR="00174C9F" w:rsidRDefault="00660D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Research Questions to Answer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1BFA28A0" w14:textId="77777777" w:rsidR="00174C9F" w:rsidRDefault="00660D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Is it climate change affecting society or society affecting global climate? </w:t>
      </w:r>
    </w:p>
    <w:p w14:paraId="66F551EC" w14:textId="77777777" w:rsidR="00174C9F" w:rsidRDefault="00660D18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Parameter to be tested:</w:t>
      </w:r>
    </w:p>
    <w:p w14:paraId="6C54B5BB" w14:textId="77777777" w:rsidR="00174C9F" w:rsidRDefault="00660D18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In order to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 address this challenging question, our team will analyze various indicators of changes in the atmospheric composition and how this change is </w:t>
      </w:r>
      <w:r>
        <w:rPr>
          <w:rFonts w:ascii="Calibri" w:eastAsia="Calibri" w:hAnsi="Calibri" w:cs="Calibri"/>
          <w:sz w:val="24"/>
          <w:szCs w:val="24"/>
        </w:rPr>
        <w:t xml:space="preserve">reflected in various populations (one can focus on world major cities). </w:t>
      </w:r>
    </w:p>
    <w:p w14:paraId="08CCAF76" w14:textId="77777777" w:rsidR="00174C9F" w:rsidRDefault="00660D18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Atmospheric composition such as ozone, carbon dioxide, PM2.5 (fine particulates) and temperature</w:t>
      </w:r>
    </w:p>
    <w:p w14:paraId="2F740454" w14:textId="77777777" w:rsidR="00174C9F" w:rsidRDefault="00660D18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Incidence of global wildfires and temperature relationship</w:t>
      </w:r>
    </w:p>
    <w:p w14:paraId="10D6E8C7" w14:textId="77777777" w:rsidR="00174C9F" w:rsidRDefault="00660D18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Health consequences such as</w:t>
      </w:r>
      <w:r>
        <w:rPr>
          <w:rFonts w:ascii="Calibri" w:eastAsia="Calibri" w:hAnsi="Calibri" w:cs="Calibri"/>
          <w:sz w:val="24"/>
          <w:szCs w:val="24"/>
        </w:rPr>
        <w:t xml:space="preserve"> asthma and relationship with ozone and PM2.5.</w:t>
      </w:r>
    </w:p>
    <w:p w14:paraId="1FACE11A" w14:textId="77777777" w:rsidR="00174C9F" w:rsidRDefault="00660D18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bridge the gap between science and public understanding, we will analyze general Public’s sentiments and role of media in shaping the opinion.</w:t>
      </w:r>
    </w:p>
    <w:p w14:paraId="46446EDF" w14:textId="77777777" w:rsidR="00174C9F" w:rsidRDefault="00174C9F">
      <w:pPr>
        <w:rPr>
          <w:rFonts w:ascii="Calibri" w:eastAsia="Calibri" w:hAnsi="Calibri" w:cs="Calibri"/>
          <w:sz w:val="24"/>
          <w:szCs w:val="24"/>
        </w:rPr>
      </w:pPr>
    </w:p>
    <w:p w14:paraId="4A5E4557" w14:textId="77777777" w:rsidR="00174C9F" w:rsidRDefault="00660D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order </w:t>
      </w:r>
      <w:r>
        <w:rPr>
          <w:rFonts w:ascii="Calibri" w:eastAsia="Calibri" w:hAnsi="Calibri" w:cs="Calibri"/>
          <w:b/>
          <w:sz w:val="24"/>
          <w:szCs w:val="24"/>
        </w:rPr>
        <w:t>Data Sets to be Used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1D96FCC4" w14:textId="77777777" w:rsidR="00174C9F" w:rsidRDefault="00660D18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CHHS Asthma ED Visit Rates: </w:t>
      </w:r>
      <w:hyperlink r:id="rId8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https://data.chhs.ca.gov/dataset/asthma-ed-visit-rates-lghc-indicator-07/resource/781708cb-7b25-4967-b760-54b2a4b8cfed</w:t>
        </w:r>
      </w:hyperlink>
    </w:p>
    <w:p w14:paraId="446B9CBB" w14:textId="77777777" w:rsidR="00174C9F" w:rsidRDefault="00660D18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z w:val="24"/>
          <w:szCs w:val="24"/>
        </w:rPr>
        <w:t xml:space="preserve">r Quality data archive from EPA websites and world climate data. </w:t>
      </w:r>
      <w:r>
        <w:rPr>
          <w:rFonts w:ascii="Calibri" w:eastAsia="Calibri" w:hAnsi="Calibri" w:cs="Calibri"/>
          <w:sz w:val="24"/>
          <w:szCs w:val="24"/>
        </w:rPr>
        <w:br/>
        <w:t>https://aqs.epa.gov/api</w:t>
      </w:r>
      <w:r>
        <w:rPr>
          <w:rFonts w:ascii="Calibri" w:eastAsia="Calibri" w:hAnsi="Calibri" w:cs="Calibri"/>
          <w:sz w:val="24"/>
          <w:szCs w:val="24"/>
        </w:rPr>
        <w:br/>
      </w:r>
      <w:hyperlink r:id="rId9" w:anchor="serviceAvailable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https://aqs.epa.gov/aqsweb/documents/ramltohtml.html#serviceAvailable</w:t>
        </w:r>
      </w:hyperlink>
    </w:p>
    <w:p w14:paraId="6F688E3E" w14:textId="77777777" w:rsidR="00174C9F" w:rsidRDefault="00174C9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1925D856" w14:textId="77777777" w:rsidR="00174C9F" w:rsidRDefault="00660D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ough Breakdown of Tasks</w:t>
      </w:r>
      <w:r>
        <w:rPr>
          <w:rFonts w:ascii="Calibri" w:eastAsia="Calibri" w:hAnsi="Calibri" w:cs="Calibri"/>
          <w:sz w:val="24"/>
          <w:szCs w:val="24"/>
        </w:rPr>
        <w:t>: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74C9F" w14:paraId="59AD42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1FCD" w14:textId="77777777" w:rsidR="00174C9F" w:rsidRDefault="00660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Team Member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DD08" w14:textId="77777777" w:rsidR="00174C9F" w:rsidRDefault="00660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Tasks</w:t>
            </w:r>
          </w:p>
        </w:tc>
      </w:tr>
      <w:tr w:rsidR="00174C9F" w14:paraId="4F114C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B36C" w14:textId="77777777" w:rsidR="00174C9F" w:rsidRDefault="00660D1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Anthony Phelps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52B0C" w14:textId="77777777" w:rsidR="00174C9F" w:rsidRDefault="00660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1,2,4</w:t>
            </w:r>
          </w:p>
        </w:tc>
      </w:tr>
      <w:tr w:rsidR="00174C9F" w14:paraId="78BCF0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1B6E" w14:textId="77777777" w:rsidR="00174C9F" w:rsidRDefault="00660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Jasmin Johal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2CF7" w14:textId="77777777" w:rsidR="00174C9F" w:rsidRDefault="00660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3,4</w:t>
            </w:r>
          </w:p>
        </w:tc>
      </w:tr>
      <w:tr w:rsidR="00174C9F" w14:paraId="32E4D2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E0FE" w14:textId="77777777" w:rsidR="00174C9F" w:rsidRDefault="00660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Rama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Pranadinata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21A6" w14:textId="77777777" w:rsidR="00174C9F" w:rsidRDefault="00660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3,4</w:t>
            </w:r>
          </w:p>
        </w:tc>
      </w:tr>
      <w:tr w:rsidR="00174C9F" w14:paraId="7FF496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E0C4" w14:textId="77777777" w:rsidR="00174C9F" w:rsidRDefault="00660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Robina Shaheen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80D8" w14:textId="77777777" w:rsidR="00174C9F" w:rsidRDefault="00660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1, 2,4</w:t>
            </w:r>
          </w:p>
        </w:tc>
      </w:tr>
    </w:tbl>
    <w:p w14:paraId="653C3AD3" w14:textId="77777777" w:rsidR="00174C9F" w:rsidRDefault="00174C9F">
      <w:pPr>
        <w:rPr>
          <w:rFonts w:ascii="Calibri" w:eastAsia="Calibri" w:hAnsi="Calibri" w:cs="Calibri"/>
          <w:sz w:val="24"/>
          <w:szCs w:val="24"/>
        </w:rPr>
      </w:pPr>
    </w:p>
    <w:p w14:paraId="52A99F78" w14:textId="77777777" w:rsidR="00174C9F" w:rsidRDefault="00660D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Tasks for each question: querying data (e.g. via API), merging datasets, cleaning up data, analyze data, create 2-3 visualizations, summarize findings, discuss implications</w:t>
      </w:r>
    </w:p>
    <w:p w14:paraId="5057B13C" w14:textId="77777777" w:rsidR="00174C9F" w:rsidRDefault="00174C9F">
      <w:pPr>
        <w:rPr>
          <w:rFonts w:ascii="Calibri" w:eastAsia="Calibri" w:hAnsi="Calibri" w:cs="Calibri"/>
          <w:color w:val="999999"/>
          <w:sz w:val="24"/>
          <w:szCs w:val="24"/>
        </w:rPr>
      </w:pPr>
    </w:p>
    <w:sectPr w:rsidR="00174C9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obina Shaheen" w:date="2018-08-11T04:55:00Z" w:initials="">
    <w:p w14:paraId="4F372130" w14:textId="77777777" w:rsidR="00174C9F" w:rsidRDefault="00660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Hi guys, just made some edits, please feel free to comment.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3721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372130" w16cid:durableId="1F193D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64B83"/>
    <w:multiLevelType w:val="multilevel"/>
    <w:tmpl w:val="45DEA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9C164B"/>
    <w:multiLevelType w:val="multilevel"/>
    <w:tmpl w:val="EC6A2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CxMDYxtDA0NzKwMDBS0lEKTi0uzszPAykwrAUAyHApYSwAAAA="/>
  </w:docVars>
  <w:rsids>
    <w:rsidRoot w:val="00174C9F"/>
    <w:rsid w:val="00174C9F"/>
    <w:rsid w:val="0066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E175"/>
  <w15:docId w15:val="{5F80A358-7A37-40B8-908B-3520E822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D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D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hhs.ca.gov/dataset/asthma-ed-visit-rates-lghc-indicator-07/resource/781708cb-7b25-4967-b760-54b2a4b8cfed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qs.epa.gov/aqsweb/documents/ramltoht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shaheen</dc:creator>
  <cp:lastModifiedBy>Shaheen, Robina</cp:lastModifiedBy>
  <cp:revision>2</cp:revision>
  <dcterms:created xsi:type="dcterms:W3CDTF">2018-08-11T17:52:00Z</dcterms:created>
  <dcterms:modified xsi:type="dcterms:W3CDTF">2018-08-11T17:52:00Z</dcterms:modified>
</cp:coreProperties>
</file>