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BC405" w14:textId="236E774C" w:rsidR="00FF33EF" w:rsidRDefault="00875CD2">
      <w:pPr>
        <w:rPr>
          <w:rFonts w:ascii="Garamond" w:hAnsi="Garamond"/>
          <w:vertAlign w:val="subscript"/>
        </w:rPr>
      </w:pPr>
    </w:p>
    <w:p w14:paraId="17B14098" w14:textId="77777777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---CHAPTER 2---</w:t>
      </w:r>
    </w:p>
    <w:p w14:paraId="0607B8E6" w14:textId="77777777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Problem 4:</w:t>
      </w:r>
    </w:p>
    <w:p w14:paraId="5BD53724" w14:textId="125DFA42" w:rsidR="003060B3" w:rsidRDefault="00090BE5" w:rsidP="003060B3">
      <w:pPr>
        <w:rPr>
          <w:rFonts w:ascii="Garamond" w:hAnsi="Garamond"/>
          <w:vertAlign w:val="subscript"/>
        </w:rPr>
      </w:pPr>
      <w:r w:rsidRPr="00090BE5">
        <w:rPr>
          <w:rFonts w:ascii="Garamond" w:hAnsi="Garamond"/>
          <w:vertAlign w:val="subscript"/>
        </w:rPr>
        <w:drawing>
          <wp:inline distT="0" distB="0" distL="0" distR="0" wp14:anchorId="0EEA0803" wp14:editId="363B0C91">
            <wp:extent cx="2697480" cy="2371535"/>
            <wp:effectExtent l="0" t="0" r="0" b="381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6153" cy="23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78D0" w14:textId="223642C2" w:rsidR="00090BE5" w:rsidRDefault="00090BE5" w:rsidP="003060B3">
      <w:pPr>
        <w:rPr>
          <w:rFonts w:ascii="Garamond" w:hAnsi="Garamond"/>
          <w:vertAlign w:val="subscript"/>
        </w:rPr>
      </w:pPr>
      <w:r>
        <w:rPr>
          <w:rFonts w:ascii="Garamond" w:hAnsi="Garamond"/>
          <w:vertAlign w:val="subscript"/>
        </w:rPr>
        <w:t>It</w:t>
      </w:r>
      <w:r w:rsidR="00875CD2">
        <w:rPr>
          <w:rFonts w:ascii="Garamond" w:hAnsi="Garamond"/>
          <w:vertAlign w:val="subscript"/>
        </w:rPr>
        <w:t xml:space="preserve"> </w:t>
      </w:r>
      <w:proofErr w:type="spellStart"/>
      <w:r w:rsidR="00875CD2">
        <w:rPr>
          <w:rFonts w:ascii="Garamond" w:hAnsi="Garamond"/>
          <w:vertAlign w:val="subscript"/>
        </w:rPr>
        <w:t>sporatically</w:t>
      </w:r>
      <w:proofErr w:type="spellEnd"/>
      <w:r w:rsidR="00875CD2">
        <w:rPr>
          <w:rFonts w:ascii="Garamond" w:hAnsi="Garamond"/>
          <w:vertAlign w:val="subscript"/>
        </w:rPr>
        <w:t xml:space="preserve"> changed throughout the years but ended up relatively unchanged (People)</w:t>
      </w:r>
    </w:p>
    <w:p w14:paraId="16ABD6F5" w14:textId="45158630" w:rsidR="00875CD2" w:rsidRDefault="00875CD2" w:rsidP="003060B3">
      <w:pPr>
        <w:rPr>
          <w:rFonts w:ascii="Garamond" w:hAnsi="Garamond"/>
          <w:vertAlign w:val="subscript"/>
        </w:rPr>
      </w:pPr>
      <w:r>
        <w:rPr>
          <w:rFonts w:ascii="Garamond" w:hAnsi="Garamond"/>
          <w:vertAlign w:val="subscript"/>
        </w:rPr>
        <w:t xml:space="preserve">Men and women usage has remained rather stagnant always. </w:t>
      </w:r>
    </w:p>
    <w:p w14:paraId="65C9BAB3" w14:textId="77777777" w:rsidR="00875CD2" w:rsidRPr="003060B3" w:rsidRDefault="00875CD2" w:rsidP="003060B3">
      <w:pPr>
        <w:rPr>
          <w:rFonts w:ascii="Garamond" w:hAnsi="Garamond"/>
          <w:vertAlign w:val="subscript"/>
        </w:rPr>
      </w:pPr>
    </w:p>
    <w:p w14:paraId="34EF9F42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Problem 5:</w:t>
      </w:r>
    </w:p>
    <w:p w14:paraId="67BD6C48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[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('busbar.n.01'),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('cathode-ray_tube.n.01'),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('central_processing_unit.n.01'),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('chip.n.07'),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('computer_accessory.n.01'),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('computer_circuit.n.01'),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('data_converter.n.01'),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('disk_cache.n.01'),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('diskette.n.01'),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('hardware.n.03'),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('keyboard.n.01'),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('memory.n.04'),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 xml:space="preserve">('monitor.n.04'), </w:t>
      </w:r>
      <w:proofErr w:type="spell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>('peripheral.n.01')]</w:t>
      </w:r>
    </w:p>
    <w:p w14:paraId="68F00708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[</w:t>
      </w:r>
      <w:proofErr w:type="spellStart"/>
      <w:proofErr w:type="gram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>(</w:t>
      </w:r>
      <w:proofErr w:type="gramEnd"/>
      <w:r w:rsidRPr="003060B3">
        <w:rPr>
          <w:rFonts w:ascii="Garamond" w:hAnsi="Garamond"/>
          <w:vertAlign w:val="subscript"/>
        </w:rPr>
        <w:t>'platform.n.03')]</w:t>
      </w:r>
    </w:p>
    <w:p w14:paraId="5B4AA7E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[</w:t>
      </w:r>
      <w:proofErr w:type="spellStart"/>
      <w:proofErr w:type="gram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>(</w:t>
      </w:r>
      <w:proofErr w:type="gramEnd"/>
      <w:r w:rsidRPr="003060B3">
        <w:rPr>
          <w:rFonts w:ascii="Garamond" w:hAnsi="Garamond"/>
          <w:vertAlign w:val="subscript"/>
        </w:rPr>
        <w:t>'person.n.01')]</w:t>
      </w:r>
    </w:p>
    <w:p w14:paraId="5A19301F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[</w:t>
      </w:r>
      <w:proofErr w:type="spellStart"/>
      <w:proofErr w:type="gram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>(</w:t>
      </w:r>
      <w:proofErr w:type="gramEnd"/>
      <w:r w:rsidRPr="003060B3">
        <w:rPr>
          <w:rFonts w:ascii="Garamond" w:hAnsi="Garamond"/>
          <w:vertAlign w:val="subscript"/>
        </w:rPr>
        <w:t>'world.n.08')]</w:t>
      </w:r>
    </w:p>
    <w:p w14:paraId="13580D3A" w14:textId="24787825" w:rsid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[</w:t>
      </w:r>
      <w:proofErr w:type="spellStart"/>
      <w:proofErr w:type="gramStart"/>
      <w:r w:rsidRPr="003060B3">
        <w:rPr>
          <w:rFonts w:ascii="Garamond" w:hAnsi="Garamond"/>
          <w:vertAlign w:val="subscript"/>
        </w:rPr>
        <w:t>Synset</w:t>
      </w:r>
      <w:proofErr w:type="spellEnd"/>
      <w:r w:rsidRPr="003060B3">
        <w:rPr>
          <w:rFonts w:ascii="Garamond" w:hAnsi="Garamond"/>
          <w:vertAlign w:val="subscript"/>
        </w:rPr>
        <w:t>(</w:t>
      </w:r>
      <w:proofErr w:type="gramEnd"/>
      <w:r w:rsidRPr="003060B3">
        <w:rPr>
          <w:rFonts w:ascii="Garamond" w:hAnsi="Garamond"/>
          <w:vertAlign w:val="subscript"/>
        </w:rPr>
        <w:t>'cellulose.n.01')]</w:t>
      </w:r>
    </w:p>
    <w:p w14:paraId="3CA5F899" w14:textId="77777777" w:rsidR="003060B3" w:rsidRPr="003060B3" w:rsidRDefault="003060B3" w:rsidP="003060B3">
      <w:pPr>
        <w:rPr>
          <w:rFonts w:ascii="Garamond" w:hAnsi="Garamond"/>
          <w:vertAlign w:val="subscript"/>
        </w:rPr>
      </w:pPr>
    </w:p>
    <w:p w14:paraId="34001621" w14:textId="0CD6676A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Problem 7:</w:t>
      </w:r>
    </w:p>
    <w:p w14:paraId="184A08E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</w:p>
    <w:p w14:paraId="025DC257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gramStart"/>
      <w:r w:rsidRPr="003060B3">
        <w:rPr>
          <w:rFonts w:ascii="Garamond" w:hAnsi="Garamond"/>
          <w:vertAlign w:val="subscript"/>
        </w:rPr>
        <w:t>However</w:t>
      </w:r>
      <w:proofErr w:type="gramEnd"/>
      <w:r w:rsidRPr="003060B3">
        <w:rPr>
          <w:rFonts w:ascii="Garamond" w:hAnsi="Garamond"/>
          <w:vertAlign w:val="subscript"/>
        </w:rPr>
        <w:t xml:space="preserve"> Concordance:</w:t>
      </w:r>
    </w:p>
    <w:p w14:paraId="61F5289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Displaying 25 of 92 matches:</w:t>
      </w:r>
    </w:p>
    <w:p w14:paraId="15242B44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impunity at any mountain retreat - however </w:t>
      </w:r>
      <w:proofErr w:type="gramStart"/>
      <w:r w:rsidRPr="003060B3">
        <w:rPr>
          <w:rFonts w:ascii="Garamond" w:hAnsi="Garamond"/>
          <w:vertAlign w:val="subscript"/>
        </w:rPr>
        <w:t>distant .</w:t>
      </w:r>
      <w:proofErr w:type="gramEnd"/>
      <w:r w:rsidRPr="003060B3">
        <w:rPr>
          <w:rFonts w:ascii="Garamond" w:hAnsi="Garamond"/>
          <w:vertAlign w:val="subscript"/>
        </w:rPr>
        <w:t xml:space="preserve"> In this shrinking </w:t>
      </w:r>
      <w:proofErr w:type="gramStart"/>
      <w:r w:rsidRPr="003060B3">
        <w:rPr>
          <w:rFonts w:ascii="Garamond" w:hAnsi="Garamond"/>
          <w:vertAlign w:val="subscript"/>
        </w:rPr>
        <w:t>world ,</w:t>
      </w:r>
      <w:proofErr w:type="gramEnd"/>
    </w:p>
    <w:p w14:paraId="279C8F78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spellStart"/>
      <w:r w:rsidRPr="003060B3">
        <w:rPr>
          <w:rFonts w:ascii="Garamond" w:hAnsi="Garamond"/>
          <w:vertAlign w:val="subscript"/>
        </w:rPr>
        <w:t>roblems</w:t>
      </w:r>
      <w:proofErr w:type="spellEnd"/>
      <w:r w:rsidRPr="003060B3">
        <w:rPr>
          <w:rFonts w:ascii="Garamond" w:hAnsi="Garamond"/>
          <w:vertAlign w:val="subscript"/>
        </w:rPr>
        <w:t xml:space="preserve"> of staggering </w:t>
      </w:r>
      <w:proofErr w:type="gramStart"/>
      <w:r w:rsidRPr="003060B3">
        <w:rPr>
          <w:rFonts w:ascii="Garamond" w:hAnsi="Garamond"/>
          <w:vertAlign w:val="subscript"/>
        </w:rPr>
        <w:t>proportions .</w:t>
      </w:r>
      <w:proofErr w:type="gramEnd"/>
      <w:r w:rsidRPr="003060B3">
        <w:rPr>
          <w:rFonts w:ascii="Garamond" w:hAnsi="Garamond"/>
          <w:vertAlign w:val="subscript"/>
        </w:rPr>
        <w:t xml:space="preserve"> </w:t>
      </w:r>
      <w:proofErr w:type="gramStart"/>
      <w:r w:rsidRPr="003060B3">
        <w:rPr>
          <w:rFonts w:ascii="Garamond" w:hAnsi="Garamond"/>
          <w:vertAlign w:val="subscript"/>
        </w:rPr>
        <w:t>However ,</w:t>
      </w:r>
      <w:proofErr w:type="gramEnd"/>
      <w:r w:rsidRPr="003060B3">
        <w:rPr>
          <w:rFonts w:ascii="Garamond" w:hAnsi="Garamond"/>
          <w:vertAlign w:val="subscript"/>
        </w:rPr>
        <w:t xml:space="preserve"> with the faith of our fathers in </w:t>
      </w:r>
    </w:p>
    <w:p w14:paraId="3C38B82D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gramStart"/>
      <w:r w:rsidRPr="003060B3">
        <w:rPr>
          <w:rFonts w:ascii="Garamond" w:hAnsi="Garamond"/>
          <w:vertAlign w:val="subscript"/>
        </w:rPr>
        <w:t>interests .</w:t>
      </w:r>
      <w:proofErr w:type="gramEnd"/>
      <w:r w:rsidRPr="003060B3">
        <w:rPr>
          <w:rFonts w:ascii="Garamond" w:hAnsi="Garamond"/>
          <w:vertAlign w:val="subscript"/>
        </w:rPr>
        <w:t xml:space="preserve"> Neither do we </w:t>
      </w:r>
      <w:proofErr w:type="gramStart"/>
      <w:r w:rsidRPr="003060B3">
        <w:rPr>
          <w:rFonts w:ascii="Garamond" w:hAnsi="Garamond"/>
          <w:vertAlign w:val="subscript"/>
        </w:rPr>
        <w:t>propose ,</w:t>
      </w:r>
      <w:proofErr w:type="gramEnd"/>
      <w:r w:rsidRPr="003060B3">
        <w:rPr>
          <w:rFonts w:ascii="Garamond" w:hAnsi="Garamond"/>
          <w:vertAlign w:val="subscript"/>
        </w:rPr>
        <w:t xml:space="preserve"> however , to ignore the ideals and vital in</w:t>
      </w:r>
    </w:p>
    <w:p w14:paraId="66FE580F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challenging </w:t>
      </w:r>
      <w:proofErr w:type="gramStart"/>
      <w:r w:rsidRPr="003060B3">
        <w:rPr>
          <w:rFonts w:ascii="Garamond" w:hAnsi="Garamond"/>
          <w:vertAlign w:val="subscript"/>
        </w:rPr>
        <w:t>task .</w:t>
      </w:r>
      <w:proofErr w:type="gramEnd"/>
      <w:r w:rsidRPr="003060B3">
        <w:rPr>
          <w:rFonts w:ascii="Garamond" w:hAnsi="Garamond"/>
          <w:vertAlign w:val="subscript"/>
        </w:rPr>
        <w:t xml:space="preserve"> In my </w:t>
      </w:r>
      <w:proofErr w:type="gramStart"/>
      <w:r w:rsidRPr="003060B3">
        <w:rPr>
          <w:rFonts w:ascii="Garamond" w:hAnsi="Garamond"/>
          <w:vertAlign w:val="subscript"/>
        </w:rPr>
        <w:t>judgment ,</w:t>
      </w:r>
      <w:proofErr w:type="gramEnd"/>
      <w:r w:rsidRPr="003060B3">
        <w:rPr>
          <w:rFonts w:ascii="Garamond" w:hAnsi="Garamond"/>
          <w:vertAlign w:val="subscript"/>
        </w:rPr>
        <w:t xml:space="preserve"> however , the Council has made encouraging </w:t>
      </w:r>
    </w:p>
    <w:p w14:paraId="46851CC1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standing </w:t>
      </w:r>
      <w:proofErr w:type="gramStart"/>
      <w:r w:rsidRPr="003060B3">
        <w:rPr>
          <w:rFonts w:ascii="Garamond" w:hAnsi="Garamond"/>
          <w:vertAlign w:val="subscript"/>
        </w:rPr>
        <w:t>accomplishment .</w:t>
      </w:r>
      <w:proofErr w:type="gramEnd"/>
      <w:r w:rsidRPr="003060B3">
        <w:rPr>
          <w:rFonts w:ascii="Garamond" w:hAnsi="Garamond"/>
          <w:vertAlign w:val="subscript"/>
        </w:rPr>
        <w:t xml:space="preserve"> We </w:t>
      </w:r>
      <w:proofErr w:type="gramStart"/>
      <w:r w:rsidRPr="003060B3">
        <w:rPr>
          <w:rFonts w:ascii="Garamond" w:hAnsi="Garamond"/>
          <w:vertAlign w:val="subscript"/>
        </w:rPr>
        <w:t>know ,</w:t>
      </w:r>
      <w:proofErr w:type="gramEnd"/>
      <w:r w:rsidRPr="003060B3">
        <w:rPr>
          <w:rFonts w:ascii="Garamond" w:hAnsi="Garamond"/>
          <w:vertAlign w:val="subscript"/>
        </w:rPr>
        <w:t xml:space="preserve"> however , that nothing is as dangerous as o</w:t>
      </w:r>
    </w:p>
    <w:p w14:paraId="7BACE1C4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spellStart"/>
      <w:proofErr w:type="gramStart"/>
      <w:r w:rsidRPr="003060B3">
        <w:rPr>
          <w:rFonts w:ascii="Garamond" w:hAnsi="Garamond"/>
          <w:vertAlign w:val="subscript"/>
        </w:rPr>
        <w:t>ormation</w:t>
      </w:r>
      <w:proofErr w:type="spellEnd"/>
      <w:r w:rsidRPr="003060B3">
        <w:rPr>
          <w:rFonts w:ascii="Garamond" w:hAnsi="Garamond"/>
          <w:vertAlign w:val="subscript"/>
        </w:rPr>
        <w:t xml:space="preserve"> .</w:t>
      </w:r>
      <w:proofErr w:type="gramEnd"/>
      <w:r w:rsidRPr="003060B3">
        <w:rPr>
          <w:rFonts w:ascii="Garamond" w:hAnsi="Garamond"/>
          <w:vertAlign w:val="subscript"/>
        </w:rPr>
        <w:t xml:space="preserve"> Certain tendencies </w:t>
      </w:r>
      <w:proofErr w:type="gramStart"/>
      <w:r w:rsidRPr="003060B3">
        <w:rPr>
          <w:rFonts w:ascii="Garamond" w:hAnsi="Garamond"/>
          <w:vertAlign w:val="subscript"/>
        </w:rPr>
        <w:t>are ,</w:t>
      </w:r>
      <w:proofErr w:type="gramEnd"/>
      <w:r w:rsidRPr="003060B3">
        <w:rPr>
          <w:rFonts w:ascii="Garamond" w:hAnsi="Garamond"/>
          <w:vertAlign w:val="subscript"/>
        </w:rPr>
        <w:t xml:space="preserve"> however , fairly clear and recognition of t</w:t>
      </w:r>
    </w:p>
    <w:p w14:paraId="325E0B3F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he next </w:t>
      </w:r>
      <w:proofErr w:type="gramStart"/>
      <w:r w:rsidRPr="003060B3">
        <w:rPr>
          <w:rFonts w:ascii="Garamond" w:hAnsi="Garamond"/>
          <w:vertAlign w:val="subscript"/>
        </w:rPr>
        <w:t>year .</w:t>
      </w:r>
      <w:proofErr w:type="gramEnd"/>
      <w:r w:rsidRPr="003060B3">
        <w:rPr>
          <w:rFonts w:ascii="Garamond" w:hAnsi="Garamond"/>
          <w:vertAlign w:val="subscript"/>
        </w:rPr>
        <w:t xml:space="preserve"> This does not </w:t>
      </w:r>
      <w:proofErr w:type="gramStart"/>
      <w:r w:rsidRPr="003060B3">
        <w:rPr>
          <w:rFonts w:ascii="Garamond" w:hAnsi="Garamond"/>
          <w:vertAlign w:val="subscript"/>
        </w:rPr>
        <w:t>mean ,</w:t>
      </w:r>
      <w:proofErr w:type="gramEnd"/>
      <w:r w:rsidRPr="003060B3">
        <w:rPr>
          <w:rFonts w:ascii="Garamond" w:hAnsi="Garamond"/>
          <w:vertAlign w:val="subscript"/>
        </w:rPr>
        <w:t xml:space="preserve"> however , that continuing full employment </w:t>
      </w:r>
      <w:proofErr w:type="spellStart"/>
      <w:r w:rsidRPr="003060B3">
        <w:rPr>
          <w:rFonts w:ascii="Garamond" w:hAnsi="Garamond"/>
          <w:vertAlign w:val="subscript"/>
        </w:rPr>
        <w:t>i</w:t>
      </w:r>
      <w:proofErr w:type="spellEnd"/>
    </w:p>
    <w:p w14:paraId="5CE25138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spellStart"/>
      <w:r w:rsidRPr="003060B3">
        <w:rPr>
          <w:rFonts w:ascii="Garamond" w:hAnsi="Garamond"/>
          <w:vertAlign w:val="subscript"/>
        </w:rPr>
        <w:t>yed</w:t>
      </w:r>
      <w:proofErr w:type="spellEnd"/>
      <w:r w:rsidRPr="003060B3">
        <w:rPr>
          <w:rFonts w:ascii="Garamond" w:hAnsi="Garamond"/>
          <w:vertAlign w:val="subscript"/>
        </w:rPr>
        <w:t xml:space="preserve"> </w:t>
      </w:r>
      <w:proofErr w:type="gramStart"/>
      <w:r w:rsidRPr="003060B3">
        <w:rPr>
          <w:rFonts w:ascii="Garamond" w:hAnsi="Garamond"/>
          <w:vertAlign w:val="subscript"/>
        </w:rPr>
        <w:t>worker .</w:t>
      </w:r>
      <w:proofErr w:type="gramEnd"/>
      <w:r w:rsidRPr="003060B3">
        <w:rPr>
          <w:rFonts w:ascii="Garamond" w:hAnsi="Garamond"/>
          <w:vertAlign w:val="subscript"/>
        </w:rPr>
        <w:t xml:space="preserve"> There always will </w:t>
      </w:r>
      <w:proofErr w:type="gramStart"/>
      <w:r w:rsidRPr="003060B3">
        <w:rPr>
          <w:rFonts w:ascii="Garamond" w:hAnsi="Garamond"/>
          <w:vertAlign w:val="subscript"/>
        </w:rPr>
        <w:t>be ,</w:t>
      </w:r>
      <w:proofErr w:type="gramEnd"/>
      <w:r w:rsidRPr="003060B3">
        <w:rPr>
          <w:rFonts w:ascii="Garamond" w:hAnsi="Garamond"/>
          <w:vertAlign w:val="subscript"/>
        </w:rPr>
        <w:t xml:space="preserve"> however , some frictional unemployment . In</w:t>
      </w:r>
    </w:p>
    <w:p w14:paraId="7152A94F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spellStart"/>
      <w:r w:rsidRPr="003060B3">
        <w:rPr>
          <w:rFonts w:ascii="Garamond" w:hAnsi="Garamond"/>
          <w:vertAlign w:val="subscript"/>
        </w:rPr>
        <w:t>nd</w:t>
      </w:r>
      <w:proofErr w:type="spellEnd"/>
      <w:r w:rsidRPr="003060B3">
        <w:rPr>
          <w:rFonts w:ascii="Garamond" w:hAnsi="Garamond"/>
          <w:vertAlign w:val="subscript"/>
        </w:rPr>
        <w:t xml:space="preserve"> good </w:t>
      </w:r>
      <w:proofErr w:type="gramStart"/>
      <w:r w:rsidRPr="003060B3">
        <w:rPr>
          <w:rFonts w:ascii="Garamond" w:hAnsi="Garamond"/>
          <w:vertAlign w:val="subscript"/>
        </w:rPr>
        <w:t>will .</w:t>
      </w:r>
      <w:proofErr w:type="gramEnd"/>
      <w:r w:rsidRPr="003060B3">
        <w:rPr>
          <w:rFonts w:ascii="Garamond" w:hAnsi="Garamond"/>
          <w:vertAlign w:val="subscript"/>
        </w:rPr>
        <w:t xml:space="preserve"> The Government </w:t>
      </w:r>
      <w:proofErr w:type="gramStart"/>
      <w:r w:rsidRPr="003060B3">
        <w:rPr>
          <w:rFonts w:ascii="Garamond" w:hAnsi="Garamond"/>
          <w:vertAlign w:val="subscript"/>
        </w:rPr>
        <w:t>can ,</w:t>
      </w:r>
      <w:proofErr w:type="gramEnd"/>
      <w:r w:rsidRPr="003060B3">
        <w:rPr>
          <w:rFonts w:ascii="Garamond" w:hAnsi="Garamond"/>
          <w:vertAlign w:val="subscript"/>
        </w:rPr>
        <w:t xml:space="preserve"> however , help to develop machinery which ,</w:t>
      </w:r>
    </w:p>
    <w:p w14:paraId="0B361EFC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cases arising in the months </w:t>
      </w:r>
      <w:proofErr w:type="gramStart"/>
      <w:r w:rsidRPr="003060B3">
        <w:rPr>
          <w:rFonts w:ascii="Garamond" w:hAnsi="Garamond"/>
          <w:vertAlign w:val="subscript"/>
        </w:rPr>
        <w:t>ahead .</w:t>
      </w:r>
      <w:proofErr w:type="gramEnd"/>
      <w:r w:rsidRPr="003060B3">
        <w:rPr>
          <w:rFonts w:ascii="Garamond" w:hAnsi="Garamond"/>
          <w:vertAlign w:val="subscript"/>
        </w:rPr>
        <w:t xml:space="preserve"> </w:t>
      </w:r>
      <w:proofErr w:type="gramStart"/>
      <w:r w:rsidRPr="003060B3">
        <w:rPr>
          <w:rFonts w:ascii="Garamond" w:hAnsi="Garamond"/>
          <w:vertAlign w:val="subscript"/>
        </w:rPr>
        <w:t>However ,</w:t>
      </w:r>
      <w:proofErr w:type="gramEnd"/>
      <w:r w:rsidRPr="003060B3">
        <w:rPr>
          <w:rFonts w:ascii="Garamond" w:hAnsi="Garamond"/>
          <w:vertAlign w:val="subscript"/>
        </w:rPr>
        <w:t xml:space="preserve"> everyone who realizes the extreme</w:t>
      </w:r>
    </w:p>
    <w:p w14:paraId="364F5096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the transition from war to </w:t>
      </w:r>
      <w:proofErr w:type="gramStart"/>
      <w:r w:rsidRPr="003060B3">
        <w:rPr>
          <w:rFonts w:ascii="Garamond" w:hAnsi="Garamond"/>
          <w:vertAlign w:val="subscript"/>
        </w:rPr>
        <w:t>peace .</w:t>
      </w:r>
      <w:proofErr w:type="gramEnd"/>
      <w:r w:rsidRPr="003060B3">
        <w:rPr>
          <w:rFonts w:ascii="Garamond" w:hAnsi="Garamond"/>
          <w:vertAlign w:val="subscript"/>
        </w:rPr>
        <w:t xml:space="preserve"> </w:t>
      </w:r>
      <w:proofErr w:type="gramStart"/>
      <w:r w:rsidRPr="003060B3">
        <w:rPr>
          <w:rFonts w:ascii="Garamond" w:hAnsi="Garamond"/>
          <w:vertAlign w:val="subscript"/>
        </w:rPr>
        <w:t>However ,</w:t>
      </w:r>
      <w:proofErr w:type="gramEnd"/>
      <w:r w:rsidRPr="003060B3">
        <w:rPr>
          <w:rFonts w:ascii="Garamond" w:hAnsi="Garamond"/>
          <w:vertAlign w:val="subscript"/>
        </w:rPr>
        <w:t xml:space="preserve"> when deferred demand slackens , w</w:t>
      </w:r>
    </w:p>
    <w:p w14:paraId="1BD35652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spellStart"/>
      <w:proofErr w:type="gramStart"/>
      <w:r w:rsidRPr="003060B3">
        <w:rPr>
          <w:rFonts w:ascii="Garamond" w:hAnsi="Garamond"/>
          <w:vertAlign w:val="subscript"/>
        </w:rPr>
        <w:t>ens</w:t>
      </w:r>
      <w:proofErr w:type="spellEnd"/>
      <w:r w:rsidRPr="003060B3">
        <w:rPr>
          <w:rFonts w:ascii="Garamond" w:hAnsi="Garamond"/>
          <w:vertAlign w:val="subscript"/>
        </w:rPr>
        <w:t xml:space="preserve"> .</w:t>
      </w:r>
      <w:proofErr w:type="gramEnd"/>
      <w:r w:rsidRPr="003060B3">
        <w:rPr>
          <w:rFonts w:ascii="Garamond" w:hAnsi="Garamond"/>
          <w:vertAlign w:val="subscript"/>
        </w:rPr>
        <w:t xml:space="preserve"> We want to keep it that </w:t>
      </w:r>
      <w:proofErr w:type="gramStart"/>
      <w:r w:rsidRPr="003060B3">
        <w:rPr>
          <w:rFonts w:ascii="Garamond" w:hAnsi="Garamond"/>
          <w:vertAlign w:val="subscript"/>
        </w:rPr>
        <w:t>way .</w:t>
      </w:r>
      <w:proofErr w:type="gramEnd"/>
      <w:r w:rsidRPr="003060B3">
        <w:rPr>
          <w:rFonts w:ascii="Garamond" w:hAnsi="Garamond"/>
          <w:vertAlign w:val="subscript"/>
        </w:rPr>
        <w:t xml:space="preserve"> </w:t>
      </w:r>
      <w:proofErr w:type="gramStart"/>
      <w:r w:rsidRPr="003060B3">
        <w:rPr>
          <w:rFonts w:ascii="Garamond" w:hAnsi="Garamond"/>
          <w:vertAlign w:val="subscript"/>
        </w:rPr>
        <w:t>However ,</w:t>
      </w:r>
      <w:proofErr w:type="gramEnd"/>
      <w:r w:rsidRPr="003060B3">
        <w:rPr>
          <w:rFonts w:ascii="Garamond" w:hAnsi="Garamond"/>
          <w:vertAlign w:val="subscript"/>
        </w:rPr>
        <w:t xml:space="preserve"> it is the Government ' s </w:t>
      </w:r>
      <w:proofErr w:type="spellStart"/>
      <w:r w:rsidRPr="003060B3">
        <w:rPr>
          <w:rFonts w:ascii="Garamond" w:hAnsi="Garamond"/>
          <w:vertAlign w:val="subscript"/>
        </w:rPr>
        <w:t>responsi</w:t>
      </w:r>
      <w:proofErr w:type="spellEnd"/>
    </w:p>
    <w:p w14:paraId="15A35ABD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f </w:t>
      </w:r>
      <w:proofErr w:type="gramStart"/>
      <w:r w:rsidRPr="003060B3">
        <w:rPr>
          <w:rFonts w:ascii="Garamond" w:hAnsi="Garamond"/>
          <w:vertAlign w:val="subscript"/>
        </w:rPr>
        <w:t>living .</w:t>
      </w:r>
      <w:proofErr w:type="gramEnd"/>
      <w:r w:rsidRPr="003060B3">
        <w:rPr>
          <w:rFonts w:ascii="Garamond" w:hAnsi="Garamond"/>
          <w:vertAlign w:val="subscript"/>
        </w:rPr>
        <w:t xml:space="preserve"> As matters stand </w:t>
      </w:r>
      <w:proofErr w:type="gramStart"/>
      <w:r w:rsidRPr="003060B3">
        <w:rPr>
          <w:rFonts w:ascii="Garamond" w:hAnsi="Garamond"/>
          <w:vertAlign w:val="subscript"/>
        </w:rPr>
        <w:t>today ,</w:t>
      </w:r>
      <w:proofErr w:type="gramEnd"/>
      <w:r w:rsidRPr="003060B3">
        <w:rPr>
          <w:rFonts w:ascii="Garamond" w:hAnsi="Garamond"/>
          <w:vertAlign w:val="subscript"/>
        </w:rPr>
        <w:t xml:space="preserve"> however , food prices are pressing hard aga</w:t>
      </w:r>
    </w:p>
    <w:p w14:paraId="36DCBB0F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and as expeditiously as </w:t>
      </w:r>
      <w:proofErr w:type="gramStart"/>
      <w:r w:rsidRPr="003060B3">
        <w:rPr>
          <w:rFonts w:ascii="Garamond" w:hAnsi="Garamond"/>
          <w:vertAlign w:val="subscript"/>
        </w:rPr>
        <w:t>possible .</w:t>
      </w:r>
      <w:proofErr w:type="gramEnd"/>
      <w:r w:rsidRPr="003060B3">
        <w:rPr>
          <w:rFonts w:ascii="Garamond" w:hAnsi="Garamond"/>
          <w:vertAlign w:val="subscript"/>
        </w:rPr>
        <w:t xml:space="preserve"> </w:t>
      </w:r>
      <w:proofErr w:type="gramStart"/>
      <w:r w:rsidRPr="003060B3">
        <w:rPr>
          <w:rFonts w:ascii="Garamond" w:hAnsi="Garamond"/>
          <w:vertAlign w:val="subscript"/>
        </w:rPr>
        <w:t>However ,</w:t>
      </w:r>
      <w:proofErr w:type="gramEnd"/>
      <w:r w:rsidRPr="003060B3">
        <w:rPr>
          <w:rFonts w:ascii="Garamond" w:hAnsi="Garamond"/>
          <w:vertAlign w:val="subscript"/>
        </w:rPr>
        <w:t xml:space="preserve"> we know that there will continue </w:t>
      </w:r>
    </w:p>
    <w:p w14:paraId="4D010358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he chief dependence of the </w:t>
      </w:r>
      <w:proofErr w:type="gramStart"/>
      <w:r w:rsidRPr="003060B3">
        <w:rPr>
          <w:rFonts w:ascii="Garamond" w:hAnsi="Garamond"/>
          <w:vertAlign w:val="subscript"/>
        </w:rPr>
        <w:t>farmer ,</w:t>
      </w:r>
      <w:proofErr w:type="gramEnd"/>
      <w:r w:rsidRPr="003060B3">
        <w:rPr>
          <w:rFonts w:ascii="Garamond" w:hAnsi="Garamond"/>
          <w:vertAlign w:val="subscript"/>
        </w:rPr>
        <w:t xml:space="preserve"> however , as always , must be upon the </w:t>
      </w:r>
      <w:proofErr w:type="spellStart"/>
      <w:r w:rsidRPr="003060B3">
        <w:rPr>
          <w:rFonts w:ascii="Garamond" w:hAnsi="Garamond"/>
          <w:vertAlign w:val="subscript"/>
        </w:rPr>
        <w:t>buyi</w:t>
      </w:r>
      <w:proofErr w:type="spellEnd"/>
    </w:p>
    <w:p w14:paraId="3AEA1917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lastRenderedPageBreak/>
        <w:t xml:space="preserve">as begun to taper </w:t>
      </w:r>
      <w:proofErr w:type="gramStart"/>
      <w:r w:rsidRPr="003060B3">
        <w:rPr>
          <w:rFonts w:ascii="Garamond" w:hAnsi="Garamond"/>
          <w:vertAlign w:val="subscript"/>
        </w:rPr>
        <w:t>off .</w:t>
      </w:r>
      <w:proofErr w:type="gramEnd"/>
      <w:r w:rsidRPr="003060B3">
        <w:rPr>
          <w:rFonts w:ascii="Garamond" w:hAnsi="Garamond"/>
          <w:vertAlign w:val="subscript"/>
        </w:rPr>
        <w:t xml:space="preserve"> </w:t>
      </w:r>
      <w:proofErr w:type="gramStart"/>
      <w:r w:rsidRPr="003060B3">
        <w:rPr>
          <w:rFonts w:ascii="Garamond" w:hAnsi="Garamond"/>
          <w:vertAlign w:val="subscript"/>
        </w:rPr>
        <w:t>Meanwhile ,</w:t>
      </w:r>
      <w:proofErr w:type="gramEnd"/>
      <w:r w:rsidRPr="003060B3">
        <w:rPr>
          <w:rFonts w:ascii="Garamond" w:hAnsi="Garamond"/>
          <w:vertAlign w:val="subscript"/>
        </w:rPr>
        <w:t xml:space="preserve"> however , plans should be prepared if we </w:t>
      </w:r>
      <w:proofErr w:type="spellStart"/>
      <w:r w:rsidRPr="003060B3">
        <w:rPr>
          <w:rFonts w:ascii="Garamond" w:hAnsi="Garamond"/>
          <w:vertAlign w:val="subscript"/>
        </w:rPr>
        <w:t>ar</w:t>
      </w:r>
      <w:proofErr w:type="spellEnd"/>
    </w:p>
    <w:p w14:paraId="41D16431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spellStart"/>
      <w:r w:rsidRPr="003060B3">
        <w:rPr>
          <w:rFonts w:ascii="Garamond" w:hAnsi="Garamond"/>
          <w:vertAlign w:val="subscript"/>
        </w:rPr>
        <w:t>vages</w:t>
      </w:r>
      <w:proofErr w:type="spellEnd"/>
      <w:r w:rsidRPr="003060B3">
        <w:rPr>
          <w:rFonts w:ascii="Garamond" w:hAnsi="Garamond"/>
          <w:vertAlign w:val="subscript"/>
        </w:rPr>
        <w:t xml:space="preserve"> of war and enemy </w:t>
      </w:r>
      <w:proofErr w:type="gramStart"/>
      <w:r w:rsidRPr="003060B3">
        <w:rPr>
          <w:rFonts w:ascii="Garamond" w:hAnsi="Garamond"/>
          <w:vertAlign w:val="subscript"/>
        </w:rPr>
        <w:t>occupation ,</w:t>
      </w:r>
      <w:proofErr w:type="gramEnd"/>
      <w:r w:rsidRPr="003060B3">
        <w:rPr>
          <w:rFonts w:ascii="Garamond" w:hAnsi="Garamond"/>
          <w:vertAlign w:val="subscript"/>
        </w:rPr>
        <w:t xml:space="preserve"> however , have placed a heavy </w:t>
      </w:r>
      <w:proofErr w:type="spellStart"/>
      <w:r w:rsidRPr="003060B3">
        <w:rPr>
          <w:rFonts w:ascii="Garamond" w:hAnsi="Garamond"/>
          <w:vertAlign w:val="subscript"/>
        </w:rPr>
        <w:t>responsibilit</w:t>
      </w:r>
      <w:proofErr w:type="spellEnd"/>
    </w:p>
    <w:p w14:paraId="18FD87AA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spellStart"/>
      <w:proofErr w:type="gramStart"/>
      <w:r w:rsidRPr="003060B3">
        <w:rPr>
          <w:rFonts w:ascii="Garamond" w:hAnsi="Garamond"/>
          <w:vertAlign w:val="subscript"/>
        </w:rPr>
        <w:t>mployed</w:t>
      </w:r>
      <w:proofErr w:type="spellEnd"/>
      <w:r w:rsidRPr="003060B3">
        <w:rPr>
          <w:rFonts w:ascii="Garamond" w:hAnsi="Garamond"/>
          <w:vertAlign w:val="subscript"/>
        </w:rPr>
        <w:t xml:space="preserve"> .</w:t>
      </w:r>
      <w:proofErr w:type="gramEnd"/>
      <w:r w:rsidRPr="003060B3">
        <w:rPr>
          <w:rFonts w:ascii="Garamond" w:hAnsi="Garamond"/>
          <w:vertAlign w:val="subscript"/>
        </w:rPr>
        <w:t xml:space="preserve"> On the expenditure </w:t>
      </w:r>
      <w:proofErr w:type="gramStart"/>
      <w:r w:rsidRPr="003060B3">
        <w:rPr>
          <w:rFonts w:ascii="Garamond" w:hAnsi="Garamond"/>
          <w:vertAlign w:val="subscript"/>
        </w:rPr>
        <w:t>side ,</w:t>
      </w:r>
      <w:proofErr w:type="gramEnd"/>
      <w:r w:rsidRPr="003060B3">
        <w:rPr>
          <w:rFonts w:ascii="Garamond" w:hAnsi="Garamond"/>
          <w:vertAlign w:val="subscript"/>
        </w:rPr>
        <w:t xml:space="preserve"> however , consumers budgets , restricted du</w:t>
      </w:r>
    </w:p>
    <w:p w14:paraId="514A52C2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d impair the reemployment </w:t>
      </w:r>
      <w:proofErr w:type="gramStart"/>
      <w:r w:rsidRPr="003060B3">
        <w:rPr>
          <w:rFonts w:ascii="Garamond" w:hAnsi="Garamond"/>
          <w:vertAlign w:val="subscript"/>
        </w:rPr>
        <w:t>program .</w:t>
      </w:r>
      <w:proofErr w:type="gramEnd"/>
      <w:r w:rsidRPr="003060B3">
        <w:rPr>
          <w:rFonts w:ascii="Garamond" w:hAnsi="Garamond"/>
          <w:vertAlign w:val="subscript"/>
        </w:rPr>
        <w:t xml:space="preserve"> </w:t>
      </w:r>
      <w:proofErr w:type="gramStart"/>
      <w:r w:rsidRPr="003060B3">
        <w:rPr>
          <w:rFonts w:ascii="Garamond" w:hAnsi="Garamond"/>
          <w:vertAlign w:val="subscript"/>
        </w:rPr>
        <w:t>However ,</w:t>
      </w:r>
      <w:proofErr w:type="gramEnd"/>
      <w:r w:rsidRPr="003060B3">
        <w:rPr>
          <w:rFonts w:ascii="Garamond" w:hAnsi="Garamond"/>
          <w:vertAlign w:val="subscript"/>
        </w:rPr>
        <w:t xml:space="preserve"> in order to preserve the fine </w:t>
      </w:r>
      <w:proofErr w:type="spellStart"/>
      <w:r w:rsidRPr="003060B3">
        <w:rPr>
          <w:rFonts w:ascii="Garamond" w:hAnsi="Garamond"/>
          <w:vertAlign w:val="subscript"/>
        </w:rPr>
        <w:t>wor</w:t>
      </w:r>
      <w:proofErr w:type="spellEnd"/>
    </w:p>
    <w:p w14:paraId="2B55B9B0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s to be expected and is </w:t>
      </w:r>
      <w:proofErr w:type="gramStart"/>
      <w:r w:rsidRPr="003060B3">
        <w:rPr>
          <w:rFonts w:ascii="Garamond" w:hAnsi="Garamond"/>
          <w:vertAlign w:val="subscript"/>
        </w:rPr>
        <w:t>necessary .</w:t>
      </w:r>
      <w:proofErr w:type="gramEnd"/>
      <w:r w:rsidRPr="003060B3">
        <w:rPr>
          <w:rFonts w:ascii="Garamond" w:hAnsi="Garamond"/>
          <w:vertAlign w:val="subscript"/>
        </w:rPr>
        <w:t xml:space="preserve"> </w:t>
      </w:r>
      <w:proofErr w:type="gramStart"/>
      <w:r w:rsidRPr="003060B3">
        <w:rPr>
          <w:rFonts w:ascii="Garamond" w:hAnsi="Garamond"/>
          <w:vertAlign w:val="subscript"/>
        </w:rPr>
        <w:t>However ,</w:t>
      </w:r>
      <w:proofErr w:type="gramEnd"/>
      <w:r w:rsidRPr="003060B3">
        <w:rPr>
          <w:rFonts w:ascii="Garamond" w:hAnsi="Garamond"/>
          <w:vertAlign w:val="subscript"/>
        </w:rPr>
        <w:t xml:space="preserve"> substantial further rescissions c</w:t>
      </w:r>
    </w:p>
    <w:p w14:paraId="12C16D48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spellStart"/>
      <w:r w:rsidRPr="003060B3">
        <w:rPr>
          <w:rFonts w:ascii="Garamond" w:hAnsi="Garamond"/>
          <w:vertAlign w:val="subscript"/>
        </w:rPr>
        <w:t>ission</w:t>
      </w:r>
      <w:proofErr w:type="spellEnd"/>
      <w:r w:rsidRPr="003060B3">
        <w:rPr>
          <w:rFonts w:ascii="Garamond" w:hAnsi="Garamond"/>
          <w:vertAlign w:val="subscript"/>
        </w:rPr>
        <w:t xml:space="preserve"> and certain other </w:t>
      </w:r>
      <w:proofErr w:type="gramStart"/>
      <w:r w:rsidRPr="003060B3">
        <w:rPr>
          <w:rFonts w:ascii="Garamond" w:hAnsi="Garamond"/>
          <w:vertAlign w:val="subscript"/>
        </w:rPr>
        <w:t>agencies ,</w:t>
      </w:r>
      <w:proofErr w:type="gramEnd"/>
      <w:r w:rsidRPr="003060B3">
        <w:rPr>
          <w:rFonts w:ascii="Garamond" w:hAnsi="Garamond"/>
          <w:vertAlign w:val="subscript"/>
        </w:rPr>
        <w:t xml:space="preserve"> however , I now make specific </w:t>
      </w:r>
      <w:proofErr w:type="spellStart"/>
      <w:r w:rsidRPr="003060B3">
        <w:rPr>
          <w:rFonts w:ascii="Garamond" w:hAnsi="Garamond"/>
          <w:vertAlign w:val="subscript"/>
        </w:rPr>
        <w:t>recommendatio</w:t>
      </w:r>
      <w:proofErr w:type="spellEnd"/>
    </w:p>
    <w:p w14:paraId="218A1C8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proofErr w:type="spellStart"/>
      <w:r w:rsidRPr="003060B3">
        <w:rPr>
          <w:rFonts w:ascii="Garamond" w:hAnsi="Garamond"/>
          <w:vertAlign w:val="subscript"/>
        </w:rPr>
        <w:t>nance</w:t>
      </w:r>
      <w:proofErr w:type="spellEnd"/>
      <w:r w:rsidRPr="003060B3">
        <w:rPr>
          <w:rFonts w:ascii="Garamond" w:hAnsi="Garamond"/>
          <w:vertAlign w:val="subscript"/>
        </w:rPr>
        <w:t xml:space="preserve"> of our position as a </w:t>
      </w:r>
      <w:proofErr w:type="gramStart"/>
      <w:r w:rsidRPr="003060B3">
        <w:rPr>
          <w:rFonts w:ascii="Garamond" w:hAnsi="Garamond"/>
          <w:vertAlign w:val="subscript"/>
        </w:rPr>
        <w:t>nation ,</w:t>
      </w:r>
      <w:proofErr w:type="gramEnd"/>
      <w:r w:rsidRPr="003060B3">
        <w:rPr>
          <w:rFonts w:ascii="Garamond" w:hAnsi="Garamond"/>
          <w:vertAlign w:val="subscript"/>
        </w:rPr>
        <w:t xml:space="preserve"> however , will require more emphasis on res</w:t>
      </w:r>
    </w:p>
    <w:p w14:paraId="4A762C4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of our national </w:t>
      </w:r>
      <w:proofErr w:type="gramStart"/>
      <w:r w:rsidRPr="003060B3">
        <w:rPr>
          <w:rFonts w:ascii="Garamond" w:hAnsi="Garamond"/>
          <w:vertAlign w:val="subscript"/>
        </w:rPr>
        <w:t>welfare .</w:t>
      </w:r>
      <w:proofErr w:type="gramEnd"/>
      <w:r w:rsidRPr="003060B3">
        <w:rPr>
          <w:rFonts w:ascii="Garamond" w:hAnsi="Garamond"/>
          <w:vertAlign w:val="subscript"/>
        </w:rPr>
        <w:t xml:space="preserve"> We </w:t>
      </w:r>
      <w:proofErr w:type="gramStart"/>
      <w:r w:rsidRPr="003060B3">
        <w:rPr>
          <w:rFonts w:ascii="Garamond" w:hAnsi="Garamond"/>
          <w:vertAlign w:val="subscript"/>
        </w:rPr>
        <w:t>can ,</w:t>
      </w:r>
      <w:proofErr w:type="gramEnd"/>
      <w:r w:rsidRPr="003060B3">
        <w:rPr>
          <w:rFonts w:ascii="Garamond" w:hAnsi="Garamond"/>
          <w:vertAlign w:val="subscript"/>
        </w:rPr>
        <w:t xml:space="preserve"> however , enhance its operating efficiency </w:t>
      </w:r>
    </w:p>
    <w:p w14:paraId="328E996F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of </w:t>
      </w:r>
      <w:proofErr w:type="gramStart"/>
      <w:r w:rsidRPr="003060B3">
        <w:rPr>
          <w:rFonts w:ascii="Garamond" w:hAnsi="Garamond"/>
          <w:vertAlign w:val="subscript"/>
        </w:rPr>
        <w:t>opinion .</w:t>
      </w:r>
      <w:proofErr w:type="gramEnd"/>
      <w:r w:rsidRPr="003060B3">
        <w:rPr>
          <w:rFonts w:ascii="Garamond" w:hAnsi="Garamond"/>
          <w:vertAlign w:val="subscript"/>
        </w:rPr>
        <w:t xml:space="preserve"> Partisan </w:t>
      </w:r>
      <w:proofErr w:type="gramStart"/>
      <w:r w:rsidRPr="003060B3">
        <w:rPr>
          <w:rFonts w:ascii="Garamond" w:hAnsi="Garamond"/>
          <w:vertAlign w:val="subscript"/>
        </w:rPr>
        <w:t>differences ,</w:t>
      </w:r>
      <w:proofErr w:type="gramEnd"/>
      <w:r w:rsidRPr="003060B3">
        <w:rPr>
          <w:rFonts w:ascii="Garamond" w:hAnsi="Garamond"/>
          <w:vertAlign w:val="subscript"/>
        </w:rPr>
        <w:t xml:space="preserve"> however , did not cause material </w:t>
      </w:r>
      <w:proofErr w:type="spellStart"/>
      <w:r w:rsidRPr="003060B3">
        <w:rPr>
          <w:rFonts w:ascii="Garamond" w:hAnsi="Garamond"/>
          <w:vertAlign w:val="subscript"/>
        </w:rPr>
        <w:t>disagreeme</w:t>
      </w:r>
      <w:proofErr w:type="spellEnd"/>
    </w:p>
    <w:p w14:paraId="23A0FCC9" w14:textId="43BFD04C" w:rsidR="003060B3" w:rsidRDefault="003060B3" w:rsidP="003060B3">
      <w:pPr>
        <w:rPr>
          <w:rFonts w:ascii="Garamond" w:hAnsi="Garamond"/>
          <w:vertAlign w:val="subscript"/>
        </w:rPr>
      </w:pPr>
      <w:proofErr w:type="spellStart"/>
      <w:r w:rsidRPr="003060B3">
        <w:rPr>
          <w:rFonts w:ascii="Garamond" w:hAnsi="Garamond"/>
          <w:vertAlign w:val="subscript"/>
        </w:rPr>
        <w:t>trikes</w:t>
      </w:r>
      <w:proofErr w:type="spellEnd"/>
      <w:r w:rsidRPr="003060B3">
        <w:rPr>
          <w:rFonts w:ascii="Garamond" w:hAnsi="Garamond"/>
          <w:vertAlign w:val="subscript"/>
        </w:rPr>
        <w:t xml:space="preserve"> and </w:t>
      </w:r>
      <w:proofErr w:type="gramStart"/>
      <w:r w:rsidRPr="003060B3">
        <w:rPr>
          <w:rFonts w:ascii="Garamond" w:hAnsi="Garamond"/>
          <w:vertAlign w:val="subscript"/>
        </w:rPr>
        <w:t>lockouts .</w:t>
      </w:r>
      <w:proofErr w:type="gramEnd"/>
      <w:r w:rsidRPr="003060B3">
        <w:rPr>
          <w:rFonts w:ascii="Garamond" w:hAnsi="Garamond"/>
          <w:vertAlign w:val="subscript"/>
        </w:rPr>
        <w:t xml:space="preserve"> We must </w:t>
      </w:r>
      <w:proofErr w:type="gramStart"/>
      <w:r w:rsidRPr="003060B3">
        <w:rPr>
          <w:rFonts w:ascii="Garamond" w:hAnsi="Garamond"/>
          <w:vertAlign w:val="subscript"/>
        </w:rPr>
        <w:t>not ,</w:t>
      </w:r>
      <w:proofErr w:type="gramEnd"/>
      <w:r w:rsidRPr="003060B3">
        <w:rPr>
          <w:rFonts w:ascii="Garamond" w:hAnsi="Garamond"/>
          <w:vertAlign w:val="subscript"/>
        </w:rPr>
        <w:t xml:space="preserve"> however , adopt punitive legislation . We m</w:t>
      </w:r>
    </w:p>
    <w:p w14:paraId="30A6DF6F" w14:textId="77777777" w:rsidR="003060B3" w:rsidRPr="003060B3" w:rsidRDefault="003060B3" w:rsidP="003060B3">
      <w:pPr>
        <w:rPr>
          <w:rFonts w:ascii="Garamond" w:hAnsi="Garamond"/>
          <w:vertAlign w:val="subscript"/>
        </w:rPr>
      </w:pPr>
    </w:p>
    <w:p w14:paraId="720E6D1B" w14:textId="77777777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Problem 9:</w:t>
      </w:r>
    </w:p>
    <w:p w14:paraId="2E7C8697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1st: The Book of </w:t>
      </w:r>
      <w:proofErr w:type="spellStart"/>
      <w:r w:rsidRPr="003060B3">
        <w:rPr>
          <w:rFonts w:ascii="Garamond" w:hAnsi="Garamond"/>
          <w:vertAlign w:val="subscript"/>
        </w:rPr>
        <w:t>Genisis</w:t>
      </w:r>
      <w:proofErr w:type="spellEnd"/>
      <w:r w:rsidRPr="003060B3">
        <w:rPr>
          <w:rFonts w:ascii="Garamond" w:hAnsi="Garamond"/>
          <w:vertAlign w:val="subscript"/>
        </w:rPr>
        <w:t>, 2nd: The Wall Street Journal:</w:t>
      </w:r>
    </w:p>
    <w:p w14:paraId="7A442A57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Meanings of "raise" in The Book of </w:t>
      </w:r>
      <w:proofErr w:type="spellStart"/>
      <w:r w:rsidRPr="003060B3">
        <w:rPr>
          <w:rFonts w:ascii="Garamond" w:hAnsi="Garamond"/>
          <w:vertAlign w:val="subscript"/>
        </w:rPr>
        <w:t>Genisis</w:t>
      </w:r>
      <w:proofErr w:type="spellEnd"/>
    </w:p>
    <w:p w14:paraId="2419437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said went closed go take bare came rose lift laid lifted lay yielded</w:t>
      </w:r>
    </w:p>
    <w:p w14:paraId="783F0439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Meanings of "raise" in The Wall Street Journal:</w:t>
      </w:r>
    </w:p>
    <w:p w14:paraId="2491FB8A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sell buy as of make be issue keep introduce refund pay receive put</w:t>
      </w:r>
    </w:p>
    <w:p w14:paraId="0F6BA84A" w14:textId="44EDB37B" w:rsid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mature approve join the and brief in</w:t>
      </w:r>
    </w:p>
    <w:p w14:paraId="6E0B54C4" w14:textId="77777777" w:rsidR="003060B3" w:rsidRPr="003060B3" w:rsidRDefault="003060B3" w:rsidP="003060B3">
      <w:pPr>
        <w:rPr>
          <w:rFonts w:ascii="Garamond" w:hAnsi="Garamond"/>
          <w:vertAlign w:val="subscript"/>
        </w:rPr>
      </w:pPr>
    </w:p>
    <w:p w14:paraId="3023D97A" w14:textId="77777777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Problem 12:</w:t>
      </w:r>
    </w:p>
    <w:p w14:paraId="6A5AF8C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Distinct Words: 123455</w:t>
      </w:r>
    </w:p>
    <w:p w14:paraId="3F07EEB9" w14:textId="0AB7782F" w:rsid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Multiple </w:t>
      </w:r>
      <w:proofErr w:type="spellStart"/>
      <w:r w:rsidRPr="003060B3">
        <w:rPr>
          <w:rFonts w:ascii="Garamond" w:hAnsi="Garamond"/>
          <w:vertAlign w:val="subscript"/>
        </w:rPr>
        <w:t>Pronounciations</w:t>
      </w:r>
      <w:proofErr w:type="spellEnd"/>
      <w:r w:rsidRPr="003060B3">
        <w:rPr>
          <w:rFonts w:ascii="Garamond" w:hAnsi="Garamond"/>
          <w:vertAlign w:val="subscript"/>
        </w:rPr>
        <w:t>: 19523</w:t>
      </w:r>
    </w:p>
    <w:p w14:paraId="3B8A550D" w14:textId="77777777" w:rsidR="003060B3" w:rsidRPr="003060B3" w:rsidRDefault="003060B3" w:rsidP="003060B3">
      <w:pPr>
        <w:rPr>
          <w:rFonts w:ascii="Garamond" w:hAnsi="Garamond"/>
          <w:vertAlign w:val="subscript"/>
        </w:rPr>
      </w:pPr>
    </w:p>
    <w:p w14:paraId="2E5DFAA9" w14:textId="77777777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Problem 17:</w:t>
      </w:r>
    </w:p>
    <w:p w14:paraId="6665FBDC" w14:textId="1498B938" w:rsid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50 Greatest Frequency Words (Excluding </w:t>
      </w:r>
      <w:proofErr w:type="spellStart"/>
      <w:r w:rsidRPr="003060B3">
        <w:rPr>
          <w:rFonts w:ascii="Garamond" w:hAnsi="Garamond"/>
          <w:vertAlign w:val="subscript"/>
        </w:rPr>
        <w:t>Stopwords</w:t>
      </w:r>
      <w:proofErr w:type="spellEnd"/>
      <w:r w:rsidRPr="003060B3">
        <w:rPr>
          <w:rFonts w:ascii="Garamond" w:hAnsi="Garamond"/>
          <w:vertAlign w:val="subscript"/>
        </w:rPr>
        <w:t>) in Moby Dick: [('whale', 1226), ('one', 921), ('like', 647), ('upon', 566), ('man', 527), ('ship', 518), ('</w:t>
      </w:r>
      <w:proofErr w:type="spellStart"/>
      <w:r w:rsidRPr="003060B3">
        <w:rPr>
          <w:rFonts w:ascii="Garamond" w:hAnsi="Garamond"/>
          <w:vertAlign w:val="subscript"/>
        </w:rPr>
        <w:t>ahab</w:t>
      </w:r>
      <w:proofErr w:type="spellEnd"/>
      <w:r w:rsidRPr="003060B3">
        <w:rPr>
          <w:rFonts w:ascii="Garamond" w:hAnsi="Garamond"/>
          <w:vertAlign w:val="subscript"/>
        </w:rPr>
        <w:t>', 511), ('ye', 472), ('sea', 455), ('old', 450), ('would', 432), ('though', 384), ('head', 345), ('yet', 345), ('boat', 336), ('time', 334), ('long', 333), ('captain', 329), ('still', 312), ('great', 306), ('said', 304), ('two', 298), ('must', 283), ('seemed', 283), ('white', 281), ('last', 277), ('see', 272), ('thou', 271), ('way', 271), ('whales', 268), ('</w:t>
      </w:r>
      <w:proofErr w:type="spellStart"/>
      <w:r w:rsidRPr="003060B3">
        <w:rPr>
          <w:rFonts w:ascii="Garamond" w:hAnsi="Garamond"/>
          <w:vertAlign w:val="subscript"/>
        </w:rPr>
        <w:t>stubb</w:t>
      </w:r>
      <w:proofErr w:type="spellEnd"/>
      <w:r w:rsidRPr="003060B3">
        <w:rPr>
          <w:rFonts w:ascii="Garamond" w:hAnsi="Garamond"/>
          <w:vertAlign w:val="subscript"/>
        </w:rPr>
        <w:t>', 257), ('</w:t>
      </w:r>
      <w:proofErr w:type="spellStart"/>
      <w:r w:rsidRPr="003060B3">
        <w:rPr>
          <w:rFonts w:ascii="Garamond" w:hAnsi="Garamond"/>
          <w:vertAlign w:val="subscript"/>
        </w:rPr>
        <w:t>queequeg</w:t>
      </w:r>
      <w:proofErr w:type="spellEnd"/>
      <w:r w:rsidRPr="003060B3">
        <w:rPr>
          <w:rFonts w:ascii="Garamond" w:hAnsi="Garamond"/>
          <w:vertAlign w:val="subscript"/>
        </w:rPr>
        <w:t>', 252), ('little', 249), ('round', 247), ('three', 245), ('say', 244), ('men', 244), ('sperm', 244), ('may', 240), ('first', 235), ('every', 232), ('well', 230), ('us', 228), ('much', 223), ('could', 216), ('good', 216), ('hand', 214), ('side', 208), ('ever', 206), ('never', 206)]</w:t>
      </w:r>
    </w:p>
    <w:p w14:paraId="42066758" w14:textId="77777777" w:rsidR="003060B3" w:rsidRPr="003060B3" w:rsidRDefault="003060B3" w:rsidP="003060B3">
      <w:pPr>
        <w:rPr>
          <w:rFonts w:ascii="Garamond" w:hAnsi="Garamond"/>
          <w:vertAlign w:val="subscript"/>
        </w:rPr>
      </w:pPr>
    </w:p>
    <w:p w14:paraId="717C1849" w14:textId="77777777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Problem 18:</w:t>
      </w:r>
    </w:p>
    <w:p w14:paraId="40BCA1E7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50 Greatest Frequency Bigrams (Excluding </w:t>
      </w:r>
      <w:proofErr w:type="spellStart"/>
      <w:r w:rsidRPr="003060B3">
        <w:rPr>
          <w:rFonts w:ascii="Garamond" w:hAnsi="Garamond"/>
          <w:vertAlign w:val="subscript"/>
        </w:rPr>
        <w:t>Stopwords</w:t>
      </w:r>
      <w:proofErr w:type="spellEnd"/>
      <w:r w:rsidRPr="003060B3">
        <w:rPr>
          <w:rFonts w:ascii="Garamond" w:hAnsi="Garamond"/>
          <w:vertAlign w:val="subscript"/>
        </w:rPr>
        <w:t>) in Moby Dick:</w:t>
      </w:r>
    </w:p>
    <w:p w14:paraId="1F9BFEA6" w14:textId="0AFBDFC0" w:rsid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[(('Sperm', 'Whale'), 118), (('Moby', 'Dick'), 83), (('old', 'man'), 80), (('White', 'Whale'), 74), (('Captain', 'Ahab'), 61), (('sperm', 'whale'), 55), (('Right', 'Whale'), 38), (('ye', 'see'), 34), (('Captain', 'Peleg'), 32), (('cried', 'Ahab'), 32), (('white', 'whale'), 31), (('one', 'hand'), 28), (('cried', '</w:t>
      </w:r>
      <w:proofErr w:type="spellStart"/>
      <w:r w:rsidRPr="003060B3">
        <w:rPr>
          <w:rFonts w:ascii="Garamond" w:hAnsi="Garamond"/>
          <w:vertAlign w:val="subscript"/>
        </w:rPr>
        <w:t>Stubb</w:t>
      </w:r>
      <w:proofErr w:type="spellEnd"/>
      <w:r w:rsidRPr="003060B3">
        <w:rPr>
          <w:rFonts w:ascii="Garamond" w:hAnsi="Garamond"/>
          <w:vertAlign w:val="subscript"/>
        </w:rPr>
        <w:t>'), 23), (('one', 'side'), 22), (('every', 'one'), 21), (('let', 'us'), 20), (('never', 'mind'), 20), (('years', 'ago'), 18), (('New', 'Bedford'), 18), (('said', '</w:t>
      </w:r>
      <w:proofErr w:type="spellStart"/>
      <w:r w:rsidRPr="003060B3">
        <w:rPr>
          <w:rFonts w:ascii="Garamond" w:hAnsi="Garamond"/>
          <w:vertAlign w:val="subscript"/>
        </w:rPr>
        <w:t>Stubb</w:t>
      </w:r>
      <w:proofErr w:type="spellEnd"/>
      <w:r w:rsidRPr="003060B3">
        <w:rPr>
          <w:rFonts w:ascii="Garamond" w:hAnsi="Garamond"/>
          <w:vertAlign w:val="subscript"/>
        </w:rPr>
        <w:t>'), 18), (('cried', 'Starbuck'), 17), (('something', 'like'), 16), (('Cape', 'Horn'), 16), (('lower', 'jaw'), 16), (('Look', 'ye'), 16), (('well', 'known'), 15), (('would', 'seem'), 15), (('ivory', 'leg'), 15), (('old', 'Ahab'), 15), (('thou', 'art'), 14), (('thus', 'far'), 14), (('Captain', 'Bildad'), 14), (('</w:t>
      </w:r>
      <w:proofErr w:type="spellStart"/>
      <w:r w:rsidRPr="003060B3">
        <w:rPr>
          <w:rFonts w:ascii="Garamond" w:hAnsi="Garamond"/>
          <w:vertAlign w:val="subscript"/>
        </w:rPr>
        <w:t>st</w:t>
      </w:r>
      <w:proofErr w:type="spellEnd"/>
      <w:r w:rsidRPr="003060B3">
        <w:rPr>
          <w:rFonts w:ascii="Garamond" w:hAnsi="Garamond"/>
          <w:vertAlign w:val="subscript"/>
        </w:rPr>
        <w:t>', 'thou'), 14), (('chief', 'mate'), 14), (('three', 'years'), 13), (('young', 'man'), 13), (('would', 'fain'), 13), (('whaling', 'voyage'), 12), (('three', 'days'), 12), (('much', 'like'), 12), (('Greenland', 'whale'), 12), (('three', 'boats'), 12), (('forty', 'years'), 11), (('one', 'knows'), 11), (('must', 'needs'), 11), (('every', 'way'), 11), (('first', 'time'), 11), (('poor', '</w:t>
      </w:r>
      <w:proofErr w:type="spellStart"/>
      <w:r w:rsidRPr="003060B3">
        <w:rPr>
          <w:rFonts w:ascii="Garamond" w:hAnsi="Garamond"/>
          <w:vertAlign w:val="subscript"/>
        </w:rPr>
        <w:t>Queequeg</w:t>
      </w:r>
      <w:proofErr w:type="spellEnd"/>
      <w:r w:rsidRPr="003060B3">
        <w:rPr>
          <w:rFonts w:ascii="Garamond" w:hAnsi="Garamond"/>
          <w:vertAlign w:val="subscript"/>
        </w:rPr>
        <w:t>'), 11), (('ever', 'since'), 11), (('ere', 'long'), 11)]</w:t>
      </w:r>
    </w:p>
    <w:p w14:paraId="7BC37627" w14:textId="77777777" w:rsidR="003060B3" w:rsidRPr="003060B3" w:rsidRDefault="003060B3" w:rsidP="003060B3">
      <w:pPr>
        <w:rPr>
          <w:rFonts w:ascii="Garamond" w:hAnsi="Garamond"/>
          <w:vertAlign w:val="subscript"/>
        </w:rPr>
      </w:pPr>
    </w:p>
    <w:p w14:paraId="3E84F714" w14:textId="5FE36C75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Problem 23:</w:t>
      </w:r>
    </w:p>
    <w:p w14:paraId="32C4BA24" w14:textId="4025D7A9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lastRenderedPageBreak/>
        <w:drawing>
          <wp:inline distT="0" distB="0" distL="0" distR="0" wp14:anchorId="06CF4D68" wp14:editId="59D94E8B">
            <wp:extent cx="4064000" cy="30480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8CC4" w14:textId="5A21E074" w:rsidR="003060B3" w:rsidRDefault="00090BE5" w:rsidP="00090BE5">
      <w:pPr>
        <w:pStyle w:val="ListParagraph"/>
        <w:numPr>
          <w:ilvl w:val="0"/>
          <w:numId w:val="3"/>
        </w:numPr>
        <w:rPr>
          <w:rFonts w:ascii="Garamond" w:hAnsi="Garamond"/>
          <w:vertAlign w:val="subscript"/>
        </w:rPr>
      </w:pPr>
      <w:proofErr w:type="gramStart"/>
      <w:r w:rsidRPr="00090BE5">
        <w:rPr>
          <w:rFonts w:ascii="Garamond" w:hAnsi="Garamond"/>
          <w:vertAlign w:val="subscript"/>
        </w:rPr>
        <w:t>Yes</w:t>
      </w:r>
      <w:proofErr w:type="gramEnd"/>
      <w:r w:rsidRPr="00090BE5">
        <w:rPr>
          <w:rFonts w:ascii="Garamond" w:hAnsi="Garamond"/>
          <w:vertAlign w:val="subscript"/>
        </w:rPr>
        <w:t xml:space="preserve"> I confirm, as the plot proves the relationship. At the ends, there are extreme values (either very close to 0, or astronomically high)</w:t>
      </w:r>
    </w:p>
    <w:p w14:paraId="60AC9FB9" w14:textId="3A5D4F51" w:rsidR="00090BE5" w:rsidRPr="00090BE5" w:rsidRDefault="00090BE5" w:rsidP="00090BE5">
      <w:pPr>
        <w:pStyle w:val="ListParagraph"/>
        <w:numPr>
          <w:ilvl w:val="0"/>
          <w:numId w:val="3"/>
        </w:numPr>
        <w:rPr>
          <w:rFonts w:ascii="Garamond" w:hAnsi="Garamond"/>
          <w:vertAlign w:val="subscript"/>
        </w:rPr>
      </w:pPr>
      <w:r>
        <w:rPr>
          <w:rFonts w:ascii="Garamond" w:hAnsi="Garamond"/>
          <w:vertAlign w:val="subscript"/>
        </w:rPr>
        <w:t xml:space="preserve">The </w:t>
      </w:r>
      <w:proofErr w:type="spellStart"/>
      <w:r>
        <w:rPr>
          <w:rFonts w:ascii="Garamond" w:hAnsi="Garamond"/>
          <w:vertAlign w:val="subscript"/>
        </w:rPr>
        <w:t>Zipf</w:t>
      </w:r>
      <w:proofErr w:type="spellEnd"/>
      <w:r>
        <w:rPr>
          <w:rFonts w:ascii="Garamond" w:hAnsi="Garamond"/>
          <w:vertAlign w:val="subscript"/>
        </w:rPr>
        <w:t xml:space="preserve"> law is pretty much based on human language, which is why the law does not apply when you have randomly generated text (hence </w:t>
      </w:r>
      <w:proofErr w:type="gramStart"/>
      <w:r>
        <w:rPr>
          <w:rFonts w:ascii="Garamond" w:hAnsi="Garamond"/>
          <w:vertAlign w:val="subscript"/>
        </w:rPr>
        <w:t>the all</w:t>
      </w:r>
      <w:proofErr w:type="gramEnd"/>
      <w:r>
        <w:rPr>
          <w:rFonts w:ascii="Garamond" w:hAnsi="Garamond"/>
          <w:vertAlign w:val="subscript"/>
        </w:rPr>
        <w:t xml:space="preserve"> over the place graph when you use random text)</w:t>
      </w:r>
    </w:p>
    <w:p w14:paraId="25AE22C4" w14:textId="77777777" w:rsidR="003060B3" w:rsidRPr="003060B3" w:rsidRDefault="003060B3" w:rsidP="003060B3">
      <w:pPr>
        <w:rPr>
          <w:rFonts w:ascii="Garamond" w:hAnsi="Garamond"/>
          <w:vertAlign w:val="subscript"/>
        </w:rPr>
      </w:pPr>
    </w:p>
    <w:p w14:paraId="52AFEE27" w14:textId="77777777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Problem 27:</w:t>
      </w:r>
    </w:p>
    <w:p w14:paraId="42503BCA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Noun: 1.2833560159282222</w:t>
      </w:r>
    </w:p>
    <w:p w14:paraId="1B128442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Verb: 2.1866273523545225</w:t>
      </w:r>
    </w:p>
    <w:p w14:paraId="3068A395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Adjective: 1.4104837960813446</w:t>
      </w:r>
    </w:p>
    <w:p w14:paraId="229F0C19" w14:textId="463EDCE9" w:rsid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Adverb: 1.2532916759651864</w:t>
      </w:r>
    </w:p>
    <w:p w14:paraId="74ADB833" w14:textId="47806966" w:rsidR="003060B3" w:rsidRDefault="003060B3" w:rsidP="003060B3">
      <w:pPr>
        <w:rPr>
          <w:rFonts w:ascii="Garamond" w:hAnsi="Garamond"/>
          <w:vertAlign w:val="subscript"/>
        </w:rPr>
      </w:pPr>
    </w:p>
    <w:p w14:paraId="62FB536F" w14:textId="77777777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---CHAPTER 6---</w:t>
      </w:r>
    </w:p>
    <w:p w14:paraId="5EBCACD4" w14:textId="77777777" w:rsidR="003060B3" w:rsidRPr="003060B3" w:rsidRDefault="003060B3" w:rsidP="003060B3">
      <w:pPr>
        <w:rPr>
          <w:rFonts w:ascii="Garamond" w:hAnsi="Garamond"/>
          <w:b/>
          <w:bCs/>
          <w:vertAlign w:val="subscript"/>
        </w:rPr>
      </w:pPr>
      <w:r w:rsidRPr="003060B3">
        <w:rPr>
          <w:rFonts w:ascii="Garamond" w:hAnsi="Garamond"/>
          <w:b/>
          <w:bCs/>
          <w:vertAlign w:val="subscript"/>
        </w:rPr>
        <w:t>Problem 4:</w:t>
      </w:r>
    </w:p>
    <w:p w14:paraId="073F2340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30 most important classifier features: </w:t>
      </w:r>
    </w:p>
    <w:p w14:paraId="1C3806C0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>Most Informative Features</w:t>
      </w:r>
    </w:p>
    <w:p w14:paraId="2C67A594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contains(</w:t>
      </w:r>
      <w:proofErr w:type="spellStart"/>
      <w:r w:rsidRPr="003060B3">
        <w:rPr>
          <w:rFonts w:ascii="Garamond" w:hAnsi="Garamond"/>
          <w:vertAlign w:val="subscript"/>
        </w:rPr>
        <w:t>seagal</w:t>
      </w:r>
      <w:proofErr w:type="spellEnd"/>
      <w:r w:rsidRPr="003060B3">
        <w:rPr>
          <w:rFonts w:ascii="Garamond" w:hAnsi="Garamond"/>
          <w:vertAlign w:val="subscript"/>
        </w:rPr>
        <w:t xml:space="preserve">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12.9 : 1.0</w:t>
      </w:r>
    </w:p>
    <w:p w14:paraId="1F47F097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contains(outstanding)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11.1 : 1.0</w:t>
      </w:r>
    </w:p>
    <w:p w14:paraId="25E591D2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contains(</w:t>
      </w:r>
      <w:proofErr w:type="spellStart"/>
      <w:r w:rsidRPr="003060B3">
        <w:rPr>
          <w:rFonts w:ascii="Garamond" w:hAnsi="Garamond"/>
          <w:vertAlign w:val="subscript"/>
        </w:rPr>
        <w:t>mulan</w:t>
      </w:r>
      <w:proofErr w:type="spellEnd"/>
      <w:r w:rsidRPr="003060B3">
        <w:rPr>
          <w:rFonts w:ascii="Garamond" w:hAnsi="Garamond"/>
          <w:vertAlign w:val="subscript"/>
        </w:rPr>
        <w:t xml:space="preserve">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8.4 : 1.0</w:t>
      </w:r>
    </w:p>
    <w:p w14:paraId="7317EB45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contains(finest)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7.6 : 1.0</w:t>
      </w:r>
    </w:p>
    <w:p w14:paraId="77A9A8E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contains(</w:t>
      </w:r>
      <w:proofErr w:type="spellStart"/>
      <w:r w:rsidRPr="003060B3">
        <w:rPr>
          <w:rFonts w:ascii="Garamond" w:hAnsi="Garamond"/>
          <w:vertAlign w:val="subscript"/>
        </w:rPr>
        <w:t>schumacher</w:t>
      </w:r>
      <w:proofErr w:type="spellEnd"/>
      <w:r w:rsidRPr="003060B3">
        <w:rPr>
          <w:rFonts w:ascii="Garamond" w:hAnsi="Garamond"/>
          <w:vertAlign w:val="subscript"/>
        </w:rPr>
        <w:t xml:space="preserve">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7.3 : 1.0</w:t>
      </w:r>
    </w:p>
    <w:p w14:paraId="42C29DD5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contains(wonderfully)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6.6 : 1.0</w:t>
      </w:r>
    </w:p>
    <w:p w14:paraId="3F2DD975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contains(awful)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6.0 : 1.0</w:t>
      </w:r>
    </w:p>
    <w:p w14:paraId="5CFC389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contains(</w:t>
      </w:r>
      <w:proofErr w:type="spellStart"/>
      <w:r w:rsidRPr="003060B3">
        <w:rPr>
          <w:rFonts w:ascii="Garamond" w:hAnsi="Garamond"/>
          <w:vertAlign w:val="subscript"/>
        </w:rPr>
        <w:t>damon</w:t>
      </w:r>
      <w:proofErr w:type="spellEnd"/>
      <w:r w:rsidRPr="003060B3">
        <w:rPr>
          <w:rFonts w:ascii="Garamond" w:hAnsi="Garamond"/>
          <w:vertAlign w:val="subscript"/>
        </w:rPr>
        <w:t xml:space="preserve">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6.0 : 1.0</w:t>
      </w:r>
    </w:p>
    <w:p w14:paraId="5314DA71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contains(</w:t>
      </w:r>
      <w:proofErr w:type="spellStart"/>
      <w:r w:rsidRPr="003060B3">
        <w:rPr>
          <w:rFonts w:ascii="Garamond" w:hAnsi="Garamond"/>
          <w:vertAlign w:val="subscript"/>
        </w:rPr>
        <w:t>flynt</w:t>
      </w:r>
      <w:proofErr w:type="spellEnd"/>
      <w:r w:rsidRPr="003060B3">
        <w:rPr>
          <w:rFonts w:ascii="Garamond" w:hAnsi="Garamond"/>
          <w:vertAlign w:val="subscript"/>
        </w:rPr>
        <w:t xml:space="preserve">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5.7 : 1.0</w:t>
      </w:r>
    </w:p>
    <w:p w14:paraId="620D011B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contains(</w:t>
      </w:r>
      <w:proofErr w:type="spellStart"/>
      <w:r w:rsidRPr="003060B3">
        <w:rPr>
          <w:rFonts w:ascii="Garamond" w:hAnsi="Garamond"/>
          <w:vertAlign w:val="subscript"/>
        </w:rPr>
        <w:t>lebowski</w:t>
      </w:r>
      <w:proofErr w:type="spellEnd"/>
      <w:r w:rsidRPr="003060B3">
        <w:rPr>
          <w:rFonts w:ascii="Garamond" w:hAnsi="Garamond"/>
          <w:vertAlign w:val="subscript"/>
        </w:rPr>
        <w:t xml:space="preserve">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5.7 : 1.0</w:t>
      </w:r>
    </w:p>
    <w:p w14:paraId="27F063C5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contains(wasted)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5.7 : 1.0</w:t>
      </w:r>
    </w:p>
    <w:p w14:paraId="4C3032D0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 contains(lame)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5.6 : 1.0</w:t>
      </w:r>
    </w:p>
    <w:p w14:paraId="701A42E1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contains(poorly)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5.0 : 1.0</w:t>
      </w:r>
    </w:p>
    <w:p w14:paraId="3A84B277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contains(waste)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4.9 : 1.0</w:t>
      </w:r>
    </w:p>
    <w:p w14:paraId="0FBF5B78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contains(ridiculous)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4.9 : 1.0</w:t>
      </w:r>
    </w:p>
    <w:p w14:paraId="3B24D513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  contains(era)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4.5 : 1.0</w:t>
      </w:r>
    </w:p>
    <w:p w14:paraId="0F0F0283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lastRenderedPageBreak/>
        <w:t xml:space="preserve">     contains(fantastic)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4.5 : 1.0</w:t>
      </w:r>
    </w:p>
    <w:p w14:paraId="4DE00F71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contains(</w:t>
      </w:r>
      <w:proofErr w:type="spellStart"/>
      <w:r w:rsidRPr="003060B3">
        <w:rPr>
          <w:rFonts w:ascii="Garamond" w:hAnsi="Garamond"/>
          <w:vertAlign w:val="subscript"/>
        </w:rPr>
        <w:t>german</w:t>
      </w:r>
      <w:proofErr w:type="spellEnd"/>
      <w:r w:rsidRPr="003060B3">
        <w:rPr>
          <w:rFonts w:ascii="Garamond" w:hAnsi="Garamond"/>
          <w:vertAlign w:val="subscript"/>
        </w:rPr>
        <w:t xml:space="preserve">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4.4 : 1.0</w:t>
      </w:r>
    </w:p>
    <w:p w14:paraId="27BD3034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contains(worst)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4.3 : 1.0</w:t>
      </w:r>
    </w:p>
    <w:p w14:paraId="1FEEFFAD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contains(bland)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4.3 : 1.0</w:t>
      </w:r>
    </w:p>
    <w:p w14:paraId="2ED35FF3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contains(allows)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4.3 : 1.0</w:t>
      </w:r>
    </w:p>
    <w:p w14:paraId="7E14A76B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contains(ordinary)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4.2 : 1.0</w:t>
      </w:r>
    </w:p>
    <w:p w14:paraId="7967B246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contains(painfully)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4.2 : 1.0</w:t>
      </w:r>
    </w:p>
    <w:p w14:paraId="1A2F11C1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 contains(dull)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4.2 : 1.0</w:t>
      </w:r>
    </w:p>
    <w:p w14:paraId="1AC8E95D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   contains(jedi)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4.2 : 1.0</w:t>
      </w:r>
    </w:p>
    <w:p w14:paraId="28AD5CDE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contains(delightful)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4.1 : 1.0</w:t>
      </w:r>
    </w:p>
    <w:p w14:paraId="1DD08073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contains(portrayal) = True              </w:t>
      </w:r>
      <w:proofErr w:type="gramStart"/>
      <w:r w:rsidRPr="003060B3">
        <w:rPr>
          <w:rFonts w:ascii="Garamond" w:hAnsi="Garamond"/>
          <w:vertAlign w:val="subscript"/>
        </w:rPr>
        <w:t>pos :</w:t>
      </w:r>
      <w:proofErr w:type="gramEnd"/>
      <w:r w:rsidRPr="003060B3">
        <w:rPr>
          <w:rFonts w:ascii="Garamond" w:hAnsi="Garamond"/>
          <w:vertAlign w:val="subscript"/>
        </w:rPr>
        <w:t xml:space="preserve"> neg    =      4.1 : 1.0</w:t>
      </w:r>
    </w:p>
    <w:p w14:paraId="62DC8069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contains(embarrassing)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4.0 : 1.0</w:t>
      </w:r>
    </w:p>
    <w:p w14:paraId="403724AB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 contains(unfunny)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3.9 : 1.0</w:t>
      </w:r>
    </w:p>
    <w:p w14:paraId="1E869CE0" w14:textId="77777777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      contains(anywhere) = True              </w:t>
      </w:r>
      <w:proofErr w:type="gramStart"/>
      <w:r w:rsidRPr="003060B3">
        <w:rPr>
          <w:rFonts w:ascii="Garamond" w:hAnsi="Garamond"/>
          <w:vertAlign w:val="subscript"/>
        </w:rPr>
        <w:t>neg :</w:t>
      </w:r>
      <w:proofErr w:type="gramEnd"/>
      <w:r w:rsidRPr="003060B3">
        <w:rPr>
          <w:rFonts w:ascii="Garamond" w:hAnsi="Garamond"/>
          <w:vertAlign w:val="subscript"/>
        </w:rPr>
        <w:t xml:space="preserve"> pos    =      3.9 : 1.0</w:t>
      </w:r>
    </w:p>
    <w:p w14:paraId="2D3CEE4E" w14:textId="291CEC1C" w:rsid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They are all pretty informative just because they are general blanket statements that can be applied to films. </w:t>
      </w:r>
      <w:r>
        <w:rPr>
          <w:rFonts w:ascii="Garamond" w:hAnsi="Garamond"/>
          <w:vertAlign w:val="subscript"/>
        </w:rPr>
        <w:t xml:space="preserve">I see a few that don’t really fit in and were misclassified such as maybe Lebowski, Schumacher, and a few others which may be the names of notable reviewers that commonly appear. Generally </w:t>
      </w:r>
      <w:proofErr w:type="gramStart"/>
      <w:r>
        <w:rPr>
          <w:rFonts w:ascii="Garamond" w:hAnsi="Garamond"/>
          <w:vertAlign w:val="subscript"/>
        </w:rPr>
        <w:t>speaking</w:t>
      </w:r>
      <w:proofErr w:type="gramEnd"/>
      <w:r>
        <w:rPr>
          <w:rFonts w:ascii="Garamond" w:hAnsi="Garamond"/>
          <w:vertAlign w:val="subscript"/>
        </w:rPr>
        <w:t xml:space="preserve"> though, everything makes sense and the classifier provided common</w:t>
      </w:r>
      <w:r w:rsidR="00090BE5">
        <w:rPr>
          <w:rFonts w:ascii="Garamond" w:hAnsi="Garamond"/>
          <w:vertAlign w:val="subscript"/>
        </w:rPr>
        <w:t xml:space="preserve"> film description adjectives.</w:t>
      </w:r>
    </w:p>
    <w:p w14:paraId="703E2401" w14:textId="1AF82849" w:rsidR="003060B3" w:rsidRDefault="003060B3" w:rsidP="003060B3">
      <w:pPr>
        <w:rPr>
          <w:rFonts w:ascii="Garamond" w:hAnsi="Garamond"/>
          <w:vertAlign w:val="subscript"/>
        </w:rPr>
      </w:pPr>
    </w:p>
    <w:p w14:paraId="3D2E3DFB" w14:textId="77777777" w:rsidR="003060B3" w:rsidRPr="003060B3" w:rsidRDefault="003060B3" w:rsidP="003060B3">
      <w:pPr>
        <w:rPr>
          <w:rFonts w:ascii="Garamond" w:hAnsi="Garamond"/>
          <w:vertAlign w:val="subscript"/>
        </w:rPr>
      </w:pPr>
    </w:p>
    <w:p w14:paraId="2458450C" w14:textId="158EF144" w:rsidR="003060B3" w:rsidRPr="003060B3" w:rsidRDefault="003060B3" w:rsidP="003060B3">
      <w:pPr>
        <w:rPr>
          <w:rFonts w:ascii="Garamond" w:hAnsi="Garamond"/>
          <w:vertAlign w:val="subscript"/>
        </w:rPr>
      </w:pPr>
      <w:r w:rsidRPr="003060B3">
        <w:rPr>
          <w:rFonts w:ascii="Garamond" w:hAnsi="Garamond"/>
          <w:vertAlign w:val="subscript"/>
        </w:rPr>
        <w:t xml:space="preserve">Note: had weird </w:t>
      </w:r>
      <w:proofErr w:type="spellStart"/>
      <w:r w:rsidRPr="003060B3">
        <w:rPr>
          <w:rFonts w:ascii="Garamond" w:hAnsi="Garamond"/>
          <w:vertAlign w:val="subscript"/>
        </w:rPr>
        <w:t>url</w:t>
      </w:r>
      <w:proofErr w:type="spellEnd"/>
      <w:r w:rsidRPr="003060B3">
        <w:rPr>
          <w:rFonts w:ascii="Garamond" w:hAnsi="Garamond"/>
          <w:vertAlign w:val="subscript"/>
        </w:rPr>
        <w:t xml:space="preserve"> errors on both chapter 3 questions (the ones necessitating </w:t>
      </w:r>
      <w:proofErr w:type="spellStart"/>
      <w:r w:rsidRPr="003060B3">
        <w:rPr>
          <w:rFonts w:ascii="Garamond" w:hAnsi="Garamond"/>
          <w:vertAlign w:val="subscript"/>
        </w:rPr>
        <w:t>url</w:t>
      </w:r>
      <w:proofErr w:type="spellEnd"/>
      <w:r w:rsidRPr="003060B3">
        <w:rPr>
          <w:rFonts w:ascii="Garamond" w:hAnsi="Garamond"/>
          <w:vertAlign w:val="subscript"/>
        </w:rPr>
        <w:t xml:space="preserve"> scraping). I think it had to do with my MacOS setup based on what I saw on stack overflow. I ended up skipping those 2 as per the specification on the website/town square.</w:t>
      </w:r>
    </w:p>
    <w:sectPr w:rsidR="003060B3" w:rsidRPr="003060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idot">
    <w:altName w:val="Didot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42505"/>
    <w:multiLevelType w:val="hybridMultilevel"/>
    <w:tmpl w:val="B8121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0797C"/>
    <w:multiLevelType w:val="multilevel"/>
    <w:tmpl w:val="C834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922111"/>
    <w:multiLevelType w:val="hybridMultilevel"/>
    <w:tmpl w:val="FA1245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0B3"/>
    <w:rsid w:val="0002333A"/>
    <w:rsid w:val="00090BE5"/>
    <w:rsid w:val="003060B3"/>
    <w:rsid w:val="003F5969"/>
    <w:rsid w:val="00832538"/>
    <w:rsid w:val="0087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9693B3"/>
  <w15:chartTrackingRefBased/>
  <w15:docId w15:val="{FB19AFE8-609F-9146-9B0F-B3965BE6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idot" w:eastAsiaTheme="minorHAnsi" w:hAnsi="Didot" w:cs="Times New Roman (Body CS)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0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9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4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1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09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9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1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1311</Words>
  <Characters>7474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Sandhu</dc:creator>
  <cp:keywords/>
  <dc:description/>
  <cp:lastModifiedBy>JJ Sandhu</cp:lastModifiedBy>
  <cp:revision>1</cp:revision>
  <dcterms:created xsi:type="dcterms:W3CDTF">2021-04-04T16:52:00Z</dcterms:created>
  <dcterms:modified xsi:type="dcterms:W3CDTF">2021-04-04T17:14:00Z</dcterms:modified>
</cp:coreProperties>
</file>