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b/>
          <w:bCs/>
          <w:color w:val="1E3A5F"/>
          <w:sz w:val="36"/>
          <w:szCs w:val="36"/>
        </w:rPr>
        <w:t xml:space="preserve">PRESENTACIÓN FINAL</w:t>
      </w:r>
    </w:p>
    <w:p>
      <w:pPr>
        <w:spacing w:after="100"/>
        <w:jc w:val="center"/>
      </w:pPr>
      <w:r>
        <w:rPr>
          <w:b/>
          <w:bCs/>
          <w:color w:val="1E3A5F"/>
          <w:sz w:val="48"/>
          <w:szCs w:val="48"/>
        </w:rPr>
        <w:t xml:space="preserve">TaskFlow</w:t>
      </w:r>
    </w:p>
    <w:p>
      <w:pPr>
        <w:spacing w:after="600"/>
        <w:jc w:val="center"/>
      </w:pPr>
      <w:r>
        <w:rPr>
          <w:color w:val="64748B"/>
          <w:sz w:val="24"/>
          <w:szCs w:val="24"/>
        </w:rPr>
        <w:t xml:space="preserve">Sistema Kanban para Gestión de Tareas Colaborativas</w:t>
      </w:r>
    </w:p>
    <w:p>
      <w:pPr>
        <w:spacing w:after="400"/>
        <w:jc w:val="center"/>
      </w:pPr>
      <w:r>
        <w:rPr>
          <w:color w:val="1E293B"/>
          <w:sz w:val="22"/>
          <w:szCs w:val="22"/>
        </w:rPr>
        <w:t xml:space="preserve">Proyecto Integrado — Implementación de Soluciones para Plataformas Web</w:t>
      </w:r>
    </w:p>
    <w:p>
      <w:pPr>
        <w:spacing w:before="1500"/>
      </w:pPr>
    </w:p>
    <w:p>
      <w:pPr>
        <w:spacing w:after="100"/>
        <w:jc w:val="center"/>
      </w:pPr>
      <w:r>
        <w:rPr>
          <w:color w:val="1E293B"/>
          <w:sz w:val="22"/>
          <w:szCs w:val="22"/>
        </w:rPr>
        <w:t xml:space="preserve">Estudiante: Jorge Luis Diaz Cárdenas</w:t>
      </w:r>
    </w:p>
    <w:p>
      <w:pPr>
        <w:spacing w:after="100"/>
        <w:jc w:val="center"/>
      </w:pPr>
      <w:r>
        <w:rPr>
          <w:color w:val="1E293B"/>
          <w:sz w:val="22"/>
          <w:szCs w:val="22"/>
        </w:rPr>
        <w:t xml:space="preserve">Docente: [Nombre del Docente]</w:t>
      </w:r>
    </w:p>
    <w:p>
      <w:pPr>
        <w:jc w:val="center"/>
      </w:pPr>
      <w:r>
        <w:rPr>
          <w:color w:val="1E293B"/>
          <w:sz w:val="22"/>
          <w:szCs w:val="22"/>
        </w:rPr>
        <w:t xml:space="preserve">12 de julio de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spacing w:after="40"/>
      </w:pPr>
      <w:r>
        <w:rPr>
          <w:b/>
          <w:bCs/>
          <w:color w:val="64748B"/>
          <w:sz w:val="18"/>
          <w:szCs w:val="18"/>
        </w:rPr>
        <w:t xml:space="preserve">Diapositiva 1</w:t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¿Qué es TaskFlow?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TaskFlow es una aplicación web basada en la metodología Kanban que permite organizar tareas de forma visual e intuitiva.</w:t>
      </w:r>
    </w:p>
    <w:p>
      <w:pPr>
        <w:pStyle w:val="Heading2"/>
        <w:spacing w:after="150" w:before="300"/>
      </w:pPr>
      <w:r>
        <w:rPr>
          <w:b/>
          <w:bCs/>
          <w:color w:val="1E3A5F"/>
          <w:sz w:val="26"/>
          <w:szCs w:val="26"/>
        </w:rPr>
        <w:t xml:space="preserve">¿Qué es Kanban?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Kanban es un método visual de gestión de flujo de trabajo originado en Toyota. Su principio fundamental es visualizar el trabajo en tres estados: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Por Hacer: Tareas pendientes por iniciar.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En Progreso: Tareas que están siendo trabajadas actualmente.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Terminado: Tareas completadas.</w:t>
      </w:r>
    </w:p>
    <w:p>
      <w:pPr>
        <w:pStyle w:val="Heading2"/>
        <w:spacing w:after="150" w:before="300"/>
      </w:pPr>
      <w:r>
        <w:rPr>
          <w:b/>
          <w:bCs/>
          <w:color w:val="1E3A5F"/>
          <w:sz w:val="26"/>
          <w:szCs w:val="26"/>
        </w:rPr>
        <w:t xml:space="preserve">¿Qué hace TaskFlow?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Crea, edita y elimina tareas fácilmente.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Arrastra y suelta tareas entre columnas (drag &amp; drop).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Inicio de sesión seguro con JWT.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Control de acceso: usuarios regulares y administradores.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Diseño responsive: funciona en cualquier dispositivo.</w:t>
      </w:r>
    </w:p>
    <w:p>
      <w:pPr>
        <w:spacing w:before="200"/>
      </w:pPr>
    </w:p>
    <w:p>
      <w:pPr>
        <w:shd w:color="EFF6FF" w:val="solid"/>
        <w:spacing w:after="100" w:before="100"/>
        <w:jc w:val="center"/>
      </w:pPr>
      <w:r>
        <w:rPr>
          <w:i/>
          <w:iCs/>
          <w:color w:val="3B82F6"/>
          <w:sz w:val="20"/>
          <w:szCs w:val="20"/>
        </w:rPr>
        <w:t xml:space="preserve">[INSERTAR IMAGEN: Pantalla de inicio de sesión o tablero Kanban]</w:t>
      </w:r>
    </w:p>
    <w:p>
      <w:pPr>
        <w:pStyle w:val="Heading2"/>
        <w:spacing w:after="150" w:before="300"/>
      </w:pPr>
      <w:r>
        <w:rPr>
          <w:b/>
          <w:bCs/>
          <w:color w:val="1E3A5F"/>
          <w:sz w:val="26"/>
          <w:szCs w:val="26"/>
        </w:rPr>
        <w:t xml:space="preserve">Tecnología Utilizada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React + Vite + TailwindCSS</w:t>
            </w:r>
          </w:p>
        </w:tc>
      </w:tr>
      <w:tr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Backend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Node.js + Express</w:t>
            </w:r>
          </w:p>
        </w:tc>
      </w:tr>
      <w:tr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Base de Datos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SQLite (PostgreSQL en producción)</w:t>
            </w:r>
          </w:p>
        </w:tc>
      </w:tr>
      <w:tr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Autenticación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JWT + bcrypt</w:t>
            </w:r>
          </w:p>
        </w:tc>
      </w:tr>
      <w:tr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Despliegue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Netlify + Render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bCs/>
          <w:color w:val="64748B"/>
          <w:sz w:val="18"/>
          <w:szCs w:val="18"/>
        </w:rPr>
        <w:t xml:space="preserve">Diapositiva 2</w:t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Beneficios de Usar TaskFlow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TaskFlow transforma la manera en que equipos pequeños y estudiantes gestionan sus tareas diarias. A continuación, los principales beneficios:</w:t>
      </w:r>
    </w:p>
    <w:p>
      <w:pPr>
        <w:pStyle w:val="Heading2"/>
        <w:spacing w:after="150" w:before="300"/>
      </w:pPr>
      <w:r>
        <w:rPr>
          <w:b/>
          <w:bCs/>
          <w:color w:val="1E3A5F"/>
          <w:sz w:val="26"/>
          <w:szCs w:val="26"/>
        </w:rPr>
        <w:t xml:space="preserve">Beneficio 1: Organización Visual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Con el tablero Kanban, puedes ver de un vistazo el estado de todas tus tareas. No más listas interminables ni correos perdidos. Cada tarea tiene su lugar y su estado es claro.</w:t>
      </w:r>
    </w:p>
    <w:p>
      <w:pPr>
        <w:pStyle w:val="Heading2"/>
        <w:spacing w:after="150" w:before="300"/>
      </w:pPr>
      <w:r>
        <w:rPr>
          <w:b/>
          <w:bCs/>
          <w:color w:val="1E3A5F"/>
          <w:sz w:val="26"/>
          <w:szCs w:val="26"/>
        </w:rPr>
        <w:t xml:space="preserve">Beneficio 2: Productividad Mejorada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Reducción de la sobrecarga cognitiva al externalizar el seguimiento de tareas.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Transiciones rápidas: arrastrar y soltar es más intuitivo que cambiar estados en formularios.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Visualización clara de cuellos de botella (tareas estancadas en "En Progreso").</w:t>
      </w:r>
    </w:p>
    <w:p>
      <w:pPr>
        <w:pStyle w:val="Heading2"/>
        <w:spacing w:after="150" w:before="300"/>
      </w:pPr>
      <w:r>
        <w:rPr>
          <w:b/>
          <w:bCs/>
          <w:color w:val="1E3A5F"/>
          <w:sz w:val="26"/>
          <w:szCs w:val="26"/>
        </w:rPr>
        <w:t xml:space="preserve">Beneficio 3: Accesible y Gratuito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Sin costos de licencia.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Funciona en cualquier navegador moderno.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Diseño responsive: usable en escritorio, tablet y móvil.</w:t>
      </w:r>
    </w:p>
    <w:p>
      <w:pPr>
        <w:spacing w:before="200"/>
      </w:pPr>
    </w:p>
    <w:p>
      <w:pPr>
        <w:shd w:color="EFF6FF" w:val="solid"/>
        <w:spacing w:after="100" w:before="100"/>
        <w:jc w:val="center"/>
      </w:pPr>
      <w:r>
        <w:rPr>
          <w:i/>
          <w:iCs/>
          <w:color w:val="3B82F6"/>
          <w:sz w:val="20"/>
          <w:szCs w:val="20"/>
        </w:rPr>
        <w:t xml:space="preserve">[INSERTAR IMAGEN: Dashboard con tareas registradas y columnas pobladas]</w:t>
      </w:r>
    </w:p>
    <w:p>
      <w:pPr>
        <w:pStyle w:val="Heading2"/>
        <w:spacing w:after="150" w:before="300"/>
      </w:pPr>
      <w:r>
        <w:rPr>
          <w:b/>
          <w:bCs/>
          <w:color w:val="1E3A5F"/>
          <w:sz w:val="26"/>
          <w:szCs w:val="26"/>
        </w:rPr>
        <w:t xml:space="preserve">Caso de Uso Real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Imagina un equipo de 3 estudiantes trabajando en un proyecto final. Con TaskFlow pueden: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Crear tareas para cada entregable.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Asignar responsabilidades (cada quien ve sus tareas).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Mover tareas a "Terminado" cuando completan cada sección.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El administrador (líder del equipo) supervisa el progreso general.</w:t>
      </w:r>
    </w:p>
    <w:p>
      <w:r>
        <w:br w:type="page"/>
      </w:r>
    </w:p>
    <w:p>
      <w:pPr>
        <w:spacing w:after="40"/>
      </w:pPr>
      <w:r>
        <w:rPr>
          <w:b/>
          <w:bCs/>
          <w:color w:val="64748B"/>
          <w:sz w:val="18"/>
          <w:szCs w:val="18"/>
        </w:rPr>
        <w:t xml:space="preserve">Preguntas Frecuentes</w:t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Preguntas Frecuentes</w:t>
      </w:r>
    </w:p>
    <w:p>
      <w:pPr>
        <w:pStyle w:val="Heading3"/>
        <w:spacing w:after="100" w:before="200"/>
      </w:pPr>
      <w:r>
        <w:rPr>
          <w:b/>
          <w:bCs/>
          <w:color w:val="1E293B"/>
          <w:sz w:val="22"/>
          <w:szCs w:val="22"/>
        </w:rPr>
        <w:t xml:space="preserve">¿Necesito instalar algo para usar TaskFlow?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No. TaskFlow es una aplicación web. Solo necesitas un navegador moderno y conexión a internet.</w:t>
      </w:r>
    </w:p>
    <w:p>
      <w:pPr>
        <w:pStyle w:val="Heading3"/>
        <w:spacing w:after="100" w:before="200"/>
      </w:pPr>
      <w:r>
        <w:rPr>
          <w:b/>
          <w:bCs/>
          <w:color w:val="1E293B"/>
          <w:sz w:val="22"/>
          <w:szCs w:val="22"/>
        </w:rPr>
        <w:t xml:space="preserve">¿Puedo usarlo en mi teléfono?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Sí. TaskFlow es completamente responsive y se adapta a cualquier tamaño de pantalla.</w:t>
      </w:r>
    </w:p>
    <w:p>
      <w:pPr>
        <w:pStyle w:val="Heading3"/>
        <w:spacing w:after="100" w:before="200"/>
      </w:pPr>
      <w:r>
        <w:rPr>
          <w:b/>
          <w:bCs/>
          <w:color w:val="1E293B"/>
          <w:sz w:val="22"/>
          <w:szCs w:val="22"/>
        </w:rPr>
        <w:t xml:space="preserve">¿Mis datos están seguros?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Sí. Todo el tráfico está cifrado con HTTPS/TLS 1.3. Las contraseñas se almacenan con hash bcrypt. Los tokens JWT expiran después de 24 horas.</w:t>
      </w:r>
    </w:p>
    <w:p>
      <w:pPr>
        <w:pStyle w:val="Heading3"/>
        <w:spacing w:after="100" w:before="200"/>
      </w:pPr>
      <w:r>
        <w:rPr>
          <w:b/>
          <w:bCs/>
          <w:color w:val="1E293B"/>
          <w:sz w:val="22"/>
          <w:szCs w:val="22"/>
        </w:rPr>
        <w:t xml:space="preserve">¿Cuántos usuarios pueden usar la aplicación?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Cualquier persona puede registrarse. Cada usuario ve solo sus tareas, y los administradores pueden gestionar todo el sistema.</w:t>
      </w:r>
    </w:p>
    <w:p>
      <w:pPr>
        <w:pStyle w:val="Heading3"/>
        <w:spacing w:after="100" w:before="200"/>
      </w:pPr>
      <w:r>
        <w:rPr>
          <w:b/>
          <w:bCs/>
          <w:color w:val="1E293B"/>
          <w:sz w:val="22"/>
          <w:szCs w:val="22"/>
        </w:rPr>
        <w:t xml:space="preserve">¿Puedo compartir tareas con otros usuarios?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Actualmente, cada usuario gestiona sus propias tareas. Los administradores pueden ver y gestionar todas las tareas del sistema.</w:t>
      </w:r>
    </w:p>
    <w:p>
      <w:pPr>
        <w:pStyle w:val="Heading3"/>
        <w:spacing w:after="100" w:before="200"/>
      </w:pPr>
      <w:r>
        <w:rPr>
          <w:b/>
          <w:bCs/>
          <w:color w:val="1E293B"/>
          <w:sz w:val="22"/>
          <w:szCs w:val="22"/>
        </w:rPr>
        <w:t xml:space="preserve">¿Qué pasa si olvido mi contraseña?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Por ahora, la recuperación de contraseña no está implementada. Puedes crear una nueva cuenta con un correo diferente.</w:t>
      </w:r>
    </w:p>
    <w:p>
      <w:pPr>
        <w:pStyle w:val="Heading3"/>
        <w:spacing w:after="100" w:before="200"/>
      </w:pPr>
      <w:r>
        <w:rPr>
          <w:b/>
          <w:bCs/>
          <w:color w:val="1E293B"/>
          <w:sz w:val="22"/>
          <w:szCs w:val="22"/>
        </w:rPr>
        <w:t xml:space="preserve">¿Cómo escalaría TaskFlow para más usuarios?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La arquitectura está diseñada para escalar: migración a PostgreSQL, adición de Redis para caché, múltiples instancias del backend con balanceador de carga, y orquestación con Kubernetes si es necesario.</w:t>
      </w:r>
    </w:p>
    <w:p>
      <w:pPr>
        <w:pStyle w:val="Heading3"/>
        <w:spacing w:after="100" w:before="200"/>
      </w:pPr>
      <w:r>
        <w:rPr>
          <w:b/>
          <w:bCs/>
          <w:color w:val="1E293B"/>
          <w:sz w:val="22"/>
          <w:szCs w:val="22"/>
        </w:rPr>
        <w:t xml:space="preserve">¿TaskFlow es de código abierto?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Sí. El código fuente está disponible en GitHub como repositorio público.</w:t>
      </w:r>
    </w:p>
    <w:p>
      <w:r>
        <w:br w:type="page"/>
      </w:r>
    </w:p>
    <w:p>
      <w:pPr>
        <w:spacing w:before="3000"/>
      </w:pPr>
    </w:p>
    <w:p>
      <w:pPr>
        <w:spacing w:after="200"/>
        <w:jc w:val="center"/>
      </w:pPr>
      <w:r>
        <w:rPr>
          <w:b/>
          <w:bCs/>
          <w:color w:val="1E3A5F"/>
          <w:sz w:val="48"/>
          <w:szCs w:val="48"/>
        </w:rPr>
        <w:t xml:space="preserve">Gracias</w:t>
      </w:r>
    </w:p>
    <w:p>
      <w:pPr>
        <w:spacing w:after="400"/>
        <w:jc w:val="center"/>
      </w:pPr>
      <w:r>
        <w:rPr>
          <w:color w:val="64748B"/>
          <w:sz w:val="28"/>
          <w:szCs w:val="28"/>
        </w:rPr>
        <w:t xml:space="preserve">¿Preguntas?</w:t>
      </w:r>
    </w:p>
    <w:p>
      <w:pPr>
        <w:spacing w:after="100"/>
        <w:jc w:val="center"/>
      </w:pPr>
      <w:r>
        <w:rPr>
          <w:i/>
          <w:iCs/>
          <w:color w:val="1E293B"/>
          <w:sz w:val="22"/>
          <w:szCs w:val="22"/>
        </w:rPr>
        <w:t xml:space="preserve">TaskFlow — Organiza tu trabajo, visualiza tu progreso.</w:t>
      </w:r>
    </w:p>
    <w:p>
      <w:pPr>
        <w:jc w:val="center"/>
      </w:pPr>
      <w:r>
        <w:rPr>
          <w:color w:val="2563EB"/>
          <w:sz w:val="20"/>
          <w:szCs w:val="20"/>
        </w:rPr>
        <w:t xml:space="preserve">Repositorio: https://github.com/tu-usuario/taskflow-kanban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Presentación Final - TaskFlow</dc:title>
  <dc:creator>Un-named</dc:creator>
  <dc:description>Diapositivas de presentación del proyecto TaskFlow</dc:description>
  <cp:lastModifiedBy>Un-named</cp:lastModifiedBy>
  <cp:revision>1</cp:revision>
  <dcterms:created xsi:type="dcterms:W3CDTF">2026-07-13T02:51:35.558Z</dcterms:created>
  <dcterms:modified xsi:type="dcterms:W3CDTF">2026-07-13T02:51:35.558Z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