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DB1B2" w14:textId="77777777" w:rsidR="00FC230D" w:rsidRDefault="00000000">
      <w:pPr>
        <w:spacing w:after="0" w:line="360" w:lineRule="auto"/>
        <w:ind w:left="120"/>
        <w:jc w:val="center"/>
        <w:rPr>
          <w:lang w:eastAsia="zh-CN"/>
        </w:rPr>
      </w:pPr>
      <w:r>
        <w:rPr>
          <w:b/>
          <w:color w:val="333333"/>
          <w:sz w:val="30"/>
          <w:lang w:eastAsia="zh-CN"/>
        </w:rPr>
        <w:t xml:space="preserve"> 【金榜怡享】不超过14人的精品小团 | 死亡谷国家公园+流纹岩鬼城 1日游（英文团） </w:t>
      </w:r>
    </w:p>
    <w:p w14:paraId="29C6D527" w14:textId="77777777" w:rsidR="00FC230D" w:rsidRDefault="00000000">
      <w:pPr>
        <w:spacing w:after="0" w:line="360" w:lineRule="auto"/>
        <w:ind w:left="120"/>
        <w:rPr>
          <w:lang w:eastAsia="zh-CN"/>
        </w:rPr>
      </w:pPr>
      <w:r>
        <w:rPr>
          <w:color w:val="333333"/>
          <w:sz w:val="21"/>
          <w:lang w:eastAsia="zh-CN"/>
        </w:rPr>
        <w:t xml:space="preserve">   </w:t>
      </w:r>
    </w:p>
    <w:p w14:paraId="4BEC0AB1" w14:textId="77777777" w:rsidR="00FC230D" w:rsidRDefault="00FC230D">
      <w:pPr>
        <w:spacing w:after="0" w:line="360" w:lineRule="auto"/>
        <w:ind w:left="120"/>
        <w:jc w:val="center"/>
        <w:rPr>
          <w:lang w:eastAsia="zh-CN"/>
        </w:rPr>
      </w:pPr>
    </w:p>
    <w:p w14:paraId="3962F3C1" w14:textId="77777777" w:rsidR="00FC230D"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tblBorders>
        <w:tblLayout w:type="fixed"/>
        <w:tblLook w:val="04A0" w:firstRow="1" w:lastRow="0" w:firstColumn="1" w:lastColumn="0" w:noHBand="0" w:noVBand="1"/>
      </w:tblPr>
      <w:tblGrid>
        <w:gridCol w:w="2700"/>
        <w:gridCol w:w="2700"/>
        <w:gridCol w:w="2700"/>
        <w:gridCol w:w="2700"/>
      </w:tblGrid>
      <w:tr w:rsidR="00FC230D" w14:paraId="15326423" w14:textId="77777777">
        <w:trPr>
          <w:tblCellSpacing w:w="0" w:type="auto"/>
        </w:trPr>
        <w:tc>
          <w:tcPr>
            <w:tcW w:w="10800" w:type="dxa"/>
            <w:gridSpan w:val="4"/>
            <w:tcBorders>
              <w:bottom w:val="single" w:sz="8" w:space="0" w:color="8DB3E1"/>
              <w:right w:val="single" w:sz="8" w:space="0" w:color="8DB3E1"/>
            </w:tcBorders>
            <w:tcMar>
              <w:top w:w="90" w:type="dxa"/>
              <w:left w:w="150" w:type="dxa"/>
              <w:bottom w:w="90" w:type="dxa"/>
              <w:right w:w="150" w:type="dxa"/>
            </w:tcMar>
            <w:vAlign w:val="center"/>
          </w:tcPr>
          <w:p w14:paraId="242E0995" w14:textId="77777777" w:rsidR="00FC230D" w:rsidRDefault="00000000">
            <w:pPr>
              <w:spacing w:after="0" w:line="360" w:lineRule="auto"/>
            </w:pPr>
            <w:proofErr w:type="spellStart"/>
            <w:r>
              <w:rPr>
                <w:b/>
                <w:color w:val="333333"/>
                <w:sz w:val="21"/>
              </w:rPr>
              <w:t>产品信息</w:t>
            </w:r>
            <w:proofErr w:type="spellEnd"/>
          </w:p>
        </w:tc>
      </w:tr>
      <w:tr w:rsidR="00FC230D" w14:paraId="26F6C533"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9383F5F" w14:textId="77777777" w:rsidR="00FC230D" w:rsidRDefault="00000000">
            <w:pPr>
              <w:spacing w:after="0" w:line="360" w:lineRule="auto"/>
            </w:pPr>
            <w:proofErr w:type="spellStart"/>
            <w:r>
              <w:rPr>
                <w:b/>
                <w:color w:val="333333"/>
                <w:sz w:val="21"/>
              </w:rPr>
              <w:t>产品编号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DE4033F" w14:textId="77777777" w:rsidR="00FC230D" w:rsidRDefault="00000000">
            <w:pPr>
              <w:spacing w:after="0" w:line="360" w:lineRule="auto"/>
            </w:pPr>
            <w:r>
              <w:rPr>
                <w:color w:val="333333"/>
                <w:sz w:val="21"/>
              </w:rPr>
              <w:t>R0001467</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F5D324B" w14:textId="77777777" w:rsidR="00FC230D" w:rsidRDefault="00000000">
            <w:pPr>
              <w:spacing w:after="0" w:line="360" w:lineRule="auto"/>
            </w:pPr>
            <w:proofErr w:type="spellStart"/>
            <w:r>
              <w:rPr>
                <w:b/>
                <w:color w:val="333333"/>
                <w:sz w:val="21"/>
              </w:rPr>
              <w:t>团号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55F601B" w14:textId="77777777" w:rsidR="00FC230D" w:rsidRDefault="00000000">
            <w:pPr>
              <w:spacing w:after="0" w:line="360" w:lineRule="auto"/>
            </w:pPr>
            <w:r>
              <w:rPr>
                <w:color w:val="333333"/>
                <w:sz w:val="21"/>
              </w:rPr>
              <w:t>DV1-EN</w:t>
            </w:r>
          </w:p>
        </w:tc>
      </w:tr>
      <w:tr w:rsidR="00FC230D" w14:paraId="73654651"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3F803C0" w14:textId="77777777" w:rsidR="00FC230D" w:rsidRDefault="00000000">
            <w:pPr>
              <w:spacing w:after="0" w:line="360" w:lineRule="auto"/>
            </w:pPr>
            <w:proofErr w:type="spellStart"/>
            <w:r>
              <w:rPr>
                <w:b/>
                <w:color w:val="333333"/>
                <w:sz w:val="21"/>
              </w:rPr>
              <w:t>出发城市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3CB4CEDE" w14:textId="77777777" w:rsidR="00FC230D"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7F70E69F" w14:textId="77777777" w:rsidR="00FC230D" w:rsidRDefault="00000000">
            <w:pPr>
              <w:spacing w:after="0" w:line="360" w:lineRule="auto"/>
            </w:pPr>
            <w:proofErr w:type="spellStart"/>
            <w:r>
              <w:rPr>
                <w:b/>
                <w:color w:val="333333"/>
                <w:sz w:val="21"/>
              </w:rPr>
              <w:t>出发日期</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94C6902" w14:textId="77777777" w:rsidR="00FC230D" w:rsidRDefault="00000000">
            <w:pPr>
              <w:spacing w:after="0" w:line="360" w:lineRule="auto"/>
            </w:pPr>
            <w:r>
              <w:rPr>
                <w:color w:val="333333"/>
                <w:sz w:val="21"/>
              </w:rPr>
              <w:t>11/23/2026</w:t>
            </w:r>
          </w:p>
        </w:tc>
      </w:tr>
      <w:tr w:rsidR="00FC230D" w14:paraId="77391ACA"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0F479467" w14:textId="77777777" w:rsidR="00FC230D" w:rsidRDefault="00000000">
            <w:pPr>
              <w:spacing w:after="0" w:line="360" w:lineRule="auto"/>
            </w:pPr>
            <w:proofErr w:type="spellStart"/>
            <w:r>
              <w:rPr>
                <w:b/>
                <w:color w:val="333333"/>
                <w:sz w:val="21"/>
              </w:rPr>
              <w:t>目的地城市</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814FA60" w14:textId="77777777" w:rsidR="00FC230D" w:rsidRDefault="00000000">
            <w:pPr>
              <w:spacing w:after="0" w:line="360" w:lineRule="auto"/>
            </w:pPr>
            <w:proofErr w:type="spellStart"/>
            <w:r>
              <w:rPr>
                <w:color w:val="333333"/>
                <w:sz w:val="21"/>
              </w:rPr>
              <w:t>拉斯维加斯</w:t>
            </w:r>
            <w:proofErr w:type="spellEnd"/>
            <w:r>
              <w:rPr>
                <w:color w:val="333333"/>
                <w:sz w:val="21"/>
              </w:rPr>
              <w:t xml:space="preserve"> Las Vegas</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67D60F3D" w14:textId="77777777" w:rsidR="00FC230D" w:rsidRDefault="00000000">
            <w:pPr>
              <w:spacing w:after="0" w:line="360" w:lineRule="auto"/>
            </w:pPr>
            <w:proofErr w:type="spellStart"/>
            <w:r>
              <w:rPr>
                <w:b/>
                <w:color w:val="333333"/>
                <w:sz w:val="21"/>
              </w:rPr>
              <w:t>途经地点</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A137340" w14:textId="77777777" w:rsidR="00FC230D" w:rsidRDefault="00000000">
            <w:pPr>
              <w:spacing w:after="0" w:line="360" w:lineRule="auto"/>
            </w:pPr>
            <w:proofErr w:type="spellStart"/>
            <w:r>
              <w:rPr>
                <w:color w:val="333333"/>
                <w:sz w:val="21"/>
              </w:rPr>
              <w:t>死亡谷国家公园</w:t>
            </w:r>
            <w:proofErr w:type="spellEnd"/>
            <w:r>
              <w:rPr>
                <w:color w:val="333333"/>
                <w:sz w:val="21"/>
              </w:rPr>
              <w:t xml:space="preserve"> Death Valley National Park</w:t>
            </w:r>
          </w:p>
        </w:tc>
      </w:tr>
      <w:tr w:rsidR="00FC230D" w14:paraId="2843E615"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64C5AE98" w14:textId="77777777" w:rsidR="00FC230D" w:rsidRDefault="00000000">
            <w:pPr>
              <w:spacing w:after="0" w:line="360" w:lineRule="auto"/>
            </w:pPr>
            <w:proofErr w:type="spellStart"/>
            <w:r>
              <w:rPr>
                <w:b/>
                <w:color w:val="333333"/>
                <w:sz w:val="21"/>
              </w:rPr>
              <w:t>行程天数</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EC7D6C3" w14:textId="77777777" w:rsidR="00FC230D" w:rsidRDefault="00000000">
            <w:pPr>
              <w:spacing w:after="0" w:line="360" w:lineRule="auto"/>
            </w:pPr>
            <w:r>
              <w:rPr>
                <w:color w:val="333333"/>
                <w:sz w:val="21"/>
              </w:rPr>
              <w:t>1 天 0 晚</w:t>
            </w:r>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386ACA4" w14:textId="77777777" w:rsidR="00FC230D" w:rsidRDefault="00000000">
            <w:pPr>
              <w:spacing w:after="0" w:line="360" w:lineRule="auto"/>
            </w:pPr>
            <w:proofErr w:type="spellStart"/>
            <w:r>
              <w:rPr>
                <w:b/>
                <w:color w:val="333333"/>
                <w:sz w:val="21"/>
              </w:rPr>
              <w:t>交通工具</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0099D318" w14:textId="77777777" w:rsidR="00FC230D" w:rsidRDefault="00000000">
            <w:pPr>
              <w:spacing w:after="0" w:line="360" w:lineRule="auto"/>
            </w:pPr>
            <w:proofErr w:type="spellStart"/>
            <w:r>
              <w:rPr>
                <w:color w:val="333333"/>
                <w:sz w:val="21"/>
              </w:rPr>
              <w:t>汽车</w:t>
            </w:r>
            <w:proofErr w:type="spellEnd"/>
            <w:r>
              <w:rPr>
                <w:color w:val="333333"/>
                <w:sz w:val="21"/>
              </w:rPr>
              <w:t xml:space="preserve"> </w:t>
            </w:r>
          </w:p>
        </w:tc>
      </w:tr>
      <w:tr w:rsidR="00FC230D" w14:paraId="0E0FF7D9" w14:textId="77777777">
        <w:trPr>
          <w:tblCellSpacing w:w="0" w:type="auto"/>
        </w:trPr>
        <w:tc>
          <w:tcPr>
            <w:tcW w:w="2700" w:type="dxa"/>
            <w:tcBorders>
              <w:bottom w:val="single" w:sz="8" w:space="0" w:color="8DB3E1"/>
              <w:right w:val="single" w:sz="8" w:space="0" w:color="8DB3E1"/>
            </w:tcBorders>
            <w:tcMar>
              <w:top w:w="90" w:type="dxa"/>
              <w:left w:w="150" w:type="dxa"/>
              <w:bottom w:w="90" w:type="dxa"/>
              <w:right w:w="150" w:type="dxa"/>
            </w:tcMar>
            <w:vAlign w:val="center"/>
          </w:tcPr>
          <w:p w14:paraId="4FDE8D78" w14:textId="77777777" w:rsidR="00FC230D" w:rsidRDefault="00000000">
            <w:pPr>
              <w:spacing w:after="0" w:line="360" w:lineRule="auto"/>
            </w:pPr>
            <w:r>
              <w:rPr>
                <w:b/>
                <w:color w:val="333333"/>
                <w:sz w:val="21"/>
              </w:rPr>
              <w:t>接/</w:t>
            </w:r>
            <w:proofErr w:type="spellStart"/>
            <w:r>
              <w:rPr>
                <w:b/>
                <w:color w:val="333333"/>
                <w:sz w:val="21"/>
              </w:rPr>
              <w:t>送机</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27E611C5" w14:textId="77777777" w:rsidR="00FC230D" w:rsidRDefault="00FC230D"/>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40447434" w14:textId="77777777" w:rsidR="00FC230D" w:rsidRDefault="00000000">
            <w:pPr>
              <w:spacing w:after="0" w:line="360" w:lineRule="auto"/>
            </w:pPr>
            <w:proofErr w:type="spellStart"/>
            <w:r>
              <w:rPr>
                <w:b/>
                <w:color w:val="333333"/>
                <w:sz w:val="21"/>
              </w:rPr>
              <w:t>币种</w:t>
            </w:r>
            <w:proofErr w:type="spellEnd"/>
          </w:p>
        </w:tc>
        <w:tc>
          <w:tcPr>
            <w:tcW w:w="2700" w:type="dxa"/>
            <w:tcBorders>
              <w:bottom w:val="single" w:sz="8" w:space="0" w:color="8DB3E1"/>
              <w:right w:val="single" w:sz="8" w:space="0" w:color="8DB3E1"/>
            </w:tcBorders>
            <w:tcMar>
              <w:top w:w="90" w:type="dxa"/>
              <w:left w:w="150" w:type="dxa"/>
              <w:bottom w:w="90" w:type="dxa"/>
              <w:right w:w="150" w:type="dxa"/>
            </w:tcMar>
            <w:vAlign w:val="center"/>
          </w:tcPr>
          <w:p w14:paraId="1D2ACD3A" w14:textId="77777777" w:rsidR="00FC230D" w:rsidRDefault="00000000">
            <w:pPr>
              <w:spacing w:after="0" w:line="360" w:lineRule="auto"/>
            </w:pPr>
            <w:r>
              <w:rPr>
                <w:color w:val="333333"/>
                <w:sz w:val="21"/>
              </w:rPr>
              <w:t xml:space="preserve">USD </w:t>
            </w:r>
          </w:p>
        </w:tc>
      </w:tr>
    </w:tbl>
    <w:p w14:paraId="15A40824" w14:textId="77777777" w:rsidR="00FC230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5400"/>
        <w:gridCol w:w="5400"/>
      </w:tblGrid>
      <w:tr w:rsidR="00FC230D" w14:paraId="3197E682" w14:textId="77777777">
        <w:trPr>
          <w:tblCellSpacing w:w="0" w:type="auto"/>
        </w:trPr>
        <w:tc>
          <w:tcPr>
            <w:tcW w:w="10800" w:type="dxa"/>
            <w:gridSpan w:val="2"/>
            <w:tcBorders>
              <w:bottom w:val="single" w:sz="8" w:space="0" w:color="8DB3E1"/>
              <w:right w:val="single" w:sz="8" w:space="0" w:color="8DB3E1"/>
            </w:tcBorders>
            <w:tcMar>
              <w:top w:w="90" w:type="dxa"/>
              <w:left w:w="150" w:type="dxa"/>
              <w:bottom w:w="90" w:type="dxa"/>
              <w:right w:w="150" w:type="dxa"/>
            </w:tcMar>
            <w:vAlign w:val="center"/>
          </w:tcPr>
          <w:p w14:paraId="50D90B6B" w14:textId="77777777" w:rsidR="00FC230D" w:rsidRDefault="00000000">
            <w:pPr>
              <w:spacing w:after="0" w:line="360" w:lineRule="auto"/>
            </w:pPr>
            <w:proofErr w:type="spellStart"/>
            <w:r>
              <w:rPr>
                <w:b/>
                <w:color w:val="333333"/>
                <w:sz w:val="21"/>
              </w:rPr>
              <w:t>产品价格</w:t>
            </w:r>
            <w:proofErr w:type="spellEnd"/>
          </w:p>
        </w:tc>
      </w:tr>
      <w:tr w:rsidR="00FC230D" w14:paraId="5A90E121" w14:textId="77777777">
        <w:trPr>
          <w:tblCellSpacing w:w="0" w:type="auto"/>
        </w:trPr>
        <w:tc>
          <w:tcPr>
            <w:tcW w:w="5400" w:type="dxa"/>
            <w:tcBorders>
              <w:bottom w:val="single" w:sz="8" w:space="0" w:color="8DB3E1"/>
              <w:right w:val="single" w:sz="8" w:space="0" w:color="8DB3E1"/>
            </w:tcBorders>
            <w:tcMar>
              <w:top w:w="90" w:type="dxa"/>
              <w:left w:w="150" w:type="dxa"/>
              <w:bottom w:w="90" w:type="dxa"/>
              <w:right w:w="150" w:type="dxa"/>
            </w:tcMar>
            <w:vAlign w:val="center"/>
          </w:tcPr>
          <w:p w14:paraId="2B72CC84" w14:textId="77777777" w:rsidR="00FC230D" w:rsidRDefault="00000000">
            <w:pPr>
              <w:spacing w:after="0" w:line="360" w:lineRule="auto"/>
            </w:pPr>
            <w:proofErr w:type="spellStart"/>
            <w:r>
              <w:rPr>
                <w:b/>
                <w:color w:val="333333"/>
                <w:sz w:val="21"/>
              </w:rPr>
              <w:t>成人价格</w:t>
            </w:r>
            <w:proofErr w:type="spellEnd"/>
            <w:r>
              <w:rPr>
                <w:color w:val="333333"/>
                <w:sz w:val="21"/>
              </w:rPr>
              <w:t xml:space="preserve">：$258 / 人 </w:t>
            </w:r>
          </w:p>
        </w:tc>
        <w:tc>
          <w:tcPr>
            <w:tcW w:w="5400" w:type="dxa"/>
            <w:tcBorders>
              <w:bottom w:val="single" w:sz="8" w:space="0" w:color="8DB3E1"/>
              <w:right w:val="single" w:sz="8" w:space="0" w:color="8DB3E1"/>
            </w:tcBorders>
            <w:tcMar>
              <w:top w:w="90" w:type="dxa"/>
              <w:left w:w="150" w:type="dxa"/>
              <w:bottom w:w="90" w:type="dxa"/>
              <w:right w:w="150" w:type="dxa"/>
            </w:tcMar>
            <w:vAlign w:val="center"/>
          </w:tcPr>
          <w:p w14:paraId="6E1C9BC6" w14:textId="77777777" w:rsidR="00FC230D" w:rsidRDefault="00000000">
            <w:pPr>
              <w:spacing w:after="0" w:line="360" w:lineRule="auto"/>
            </w:pPr>
            <w:proofErr w:type="spellStart"/>
            <w:r>
              <w:rPr>
                <w:b/>
                <w:color w:val="333333"/>
                <w:sz w:val="21"/>
              </w:rPr>
              <w:t>儿童价格</w:t>
            </w:r>
            <w:proofErr w:type="spellEnd"/>
            <w:r>
              <w:rPr>
                <w:color w:val="333333"/>
                <w:sz w:val="21"/>
              </w:rPr>
              <w:t xml:space="preserve">：$258 / 人 </w:t>
            </w:r>
          </w:p>
        </w:tc>
      </w:tr>
    </w:tbl>
    <w:p w14:paraId="0319A5E7" w14:textId="77777777" w:rsidR="00FC230D" w:rsidRDefault="00000000">
      <w:pPr>
        <w:spacing w:after="0" w:line="360" w:lineRule="auto"/>
        <w:ind w:left="120"/>
      </w:pPr>
      <w:r>
        <w:rPr>
          <w:color w:val="333333"/>
          <w:sz w:val="21"/>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7BC9FCE7"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9FE4C83" w14:textId="77777777" w:rsidR="00FC230D" w:rsidRDefault="00000000">
            <w:pPr>
              <w:spacing w:after="0" w:line="360" w:lineRule="auto"/>
            </w:pPr>
            <w:proofErr w:type="spellStart"/>
            <w:r>
              <w:rPr>
                <w:b/>
                <w:color w:val="333333"/>
                <w:sz w:val="21"/>
              </w:rPr>
              <w:t>出发班期</w:t>
            </w:r>
            <w:proofErr w:type="spellEnd"/>
          </w:p>
        </w:tc>
      </w:tr>
      <w:tr w:rsidR="00FC230D" w14:paraId="61F2D74E" w14:textId="77777777">
        <w:trPr>
          <w:tblCellSpacing w:w="0" w:type="auto"/>
        </w:trPr>
        <w:tc>
          <w:tcPr>
            <w:tcW w:w="10800" w:type="dxa"/>
            <w:tcMar>
              <w:top w:w="90" w:type="dxa"/>
              <w:left w:w="150" w:type="dxa"/>
              <w:bottom w:w="90" w:type="dxa"/>
              <w:right w:w="150" w:type="dxa"/>
            </w:tcMar>
            <w:vAlign w:val="center"/>
          </w:tcPr>
          <w:p w14:paraId="0EF82D69" w14:textId="77777777" w:rsidR="00FC230D" w:rsidRDefault="00000000">
            <w:pPr>
              <w:spacing w:after="0" w:line="360" w:lineRule="auto"/>
              <w:ind w:left="270"/>
              <w:rPr>
                <w:lang w:eastAsia="zh-CN"/>
              </w:rPr>
            </w:pPr>
            <w:r>
              <w:rPr>
                <w:color w:val="333333"/>
                <w:sz w:val="21"/>
                <w:lang w:eastAsia="zh-CN"/>
              </w:rPr>
              <w:t xml:space="preserve"> 10/02/2025-05/31/2026：天天出发 </w:t>
            </w:r>
            <w:r>
              <w:rPr>
                <w:lang w:eastAsia="zh-CN"/>
              </w:rPr>
              <w:br/>
            </w:r>
            <w:r>
              <w:rPr>
                <w:color w:val="333333"/>
                <w:sz w:val="21"/>
                <w:lang w:eastAsia="zh-CN"/>
              </w:rPr>
              <w:t xml:space="preserve">两人成团，保证出发。 </w:t>
            </w:r>
          </w:p>
        </w:tc>
      </w:tr>
    </w:tbl>
    <w:p w14:paraId="3C3AB416" w14:textId="77777777" w:rsidR="00FC230D"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4221C67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331B8749" w14:textId="77777777" w:rsidR="00FC230D" w:rsidRDefault="00000000">
            <w:pPr>
              <w:spacing w:after="0" w:line="360" w:lineRule="auto"/>
            </w:pPr>
            <w:proofErr w:type="spellStart"/>
            <w:r>
              <w:rPr>
                <w:b/>
                <w:color w:val="333333"/>
                <w:sz w:val="21"/>
              </w:rPr>
              <w:t>产品特色</w:t>
            </w:r>
            <w:proofErr w:type="spellEnd"/>
          </w:p>
        </w:tc>
      </w:tr>
      <w:tr w:rsidR="00FC230D" w14:paraId="2A07EE0C" w14:textId="77777777">
        <w:trPr>
          <w:tblCellSpacing w:w="0" w:type="auto"/>
        </w:trPr>
        <w:tc>
          <w:tcPr>
            <w:tcW w:w="10800" w:type="dxa"/>
            <w:tcMar>
              <w:top w:w="90" w:type="dxa"/>
              <w:left w:w="150" w:type="dxa"/>
              <w:bottom w:w="90" w:type="dxa"/>
              <w:right w:w="150" w:type="dxa"/>
            </w:tcMar>
            <w:vAlign w:val="center"/>
          </w:tcPr>
          <w:p w14:paraId="24C6F5D5" w14:textId="77777777" w:rsidR="00FC230D" w:rsidRDefault="00000000">
            <w:pPr>
              <w:spacing w:after="0" w:line="360" w:lineRule="auto"/>
              <w:ind w:left="270"/>
              <w:rPr>
                <w:lang w:eastAsia="zh-CN"/>
              </w:rPr>
            </w:pPr>
            <w:r>
              <w:rPr>
                <w:color w:val="333333"/>
                <w:sz w:val="21"/>
                <w:lang w:eastAsia="zh-CN"/>
              </w:rPr>
              <w:t>【品质保证】全程专业司导贴心服务，14人以下精品小团，无限量供应冰水零食，保证VIP级别的旅行体验！</w:t>
            </w:r>
            <w:r>
              <w:rPr>
                <w:lang w:eastAsia="zh-CN"/>
              </w:rPr>
              <w:br/>
            </w:r>
            <w:r>
              <w:rPr>
                <w:color w:val="333333"/>
                <w:sz w:val="21"/>
                <w:lang w:eastAsia="zh-CN"/>
              </w:rPr>
              <w:t>【独家玩法】打卡美国本土面积最大、海拔最低同时也是气温最高的死亡谷国家公园，掠过荒芜沉寂的荒原山崖， 见证恶水盆地的惊人美景；前往淘金者曾经最向往的乐园流纹岩鬼城，感受</w:t>
            </w:r>
            <w:proofErr w:type="gramStart"/>
            <w:r>
              <w:rPr>
                <w:color w:val="333333"/>
                <w:sz w:val="21"/>
                <w:lang w:eastAsia="zh-CN"/>
              </w:rPr>
              <w:t>杳</w:t>
            </w:r>
            <w:proofErr w:type="gramEnd"/>
            <w:r>
              <w:rPr>
                <w:color w:val="333333"/>
                <w:sz w:val="21"/>
                <w:lang w:eastAsia="zh-CN"/>
              </w:rPr>
              <w:t>无人烟小镇的神秘魅力。</w:t>
            </w:r>
          </w:p>
          <w:p w14:paraId="7FD1ADDD" w14:textId="77777777" w:rsidR="00FC230D" w:rsidRDefault="00FC230D">
            <w:pPr>
              <w:spacing w:after="0" w:line="360" w:lineRule="auto"/>
              <w:ind w:left="270"/>
              <w:rPr>
                <w:lang w:eastAsia="zh-CN"/>
              </w:rPr>
            </w:pPr>
          </w:p>
        </w:tc>
      </w:tr>
    </w:tbl>
    <w:p w14:paraId="0D441875" w14:textId="77777777" w:rsidR="00FC230D" w:rsidRDefault="00000000">
      <w:pPr>
        <w:spacing w:after="0" w:line="360" w:lineRule="auto"/>
        <w:ind w:left="120"/>
        <w:rPr>
          <w:lang w:eastAsia="zh-CN"/>
        </w:rPr>
      </w:pP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086CA96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086AE8AB" w14:textId="77777777" w:rsidR="00FC230D" w:rsidRDefault="00000000">
            <w:pPr>
              <w:spacing w:after="0" w:line="360" w:lineRule="auto"/>
            </w:pPr>
            <w:r>
              <w:rPr>
                <w:b/>
                <w:color w:val="333333"/>
                <w:sz w:val="21"/>
              </w:rPr>
              <w:t>参/</w:t>
            </w:r>
            <w:proofErr w:type="spellStart"/>
            <w:r>
              <w:rPr>
                <w:b/>
                <w:color w:val="333333"/>
                <w:sz w:val="21"/>
              </w:rPr>
              <w:t>离团地点</w:t>
            </w:r>
            <w:proofErr w:type="spellEnd"/>
          </w:p>
        </w:tc>
      </w:tr>
      <w:tr w:rsidR="00FC230D" w14:paraId="6DB538E0" w14:textId="77777777">
        <w:trPr>
          <w:tblCellSpacing w:w="0" w:type="auto"/>
        </w:trPr>
        <w:tc>
          <w:tcPr>
            <w:tcW w:w="10800" w:type="dxa"/>
            <w:tcMar>
              <w:top w:w="90" w:type="dxa"/>
              <w:left w:w="150" w:type="dxa"/>
              <w:bottom w:w="90" w:type="dxa"/>
              <w:right w:w="150" w:type="dxa"/>
            </w:tcMar>
            <w:vAlign w:val="center"/>
          </w:tcPr>
          <w:p w14:paraId="4BAAF675" w14:textId="77777777" w:rsidR="00FC230D" w:rsidRDefault="00000000">
            <w:pPr>
              <w:pBdr>
                <w:top w:val="none" w:sz="0" w:space="5" w:color="auto"/>
                <w:bottom w:val="single" w:sz="8" w:space="5" w:color="E2E2E2"/>
              </w:pBdr>
              <w:spacing w:after="150" w:line="360" w:lineRule="auto"/>
              <w:ind w:left="270"/>
            </w:pPr>
            <w:proofErr w:type="spellStart"/>
            <w:r>
              <w:rPr>
                <w:b/>
                <w:color w:val="333333"/>
                <w:sz w:val="21"/>
              </w:rPr>
              <w:t>参团地点</w:t>
            </w:r>
            <w:proofErr w:type="spellEnd"/>
          </w:p>
          <w:p w14:paraId="78BDC8E2" w14:textId="77777777" w:rsidR="00FC230D" w:rsidRDefault="00000000">
            <w:pPr>
              <w:spacing w:after="0" w:line="360" w:lineRule="auto"/>
              <w:ind w:left="270"/>
            </w:pPr>
            <w:r>
              <w:rPr>
                <w:color w:val="333333"/>
                <w:sz w:val="21"/>
              </w:rPr>
              <w:lastRenderedPageBreak/>
              <w:t xml:space="preserve">07:00出发，Excalibur Hotel &amp; Casino - Bus Pick up Area；详细地址：3850 S Las Vegas Blvd, Las Vegas, NV 89109； </w:t>
            </w:r>
          </w:p>
          <w:p w14:paraId="23D072E6" w14:textId="77777777" w:rsidR="00FC230D" w:rsidRDefault="00000000">
            <w:pPr>
              <w:spacing w:after="0" w:line="360" w:lineRule="auto"/>
              <w:ind w:left="270"/>
            </w:pPr>
            <w:r>
              <w:rPr>
                <w:color w:val="333333"/>
                <w:sz w:val="21"/>
              </w:rPr>
              <w:t xml:space="preserve">07:05出发，MGM Grand (North Side of the Parking Garage - Rideshare Exit on Street </w:t>
            </w:r>
            <w:proofErr w:type="gramStart"/>
            <w:r>
              <w:rPr>
                <w:color w:val="333333"/>
                <w:sz w:val="21"/>
              </w:rPr>
              <w:t>Level)；</w:t>
            </w:r>
            <w:proofErr w:type="gramEnd"/>
            <w:r>
              <w:rPr>
                <w:color w:val="333333"/>
                <w:sz w:val="21"/>
              </w:rPr>
              <w:t xml:space="preserve">详细地址：3799 S Las Vegas Blvd, Las Vegas, NV 89109； </w:t>
            </w:r>
          </w:p>
          <w:p w14:paraId="0ED4B182" w14:textId="77777777" w:rsidR="00FC230D" w:rsidRDefault="00000000">
            <w:pPr>
              <w:spacing w:after="0" w:line="360" w:lineRule="auto"/>
              <w:ind w:left="270"/>
            </w:pPr>
            <w:r>
              <w:rPr>
                <w:color w:val="333333"/>
                <w:sz w:val="21"/>
              </w:rPr>
              <w:t xml:space="preserve">07:10出发，Horseshoe Las Vegas Hotel &amp; Casino；详细地址：3645 S Las Vegas Blvd, Las Vegas, NV 89109； </w:t>
            </w:r>
          </w:p>
          <w:p w14:paraId="10AA7470" w14:textId="77777777" w:rsidR="00FC230D" w:rsidRDefault="00000000">
            <w:pPr>
              <w:spacing w:after="0" w:line="360" w:lineRule="auto"/>
              <w:ind w:left="270"/>
            </w:pPr>
            <w:r>
              <w:rPr>
                <w:color w:val="333333"/>
                <w:sz w:val="21"/>
              </w:rPr>
              <w:t xml:space="preserve">07:15出发，Bellagio Hotel &amp; Casino - Underground Bus Pickup Area；详细地址：3600 S Las Vegas Blvd, Las Vegas, NV 89109； </w:t>
            </w:r>
          </w:p>
          <w:p w14:paraId="7641A69B" w14:textId="77777777" w:rsidR="00FC230D" w:rsidRDefault="00000000">
            <w:pPr>
              <w:spacing w:after="0" w:line="360" w:lineRule="auto"/>
              <w:ind w:left="270"/>
            </w:pPr>
            <w:r>
              <w:rPr>
                <w:color w:val="333333"/>
                <w:sz w:val="21"/>
              </w:rPr>
              <w:t xml:space="preserve">07:20出发，Treasure Island Hotel and Casino - Bus Pick Up Area；详细地址：3300 S Las Vegas Blvd, Las Vegas, NV 89109； </w:t>
            </w:r>
          </w:p>
          <w:p w14:paraId="4FA171CF" w14:textId="77777777" w:rsidR="00FC230D" w:rsidRDefault="00000000">
            <w:pPr>
              <w:spacing w:after="0" w:line="360" w:lineRule="auto"/>
              <w:ind w:left="270"/>
            </w:pPr>
            <w:r>
              <w:rPr>
                <w:color w:val="333333"/>
                <w:sz w:val="21"/>
              </w:rPr>
              <w:t xml:space="preserve">07:25出发，Circus </w:t>
            </w:r>
            <w:proofErr w:type="spellStart"/>
            <w:r>
              <w:rPr>
                <w:color w:val="333333"/>
                <w:sz w:val="21"/>
              </w:rPr>
              <w:t>Circus</w:t>
            </w:r>
            <w:proofErr w:type="spellEnd"/>
            <w:r>
              <w:rPr>
                <w:color w:val="333333"/>
                <w:sz w:val="21"/>
              </w:rPr>
              <w:t xml:space="preserve"> </w:t>
            </w:r>
            <w:proofErr w:type="spellStart"/>
            <w:r>
              <w:rPr>
                <w:color w:val="333333"/>
                <w:sz w:val="21"/>
              </w:rPr>
              <w:t>靠近大道路口门外（靠近Casino</w:t>
            </w:r>
            <w:proofErr w:type="spellEnd"/>
            <w:r>
              <w:rPr>
                <w:color w:val="333333"/>
                <w:sz w:val="21"/>
              </w:rPr>
              <w:t xml:space="preserve">）；详细地址：2880 S Las Vegas Blvd, Las Vegas, NV 89109； </w:t>
            </w:r>
          </w:p>
          <w:p w14:paraId="7F97E272" w14:textId="77777777" w:rsidR="00FC230D" w:rsidRDefault="00000000">
            <w:pPr>
              <w:spacing w:after="0" w:line="360" w:lineRule="auto"/>
              <w:ind w:left="270"/>
            </w:pPr>
            <w:r>
              <w:rPr>
                <w:color w:val="333333"/>
                <w:sz w:val="21"/>
              </w:rPr>
              <w:t xml:space="preserve">07:30出发，Golden Nugget Las Vegas Hotel &amp; Casino: 1st street &amp; Carson ave；详细地址：129 E Fremont St, Las Vegas, NV 89101； </w:t>
            </w:r>
          </w:p>
          <w:p w14:paraId="00D71DDD" w14:textId="77777777" w:rsidR="00FC230D" w:rsidRDefault="00000000">
            <w:pPr>
              <w:spacing w:after="0" w:line="360" w:lineRule="auto"/>
              <w:ind w:left="270"/>
            </w:pPr>
            <w:r>
              <w:rPr>
                <w:color w:val="333333"/>
                <w:sz w:val="21"/>
              </w:rPr>
              <w:t xml:space="preserve">   </w:t>
            </w:r>
          </w:p>
          <w:p w14:paraId="57A150DF" w14:textId="77777777" w:rsidR="00FC230D"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离团地点</w:t>
            </w:r>
          </w:p>
          <w:p w14:paraId="62A84D95" w14:textId="77777777" w:rsidR="00FC230D" w:rsidRDefault="00000000">
            <w:pPr>
              <w:spacing w:after="0" w:line="360" w:lineRule="auto"/>
              <w:ind w:left="270"/>
              <w:rPr>
                <w:lang w:eastAsia="zh-CN"/>
              </w:rPr>
            </w:pPr>
            <w:r>
              <w:rPr>
                <w:color w:val="333333"/>
                <w:sz w:val="21"/>
                <w:lang w:eastAsia="zh-CN"/>
              </w:rPr>
              <w:t>下车地点为您的上车地点； 具体返程时间因行程，天气，交通等多种因素而不确定，回程当日可咨询导游。</w:t>
            </w:r>
          </w:p>
        </w:tc>
      </w:tr>
    </w:tbl>
    <w:p w14:paraId="5C53CADB" w14:textId="77777777" w:rsidR="00FC230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53D27EC6"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59A198A" w14:textId="77777777" w:rsidR="00FC230D" w:rsidRDefault="00000000">
            <w:pPr>
              <w:spacing w:after="0" w:line="360" w:lineRule="auto"/>
            </w:pPr>
            <w:proofErr w:type="spellStart"/>
            <w:r>
              <w:rPr>
                <w:b/>
                <w:color w:val="333333"/>
                <w:sz w:val="21"/>
              </w:rPr>
              <w:t>行程介绍</w:t>
            </w:r>
            <w:proofErr w:type="spellEnd"/>
          </w:p>
        </w:tc>
      </w:tr>
      <w:tr w:rsidR="00FC230D" w14:paraId="0E6E6F84" w14:textId="77777777">
        <w:trPr>
          <w:tblCellSpacing w:w="0" w:type="auto"/>
        </w:trPr>
        <w:tc>
          <w:tcPr>
            <w:tcW w:w="10800" w:type="dxa"/>
            <w:tcMar>
              <w:top w:w="90" w:type="dxa"/>
              <w:left w:w="150" w:type="dxa"/>
              <w:bottom w:w="90" w:type="dxa"/>
              <w:right w:w="150" w:type="dxa"/>
            </w:tcMar>
            <w:vAlign w:val="center"/>
          </w:tcPr>
          <w:tbl>
            <w:tblPr>
              <w:tblW w:w="0" w:type="auto"/>
              <w:tblCellSpacing w:w="0" w:type="auto"/>
              <w:tblBorders>
                <w:bottom w:val="single" w:sz="8" w:space="0" w:color="DDDDDD"/>
              </w:tblBorders>
              <w:tblLayout w:type="fixed"/>
              <w:tblLook w:val="04A0" w:firstRow="1" w:lastRow="0" w:firstColumn="1" w:lastColumn="0" w:noHBand="0" w:noVBand="1"/>
            </w:tblPr>
            <w:tblGrid>
              <w:gridCol w:w="2000"/>
              <w:gridCol w:w="8380"/>
            </w:tblGrid>
            <w:tr w:rsidR="00FC230D" w14:paraId="600592BF" w14:textId="77777777">
              <w:trPr>
                <w:tblCellSpacing w:w="0" w:type="auto"/>
              </w:trPr>
              <w:tc>
                <w:tcPr>
                  <w:tcW w:w="2000" w:type="dxa"/>
                  <w:tcMar>
                    <w:top w:w="90" w:type="dxa"/>
                    <w:left w:w="150" w:type="dxa"/>
                    <w:bottom w:w="90" w:type="dxa"/>
                    <w:right w:w="150" w:type="dxa"/>
                  </w:tcMar>
                  <w:vAlign w:val="center"/>
                </w:tcPr>
                <w:p w14:paraId="4D56623F" w14:textId="77777777" w:rsidR="00FC230D" w:rsidRDefault="00000000">
                  <w:pPr>
                    <w:spacing w:after="0" w:line="360" w:lineRule="auto"/>
                  </w:pPr>
                  <w:r>
                    <w:rPr>
                      <w:color w:val="2D8DF3"/>
                      <w:sz w:val="24"/>
                    </w:rPr>
                    <w:t>Day 1</w:t>
                  </w:r>
                </w:p>
              </w:tc>
              <w:tc>
                <w:tcPr>
                  <w:tcW w:w="8380" w:type="dxa"/>
                  <w:tcMar>
                    <w:top w:w="90" w:type="dxa"/>
                    <w:left w:w="150" w:type="dxa"/>
                    <w:bottom w:w="90" w:type="dxa"/>
                    <w:right w:w="150" w:type="dxa"/>
                  </w:tcMar>
                  <w:vAlign w:val="center"/>
                </w:tcPr>
                <w:p w14:paraId="0603EF72" w14:textId="77777777" w:rsidR="00FC230D" w:rsidRDefault="00000000">
                  <w:pPr>
                    <w:spacing w:after="0" w:line="360" w:lineRule="auto"/>
                    <w:rPr>
                      <w:lang w:eastAsia="zh-CN"/>
                    </w:rPr>
                  </w:pPr>
                  <w:r>
                    <w:rPr>
                      <w:color w:val="333333"/>
                      <w:sz w:val="21"/>
                      <w:lang w:eastAsia="zh-CN"/>
                    </w:rPr>
                    <w:t xml:space="preserve"> </w:t>
                  </w:r>
                  <w:r>
                    <w:rPr>
                      <w:b/>
                      <w:color w:val="333333"/>
                      <w:sz w:val="21"/>
                      <w:lang w:eastAsia="zh-CN"/>
                    </w:rPr>
                    <w:t>拉斯维加斯</w:t>
                  </w:r>
                  <w:r>
                    <w:rPr>
                      <w:color w:val="666666"/>
                      <w:sz w:val="21"/>
                      <w:lang w:eastAsia="zh-CN"/>
                    </w:rPr>
                    <w:t xml:space="preserve"> - 汽车 - </w:t>
                  </w:r>
                  <w:r>
                    <w:rPr>
                      <w:b/>
                      <w:color w:val="333333"/>
                      <w:sz w:val="21"/>
                      <w:lang w:eastAsia="zh-CN"/>
                    </w:rPr>
                    <w:t>死亡谷国家公园</w:t>
                  </w:r>
                  <w:r>
                    <w:rPr>
                      <w:color w:val="666666"/>
                      <w:sz w:val="21"/>
                      <w:lang w:eastAsia="zh-CN"/>
                    </w:rPr>
                    <w:t xml:space="preserve"> - 汽车 - </w:t>
                  </w:r>
                  <w:r>
                    <w:rPr>
                      <w:b/>
                      <w:color w:val="333333"/>
                      <w:sz w:val="21"/>
                      <w:lang w:eastAsia="zh-CN"/>
                    </w:rPr>
                    <w:t>拉斯维加斯</w:t>
                  </w:r>
                  <w:r>
                    <w:rPr>
                      <w:color w:val="333333"/>
                      <w:sz w:val="21"/>
                      <w:lang w:eastAsia="zh-CN"/>
                    </w:rPr>
                    <w:t xml:space="preserve"> </w:t>
                  </w:r>
                </w:p>
              </w:tc>
            </w:tr>
          </w:tbl>
          <w:p w14:paraId="50DB9B47" w14:textId="77777777" w:rsidR="00FC230D" w:rsidRDefault="00000000">
            <w:pPr>
              <w:spacing w:after="0" w:line="360" w:lineRule="auto"/>
              <w:ind w:left="270"/>
              <w:rPr>
                <w:lang w:eastAsia="zh-CN"/>
              </w:rPr>
            </w:pPr>
            <w:r>
              <w:rPr>
                <w:color w:val="333333"/>
                <w:sz w:val="21"/>
                <w:lang w:eastAsia="zh-CN"/>
              </w:rPr>
              <w:t xml:space="preserve">全天   </w:t>
            </w:r>
          </w:p>
          <w:p w14:paraId="13E0D03B" w14:textId="77777777" w:rsidR="00FC230D" w:rsidRDefault="00000000">
            <w:pPr>
              <w:spacing w:after="0" w:line="360" w:lineRule="auto"/>
              <w:ind w:left="270"/>
              <w:rPr>
                <w:lang w:eastAsia="zh-CN"/>
              </w:rPr>
            </w:pPr>
            <w:r>
              <w:rPr>
                <w:color w:val="333333"/>
                <w:sz w:val="21"/>
                <w:lang w:eastAsia="zh-CN"/>
              </w:rPr>
              <w:t>今天我们将从拉斯维加斯出发，前往因地震而形成的死亡谷国家公园，放眼望去，尽是沙坪、锯齿状的峡谷、湖泊干涸留下的闪闪发光的晶体，一片荒芜的景象。沿途您将见证恶水盆地的惊人美景，沉浸在内华达州迷人流纹岩鬼城的神秘魅力中。蜿蜒穿过生机勃勃的峡谷和山脉，在艺术家调色板停下来徒步，近距离观察火山矿物雕刻出的奇异色彩。随后返回拉斯维加斯。</w:t>
            </w:r>
          </w:p>
          <w:p w14:paraId="32A12E51" w14:textId="77777777" w:rsidR="00FC230D" w:rsidRDefault="00000000">
            <w:pPr>
              <w:spacing w:after="0" w:line="360" w:lineRule="auto"/>
              <w:ind w:left="270"/>
              <w:rPr>
                <w:lang w:eastAsia="zh-CN"/>
              </w:rPr>
            </w:pPr>
            <w:r>
              <w:rPr>
                <w:color w:val="333333"/>
                <w:sz w:val="21"/>
                <w:lang w:eastAsia="zh-CN"/>
              </w:rPr>
              <w:t> </w:t>
            </w:r>
          </w:p>
          <w:p w14:paraId="6C7AACD2" w14:textId="77777777" w:rsidR="00FC230D" w:rsidRDefault="00000000">
            <w:pPr>
              <w:spacing w:after="0" w:line="360" w:lineRule="auto"/>
              <w:ind w:left="270"/>
              <w:rPr>
                <w:lang w:eastAsia="zh-CN"/>
              </w:rPr>
            </w:pPr>
            <w:r>
              <w:rPr>
                <w:b/>
                <w:color w:val="333333"/>
                <w:sz w:val="21"/>
                <w:lang w:eastAsia="zh-CN"/>
              </w:rPr>
              <w:t>行程安排：</w:t>
            </w:r>
          </w:p>
          <w:p w14:paraId="3944D47F" w14:textId="77777777" w:rsidR="00FC230D" w:rsidRDefault="00000000">
            <w:pPr>
              <w:spacing w:after="0" w:line="360" w:lineRule="auto"/>
              <w:ind w:left="270"/>
              <w:rPr>
                <w:lang w:eastAsia="zh-CN"/>
              </w:rPr>
            </w:pPr>
            <w:r>
              <w:rPr>
                <w:b/>
                <w:color w:val="333333"/>
                <w:sz w:val="21"/>
                <w:lang w:eastAsia="zh-CN"/>
              </w:rPr>
              <w:t>拉斯维加斯 → 流纹岩鬼城</w:t>
            </w:r>
            <w:r>
              <w:rPr>
                <w:color w:val="333333"/>
                <w:sz w:val="21"/>
                <w:lang w:eastAsia="zh-CN"/>
              </w:rPr>
              <w:t>（30分钟）</w:t>
            </w:r>
            <w:r>
              <w:rPr>
                <w:b/>
                <w:color w:val="333333"/>
                <w:sz w:val="21"/>
                <w:lang w:eastAsia="zh-CN"/>
              </w:rPr>
              <w:t>→ 死亡谷国家公园</w:t>
            </w:r>
            <w:r>
              <w:rPr>
                <w:color w:val="333333"/>
                <w:sz w:val="21"/>
                <w:lang w:eastAsia="zh-CN"/>
              </w:rPr>
              <w:t>（4小时，包含国家公园进山费）</w:t>
            </w:r>
            <w:r>
              <w:rPr>
                <w:b/>
                <w:color w:val="333333"/>
                <w:sz w:val="21"/>
                <w:lang w:eastAsia="zh-CN"/>
              </w:rPr>
              <w:t>→ 拉斯维加斯</w:t>
            </w:r>
          </w:p>
          <w:p w14:paraId="2098EEAB" w14:textId="77777777" w:rsidR="00FC230D" w:rsidRDefault="00000000">
            <w:pPr>
              <w:spacing w:after="0" w:line="360" w:lineRule="auto"/>
              <w:ind w:left="270"/>
              <w:rPr>
                <w:lang w:eastAsia="zh-CN"/>
              </w:rPr>
            </w:pPr>
            <w:r>
              <w:rPr>
                <w:color w:val="333333"/>
                <w:sz w:val="21"/>
                <w:lang w:eastAsia="zh-CN"/>
              </w:rPr>
              <w:t> </w:t>
            </w:r>
          </w:p>
          <w:p w14:paraId="2608EA7E" w14:textId="77777777" w:rsidR="00FC230D" w:rsidRDefault="00000000">
            <w:pPr>
              <w:spacing w:after="0" w:line="360" w:lineRule="auto"/>
              <w:ind w:left="270"/>
              <w:rPr>
                <w:lang w:eastAsia="zh-CN"/>
              </w:rPr>
            </w:pPr>
            <w:r>
              <w:rPr>
                <w:b/>
                <w:color w:val="333333"/>
                <w:sz w:val="21"/>
                <w:lang w:eastAsia="zh-CN"/>
              </w:rPr>
              <w:t>特别说明：</w:t>
            </w:r>
          </w:p>
          <w:p w14:paraId="3F18AB7B" w14:textId="77777777" w:rsidR="00FC230D" w:rsidRDefault="00000000">
            <w:pPr>
              <w:spacing w:after="0" w:line="360" w:lineRule="auto"/>
              <w:ind w:left="270"/>
              <w:rPr>
                <w:lang w:eastAsia="zh-CN"/>
              </w:rPr>
            </w:pPr>
            <w:r>
              <w:rPr>
                <w:color w:val="BA372A"/>
                <w:sz w:val="21"/>
                <w:lang w:eastAsia="zh-CN"/>
              </w:rPr>
              <w:t>1. 死亡谷国家公园参观：梅斯奎特沙丘（45分钟）、和谐硼砂厂（20分钟）、恶水盆地（30分钟）、艺术家调色盘（30分钟）、扎布里斯基角（20 分钟）等景点，具体游览情况请以导游实际安排为准。</w:t>
            </w:r>
          </w:p>
          <w:p w14:paraId="30776101" w14:textId="77777777" w:rsidR="00FC230D" w:rsidRDefault="00000000">
            <w:pPr>
              <w:spacing w:after="0" w:line="360" w:lineRule="auto"/>
              <w:ind w:left="270"/>
              <w:rPr>
                <w:lang w:eastAsia="zh-CN"/>
              </w:rPr>
            </w:pPr>
            <w:r>
              <w:rPr>
                <w:color w:val="BA372A"/>
                <w:sz w:val="21"/>
                <w:lang w:eastAsia="zh-CN"/>
              </w:rPr>
              <w:t>2. 如因天气或其他不可</w:t>
            </w:r>
            <w:proofErr w:type="gramStart"/>
            <w:r>
              <w:rPr>
                <w:color w:val="BA372A"/>
                <w:sz w:val="21"/>
                <w:lang w:eastAsia="zh-CN"/>
              </w:rPr>
              <w:t>抗因素</w:t>
            </w:r>
            <w:proofErr w:type="gramEnd"/>
            <w:r>
              <w:rPr>
                <w:color w:val="BA372A"/>
                <w:sz w:val="21"/>
                <w:lang w:eastAsia="zh-CN"/>
              </w:rPr>
              <w:t>导致死亡谷国家公园关闭，行程路线可能会进行调整，敬请谅解。</w:t>
            </w:r>
          </w:p>
          <w:p w14:paraId="6ED13C9A" w14:textId="77777777" w:rsidR="00FC230D" w:rsidRDefault="00FC230D">
            <w:pPr>
              <w:spacing w:after="0" w:line="360" w:lineRule="auto"/>
              <w:ind w:left="270"/>
              <w:rPr>
                <w:lang w:eastAsia="zh-CN"/>
              </w:rPr>
            </w:pPr>
          </w:p>
          <w:p w14:paraId="6C0EC698" w14:textId="77777777" w:rsidR="00FC230D" w:rsidRDefault="00000000">
            <w:pPr>
              <w:spacing w:after="0" w:line="360" w:lineRule="auto"/>
              <w:ind w:left="270"/>
              <w:rPr>
                <w:lang w:eastAsia="zh-CN"/>
              </w:rPr>
            </w:pPr>
            <w:r>
              <w:rPr>
                <w:color w:val="333333"/>
                <w:sz w:val="21"/>
                <w:lang w:eastAsia="zh-CN"/>
              </w:rPr>
              <w:lastRenderedPageBreak/>
              <w:t xml:space="preserve">   </w:t>
            </w:r>
          </w:p>
          <w:p w14:paraId="0DE5AFBB" w14:textId="77777777" w:rsidR="00FC230D" w:rsidRDefault="00000000">
            <w:pPr>
              <w:spacing w:after="0" w:line="360" w:lineRule="auto"/>
              <w:ind w:left="270"/>
              <w:rPr>
                <w:lang w:eastAsia="zh-CN"/>
              </w:rPr>
            </w:pPr>
            <w:r>
              <w:rPr>
                <w:color w:val="333333"/>
                <w:sz w:val="21"/>
                <w:lang w:eastAsia="zh-CN"/>
              </w:rPr>
              <w:t>全天  </w:t>
            </w:r>
          </w:p>
          <w:p w14:paraId="3F934BCF" w14:textId="77777777" w:rsidR="00FC230D" w:rsidRDefault="00000000">
            <w:pPr>
              <w:pBdr>
                <w:bottom w:val="none" w:sz="0" w:space="4" w:color="auto"/>
              </w:pBdr>
              <w:spacing w:after="0" w:line="360" w:lineRule="auto"/>
              <w:ind w:left="270"/>
              <w:rPr>
                <w:lang w:eastAsia="zh-CN"/>
              </w:rPr>
            </w:pPr>
            <w:r>
              <w:rPr>
                <w:b/>
                <w:color w:val="333333"/>
                <w:sz w:val="21"/>
                <w:lang w:eastAsia="zh-CN"/>
              </w:rPr>
              <w:t>流纹岩鬼城 Rhyolite Ghost Town</w:t>
            </w:r>
          </w:p>
          <w:p w14:paraId="10D02ADB" w14:textId="77777777" w:rsidR="00FC230D" w:rsidRDefault="00000000">
            <w:pPr>
              <w:spacing w:after="0" w:line="360" w:lineRule="auto"/>
              <w:ind w:left="270"/>
              <w:rPr>
                <w:lang w:eastAsia="zh-CN"/>
              </w:rPr>
            </w:pPr>
            <w:r>
              <w:rPr>
                <w:color w:val="333333"/>
                <w:sz w:val="21"/>
                <w:lang w:eastAsia="zh-CN"/>
              </w:rPr>
              <w:t>100多年前，这座坐落在拉斯维加斯西北部的小镇曾是淘金者最向往的乐园，而如今，这里已经变成了渺无人烟的鬼镇。小镇1905年建立，名字来自于这里丰富的矿产——流纹岩（Rhyolite）。到1907年，这里已经拥有了最先进的设施，学校、医院、剧院一应俱全。1908年，一份关于小镇矿藏被高估的报告出炉，一时间，淘金者和企业家纷纷撤出。1911年，小镇关闭了广场，而镇上的1000多名居民开始搬离这里。1923年，小镇上最后一位居民去世，小镇彻底废弃。从建立到废弃，里欧莱特只有不到20年的历史，这其中的起伏，也确实让人唏嘘不已。</w:t>
            </w:r>
          </w:p>
          <w:p w14:paraId="1D08C131" w14:textId="77777777" w:rsidR="00FC230D" w:rsidRDefault="00FC230D">
            <w:pPr>
              <w:spacing w:after="0" w:line="360" w:lineRule="auto"/>
              <w:ind w:left="270"/>
              <w:rPr>
                <w:lang w:eastAsia="zh-CN"/>
              </w:rPr>
            </w:pPr>
          </w:p>
          <w:p w14:paraId="73E84007" w14:textId="77777777" w:rsidR="00FC230D" w:rsidRDefault="00000000">
            <w:pPr>
              <w:pBdr>
                <w:bottom w:val="none" w:sz="0" w:space="4" w:color="auto"/>
              </w:pBdr>
              <w:spacing w:after="0" w:line="360" w:lineRule="auto"/>
              <w:ind w:left="270"/>
            </w:pPr>
            <w:proofErr w:type="spellStart"/>
            <w:r>
              <w:rPr>
                <w:b/>
                <w:color w:val="333333"/>
                <w:sz w:val="21"/>
              </w:rPr>
              <w:t>死亡谷国家公园</w:t>
            </w:r>
            <w:proofErr w:type="spellEnd"/>
            <w:r>
              <w:rPr>
                <w:b/>
                <w:color w:val="333333"/>
                <w:sz w:val="21"/>
              </w:rPr>
              <w:t xml:space="preserve"> Death Valley National Park</w:t>
            </w:r>
          </w:p>
          <w:p w14:paraId="2FED3478" w14:textId="77777777" w:rsidR="00FC230D" w:rsidRDefault="00000000">
            <w:pPr>
              <w:spacing w:after="0" w:line="360" w:lineRule="auto"/>
              <w:ind w:left="270"/>
              <w:rPr>
                <w:lang w:eastAsia="zh-CN"/>
              </w:rPr>
            </w:pPr>
            <w:r>
              <w:rPr>
                <w:color w:val="333333"/>
                <w:sz w:val="21"/>
              </w:rPr>
              <w:t>死亡谷是北美洲最炽热、最干燥的地区。最特殊的是它奇特的地质，沙丘，砂岩，彩色岩，火山口，盐湖分布其中，尽情感受这辽阔与稍纵即逝之美。</w:t>
            </w:r>
            <w:r>
              <w:rPr>
                <w:color w:val="333333"/>
                <w:sz w:val="21"/>
                <w:lang w:eastAsia="zh-CN"/>
              </w:rPr>
              <w:t>看到波形起伏的山脉， 多彩的岩石， 多种色彩迭层交错。 山峦迭嶂、沟壑纵横， 美不胜收，让人不禁感叹大自然的鬼斧神工！</w:t>
            </w:r>
          </w:p>
          <w:p w14:paraId="3A02B709" w14:textId="77777777" w:rsidR="00FC230D" w:rsidRDefault="00FC230D">
            <w:pPr>
              <w:spacing w:after="0" w:line="360" w:lineRule="auto"/>
              <w:ind w:left="270"/>
              <w:rPr>
                <w:lang w:eastAsia="zh-CN"/>
              </w:rPr>
            </w:pPr>
          </w:p>
          <w:p w14:paraId="1534AD23" w14:textId="77777777" w:rsidR="00FC230D" w:rsidRDefault="00FC230D">
            <w:pPr>
              <w:spacing w:after="0" w:line="360" w:lineRule="auto"/>
              <w:ind w:left="270"/>
              <w:rPr>
                <w:lang w:eastAsia="zh-CN"/>
              </w:rPr>
            </w:pPr>
          </w:p>
          <w:p w14:paraId="20E2DB87" w14:textId="77777777" w:rsidR="00FC230D" w:rsidRDefault="00000000">
            <w:pPr>
              <w:spacing w:after="0" w:line="360" w:lineRule="auto"/>
              <w:ind w:left="270"/>
              <w:rPr>
                <w:lang w:eastAsia="zh-CN"/>
              </w:rPr>
            </w:pPr>
            <w:r>
              <w:rPr>
                <w:color w:val="333333"/>
                <w:sz w:val="21"/>
                <w:lang w:eastAsia="zh-CN"/>
              </w:rPr>
              <w:t xml:space="preserve">   </w:t>
            </w:r>
          </w:p>
          <w:p w14:paraId="3A0C8C48" w14:textId="77777777" w:rsidR="00FC230D" w:rsidRDefault="00000000">
            <w:pPr>
              <w:spacing w:after="0" w:line="360" w:lineRule="auto"/>
              <w:ind w:left="270"/>
              <w:rPr>
                <w:lang w:eastAsia="zh-CN"/>
              </w:rPr>
            </w:pPr>
            <w:r>
              <w:rPr>
                <w:color w:val="333333"/>
                <w:sz w:val="21"/>
                <w:lang w:eastAsia="zh-CN"/>
              </w:rPr>
              <w:t xml:space="preserve">   </w:t>
            </w:r>
          </w:p>
        </w:tc>
      </w:tr>
    </w:tbl>
    <w:p w14:paraId="3DB8C7C3" w14:textId="77777777" w:rsidR="00FC230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0FED06FA"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74D44F24" w14:textId="77777777" w:rsidR="00FC230D" w:rsidRDefault="00000000">
            <w:pPr>
              <w:spacing w:after="0" w:line="360" w:lineRule="auto"/>
            </w:pPr>
            <w:proofErr w:type="spellStart"/>
            <w:r>
              <w:rPr>
                <w:b/>
                <w:color w:val="333333"/>
                <w:sz w:val="21"/>
              </w:rPr>
              <w:t>费用说明</w:t>
            </w:r>
            <w:proofErr w:type="spellEnd"/>
          </w:p>
        </w:tc>
      </w:tr>
      <w:tr w:rsidR="00FC230D" w14:paraId="0421A2F5" w14:textId="77777777">
        <w:trPr>
          <w:tblCellSpacing w:w="0" w:type="auto"/>
        </w:trPr>
        <w:tc>
          <w:tcPr>
            <w:tcW w:w="10800" w:type="dxa"/>
            <w:tcMar>
              <w:top w:w="90" w:type="dxa"/>
              <w:left w:w="150" w:type="dxa"/>
              <w:bottom w:w="90" w:type="dxa"/>
              <w:right w:w="150" w:type="dxa"/>
            </w:tcMar>
            <w:vAlign w:val="center"/>
          </w:tcPr>
          <w:p w14:paraId="133151B5" w14:textId="77777777" w:rsidR="00FC230D"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费用包含</w:t>
            </w:r>
          </w:p>
          <w:p w14:paraId="661838A9" w14:textId="77777777" w:rsidR="00FC230D" w:rsidRDefault="00000000">
            <w:pPr>
              <w:spacing w:after="0" w:line="360" w:lineRule="auto"/>
              <w:ind w:left="270"/>
              <w:rPr>
                <w:lang w:eastAsia="zh-CN"/>
              </w:rPr>
            </w:pPr>
            <w:r>
              <w:rPr>
                <w:color w:val="333333"/>
                <w:sz w:val="21"/>
                <w:lang w:eastAsia="zh-CN"/>
              </w:rPr>
              <w:t>1. 交通费用（使用车辆类型根据当日具体参团人数决定）；</w:t>
            </w:r>
          </w:p>
          <w:p w14:paraId="4A42962B" w14:textId="77777777" w:rsidR="00FC230D" w:rsidRDefault="00000000">
            <w:pPr>
              <w:spacing w:after="0" w:line="360" w:lineRule="auto"/>
              <w:ind w:left="270"/>
              <w:rPr>
                <w:lang w:eastAsia="zh-CN"/>
              </w:rPr>
            </w:pPr>
            <w:r>
              <w:rPr>
                <w:color w:val="333333"/>
                <w:sz w:val="21"/>
                <w:lang w:eastAsia="zh-CN"/>
              </w:rPr>
              <w:t>2. 英文服务人员（</w:t>
            </w:r>
            <w:proofErr w:type="gramStart"/>
            <w:r>
              <w:rPr>
                <w:color w:val="333333"/>
                <w:sz w:val="21"/>
                <w:lang w:eastAsia="zh-CN"/>
              </w:rPr>
              <w:t>司兼导</w:t>
            </w:r>
            <w:proofErr w:type="gramEnd"/>
            <w:r>
              <w:rPr>
                <w:color w:val="333333"/>
                <w:sz w:val="21"/>
                <w:lang w:eastAsia="zh-CN"/>
              </w:rPr>
              <w:t>）;</w:t>
            </w:r>
          </w:p>
          <w:p w14:paraId="7787C33D" w14:textId="77777777" w:rsidR="00FC230D" w:rsidRDefault="00000000">
            <w:pPr>
              <w:spacing w:after="0" w:line="360" w:lineRule="auto"/>
              <w:ind w:left="270"/>
              <w:rPr>
                <w:lang w:eastAsia="zh-CN"/>
              </w:rPr>
            </w:pPr>
            <w:r>
              <w:rPr>
                <w:color w:val="333333"/>
                <w:sz w:val="21"/>
                <w:lang w:eastAsia="zh-CN"/>
              </w:rPr>
              <w:t>3. 死亡谷国家公园进山费。</w:t>
            </w:r>
          </w:p>
          <w:p w14:paraId="2E59F046" w14:textId="77777777" w:rsidR="00FC230D" w:rsidRDefault="00FC230D">
            <w:pPr>
              <w:spacing w:after="0" w:line="360" w:lineRule="auto"/>
              <w:ind w:left="270"/>
              <w:rPr>
                <w:lang w:eastAsia="zh-CN"/>
              </w:rPr>
            </w:pPr>
          </w:p>
          <w:p w14:paraId="4B6383AC" w14:textId="77777777" w:rsidR="00FC230D" w:rsidRDefault="00000000">
            <w:pPr>
              <w:spacing w:after="0" w:line="360" w:lineRule="auto"/>
              <w:ind w:left="270"/>
              <w:rPr>
                <w:lang w:eastAsia="zh-CN"/>
              </w:rPr>
            </w:pPr>
            <w:r>
              <w:rPr>
                <w:color w:val="333333"/>
                <w:sz w:val="21"/>
                <w:lang w:eastAsia="zh-CN"/>
              </w:rPr>
              <w:t xml:space="preserve">   </w:t>
            </w:r>
          </w:p>
          <w:p w14:paraId="43BF39F2" w14:textId="77777777" w:rsidR="00FC230D" w:rsidRDefault="00000000">
            <w:pPr>
              <w:pBdr>
                <w:top w:val="none" w:sz="0" w:space="5" w:color="auto"/>
                <w:bottom w:val="single" w:sz="8" w:space="5" w:color="E2E2E2"/>
              </w:pBdr>
              <w:spacing w:after="150" w:line="360" w:lineRule="auto"/>
              <w:ind w:left="270"/>
              <w:rPr>
                <w:lang w:eastAsia="zh-CN"/>
              </w:rPr>
            </w:pPr>
            <w:r>
              <w:rPr>
                <w:b/>
                <w:color w:val="333333"/>
                <w:sz w:val="21"/>
                <w:lang w:eastAsia="zh-CN"/>
              </w:rPr>
              <w:t>费用不含</w:t>
            </w:r>
          </w:p>
          <w:p w14:paraId="1A1ED84D" w14:textId="77777777" w:rsidR="00FC230D" w:rsidRDefault="00000000">
            <w:pPr>
              <w:spacing w:after="0" w:line="360" w:lineRule="auto"/>
              <w:ind w:left="270"/>
              <w:rPr>
                <w:lang w:eastAsia="zh-CN"/>
              </w:rPr>
            </w:pPr>
            <w:r>
              <w:rPr>
                <w:color w:val="333333"/>
                <w:sz w:val="21"/>
                <w:lang w:eastAsia="zh-CN"/>
              </w:rPr>
              <w:t>1. 往返出发地的交通费用；</w:t>
            </w:r>
          </w:p>
          <w:p w14:paraId="2C5CBE37" w14:textId="77777777" w:rsidR="00FC230D" w:rsidRDefault="00000000">
            <w:pPr>
              <w:spacing w:after="0" w:line="360" w:lineRule="auto"/>
              <w:ind w:left="270"/>
              <w:rPr>
                <w:lang w:eastAsia="zh-CN"/>
              </w:rPr>
            </w:pPr>
            <w:r>
              <w:rPr>
                <w:color w:val="333333"/>
                <w:sz w:val="21"/>
                <w:lang w:eastAsia="zh-CN"/>
              </w:rPr>
              <w:t>2. 导游及司机的服务费（必付费用）：每人每天最低支付US$15，儿童及占座婴儿均按成人标准支付）；</w:t>
            </w:r>
          </w:p>
          <w:p w14:paraId="7CFA1F51" w14:textId="77777777" w:rsidR="00FC230D" w:rsidRDefault="00000000">
            <w:pPr>
              <w:spacing w:after="0" w:line="360" w:lineRule="auto"/>
              <w:ind w:left="270"/>
              <w:rPr>
                <w:lang w:eastAsia="zh-CN"/>
              </w:rPr>
            </w:pPr>
            <w:r>
              <w:rPr>
                <w:color w:val="333333"/>
                <w:sz w:val="21"/>
                <w:lang w:eastAsia="zh-CN"/>
              </w:rPr>
              <w:t>3. 个人费用（如餐费，电话费，收费电视等一切个人消费）；</w:t>
            </w:r>
          </w:p>
          <w:p w14:paraId="22905060" w14:textId="77777777" w:rsidR="00FC230D" w:rsidRDefault="00000000">
            <w:pPr>
              <w:spacing w:after="0" w:line="360" w:lineRule="auto"/>
              <w:ind w:left="270"/>
              <w:rPr>
                <w:lang w:eastAsia="zh-CN"/>
              </w:rPr>
            </w:pPr>
            <w:r>
              <w:rPr>
                <w:color w:val="333333"/>
                <w:sz w:val="21"/>
                <w:lang w:eastAsia="zh-CN"/>
              </w:rPr>
              <w:t>4. 行程中的必</w:t>
            </w:r>
            <w:proofErr w:type="gramStart"/>
            <w:r>
              <w:rPr>
                <w:color w:val="333333"/>
                <w:sz w:val="21"/>
                <w:lang w:eastAsia="zh-CN"/>
              </w:rPr>
              <w:t>付项目</w:t>
            </w:r>
            <w:proofErr w:type="gramEnd"/>
            <w:r>
              <w:rPr>
                <w:color w:val="333333"/>
                <w:sz w:val="21"/>
                <w:lang w:eastAsia="zh-CN"/>
              </w:rPr>
              <w:t>和自费项目；</w:t>
            </w:r>
          </w:p>
          <w:p w14:paraId="156846B9" w14:textId="77777777" w:rsidR="00FC230D" w:rsidRDefault="00000000">
            <w:pPr>
              <w:spacing w:after="0" w:line="360" w:lineRule="auto"/>
              <w:ind w:left="270"/>
              <w:rPr>
                <w:lang w:eastAsia="zh-CN"/>
              </w:rPr>
            </w:pPr>
            <w:r>
              <w:rPr>
                <w:color w:val="333333"/>
                <w:sz w:val="21"/>
                <w:lang w:eastAsia="zh-CN"/>
              </w:rPr>
              <w:t>5. 费用包含中未列出的其他费用。</w:t>
            </w:r>
          </w:p>
          <w:p w14:paraId="5C6DE47F" w14:textId="77777777" w:rsidR="00FC230D" w:rsidRDefault="00FC230D">
            <w:pPr>
              <w:spacing w:after="0" w:line="360" w:lineRule="auto"/>
              <w:ind w:left="270"/>
              <w:rPr>
                <w:lang w:eastAsia="zh-CN"/>
              </w:rPr>
            </w:pPr>
          </w:p>
          <w:p w14:paraId="7EE3CC4D" w14:textId="77777777" w:rsidR="00FC230D" w:rsidRDefault="00000000">
            <w:pPr>
              <w:spacing w:after="0" w:line="360" w:lineRule="auto"/>
              <w:ind w:left="270"/>
              <w:rPr>
                <w:lang w:eastAsia="zh-CN"/>
              </w:rPr>
            </w:pPr>
            <w:r>
              <w:rPr>
                <w:color w:val="333333"/>
                <w:sz w:val="21"/>
                <w:lang w:eastAsia="zh-CN"/>
              </w:rPr>
              <w:t xml:space="preserve">   </w:t>
            </w:r>
          </w:p>
        </w:tc>
      </w:tr>
    </w:tbl>
    <w:p w14:paraId="19754395" w14:textId="77777777" w:rsidR="00FC230D" w:rsidRDefault="00000000">
      <w:pPr>
        <w:spacing w:after="0" w:line="360" w:lineRule="auto"/>
        <w:ind w:left="120"/>
        <w:rPr>
          <w:lang w:eastAsia="zh-CN"/>
        </w:rPr>
      </w:pPr>
      <w:r>
        <w:rPr>
          <w:color w:val="333333"/>
          <w:sz w:val="21"/>
          <w:lang w:eastAsia="zh-CN"/>
        </w:rPr>
        <w:lastRenderedPageBreak/>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39EE29C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42AE75E8" w14:textId="77777777" w:rsidR="00FC230D" w:rsidRDefault="00000000">
            <w:pPr>
              <w:spacing w:after="0" w:line="360" w:lineRule="auto"/>
            </w:pPr>
            <w:proofErr w:type="spellStart"/>
            <w:r>
              <w:rPr>
                <w:b/>
                <w:color w:val="333333"/>
                <w:sz w:val="21"/>
              </w:rPr>
              <w:t>预定限制</w:t>
            </w:r>
            <w:proofErr w:type="spellEnd"/>
          </w:p>
        </w:tc>
      </w:tr>
      <w:tr w:rsidR="00FC230D" w14:paraId="1137A63B" w14:textId="77777777">
        <w:trPr>
          <w:tblCellSpacing w:w="0" w:type="auto"/>
        </w:trPr>
        <w:tc>
          <w:tcPr>
            <w:tcW w:w="10800" w:type="dxa"/>
            <w:tcMar>
              <w:top w:w="90" w:type="dxa"/>
              <w:left w:w="150" w:type="dxa"/>
              <w:bottom w:w="90" w:type="dxa"/>
              <w:right w:w="150" w:type="dxa"/>
            </w:tcMar>
            <w:vAlign w:val="center"/>
          </w:tcPr>
          <w:p w14:paraId="00C4E793" w14:textId="77777777" w:rsidR="00FC230D" w:rsidRDefault="00000000">
            <w:pPr>
              <w:spacing w:after="0" w:line="360" w:lineRule="auto"/>
              <w:ind w:left="270"/>
              <w:rPr>
                <w:lang w:eastAsia="zh-CN"/>
              </w:rPr>
            </w:pPr>
            <w:r>
              <w:rPr>
                <w:color w:val="333333"/>
                <w:sz w:val="21"/>
                <w:lang w:eastAsia="zh-CN"/>
              </w:rPr>
              <w:t xml:space="preserve">1、年龄限制：【不限制】； </w:t>
            </w:r>
          </w:p>
          <w:p w14:paraId="1CF49BB1" w14:textId="77777777" w:rsidR="00FC230D" w:rsidRDefault="00000000">
            <w:pPr>
              <w:spacing w:after="0" w:line="360" w:lineRule="auto"/>
              <w:ind w:left="270"/>
              <w:rPr>
                <w:lang w:eastAsia="zh-CN"/>
              </w:rPr>
            </w:pPr>
            <w:r>
              <w:rPr>
                <w:color w:val="333333"/>
                <w:sz w:val="21"/>
                <w:lang w:eastAsia="zh-CN"/>
              </w:rPr>
              <w:t>2、是否需要证件号码预订：【不需要】；</w:t>
            </w:r>
          </w:p>
          <w:p w14:paraId="6F058BFF" w14:textId="77777777" w:rsidR="00FC230D" w:rsidRDefault="00000000">
            <w:pPr>
              <w:spacing w:after="0" w:line="360" w:lineRule="auto"/>
              <w:ind w:left="270"/>
              <w:rPr>
                <w:lang w:eastAsia="zh-CN"/>
              </w:rPr>
            </w:pPr>
            <w:r>
              <w:rPr>
                <w:color w:val="333333"/>
                <w:sz w:val="21"/>
                <w:lang w:eastAsia="zh-CN"/>
              </w:rPr>
              <w:t>3、儿童标准：</w:t>
            </w:r>
          </w:p>
          <w:p w14:paraId="42D8B1E8" w14:textId="77777777" w:rsidR="00FC230D" w:rsidRDefault="00FC230D">
            <w:pPr>
              <w:pBdr>
                <w:left w:val="none" w:sz="0" w:space="1" w:color="auto"/>
              </w:pBdr>
              <w:spacing w:after="0" w:line="360" w:lineRule="auto"/>
              <w:ind w:left="630"/>
              <w:rPr>
                <w:lang w:eastAsia="zh-CN"/>
              </w:rPr>
            </w:pPr>
          </w:p>
          <w:p w14:paraId="0E2DE1AF" w14:textId="77777777" w:rsidR="00FC230D" w:rsidRDefault="00000000">
            <w:pPr>
              <w:pBdr>
                <w:left w:val="none" w:sz="0" w:space="1" w:color="auto"/>
              </w:pBdr>
              <w:spacing w:after="0" w:line="360" w:lineRule="auto"/>
              <w:ind w:left="630"/>
              <w:rPr>
                <w:lang w:eastAsia="zh-CN"/>
              </w:rPr>
            </w:pPr>
            <w:r>
              <w:rPr>
                <w:color w:val="333333"/>
                <w:sz w:val="21"/>
                <w:lang w:eastAsia="zh-CN"/>
              </w:rPr>
              <w:t>儿童与成人同价</w:t>
            </w:r>
          </w:p>
        </w:tc>
      </w:tr>
    </w:tbl>
    <w:p w14:paraId="1EF0ECFE" w14:textId="77777777" w:rsidR="00FC230D"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45A0BB83"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1BC091A9" w14:textId="77777777" w:rsidR="00FC230D" w:rsidRDefault="00000000">
            <w:pPr>
              <w:spacing w:after="0" w:line="360" w:lineRule="auto"/>
            </w:pPr>
            <w:proofErr w:type="spellStart"/>
            <w:r>
              <w:rPr>
                <w:b/>
                <w:color w:val="333333"/>
                <w:sz w:val="21"/>
              </w:rPr>
              <w:t>退改说明</w:t>
            </w:r>
            <w:proofErr w:type="spellEnd"/>
          </w:p>
        </w:tc>
      </w:tr>
      <w:tr w:rsidR="00FC230D" w14:paraId="2ACB090E" w14:textId="77777777">
        <w:trPr>
          <w:tblCellSpacing w:w="0" w:type="auto"/>
        </w:trPr>
        <w:tc>
          <w:tcPr>
            <w:tcW w:w="10800" w:type="dxa"/>
            <w:tcMar>
              <w:top w:w="90" w:type="dxa"/>
              <w:left w:w="150" w:type="dxa"/>
              <w:bottom w:w="90" w:type="dxa"/>
              <w:right w:w="150" w:type="dxa"/>
            </w:tcMar>
            <w:vAlign w:val="center"/>
          </w:tcPr>
          <w:p w14:paraId="4246767E" w14:textId="77777777" w:rsidR="00FC230D" w:rsidRDefault="00000000">
            <w:pPr>
              <w:spacing w:after="0" w:line="360" w:lineRule="auto"/>
              <w:ind w:left="270"/>
              <w:rPr>
                <w:lang w:eastAsia="zh-CN"/>
              </w:rPr>
            </w:pPr>
            <w:r>
              <w:rPr>
                <w:color w:val="333333"/>
                <w:sz w:val="21"/>
                <w:lang w:eastAsia="zh-CN"/>
              </w:rPr>
              <w:t>1. 如遇天气、战争、罢工等人力不可抗拒因素无法游览，本公司将有权更改行程，景点门票费用退还（赠送的自费项目除外），报名团费不退还； </w:t>
            </w:r>
          </w:p>
          <w:p w14:paraId="243C9AD0" w14:textId="77777777" w:rsidR="00FC230D" w:rsidRDefault="00000000">
            <w:pPr>
              <w:spacing w:after="0" w:line="360" w:lineRule="auto"/>
              <w:ind w:left="270"/>
              <w:rPr>
                <w:lang w:eastAsia="zh-CN"/>
              </w:rPr>
            </w:pPr>
            <w:r>
              <w:rPr>
                <w:color w:val="333333"/>
                <w:sz w:val="21"/>
                <w:lang w:eastAsia="zh-CN"/>
              </w:rPr>
              <w:t>2. 取消条款如下：</w:t>
            </w:r>
          </w:p>
          <w:p w14:paraId="440BEBA3" w14:textId="77777777" w:rsidR="00FC230D" w:rsidRDefault="00000000">
            <w:pPr>
              <w:spacing w:after="0" w:line="360" w:lineRule="auto"/>
              <w:ind w:left="270"/>
              <w:rPr>
                <w:lang w:eastAsia="zh-CN"/>
              </w:rPr>
            </w:pPr>
            <w:r>
              <w:rPr>
                <w:color w:val="333333"/>
                <w:sz w:val="21"/>
                <w:lang w:eastAsia="zh-CN"/>
              </w:rPr>
              <w:t>    a.  如果团组在出发前15日 (含) ，要求取消或改期，团费不扣，其他加定酒店、机票或服务需参照酒店</w:t>
            </w:r>
            <w:proofErr w:type="gramStart"/>
            <w:r>
              <w:rPr>
                <w:color w:val="333333"/>
                <w:sz w:val="21"/>
                <w:lang w:eastAsia="zh-CN"/>
              </w:rPr>
              <w:t>或航司规定</w:t>
            </w:r>
            <w:proofErr w:type="gramEnd"/>
            <w:r>
              <w:rPr>
                <w:color w:val="333333"/>
                <w:sz w:val="21"/>
                <w:lang w:eastAsia="zh-CN"/>
              </w:rPr>
              <w:t>而确定是否能退款。</w:t>
            </w:r>
          </w:p>
          <w:p w14:paraId="185BB066" w14:textId="77777777" w:rsidR="00FC230D" w:rsidRDefault="00000000">
            <w:pPr>
              <w:spacing w:after="0" w:line="360" w:lineRule="auto"/>
              <w:ind w:left="270"/>
              <w:rPr>
                <w:lang w:eastAsia="zh-CN"/>
              </w:rPr>
            </w:pPr>
            <w:r>
              <w:rPr>
                <w:color w:val="333333"/>
                <w:sz w:val="21"/>
                <w:lang w:eastAsia="zh-CN"/>
              </w:rPr>
              <w:t>    b.  在出发前8日 (含) 至 14日 (含) ，要求取消或改期，需扣50% 团费，其他加</w:t>
            </w:r>
            <w:proofErr w:type="gramStart"/>
            <w:r>
              <w:rPr>
                <w:color w:val="333333"/>
                <w:sz w:val="21"/>
                <w:lang w:eastAsia="zh-CN"/>
              </w:rPr>
              <w:t>定酒店</w:t>
            </w:r>
            <w:proofErr w:type="gramEnd"/>
            <w:r>
              <w:rPr>
                <w:color w:val="333333"/>
                <w:sz w:val="21"/>
                <w:lang w:eastAsia="zh-CN"/>
              </w:rPr>
              <w:t>或服务需参照酒店规定而确定是否能退款。</w:t>
            </w:r>
          </w:p>
          <w:p w14:paraId="108AE6EA" w14:textId="77777777" w:rsidR="00FC230D" w:rsidRDefault="00000000">
            <w:pPr>
              <w:spacing w:after="0" w:line="360" w:lineRule="auto"/>
              <w:ind w:left="270"/>
              <w:rPr>
                <w:lang w:eastAsia="zh-CN"/>
              </w:rPr>
            </w:pPr>
            <w:r>
              <w:rPr>
                <w:color w:val="333333"/>
                <w:sz w:val="21"/>
                <w:lang w:eastAsia="zh-CN"/>
              </w:rPr>
              <w:t>    c.  如果团组在出发前7日 (含) 至出发当天要求取消或出发当日未能准时参加者，作自动放弃论，已付团费概不退还。</w:t>
            </w:r>
          </w:p>
          <w:p w14:paraId="3BC958C7" w14:textId="77777777" w:rsidR="00FC230D" w:rsidRDefault="00000000">
            <w:pPr>
              <w:spacing w:after="0" w:line="360" w:lineRule="auto"/>
              <w:ind w:left="270"/>
              <w:rPr>
                <w:lang w:eastAsia="zh-CN"/>
              </w:rPr>
            </w:pPr>
            <w:r>
              <w:rPr>
                <w:color w:val="333333"/>
                <w:sz w:val="21"/>
                <w:lang w:eastAsia="zh-CN"/>
              </w:rPr>
              <w:t>    d.  如贵司或客人因个人原因 (无旅行证件、迟到、生病、意外等因素) 于旅途中退出或未能参加行程内任何行程，已付团费概不退还，也不会以其他服务赔偿。</w:t>
            </w:r>
          </w:p>
          <w:p w14:paraId="365FA5DB" w14:textId="77777777" w:rsidR="00FC230D" w:rsidRDefault="00000000">
            <w:pPr>
              <w:spacing w:after="0" w:line="360" w:lineRule="auto"/>
              <w:ind w:left="270"/>
              <w:rPr>
                <w:lang w:eastAsia="zh-CN"/>
              </w:rPr>
            </w:pPr>
            <w:r>
              <w:rPr>
                <w:color w:val="333333"/>
                <w:sz w:val="21"/>
                <w:lang w:eastAsia="zh-CN"/>
              </w:rPr>
              <w:t> </w:t>
            </w:r>
          </w:p>
          <w:p w14:paraId="0E6A9B0D" w14:textId="77777777" w:rsidR="00FC230D" w:rsidRDefault="00FC230D">
            <w:pPr>
              <w:spacing w:after="0" w:line="360" w:lineRule="auto"/>
              <w:ind w:left="270"/>
              <w:rPr>
                <w:lang w:eastAsia="zh-CN"/>
              </w:rPr>
            </w:pPr>
          </w:p>
        </w:tc>
      </w:tr>
    </w:tbl>
    <w:p w14:paraId="4A2734ED" w14:textId="77777777" w:rsidR="00FC230D" w:rsidRDefault="00000000">
      <w:pPr>
        <w:spacing w:after="0" w:line="360" w:lineRule="auto"/>
        <w:ind w:left="120"/>
        <w:rPr>
          <w:lang w:eastAsia="zh-CN"/>
        </w:rPr>
      </w:pPr>
      <w:r>
        <w:rPr>
          <w:color w:val="333333"/>
          <w:sz w:val="21"/>
          <w:lang w:eastAsia="zh-CN"/>
        </w:rPr>
        <w:t xml:space="preserve"> </w:t>
      </w:r>
      <w:r>
        <w:rPr>
          <w:lang w:eastAsia="zh-CN"/>
        </w:rPr>
        <w:br/>
      </w:r>
      <w:r>
        <w:rPr>
          <w:color w:val="333333"/>
          <w:sz w:val="21"/>
          <w:lang w:eastAsia="zh-CN"/>
        </w:rPr>
        <w:t xml:space="preserve"> </w:t>
      </w:r>
    </w:p>
    <w:tbl>
      <w:tblPr>
        <w:tblW w:w="0" w:type="auto"/>
        <w:tblCellSpacing w:w="0" w:type="auto"/>
        <w:tblInd w:w="115" w:type="dxa"/>
        <w:tblBorders>
          <w:top w:val="single" w:sz="8" w:space="0" w:color="8DB3E1"/>
          <w:left w:val="single" w:sz="8" w:space="0" w:color="8DB3E1"/>
          <w:bottom w:val="single" w:sz="8" w:space="0" w:color="8DB3E1"/>
          <w:right w:val="single" w:sz="8" w:space="0" w:color="8DB3E1"/>
        </w:tblBorders>
        <w:tblLayout w:type="fixed"/>
        <w:tblLook w:val="04A0" w:firstRow="1" w:lastRow="0" w:firstColumn="1" w:lastColumn="0" w:noHBand="0" w:noVBand="1"/>
      </w:tblPr>
      <w:tblGrid>
        <w:gridCol w:w="10800"/>
      </w:tblGrid>
      <w:tr w:rsidR="00FC230D" w14:paraId="22BBE355" w14:textId="77777777">
        <w:trPr>
          <w:tblCellSpacing w:w="0" w:type="auto"/>
        </w:trPr>
        <w:tc>
          <w:tcPr>
            <w:tcW w:w="10800" w:type="dxa"/>
            <w:tcBorders>
              <w:bottom w:val="single" w:sz="8" w:space="0" w:color="8DB3E1"/>
              <w:right w:val="single" w:sz="8" w:space="0" w:color="8DB3E1"/>
            </w:tcBorders>
            <w:tcMar>
              <w:top w:w="90" w:type="dxa"/>
              <w:left w:w="150" w:type="dxa"/>
              <w:bottom w:w="90" w:type="dxa"/>
              <w:right w:w="150" w:type="dxa"/>
            </w:tcMar>
            <w:vAlign w:val="center"/>
          </w:tcPr>
          <w:p w14:paraId="5D2655F1" w14:textId="77777777" w:rsidR="00FC230D" w:rsidRDefault="00000000">
            <w:pPr>
              <w:spacing w:after="0" w:line="360" w:lineRule="auto"/>
            </w:pPr>
            <w:proofErr w:type="spellStart"/>
            <w:r>
              <w:rPr>
                <w:b/>
                <w:color w:val="333333"/>
                <w:sz w:val="21"/>
              </w:rPr>
              <w:t>预订须知</w:t>
            </w:r>
            <w:proofErr w:type="spellEnd"/>
          </w:p>
        </w:tc>
      </w:tr>
      <w:tr w:rsidR="00FC230D" w14:paraId="5BDB67AF" w14:textId="77777777">
        <w:trPr>
          <w:tblCellSpacing w:w="0" w:type="auto"/>
        </w:trPr>
        <w:tc>
          <w:tcPr>
            <w:tcW w:w="10800" w:type="dxa"/>
            <w:tcMar>
              <w:top w:w="90" w:type="dxa"/>
              <w:left w:w="150" w:type="dxa"/>
              <w:bottom w:w="90" w:type="dxa"/>
              <w:right w:w="150" w:type="dxa"/>
            </w:tcMar>
            <w:vAlign w:val="center"/>
          </w:tcPr>
          <w:p w14:paraId="1D0CF31F" w14:textId="77777777" w:rsidR="00FC230D" w:rsidRDefault="00000000">
            <w:pPr>
              <w:spacing w:after="0" w:line="360" w:lineRule="auto"/>
              <w:ind w:left="270"/>
              <w:rPr>
                <w:lang w:eastAsia="zh-CN"/>
              </w:rPr>
            </w:pPr>
            <w:r>
              <w:rPr>
                <w:b/>
                <w:color w:val="333333"/>
                <w:sz w:val="21"/>
                <w:lang w:eastAsia="zh-CN"/>
              </w:rPr>
              <w:t>预定须知：</w:t>
            </w:r>
          </w:p>
          <w:p w14:paraId="14D7AB6E" w14:textId="1D0F2567" w:rsidR="00FC230D" w:rsidRDefault="00000000">
            <w:pPr>
              <w:spacing w:after="0" w:line="360" w:lineRule="auto"/>
              <w:ind w:left="270"/>
              <w:rPr>
                <w:lang w:eastAsia="zh-CN"/>
              </w:rPr>
            </w:pPr>
            <w:r>
              <w:rPr>
                <w:color w:val="333333"/>
                <w:sz w:val="21"/>
                <w:lang w:eastAsia="zh-CN"/>
              </w:rPr>
              <w:t>1. 18岁以下未成年人或儿童必须由成人陪伴参团，单独旅行的未成年人或儿童不能</w:t>
            </w:r>
            <w:proofErr w:type="gramStart"/>
            <w:r>
              <w:rPr>
                <w:color w:val="333333"/>
                <w:sz w:val="21"/>
                <w:lang w:eastAsia="zh-CN"/>
              </w:rPr>
              <w:t>参加</w:t>
            </w:r>
            <w:r w:rsidR="00832AB3">
              <w:rPr>
                <w:color w:val="333333"/>
                <w:sz w:val="21"/>
                <w:lang w:eastAsia="zh-CN"/>
              </w:rPr>
              <w:t>尊享旅行</w:t>
            </w:r>
            <w:proofErr w:type="gramEnd"/>
            <w:r>
              <w:rPr>
                <w:color w:val="333333"/>
                <w:sz w:val="21"/>
                <w:lang w:eastAsia="zh-CN"/>
              </w:rPr>
              <w:t>的旅游团。出于对孕妇安全的考虑，孕妇参团需在行程结束时怀孕不超过24周。</w:t>
            </w:r>
          </w:p>
          <w:p w14:paraId="30D85329" w14:textId="77777777" w:rsidR="00FC230D" w:rsidRDefault="00000000">
            <w:pPr>
              <w:spacing w:after="0" w:line="360" w:lineRule="auto"/>
              <w:ind w:left="270"/>
              <w:rPr>
                <w:lang w:eastAsia="zh-CN"/>
              </w:rPr>
            </w:pPr>
            <w:r>
              <w:rPr>
                <w:color w:val="333333"/>
                <w:sz w:val="21"/>
                <w:lang w:eastAsia="zh-CN"/>
              </w:rPr>
              <w:t>2. 请在预定时务必提供准确、完整的信息，包括姓名、性别、有效的联系方式（最好是手机，如有问题，方便</w:t>
            </w:r>
            <w:r>
              <w:rPr>
                <w:color w:val="333333"/>
                <w:sz w:val="21"/>
                <w:lang w:eastAsia="zh-CN"/>
              </w:rPr>
              <w:lastRenderedPageBreak/>
              <w:t>通知）、准确的参团地点等，以免产生预定错误，影响出行。如因您提供错误信息而造成损失，由您自行承担。</w:t>
            </w:r>
          </w:p>
          <w:p w14:paraId="75FB0835" w14:textId="77777777" w:rsidR="00FC230D" w:rsidRDefault="00000000">
            <w:pPr>
              <w:spacing w:after="0" w:line="360" w:lineRule="auto"/>
              <w:ind w:left="270"/>
              <w:rPr>
                <w:lang w:eastAsia="zh-CN"/>
              </w:rPr>
            </w:pPr>
            <w:r>
              <w:rPr>
                <w:color w:val="333333"/>
                <w:sz w:val="21"/>
                <w:lang w:eastAsia="zh-CN"/>
              </w:rPr>
              <w:t>3. 参团</w:t>
            </w:r>
            <w:proofErr w:type="gramStart"/>
            <w:r>
              <w:rPr>
                <w:color w:val="333333"/>
                <w:sz w:val="21"/>
                <w:lang w:eastAsia="zh-CN"/>
              </w:rPr>
              <w:t>客人需跟团</w:t>
            </w:r>
            <w:proofErr w:type="gramEnd"/>
            <w:r>
              <w:rPr>
                <w:color w:val="333333"/>
                <w:sz w:val="21"/>
                <w:lang w:eastAsia="zh-CN"/>
              </w:rPr>
              <w:t>上导游购买门票，不可</w:t>
            </w:r>
            <w:proofErr w:type="gramStart"/>
            <w:r>
              <w:rPr>
                <w:color w:val="333333"/>
                <w:sz w:val="21"/>
                <w:lang w:eastAsia="zh-CN"/>
              </w:rPr>
              <w:t>自行带</w:t>
            </w:r>
            <w:proofErr w:type="gramEnd"/>
            <w:r>
              <w:rPr>
                <w:color w:val="333333"/>
                <w:sz w:val="21"/>
                <w:lang w:eastAsia="zh-CN"/>
              </w:rPr>
              <w:t>票或使用City Pass。景点的门票费和团上餐费可能会根据景点官方的临时通知而变动，以当日景点公布的价格为准。</w:t>
            </w:r>
          </w:p>
          <w:p w14:paraId="3A76E1EC" w14:textId="77777777" w:rsidR="00FC230D" w:rsidRDefault="00000000">
            <w:pPr>
              <w:spacing w:after="0" w:line="360" w:lineRule="auto"/>
              <w:ind w:left="270"/>
              <w:rPr>
                <w:lang w:eastAsia="zh-CN"/>
              </w:rPr>
            </w:pPr>
            <w:r>
              <w:rPr>
                <w:color w:val="333333"/>
                <w:sz w:val="21"/>
                <w:lang w:eastAsia="zh-CN"/>
              </w:rPr>
              <w:t>4. 实际出行过程中，导游或司机有权根据天气、交通等情况，适当调整景点的游览顺序、停留时间或集合时间以确保行程顺利进行。</w:t>
            </w:r>
          </w:p>
          <w:p w14:paraId="7DC6008F" w14:textId="77777777" w:rsidR="00FC230D" w:rsidRDefault="00000000">
            <w:pPr>
              <w:spacing w:after="0" w:line="360" w:lineRule="auto"/>
              <w:ind w:left="270"/>
              <w:rPr>
                <w:lang w:eastAsia="zh-CN"/>
              </w:rPr>
            </w:pPr>
            <w:r>
              <w:rPr>
                <w:color w:val="333333"/>
                <w:sz w:val="21"/>
                <w:lang w:eastAsia="zh-CN"/>
              </w:rPr>
              <w:t>5. 如遇景点临时关闭或节假日（感恩节、圣诞节、新年）关闭等，导致无法参观，导游会根据实际情况调整为外观或以其他景点代替以确保行程的丰富性。各景点及国家公园的开放时间及流量控制会因疫情不时变化，如影响行程属不可抗力因素，敬请谅解。</w:t>
            </w:r>
          </w:p>
          <w:p w14:paraId="30106862" w14:textId="3B32AF2B" w:rsidR="00FC230D" w:rsidRDefault="00000000">
            <w:pPr>
              <w:spacing w:after="0" w:line="360" w:lineRule="auto"/>
              <w:ind w:left="270"/>
              <w:rPr>
                <w:lang w:eastAsia="zh-CN"/>
              </w:rPr>
            </w:pPr>
            <w:r>
              <w:rPr>
                <w:color w:val="333333"/>
                <w:sz w:val="21"/>
                <w:lang w:eastAsia="zh-CN"/>
              </w:rPr>
              <w:t>6. 八岁以下儿童参团需乘坐安全座椅，</w:t>
            </w:r>
            <w:proofErr w:type="gramStart"/>
            <w:r w:rsidR="00832AB3">
              <w:rPr>
                <w:color w:val="333333"/>
                <w:sz w:val="21"/>
                <w:lang w:eastAsia="zh-CN"/>
              </w:rPr>
              <w:t>尊享旅行</w:t>
            </w:r>
            <w:proofErr w:type="gramEnd"/>
            <w:r>
              <w:rPr>
                <w:color w:val="333333"/>
                <w:sz w:val="21"/>
                <w:lang w:eastAsia="zh-CN"/>
              </w:rPr>
              <w:t>提供租借服务，租金$10.00/人/天，请务必在预定行程时提前备注告知，以便我们提前准备，如</w:t>
            </w:r>
            <w:proofErr w:type="gramStart"/>
            <w:r>
              <w:rPr>
                <w:color w:val="333333"/>
                <w:sz w:val="21"/>
                <w:lang w:eastAsia="zh-CN"/>
              </w:rPr>
              <w:t>因客人</w:t>
            </w:r>
            <w:proofErr w:type="gramEnd"/>
            <w:r>
              <w:rPr>
                <w:color w:val="333333"/>
                <w:sz w:val="21"/>
                <w:lang w:eastAsia="zh-CN"/>
              </w:rPr>
              <w:t>未提前告知所造成的违规和罚金由客人自行承担，敬请理解。出行当日安排大巴出行无需安全座椅，费用可退还客人。</w:t>
            </w:r>
          </w:p>
          <w:p w14:paraId="008149F4" w14:textId="41C32EC2" w:rsidR="00FC230D" w:rsidRDefault="00000000">
            <w:pPr>
              <w:spacing w:after="0" w:line="360" w:lineRule="auto"/>
              <w:ind w:left="270"/>
              <w:rPr>
                <w:lang w:eastAsia="zh-CN"/>
              </w:rPr>
            </w:pPr>
            <w:r>
              <w:rPr>
                <w:color w:val="333333"/>
                <w:sz w:val="21"/>
                <w:lang w:eastAsia="zh-CN"/>
              </w:rPr>
              <w:t>7. 行程中众多旅游景点需要参团人具备基本的健康条件。残疾人士和行动不便者报名参团前请提前</w:t>
            </w:r>
            <w:proofErr w:type="gramStart"/>
            <w:r>
              <w:rPr>
                <w:color w:val="333333"/>
                <w:sz w:val="21"/>
                <w:lang w:eastAsia="zh-CN"/>
              </w:rPr>
              <w:t>联系</w:t>
            </w:r>
            <w:r w:rsidR="00832AB3">
              <w:rPr>
                <w:color w:val="333333"/>
                <w:sz w:val="21"/>
                <w:lang w:eastAsia="zh-CN"/>
              </w:rPr>
              <w:t>尊享旅行</w:t>
            </w:r>
            <w:proofErr w:type="gramEnd"/>
            <w:r>
              <w:rPr>
                <w:color w:val="333333"/>
                <w:sz w:val="21"/>
                <w:lang w:eastAsia="zh-CN"/>
              </w:rPr>
              <w:t>获取相关政策信息。若没有及时通知，我司不能保证为客人提供轮椅升降巴士或安排合适的座位。</w:t>
            </w:r>
          </w:p>
          <w:p w14:paraId="7AFEBAA7" w14:textId="41D854D8" w:rsidR="00FC230D" w:rsidRDefault="00000000">
            <w:pPr>
              <w:spacing w:after="0" w:line="360" w:lineRule="auto"/>
              <w:ind w:left="270"/>
              <w:rPr>
                <w:lang w:eastAsia="zh-CN"/>
              </w:rPr>
            </w:pPr>
            <w:r>
              <w:rPr>
                <w:color w:val="333333"/>
                <w:sz w:val="21"/>
                <w:lang w:eastAsia="zh-CN"/>
              </w:rPr>
              <w:t xml:space="preserve">8. </w:t>
            </w:r>
            <w:proofErr w:type="gramStart"/>
            <w:r w:rsidR="00832AB3">
              <w:rPr>
                <w:color w:val="333333"/>
                <w:sz w:val="21"/>
                <w:lang w:eastAsia="zh-CN"/>
              </w:rPr>
              <w:t>尊享旅行</w:t>
            </w:r>
            <w:proofErr w:type="gramEnd"/>
            <w:r>
              <w:rPr>
                <w:color w:val="333333"/>
                <w:sz w:val="21"/>
                <w:lang w:eastAsia="zh-CN"/>
              </w:rPr>
              <w:t>巴士团分为了四个等级：银</w:t>
            </w:r>
            <w:proofErr w:type="gramStart"/>
            <w:r>
              <w:rPr>
                <w:color w:val="333333"/>
                <w:sz w:val="21"/>
                <w:lang w:eastAsia="zh-CN"/>
              </w:rPr>
              <w:t>榜惠享</w:t>
            </w:r>
            <w:proofErr w:type="gramEnd"/>
            <w:r>
              <w:rPr>
                <w:color w:val="333333"/>
                <w:sz w:val="21"/>
                <w:lang w:eastAsia="zh-CN"/>
              </w:rPr>
              <w:t>、金榜</w:t>
            </w:r>
            <w:proofErr w:type="gramStart"/>
            <w:r>
              <w:rPr>
                <w:color w:val="333333"/>
                <w:sz w:val="21"/>
                <w:lang w:eastAsia="zh-CN"/>
              </w:rPr>
              <w:t>怡</w:t>
            </w:r>
            <w:proofErr w:type="gramEnd"/>
            <w:r>
              <w:rPr>
                <w:color w:val="333333"/>
                <w:sz w:val="21"/>
                <w:lang w:eastAsia="zh-CN"/>
              </w:rPr>
              <w:t>享、白金尊享、钻石</w:t>
            </w:r>
            <w:proofErr w:type="gramStart"/>
            <w:r>
              <w:rPr>
                <w:color w:val="333333"/>
                <w:sz w:val="21"/>
                <w:lang w:eastAsia="zh-CN"/>
              </w:rPr>
              <w:t>臻</w:t>
            </w:r>
            <w:proofErr w:type="gramEnd"/>
            <w:r>
              <w:rPr>
                <w:color w:val="333333"/>
                <w:sz w:val="21"/>
                <w:lang w:eastAsia="zh-CN"/>
              </w:rPr>
              <w:t>享，详情请查看</w:t>
            </w:r>
            <w:hyperlink r:id="rId4">
              <w:r>
                <w:rPr>
                  <w:color w:val="0000FF"/>
                  <w:sz w:val="21"/>
                  <w:u w:val="single"/>
                  <w:lang w:eastAsia="zh-CN"/>
                </w:rPr>
                <w:t>产品分级</w:t>
              </w:r>
            </w:hyperlink>
            <w:r>
              <w:rPr>
                <w:color w:val="333333"/>
                <w:sz w:val="21"/>
                <w:lang w:eastAsia="zh-CN"/>
              </w:rPr>
              <w:t>（点击蓝色字体查看）。</w:t>
            </w:r>
          </w:p>
          <w:p w14:paraId="194B8E89" w14:textId="77777777" w:rsidR="00FC230D" w:rsidRDefault="00000000">
            <w:pPr>
              <w:spacing w:after="0" w:line="360" w:lineRule="auto"/>
              <w:ind w:left="270"/>
              <w:rPr>
                <w:lang w:eastAsia="zh-CN"/>
              </w:rPr>
            </w:pPr>
            <w:r>
              <w:rPr>
                <w:color w:val="333333"/>
                <w:sz w:val="21"/>
                <w:lang w:eastAsia="zh-CN"/>
              </w:rPr>
              <w:t>9. 纵横集团可能会多次修改参团条款和条件，并会在代理网站上及时公布最新版本。请游客在报名参团前务必仔细阅读</w:t>
            </w:r>
            <w:hyperlink r:id="rId5">
              <w:r>
                <w:rPr>
                  <w:color w:val="0000FF"/>
                  <w:sz w:val="21"/>
                  <w:u w:val="single"/>
                  <w:lang w:eastAsia="zh-CN"/>
                </w:rPr>
                <w:t>《参团条例》</w:t>
              </w:r>
            </w:hyperlink>
            <w:r>
              <w:rPr>
                <w:color w:val="333333"/>
                <w:sz w:val="21"/>
                <w:lang w:eastAsia="zh-CN"/>
              </w:rPr>
              <w:t>（点击蓝色字体查看）。我司仅在这些条款和条件下履行义务，除非在此条例中或在法律中有特别规定，否则如果产生任何间接性，补偿性，偶然性或惩罚性损害都不做出赔偿。</w:t>
            </w:r>
          </w:p>
          <w:p w14:paraId="02A7D226" w14:textId="46C22837" w:rsidR="00FC230D" w:rsidRDefault="00000000">
            <w:pPr>
              <w:spacing w:after="0" w:line="360" w:lineRule="auto"/>
              <w:ind w:left="270"/>
              <w:rPr>
                <w:lang w:eastAsia="zh-CN"/>
              </w:rPr>
            </w:pPr>
            <w:r>
              <w:rPr>
                <w:color w:val="BA372A"/>
                <w:sz w:val="21"/>
                <w:lang w:eastAsia="zh-CN"/>
              </w:rPr>
              <w:t>10. 面对持续上涨的燃油成本，车辆运营成本大大增加，2026年5月18日（出发班期）起，</w:t>
            </w:r>
            <w:proofErr w:type="gramStart"/>
            <w:r w:rsidR="00832AB3">
              <w:rPr>
                <w:color w:val="BA372A"/>
                <w:sz w:val="21"/>
                <w:lang w:eastAsia="zh-CN"/>
              </w:rPr>
              <w:t>尊享旅行</w:t>
            </w:r>
            <w:proofErr w:type="gramEnd"/>
            <w:r>
              <w:rPr>
                <w:color w:val="BA372A"/>
                <w:sz w:val="21"/>
                <w:lang w:eastAsia="zh-CN"/>
              </w:rPr>
              <w:t>的巴士</w:t>
            </w:r>
            <w:proofErr w:type="gramStart"/>
            <w:r>
              <w:rPr>
                <w:color w:val="BA372A"/>
                <w:sz w:val="21"/>
                <w:lang w:eastAsia="zh-CN"/>
              </w:rPr>
              <w:t>团产品</w:t>
            </w:r>
            <w:proofErr w:type="gramEnd"/>
            <w:r>
              <w:rPr>
                <w:color w:val="BA372A"/>
                <w:sz w:val="21"/>
                <w:lang w:eastAsia="zh-CN"/>
              </w:rPr>
              <w:t>需加收交通附加费$5/人/天，导游将在行程中统</w:t>
            </w:r>
            <w:proofErr w:type="gramStart"/>
            <w:r>
              <w:rPr>
                <w:color w:val="BA372A"/>
                <w:sz w:val="21"/>
                <w:lang w:eastAsia="zh-CN"/>
              </w:rPr>
              <w:t>一</w:t>
            </w:r>
            <w:proofErr w:type="gramEnd"/>
            <w:r>
              <w:rPr>
                <w:color w:val="BA372A"/>
                <w:sz w:val="21"/>
                <w:lang w:eastAsia="zh-CN"/>
              </w:rPr>
              <w:t>收取。</w:t>
            </w:r>
          </w:p>
          <w:p w14:paraId="7B35AE01" w14:textId="77777777" w:rsidR="00FC230D" w:rsidRDefault="00000000">
            <w:pPr>
              <w:spacing w:after="0" w:line="360" w:lineRule="auto"/>
              <w:ind w:left="270"/>
              <w:rPr>
                <w:lang w:eastAsia="zh-CN"/>
              </w:rPr>
            </w:pPr>
            <w:r>
              <w:rPr>
                <w:color w:val="333333"/>
                <w:sz w:val="21"/>
                <w:lang w:eastAsia="zh-CN"/>
              </w:rPr>
              <w:t> </w:t>
            </w:r>
          </w:p>
          <w:p w14:paraId="55615107" w14:textId="77777777" w:rsidR="00FC230D" w:rsidRDefault="00000000">
            <w:pPr>
              <w:spacing w:after="0" w:line="360" w:lineRule="auto"/>
              <w:ind w:left="270"/>
              <w:rPr>
                <w:lang w:eastAsia="zh-CN"/>
              </w:rPr>
            </w:pPr>
            <w:r>
              <w:rPr>
                <w:b/>
                <w:color w:val="333333"/>
                <w:sz w:val="21"/>
                <w:lang w:eastAsia="zh-CN"/>
              </w:rPr>
              <w:t>出行须知：</w:t>
            </w:r>
          </w:p>
          <w:p w14:paraId="116E6345" w14:textId="50981434" w:rsidR="00FC230D" w:rsidRDefault="00000000">
            <w:pPr>
              <w:spacing w:after="0" w:line="360" w:lineRule="auto"/>
              <w:ind w:left="270"/>
              <w:rPr>
                <w:lang w:eastAsia="zh-CN"/>
              </w:rPr>
            </w:pPr>
            <w:r>
              <w:rPr>
                <w:color w:val="333333"/>
                <w:sz w:val="21"/>
                <w:lang w:eastAsia="zh-CN"/>
              </w:rPr>
              <w:t>1. 为保障行程顺利完整，游客有责任严格遵守导游给出的集合时间。如果距离集合时间超过十分钟，车子将离开不予等待。</w:t>
            </w:r>
            <w:proofErr w:type="gramStart"/>
            <w:r w:rsidR="00832AB3">
              <w:rPr>
                <w:color w:val="333333"/>
                <w:sz w:val="21"/>
                <w:lang w:eastAsia="zh-CN"/>
              </w:rPr>
              <w:t>尊享旅行</w:t>
            </w:r>
            <w:proofErr w:type="gramEnd"/>
            <w:r>
              <w:rPr>
                <w:color w:val="333333"/>
                <w:sz w:val="21"/>
                <w:lang w:eastAsia="zh-CN"/>
              </w:rPr>
              <w:t>竭诚提供准时准点服务，但如遇到天气、交通、机械故障、罢工、政府停摆以及战争和恐怖袭击等不可控因素，我司无法保证按时按点到达接送地点。由此原因导致的行程延误进而给客人带来任何的不便或产生相关航班、火车或大巴费用以及其他旅游费用等额外费用的，我司概不负责。</w:t>
            </w:r>
          </w:p>
          <w:p w14:paraId="52E30CDB" w14:textId="7C31DF58" w:rsidR="00FC230D" w:rsidRDefault="00000000">
            <w:pPr>
              <w:spacing w:after="0" w:line="360" w:lineRule="auto"/>
              <w:ind w:left="270"/>
              <w:rPr>
                <w:lang w:eastAsia="zh-CN"/>
              </w:rPr>
            </w:pPr>
            <w:r>
              <w:rPr>
                <w:color w:val="333333"/>
                <w:sz w:val="21"/>
                <w:lang w:eastAsia="zh-CN"/>
              </w:rPr>
              <w:t xml:space="preserve">2. </w:t>
            </w:r>
            <w:proofErr w:type="gramStart"/>
            <w:r w:rsidR="00832AB3">
              <w:rPr>
                <w:color w:val="333333"/>
                <w:sz w:val="21"/>
                <w:lang w:eastAsia="zh-CN"/>
              </w:rPr>
              <w:t>尊享旅行</w:t>
            </w:r>
            <w:proofErr w:type="gramEnd"/>
            <w:r>
              <w:rPr>
                <w:color w:val="333333"/>
                <w:sz w:val="21"/>
                <w:lang w:eastAsia="zh-CN"/>
              </w:rPr>
              <w:t>有权在方便出团操作的情况下，在途中将游客从原车换到另一辆车并指派不同导游和司机提供服务。</w:t>
            </w:r>
          </w:p>
          <w:p w14:paraId="6B710FA3" w14:textId="77777777" w:rsidR="00FC230D" w:rsidRDefault="00000000">
            <w:pPr>
              <w:spacing w:after="0" w:line="360" w:lineRule="auto"/>
              <w:ind w:left="270"/>
              <w:rPr>
                <w:lang w:eastAsia="zh-CN"/>
              </w:rPr>
            </w:pPr>
            <w:r>
              <w:rPr>
                <w:color w:val="333333"/>
                <w:sz w:val="21"/>
                <w:lang w:eastAsia="zh-CN"/>
              </w:rPr>
              <w:t>3. 以下建议会帮助您更快更好的登记报到：需携带有效身份证件( 内附照片)；请出示纸质版或电子版行程单。</w:t>
            </w:r>
          </w:p>
          <w:p w14:paraId="6B71D780" w14:textId="77777777" w:rsidR="00FC230D" w:rsidRDefault="00000000">
            <w:pPr>
              <w:spacing w:after="0" w:line="360" w:lineRule="auto"/>
              <w:ind w:left="270"/>
              <w:rPr>
                <w:lang w:eastAsia="zh-CN"/>
              </w:rPr>
            </w:pPr>
            <w:r>
              <w:rPr>
                <w:color w:val="333333"/>
                <w:sz w:val="21"/>
                <w:lang w:eastAsia="zh-CN"/>
              </w:rPr>
              <w:t>4. 该产品是团体活动，如您选择中途离团，请提前告知并征得导游同意，需签署离团协议书，未完成部分将被视为您自行放弃，团费不予退还。</w:t>
            </w:r>
          </w:p>
          <w:p w14:paraId="096529F0" w14:textId="77777777" w:rsidR="00FC230D" w:rsidRDefault="00000000">
            <w:pPr>
              <w:spacing w:after="0" w:line="360" w:lineRule="auto"/>
              <w:ind w:left="270"/>
              <w:rPr>
                <w:lang w:eastAsia="zh-CN"/>
              </w:rPr>
            </w:pPr>
            <w:r>
              <w:rPr>
                <w:color w:val="333333"/>
                <w:sz w:val="21"/>
                <w:lang w:eastAsia="zh-CN"/>
              </w:rPr>
              <w:t>5. 行程中的赠送项目，如因交通、天气等不可抗力因素导致不能赠送的、或因您个人原因不能参观的，费用不退，敬请谅解。</w:t>
            </w:r>
          </w:p>
          <w:p w14:paraId="090686FA" w14:textId="77777777" w:rsidR="00FC230D" w:rsidRDefault="00000000">
            <w:pPr>
              <w:spacing w:after="0" w:line="360" w:lineRule="auto"/>
              <w:ind w:left="270"/>
              <w:rPr>
                <w:lang w:eastAsia="zh-CN"/>
              </w:rPr>
            </w:pPr>
            <w:r>
              <w:rPr>
                <w:color w:val="333333"/>
                <w:sz w:val="21"/>
                <w:lang w:eastAsia="zh-CN"/>
              </w:rPr>
              <w:t>6. 根据美国联邦法律，参团期间车上禁止吸烟，若有吸烟需要，请到专门的吸烟区。</w:t>
            </w:r>
          </w:p>
          <w:p w14:paraId="5A74CD6E" w14:textId="0B347FBD" w:rsidR="00FC230D" w:rsidRDefault="00000000">
            <w:pPr>
              <w:spacing w:after="0" w:line="360" w:lineRule="auto"/>
              <w:ind w:left="270"/>
              <w:rPr>
                <w:lang w:eastAsia="zh-CN"/>
              </w:rPr>
            </w:pPr>
            <w:r>
              <w:rPr>
                <w:color w:val="333333"/>
                <w:sz w:val="21"/>
                <w:lang w:eastAsia="zh-CN"/>
              </w:rPr>
              <w:t xml:space="preserve">7. </w:t>
            </w:r>
            <w:proofErr w:type="gramStart"/>
            <w:r w:rsidR="00832AB3">
              <w:rPr>
                <w:color w:val="333333"/>
                <w:sz w:val="21"/>
                <w:lang w:eastAsia="zh-CN"/>
              </w:rPr>
              <w:t>尊享旅行</w:t>
            </w:r>
            <w:proofErr w:type="gramEnd"/>
            <w:r>
              <w:rPr>
                <w:color w:val="333333"/>
                <w:sz w:val="21"/>
                <w:lang w:eastAsia="zh-CN"/>
              </w:rPr>
              <w:t>的所有行程一律不允许带宠物和动物参团。</w:t>
            </w:r>
          </w:p>
          <w:p w14:paraId="4DF9E008" w14:textId="77777777" w:rsidR="00FC230D" w:rsidRDefault="00000000">
            <w:pPr>
              <w:spacing w:after="0" w:line="360" w:lineRule="auto"/>
              <w:ind w:left="270"/>
              <w:rPr>
                <w:lang w:eastAsia="zh-CN"/>
              </w:rPr>
            </w:pPr>
            <w:r>
              <w:rPr>
                <w:color w:val="333333"/>
                <w:sz w:val="21"/>
                <w:lang w:eastAsia="zh-CN"/>
              </w:rPr>
              <w:lastRenderedPageBreak/>
              <w:t>8. 紧急联系电话：（美国免费电话）+1(866)585-8747。</w:t>
            </w:r>
          </w:p>
          <w:p w14:paraId="06148267" w14:textId="77777777" w:rsidR="00FC230D" w:rsidRDefault="00FC230D">
            <w:pPr>
              <w:spacing w:after="0" w:line="360" w:lineRule="auto"/>
              <w:ind w:left="270"/>
              <w:rPr>
                <w:lang w:eastAsia="zh-CN"/>
              </w:rPr>
            </w:pPr>
          </w:p>
        </w:tc>
      </w:tr>
    </w:tbl>
    <w:p w14:paraId="0B257C3E" w14:textId="77777777" w:rsidR="00FC230D" w:rsidRDefault="00000000">
      <w:pPr>
        <w:spacing w:after="0" w:line="360" w:lineRule="auto"/>
        <w:ind w:left="120"/>
        <w:rPr>
          <w:lang w:eastAsia="zh-CN"/>
        </w:rPr>
      </w:pPr>
      <w:r>
        <w:rPr>
          <w:color w:val="333333"/>
          <w:sz w:val="21"/>
          <w:lang w:eastAsia="zh-CN"/>
        </w:rPr>
        <w:lastRenderedPageBreak/>
        <w:t xml:space="preserve"> </w:t>
      </w:r>
      <w:r>
        <w:rPr>
          <w:lang w:eastAsia="zh-CN"/>
        </w:rPr>
        <w:br/>
      </w:r>
      <w:r>
        <w:rPr>
          <w:color w:val="333333"/>
          <w:sz w:val="21"/>
          <w:lang w:eastAsia="zh-CN"/>
        </w:rPr>
        <w:t xml:space="preserve"> </w:t>
      </w:r>
    </w:p>
    <w:sectPr w:rsidR="00FC230D">
      <w:pgSz w:w="11907" w:h="16839" w:code="9"/>
      <w:pgMar w:top="6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C230D"/>
    <w:rsid w:val="00832AB3"/>
    <w:rsid w:val="00D06AFC"/>
    <w:rsid w:val="00FC23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6DCB"/>
  <w15:docId w15:val="{C29EB67F-E2E5-458D-8983-C634D40F5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0"/>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0"/>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0"/>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0"/>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1CD9"/>
    <w:pPr>
      <w:tabs>
        <w:tab w:val="center" w:pos="4680"/>
        <w:tab w:val="right" w:pos="9360"/>
      </w:tabs>
    </w:pPr>
  </w:style>
  <w:style w:type="character" w:customStyle="1" w:styleId="a4">
    <w:name w:val="页眉 字符"/>
    <w:basedOn w:val="a0"/>
    <w:link w:val="a3"/>
    <w:uiPriority w:val="99"/>
    <w:rsid w:val="00841CD9"/>
  </w:style>
  <w:style w:type="character" w:customStyle="1" w:styleId="10">
    <w:name w:val="标题 1 字符"/>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0">
    <w:name w:val="标题 2 字符"/>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0">
    <w:name w:val="标题 3 字符"/>
    <w:basedOn w:val="a0"/>
    <w:link w:val="3"/>
    <w:uiPriority w:val="9"/>
    <w:rsid w:val="00841CD9"/>
    <w:rPr>
      <w:rFonts w:asciiTheme="majorHAnsi" w:eastAsiaTheme="majorEastAsia" w:hAnsiTheme="majorHAnsi" w:cstheme="majorBidi"/>
      <w:b/>
      <w:bCs/>
      <w:color w:val="156082" w:themeColor="accent1"/>
    </w:rPr>
  </w:style>
  <w:style w:type="character" w:customStyle="1" w:styleId="40">
    <w:name w:val="标题 4 字符"/>
    <w:basedOn w:val="a0"/>
    <w:link w:val="4"/>
    <w:uiPriority w:val="9"/>
    <w:rsid w:val="00841CD9"/>
    <w:rPr>
      <w:rFonts w:asciiTheme="majorHAnsi" w:eastAsiaTheme="majorEastAsia" w:hAnsiTheme="majorHAnsi" w:cstheme="majorBidi"/>
      <w:b/>
      <w:bCs/>
      <w:i/>
      <w:iCs/>
      <w:color w:val="156082" w:themeColor="accent1"/>
    </w:rPr>
  </w:style>
  <w:style w:type="paragraph" w:styleId="a5">
    <w:name w:val="Normal Indent"/>
    <w:basedOn w:val="a"/>
    <w:uiPriority w:val="99"/>
    <w:unhideWhenUsed/>
    <w:rsid w:val="00841CD9"/>
    <w:pPr>
      <w:ind w:left="720"/>
    </w:pPr>
  </w:style>
  <w:style w:type="paragraph" w:styleId="a6">
    <w:name w:val="Subtitle"/>
    <w:basedOn w:val="a"/>
    <w:next w:val="a"/>
    <w:link w:val="a7"/>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a7">
    <w:name w:val="副标题 字符"/>
    <w:basedOn w:val="a0"/>
    <w:link w:val="a6"/>
    <w:uiPriority w:val="11"/>
    <w:rsid w:val="00841CD9"/>
    <w:rPr>
      <w:rFonts w:asciiTheme="majorHAnsi" w:eastAsiaTheme="majorEastAsia" w:hAnsiTheme="majorHAnsi" w:cstheme="majorBidi"/>
      <w:i/>
      <w:iCs/>
      <w:color w:val="156082" w:themeColor="accent1"/>
      <w:spacing w:val="15"/>
      <w:sz w:val="24"/>
      <w:szCs w:val="24"/>
    </w:rPr>
  </w:style>
  <w:style w:type="paragraph" w:styleId="a8">
    <w:name w:val="Title"/>
    <w:basedOn w:val="a"/>
    <w:next w:val="a"/>
    <w:link w:val="a9"/>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9">
    <w:name w:val="标题 字符"/>
    <w:basedOn w:val="a0"/>
    <w:link w:val="a8"/>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a">
    <w:name w:val="Emphasis"/>
    <w:basedOn w:val="a0"/>
    <w:uiPriority w:val="20"/>
    <w:qFormat/>
    <w:rsid w:val="00D1197D"/>
    <w:rPr>
      <w:i/>
      <w:iCs/>
    </w:rPr>
  </w:style>
  <w:style w:type="character" w:styleId="ab">
    <w:name w:val="Hyperlink"/>
    <w:basedOn w:val="a0"/>
    <w:uiPriority w:val="99"/>
    <w:unhideWhenUsed/>
    <w:rPr>
      <w:color w:val="467886" w:themeColor="hyperlink"/>
      <w:u w:val="single"/>
    </w:rPr>
  </w:style>
  <w:style w:type="table" w:styleId="ac">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caption"/>
    <w:basedOn w:val="a"/>
    <w:next w:val="a"/>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uvbookings.info/upload/terms/s.pdf" TargetMode="External"/><Relationship Id="rId4" Type="http://schemas.openxmlformats.org/officeDocument/2006/relationships/hyperlink" Target="https://uvbookings.info/upload/BMS/ProductLevel.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671</Words>
  <Characters>3830</Characters>
  <Application>Microsoft Office Word</Application>
  <DocSecurity>0</DocSecurity>
  <Lines>31</Lines>
  <Paragraphs>8</Paragraphs>
  <ScaleCrop>false</ScaleCrop>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Johnny Wang</cp:lastModifiedBy>
  <cp:revision>2</cp:revision>
  <dcterms:created xsi:type="dcterms:W3CDTF">2026-06-12T10:07:00Z</dcterms:created>
  <dcterms:modified xsi:type="dcterms:W3CDTF">2026-06-12T10:07:00Z</dcterms:modified>
</cp:coreProperties>
</file>