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75EC" w14:textId="77777777" w:rsidR="001015D4" w:rsidRPr="005929E2" w:rsidRDefault="00300C41" w:rsidP="00222048">
      <w:pPr>
        <w:rPr>
          <w:rFonts w:cstheme="minorHAnsi"/>
        </w:rPr>
      </w:pP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</w:p>
    <w:p w14:paraId="524499DF" w14:textId="7821D83B" w:rsidR="001D5A51" w:rsidRPr="00E96DD7" w:rsidRDefault="001D5A51" w:rsidP="001D5A51">
      <w:pPr>
        <w:rPr>
          <w:rFonts w:cstheme="minorHAnsi"/>
          <w:b/>
          <w:bCs/>
          <w:noProof/>
        </w:rPr>
      </w:pPr>
      <w:r w:rsidRPr="00E96DD7">
        <w:rPr>
          <w:rFonts w:cstheme="minorHAnsi"/>
          <w:b/>
          <w:bCs/>
          <w:noProof/>
          <w:sz w:val="22"/>
          <w:szCs w:val="22"/>
        </w:rPr>
        <w:t>Fecha de Entrega:</w:t>
      </w:r>
      <w:r w:rsidR="00B8266D">
        <w:rPr>
          <w:rFonts w:cstheme="minorHAnsi"/>
          <w:b/>
          <w:bCs/>
          <w:noProof/>
          <w:u w:val="single"/>
        </w:rPr>
        <w:t xml:space="preserve"> 18/05/2020</w:t>
      </w:r>
      <w:r w:rsidRPr="00E96DD7">
        <w:rPr>
          <w:rFonts w:cstheme="minorHAnsi"/>
          <w:b/>
          <w:bCs/>
          <w:noProof/>
        </w:rPr>
        <w:tab/>
      </w:r>
      <w:r w:rsidRPr="00E96DD7">
        <w:rPr>
          <w:rFonts w:cstheme="minorHAnsi"/>
          <w:b/>
          <w:bCs/>
          <w:noProof/>
        </w:rPr>
        <w:tab/>
      </w:r>
      <w:r w:rsidRPr="00E96DD7">
        <w:rPr>
          <w:rFonts w:cstheme="minorHAnsi"/>
          <w:b/>
          <w:bCs/>
          <w:noProof/>
        </w:rPr>
        <w:tab/>
      </w:r>
    </w:p>
    <w:p w14:paraId="3E32C2DE" w14:textId="77777777" w:rsidR="001D5A51" w:rsidRDefault="001D5A51" w:rsidP="005929E2">
      <w:pPr>
        <w:jc w:val="center"/>
        <w:rPr>
          <w:rFonts w:cstheme="minorHAnsi"/>
          <w:b/>
          <w:bCs/>
          <w:noProof/>
        </w:rPr>
      </w:pPr>
    </w:p>
    <w:p w14:paraId="34E1BDAB" w14:textId="2CCFE28B" w:rsidR="005929E2" w:rsidRPr="005929E2" w:rsidRDefault="005929E2" w:rsidP="005929E2">
      <w:pPr>
        <w:jc w:val="center"/>
        <w:rPr>
          <w:rFonts w:cstheme="minorHAnsi"/>
          <w:b/>
          <w:bCs/>
          <w:noProof/>
        </w:rPr>
      </w:pPr>
      <w:r w:rsidRPr="005929E2">
        <w:rPr>
          <w:rFonts w:cstheme="minorHAnsi"/>
          <w:b/>
          <w:bCs/>
          <w:noProof/>
        </w:rPr>
        <w:t xml:space="preserve">ACUERDO DE COMODATO </w:t>
      </w:r>
    </w:p>
    <w:p w14:paraId="53362847" w14:textId="77777777" w:rsidR="005929E2" w:rsidRPr="005929E2" w:rsidRDefault="005929E2" w:rsidP="00222048">
      <w:pPr>
        <w:rPr>
          <w:rFonts w:cstheme="minorHAnsi"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2"/>
        <w:gridCol w:w="3383"/>
        <w:gridCol w:w="3523"/>
      </w:tblGrid>
      <w:tr w:rsidR="005929E2" w:rsidRPr="005929E2" w14:paraId="17F38EBC" w14:textId="77777777" w:rsidTr="00683EF3">
        <w:trPr>
          <w:trHeight w:val="350"/>
        </w:trPr>
        <w:tc>
          <w:tcPr>
            <w:tcW w:w="3452" w:type="dxa"/>
            <w:shd w:val="clear" w:color="auto" w:fill="C45911" w:themeFill="accent2" w:themeFillShade="BF"/>
          </w:tcPr>
          <w:p w14:paraId="5FB41FDB" w14:textId="77777777" w:rsidR="005929E2" w:rsidRPr="005929E2" w:rsidRDefault="005929E2" w:rsidP="00222048">
            <w:pPr>
              <w:rPr>
                <w:rFonts w:cstheme="minorHAnsi"/>
                <w:b/>
                <w:bCs/>
                <w:noProof/>
                <w:sz w:val="22"/>
                <w:szCs w:val="22"/>
              </w:rPr>
            </w:pPr>
            <w:r w:rsidRPr="005929E2">
              <w:rPr>
                <w:rFonts w:cstheme="minorHAnsi"/>
                <w:b/>
                <w:bCs/>
                <w:noProof/>
                <w:sz w:val="22"/>
                <w:szCs w:val="22"/>
              </w:rPr>
              <w:t xml:space="preserve">ELEMENTO </w:t>
            </w:r>
          </w:p>
        </w:tc>
        <w:tc>
          <w:tcPr>
            <w:tcW w:w="3383" w:type="dxa"/>
            <w:shd w:val="clear" w:color="auto" w:fill="C45911" w:themeFill="accent2" w:themeFillShade="BF"/>
          </w:tcPr>
          <w:p w14:paraId="1C36FC43" w14:textId="77777777" w:rsidR="005929E2" w:rsidRPr="005929E2" w:rsidRDefault="005929E2" w:rsidP="00222048">
            <w:pPr>
              <w:rPr>
                <w:rFonts w:cstheme="minorHAnsi"/>
                <w:b/>
                <w:bCs/>
                <w:noProof/>
                <w:sz w:val="22"/>
                <w:szCs w:val="22"/>
              </w:rPr>
            </w:pPr>
            <w:r w:rsidRPr="005929E2">
              <w:rPr>
                <w:rFonts w:cstheme="minorHAnsi"/>
                <w:b/>
                <w:bCs/>
                <w:noProof/>
                <w:sz w:val="22"/>
                <w:szCs w:val="22"/>
              </w:rPr>
              <w:t xml:space="preserve">SERIAL Y MARCA </w:t>
            </w:r>
          </w:p>
        </w:tc>
        <w:tc>
          <w:tcPr>
            <w:tcW w:w="3523" w:type="dxa"/>
            <w:shd w:val="clear" w:color="auto" w:fill="C45911" w:themeFill="accent2" w:themeFillShade="BF"/>
          </w:tcPr>
          <w:p w14:paraId="047858CE" w14:textId="77777777" w:rsidR="005929E2" w:rsidRPr="005929E2" w:rsidRDefault="005929E2" w:rsidP="00222048">
            <w:pPr>
              <w:rPr>
                <w:rFonts w:cstheme="minorHAnsi"/>
                <w:b/>
                <w:bCs/>
                <w:noProof/>
                <w:sz w:val="22"/>
                <w:szCs w:val="22"/>
              </w:rPr>
            </w:pPr>
            <w:r w:rsidRPr="005929E2">
              <w:rPr>
                <w:rFonts w:cstheme="minorHAnsi"/>
                <w:b/>
                <w:bCs/>
                <w:noProof/>
                <w:sz w:val="22"/>
                <w:szCs w:val="22"/>
              </w:rPr>
              <w:t>CONDICIONES Y/O OBSERVACIONES</w:t>
            </w:r>
          </w:p>
        </w:tc>
      </w:tr>
      <w:tr w:rsidR="005929E2" w:rsidRPr="005929E2" w14:paraId="23E00CC8" w14:textId="77777777" w:rsidTr="00683EF3">
        <w:trPr>
          <w:trHeight w:val="710"/>
        </w:trPr>
        <w:tc>
          <w:tcPr>
            <w:tcW w:w="3452" w:type="dxa"/>
          </w:tcPr>
          <w:p w14:paraId="75B7891A" w14:textId="77777777" w:rsidR="005929E2" w:rsidRPr="005929E2" w:rsidRDefault="005929E2" w:rsidP="00222048">
            <w:pPr>
              <w:rPr>
                <w:rFonts w:cstheme="minorHAnsi"/>
                <w:b/>
                <w:bCs/>
                <w:noProof/>
              </w:rPr>
            </w:pPr>
            <w:r w:rsidRPr="005929E2">
              <w:rPr>
                <w:rFonts w:cstheme="minorHAnsi"/>
                <w:b/>
                <w:bCs/>
                <w:noProof/>
              </w:rPr>
              <w:t xml:space="preserve">COMPUTADOR </w:t>
            </w:r>
          </w:p>
        </w:tc>
        <w:tc>
          <w:tcPr>
            <w:tcW w:w="3383" w:type="dxa"/>
          </w:tcPr>
          <w:p w14:paraId="1D139D3D" w14:textId="3F6CACA0" w:rsidR="005929E2" w:rsidRPr="005929E2" w:rsidRDefault="00B8266D" w:rsidP="00222048">
            <w:pPr>
              <w:rPr>
                <w:rFonts w:cstheme="minorHAnsi"/>
                <w:noProof/>
              </w:rPr>
            </w:pPr>
            <w:r w:rsidRPr="00B8266D">
              <w:rPr>
                <w:rFonts w:cstheme="minorHAnsi"/>
                <w:noProof/>
              </w:rPr>
              <w:t>FK71G13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Dell Inspiron</w:t>
            </w:r>
          </w:p>
        </w:tc>
        <w:tc>
          <w:tcPr>
            <w:tcW w:w="3523" w:type="dxa"/>
          </w:tcPr>
          <w:p w14:paraId="1483EB21" w14:textId="77777777" w:rsidR="005929E2" w:rsidRPr="005929E2" w:rsidRDefault="005929E2" w:rsidP="00222048">
            <w:pPr>
              <w:rPr>
                <w:rFonts w:cstheme="minorHAnsi"/>
                <w:noProof/>
              </w:rPr>
            </w:pPr>
          </w:p>
        </w:tc>
      </w:tr>
      <w:tr w:rsidR="005929E2" w:rsidRPr="005929E2" w14:paraId="5E2136CF" w14:textId="77777777" w:rsidTr="005929E2">
        <w:trPr>
          <w:trHeight w:val="1008"/>
        </w:trPr>
        <w:tc>
          <w:tcPr>
            <w:tcW w:w="3452" w:type="dxa"/>
          </w:tcPr>
          <w:p w14:paraId="65572C8C" w14:textId="77777777" w:rsidR="005929E2" w:rsidRPr="005929E2" w:rsidRDefault="005929E2" w:rsidP="00222048">
            <w:pPr>
              <w:rPr>
                <w:rFonts w:cstheme="minorHAnsi"/>
                <w:b/>
                <w:bCs/>
                <w:noProof/>
              </w:rPr>
            </w:pPr>
            <w:r w:rsidRPr="005929E2">
              <w:rPr>
                <w:rFonts w:cstheme="minorHAnsi"/>
                <w:b/>
                <w:bCs/>
                <w:noProof/>
              </w:rPr>
              <w:t xml:space="preserve">TECLADO/ MOUSE </w:t>
            </w:r>
          </w:p>
        </w:tc>
        <w:tc>
          <w:tcPr>
            <w:tcW w:w="3383" w:type="dxa"/>
          </w:tcPr>
          <w:p w14:paraId="5C54D32B" w14:textId="77777777" w:rsidR="005929E2" w:rsidRPr="005929E2" w:rsidRDefault="005929E2" w:rsidP="00222048">
            <w:pPr>
              <w:rPr>
                <w:rFonts w:cstheme="minorHAnsi"/>
                <w:noProof/>
              </w:rPr>
            </w:pPr>
          </w:p>
        </w:tc>
        <w:tc>
          <w:tcPr>
            <w:tcW w:w="3523" w:type="dxa"/>
          </w:tcPr>
          <w:p w14:paraId="3D36106F" w14:textId="77777777" w:rsidR="005929E2" w:rsidRPr="005929E2" w:rsidRDefault="005929E2" w:rsidP="00222048">
            <w:pPr>
              <w:rPr>
                <w:rFonts w:cstheme="minorHAnsi"/>
                <w:noProof/>
              </w:rPr>
            </w:pPr>
          </w:p>
        </w:tc>
      </w:tr>
      <w:tr w:rsidR="00DD5BA6" w:rsidRPr="005929E2" w14:paraId="0F207C9F" w14:textId="77777777" w:rsidTr="005929E2">
        <w:trPr>
          <w:trHeight w:val="1008"/>
        </w:trPr>
        <w:tc>
          <w:tcPr>
            <w:tcW w:w="3452" w:type="dxa"/>
          </w:tcPr>
          <w:p w14:paraId="1B38D20F" w14:textId="7EA46F50" w:rsidR="00DD5BA6" w:rsidRPr="005929E2" w:rsidRDefault="00DD5BA6" w:rsidP="00222048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 xml:space="preserve">DIADEMA </w:t>
            </w:r>
          </w:p>
        </w:tc>
        <w:tc>
          <w:tcPr>
            <w:tcW w:w="3383" w:type="dxa"/>
          </w:tcPr>
          <w:p w14:paraId="6DDF5280" w14:textId="77777777" w:rsidR="00DD5BA6" w:rsidRPr="005929E2" w:rsidRDefault="00DD5BA6" w:rsidP="00222048">
            <w:pPr>
              <w:rPr>
                <w:rFonts w:cstheme="minorHAnsi"/>
                <w:noProof/>
              </w:rPr>
            </w:pPr>
          </w:p>
        </w:tc>
        <w:tc>
          <w:tcPr>
            <w:tcW w:w="3523" w:type="dxa"/>
          </w:tcPr>
          <w:p w14:paraId="2B6CFC86" w14:textId="77777777" w:rsidR="00DD5BA6" w:rsidRPr="005929E2" w:rsidRDefault="00DD5BA6" w:rsidP="00222048">
            <w:pPr>
              <w:rPr>
                <w:rFonts w:cstheme="minorHAnsi"/>
                <w:noProof/>
              </w:rPr>
            </w:pPr>
          </w:p>
        </w:tc>
      </w:tr>
      <w:tr w:rsidR="00A446EE" w:rsidRPr="005929E2" w14:paraId="2B5165B2" w14:textId="77777777" w:rsidTr="005929E2">
        <w:trPr>
          <w:trHeight w:val="1008"/>
        </w:trPr>
        <w:tc>
          <w:tcPr>
            <w:tcW w:w="3452" w:type="dxa"/>
          </w:tcPr>
          <w:p w14:paraId="24808053" w14:textId="1C3F87F4" w:rsidR="00A446EE" w:rsidRDefault="00A446EE" w:rsidP="00222048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MORRAL PARA PORTATIL</w:t>
            </w:r>
          </w:p>
        </w:tc>
        <w:tc>
          <w:tcPr>
            <w:tcW w:w="3383" w:type="dxa"/>
          </w:tcPr>
          <w:p w14:paraId="78B08330" w14:textId="77777777" w:rsidR="00B8266D" w:rsidRDefault="00B8266D" w:rsidP="00B8266D">
            <w:pPr>
              <w:autoSpaceDE w:val="0"/>
              <w:autoSpaceDN w:val="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BIN-Y-062</w:t>
            </w:r>
          </w:p>
          <w:p w14:paraId="70C7B802" w14:textId="77777777" w:rsidR="00A446EE" w:rsidRPr="005929E2" w:rsidRDefault="00A446EE" w:rsidP="00222048">
            <w:pPr>
              <w:rPr>
                <w:rFonts w:cstheme="minorHAnsi"/>
                <w:noProof/>
              </w:rPr>
            </w:pPr>
          </w:p>
        </w:tc>
        <w:tc>
          <w:tcPr>
            <w:tcW w:w="3523" w:type="dxa"/>
          </w:tcPr>
          <w:p w14:paraId="38EB05FC" w14:textId="77777777" w:rsidR="00A446EE" w:rsidRPr="005929E2" w:rsidRDefault="00A446EE" w:rsidP="00222048">
            <w:pPr>
              <w:rPr>
                <w:rFonts w:cstheme="minorHAnsi"/>
                <w:noProof/>
              </w:rPr>
            </w:pPr>
          </w:p>
        </w:tc>
      </w:tr>
    </w:tbl>
    <w:p w14:paraId="3B407DCA" w14:textId="77777777" w:rsidR="005929E2" w:rsidRPr="005929E2" w:rsidRDefault="005929E2" w:rsidP="00222048">
      <w:pPr>
        <w:rPr>
          <w:rFonts w:cstheme="minorHAnsi"/>
          <w:noProof/>
        </w:rPr>
      </w:pPr>
    </w:p>
    <w:p w14:paraId="34267903" w14:textId="77777777" w:rsidR="00683EF3" w:rsidRPr="000529B0" w:rsidRDefault="00683EF3" w:rsidP="00222048">
      <w:pPr>
        <w:jc w:val="both"/>
        <w:rPr>
          <w:rFonts w:cstheme="minorHAnsi"/>
          <w:b/>
          <w:bCs/>
        </w:rPr>
      </w:pPr>
      <w:r w:rsidRPr="000529B0">
        <w:rPr>
          <w:rFonts w:cstheme="minorHAnsi"/>
          <w:b/>
          <w:bCs/>
        </w:rPr>
        <w:t xml:space="preserve">Partes </w:t>
      </w:r>
    </w:p>
    <w:p w14:paraId="42FD3EA2" w14:textId="77777777" w:rsidR="000529B0" w:rsidRDefault="000529B0" w:rsidP="00222048">
      <w:pPr>
        <w:jc w:val="both"/>
        <w:rPr>
          <w:rFonts w:cstheme="minorHAnsi"/>
        </w:rPr>
      </w:pPr>
    </w:p>
    <w:p w14:paraId="08589ED4" w14:textId="77777777" w:rsidR="000529B0" w:rsidRDefault="005929E2" w:rsidP="00222048">
      <w:pPr>
        <w:jc w:val="both"/>
        <w:rPr>
          <w:rFonts w:cstheme="minorHAnsi"/>
        </w:rPr>
      </w:pPr>
      <w:r w:rsidRPr="005929E2">
        <w:rPr>
          <w:rFonts w:cstheme="minorHAnsi"/>
          <w:b/>
          <w:bCs/>
        </w:rPr>
        <w:t>HIPERCEPT SOLUTIONS COLOMBIA S.A.S</w:t>
      </w:r>
      <w:r w:rsidRPr="005929E2">
        <w:rPr>
          <w:rFonts w:cstheme="minorHAnsi"/>
        </w:rPr>
        <w:t xml:space="preserve"> identificado con </w:t>
      </w:r>
      <w:r w:rsidRPr="005929E2">
        <w:rPr>
          <w:rFonts w:cstheme="minorHAnsi"/>
          <w:b/>
          <w:bCs/>
        </w:rPr>
        <w:t>NIT 900.583.132-1</w:t>
      </w:r>
      <w:r w:rsidR="00704D19">
        <w:rPr>
          <w:rFonts w:cstheme="minorHAnsi"/>
          <w:b/>
          <w:bCs/>
        </w:rPr>
        <w:t xml:space="preserve"> </w:t>
      </w:r>
      <w:r w:rsidR="00683EF3">
        <w:rPr>
          <w:rFonts w:cstheme="minorHAnsi"/>
        </w:rPr>
        <w:t>y representada legalmente por MARCELA MONTOYA identificada c</w:t>
      </w:r>
      <w:r w:rsidR="000529B0">
        <w:rPr>
          <w:rFonts w:cstheme="minorHAnsi"/>
        </w:rPr>
        <w:t xml:space="preserve">omo aparece al pie de su respectiva firma que en adelante se denominara LA EMPRESA: </w:t>
      </w:r>
    </w:p>
    <w:p w14:paraId="4AD1D38D" w14:textId="77777777" w:rsidR="000529B0" w:rsidRDefault="000529B0" w:rsidP="00222048">
      <w:pPr>
        <w:jc w:val="both"/>
        <w:rPr>
          <w:rFonts w:cstheme="minorHAnsi"/>
        </w:rPr>
      </w:pPr>
    </w:p>
    <w:p w14:paraId="6EADAC53" w14:textId="1393929B" w:rsidR="000529B0" w:rsidRDefault="00461B2C" w:rsidP="00222048">
      <w:pPr>
        <w:jc w:val="both"/>
        <w:rPr>
          <w:rFonts w:cstheme="minorHAnsi"/>
        </w:rPr>
      </w:pPr>
      <w:r>
        <w:rPr>
          <w:rFonts w:cstheme="minorHAnsi"/>
          <w:b/>
          <w:bCs/>
        </w:rPr>
        <w:t>Jose Juarez</w:t>
      </w:r>
      <w:r w:rsidR="000529B0">
        <w:rPr>
          <w:rFonts w:cstheme="minorHAnsi"/>
        </w:rPr>
        <w:t xml:space="preserve"> identificado con cedula de ciudadanía número </w:t>
      </w:r>
      <w:r>
        <w:rPr>
          <w:rFonts w:cstheme="minorHAnsi"/>
          <w:b/>
          <w:bCs/>
        </w:rPr>
        <w:t>546987</w:t>
      </w:r>
      <w:r w:rsidR="000529B0" w:rsidRPr="000529B0">
        <w:rPr>
          <w:rFonts w:cstheme="minorHAnsi"/>
          <w:b/>
          <w:bCs/>
        </w:rPr>
        <w:t xml:space="preserve"> </w:t>
      </w:r>
      <w:r w:rsidR="000529B0">
        <w:rPr>
          <w:rFonts w:cstheme="minorHAnsi"/>
        </w:rPr>
        <w:t xml:space="preserve">quien en adelante se denominará EL TRABAJADOR y en conjunto las partes </w:t>
      </w:r>
      <w:r w:rsidR="000529B0" w:rsidRPr="000529B0">
        <w:rPr>
          <w:rFonts w:cstheme="minorHAnsi"/>
        </w:rPr>
        <w:t xml:space="preserve">celebran por medio de este instrumento COMODATO sobre los bienes y en las condiciones </w:t>
      </w:r>
      <w:r w:rsidR="000529B0">
        <w:rPr>
          <w:rFonts w:cstheme="minorHAnsi"/>
        </w:rPr>
        <w:t xml:space="preserve">que describen a continuación: </w:t>
      </w:r>
    </w:p>
    <w:p w14:paraId="17B8DFC5" w14:textId="77777777" w:rsidR="000529B0" w:rsidRDefault="000529B0" w:rsidP="00222048">
      <w:pPr>
        <w:jc w:val="both"/>
        <w:rPr>
          <w:rFonts w:cstheme="minorHAnsi"/>
        </w:rPr>
      </w:pPr>
    </w:p>
    <w:p w14:paraId="2A6D4689" w14:textId="77777777" w:rsidR="000529B0" w:rsidRDefault="000529B0" w:rsidP="00222048">
      <w:pPr>
        <w:jc w:val="both"/>
        <w:rPr>
          <w:rFonts w:cstheme="minorHAnsi"/>
        </w:rPr>
      </w:pPr>
      <w:r>
        <w:rPr>
          <w:rFonts w:cstheme="minorHAnsi"/>
        </w:rPr>
        <w:t>LA EMPRESA</w:t>
      </w:r>
      <w:r w:rsidRPr="000529B0">
        <w:rPr>
          <w:rFonts w:cstheme="minorHAnsi"/>
        </w:rPr>
        <w:t xml:space="preserve"> entrega al </w:t>
      </w:r>
      <w:r>
        <w:rPr>
          <w:rFonts w:cstheme="minorHAnsi"/>
        </w:rPr>
        <w:t>TRABAJADOR</w:t>
      </w:r>
      <w:r w:rsidRPr="000529B0">
        <w:rPr>
          <w:rFonts w:cstheme="minorHAnsi"/>
        </w:rPr>
        <w:t xml:space="preserve"> y éste recibe, a título de comodato o préstamo de uso</w:t>
      </w:r>
      <w:r>
        <w:rPr>
          <w:rFonts w:cstheme="minorHAnsi"/>
        </w:rPr>
        <w:t xml:space="preserve"> </w:t>
      </w:r>
      <w:r w:rsidR="00222048" w:rsidRPr="005929E2">
        <w:rPr>
          <w:rFonts w:cstheme="minorHAnsi"/>
        </w:rPr>
        <w:t xml:space="preserve">los bienes descritos en el cuadro inicial del presente documento, el cual </w:t>
      </w:r>
      <w:r>
        <w:rPr>
          <w:rFonts w:cstheme="minorHAnsi"/>
        </w:rPr>
        <w:t xml:space="preserve">EL TRABAJADOR reconoce y acepta que </w:t>
      </w:r>
      <w:r w:rsidR="00222048" w:rsidRPr="005929E2">
        <w:rPr>
          <w:rFonts w:cstheme="minorHAnsi"/>
        </w:rPr>
        <w:t>es propiedad de la empresa</w:t>
      </w:r>
      <w:r>
        <w:rPr>
          <w:rFonts w:cstheme="minorHAnsi"/>
        </w:rPr>
        <w:t xml:space="preserve"> y que en ningún momento transfiere el dominio o propiedad sobre el mismo</w:t>
      </w:r>
      <w:r w:rsidR="00222048" w:rsidRPr="005929E2">
        <w:rPr>
          <w:rFonts w:cstheme="minorHAnsi"/>
        </w:rPr>
        <w:t xml:space="preserve">. </w:t>
      </w:r>
      <w:r>
        <w:rPr>
          <w:rFonts w:cstheme="minorHAnsi"/>
        </w:rPr>
        <w:t>De la misma forma</w:t>
      </w:r>
      <w:r w:rsidR="00222048" w:rsidRPr="005929E2">
        <w:rPr>
          <w:rFonts w:cstheme="minorHAnsi"/>
        </w:rPr>
        <w:t xml:space="preserve"> EL TRABAJADOR podrá utilizar el bien descrito en el punto primero, única y exclusivamente para beneficio de LA EMPRESA y en las labores debidamente encomendadas.</w:t>
      </w:r>
    </w:p>
    <w:p w14:paraId="3D37B190" w14:textId="77777777" w:rsidR="000529B0" w:rsidRDefault="000529B0" w:rsidP="00222048">
      <w:pPr>
        <w:jc w:val="both"/>
        <w:rPr>
          <w:rFonts w:cstheme="minorHAnsi"/>
        </w:rPr>
      </w:pPr>
    </w:p>
    <w:p w14:paraId="1CA3B935" w14:textId="77777777" w:rsidR="00222048" w:rsidRPr="005929E2" w:rsidRDefault="000529B0" w:rsidP="00222048">
      <w:pPr>
        <w:jc w:val="both"/>
        <w:rPr>
          <w:rFonts w:cstheme="minorHAnsi"/>
        </w:rPr>
      </w:pPr>
      <w:r w:rsidRPr="000529B0">
        <w:rPr>
          <w:rFonts w:cstheme="minorHAnsi"/>
        </w:rPr>
        <w:t xml:space="preserve">Queda prohibido el </w:t>
      </w:r>
      <w:r>
        <w:rPr>
          <w:rFonts w:cstheme="minorHAnsi"/>
        </w:rPr>
        <w:t xml:space="preserve">uso del bien en </w:t>
      </w:r>
      <w:r w:rsidRPr="000529B0">
        <w:rPr>
          <w:rFonts w:cstheme="minorHAnsi"/>
        </w:rPr>
        <w:t xml:space="preserve">objetos ilícitos </w:t>
      </w:r>
      <w:r>
        <w:rPr>
          <w:rFonts w:cstheme="minorHAnsi"/>
        </w:rPr>
        <w:t>o para necesidades personales</w:t>
      </w:r>
      <w:r w:rsidRPr="000529B0">
        <w:rPr>
          <w:rFonts w:cstheme="minorHAnsi"/>
        </w:rPr>
        <w:t>, como también cualquier comportamiento inadecuado.</w:t>
      </w:r>
    </w:p>
    <w:p w14:paraId="5004DC34" w14:textId="77777777" w:rsidR="00222048" w:rsidRPr="005929E2" w:rsidRDefault="00222048" w:rsidP="00222048">
      <w:pPr>
        <w:jc w:val="both"/>
        <w:rPr>
          <w:rFonts w:cstheme="minorHAnsi"/>
        </w:rPr>
      </w:pPr>
    </w:p>
    <w:p w14:paraId="65808856" w14:textId="77777777" w:rsidR="00222048" w:rsidRPr="005929E2" w:rsidRDefault="00222048" w:rsidP="00222048">
      <w:pPr>
        <w:jc w:val="both"/>
        <w:rPr>
          <w:rFonts w:cstheme="minorHAnsi"/>
        </w:rPr>
      </w:pPr>
      <w:r w:rsidRPr="005929E2">
        <w:rPr>
          <w:rFonts w:cstheme="minorHAnsi"/>
        </w:rPr>
        <w:lastRenderedPageBreak/>
        <w:t>Constituyen las obligaciones especiales  del TRABAJADOR las descritas en el artículo 2203 del Código Civil entre otras, las de cuidar y mantener  el bien recibido en comodato, respondiendo por todo daño o deterioro que sufra, salvo los que</w:t>
      </w:r>
      <w:r w:rsidR="00670096" w:rsidRPr="005929E2">
        <w:rPr>
          <w:rFonts w:cstheme="minorHAnsi"/>
        </w:rPr>
        <w:t xml:space="preserve"> se derivan  del uso autorizado</w:t>
      </w:r>
      <w:r w:rsidRPr="005929E2">
        <w:rPr>
          <w:rFonts w:cstheme="minorHAnsi"/>
        </w:rPr>
        <w:t>; a responder por los daños que el bien en comodato pueda causar a terceros; restituir el bien a LA EMPRESA o a quien este designe al finalizar el término pactado o an</w:t>
      </w:r>
      <w:r w:rsidR="00E47FBE" w:rsidRPr="005929E2">
        <w:rPr>
          <w:rFonts w:cstheme="minorHAnsi"/>
        </w:rPr>
        <w:t xml:space="preserve">tes si suceden alguna de estas </w:t>
      </w:r>
      <w:r w:rsidRPr="005929E2">
        <w:rPr>
          <w:rFonts w:cstheme="minorHAnsi"/>
        </w:rPr>
        <w:t xml:space="preserve"> situaciones: </w:t>
      </w:r>
      <w:r w:rsidR="00E47FBE" w:rsidRPr="005929E2">
        <w:rPr>
          <w:rFonts w:cstheme="minorHAnsi"/>
        </w:rPr>
        <w:t>1</w:t>
      </w:r>
      <w:r w:rsidRPr="005929E2">
        <w:rPr>
          <w:rFonts w:cstheme="minorHAnsi"/>
        </w:rPr>
        <w:t>, Si ha terminado o no tiene lugar el servicio par</w:t>
      </w:r>
      <w:r w:rsidR="00670096" w:rsidRPr="005929E2">
        <w:rPr>
          <w:rFonts w:cstheme="minorHAnsi"/>
        </w:rPr>
        <w:t xml:space="preserve">a el cual se ha prestado los bienes </w:t>
      </w:r>
      <w:r w:rsidR="00E47FBE" w:rsidRPr="005929E2">
        <w:rPr>
          <w:rFonts w:cstheme="minorHAnsi"/>
        </w:rPr>
        <w:t xml:space="preserve">2. Si el contrato de trabajo </w:t>
      </w:r>
      <w:r w:rsidR="00172912" w:rsidRPr="005929E2">
        <w:rPr>
          <w:rFonts w:cstheme="minorHAnsi"/>
        </w:rPr>
        <w:t>h</w:t>
      </w:r>
      <w:r w:rsidR="00E47FBE" w:rsidRPr="005929E2">
        <w:rPr>
          <w:rFonts w:cstheme="minorHAnsi"/>
        </w:rPr>
        <w:t>a terminado por cualquiera haya sido su causal 3. Por solicitud expresa de la empresa sin que exista ningún tipo de acción diferente al previo aviso</w:t>
      </w:r>
      <w:r w:rsidRPr="005929E2">
        <w:rPr>
          <w:rFonts w:cstheme="minorHAnsi"/>
        </w:rPr>
        <w:t xml:space="preserve">; y todas las demás obligaciones propias de cuidado que debe tener el </w:t>
      </w:r>
      <w:r w:rsidR="00E47FBE" w:rsidRPr="005929E2">
        <w:rPr>
          <w:rFonts w:cstheme="minorHAnsi"/>
        </w:rPr>
        <w:t>TRABAJADOR</w:t>
      </w:r>
      <w:r w:rsidRPr="005929E2">
        <w:rPr>
          <w:rFonts w:cstheme="minorHAnsi"/>
        </w:rPr>
        <w:t xml:space="preserve">. En este momento, en el que se firma este acto y se entrega materialmente el bien, éste se encuentra en perfecto estado para su uso. </w:t>
      </w:r>
    </w:p>
    <w:p w14:paraId="0EFB3618" w14:textId="77777777" w:rsidR="00CC3EA5" w:rsidRPr="005929E2" w:rsidRDefault="00CC3EA5" w:rsidP="00222048">
      <w:pPr>
        <w:jc w:val="both"/>
        <w:rPr>
          <w:rFonts w:cstheme="minorHAnsi"/>
        </w:rPr>
      </w:pPr>
    </w:p>
    <w:p w14:paraId="5656EAF1" w14:textId="77777777" w:rsidR="00CC3EA5" w:rsidRDefault="000529B0" w:rsidP="00222048">
      <w:pPr>
        <w:jc w:val="both"/>
        <w:rPr>
          <w:rFonts w:cstheme="minorHAnsi"/>
        </w:rPr>
      </w:pPr>
      <w:r w:rsidRPr="000529B0">
        <w:rPr>
          <w:rFonts w:cstheme="minorHAnsi"/>
        </w:rPr>
        <w:t>En este momento, en el que se firma este acto y se entrega materialmente el bien,</w:t>
      </w:r>
      <w:r>
        <w:rPr>
          <w:rFonts w:cstheme="minorHAnsi"/>
        </w:rPr>
        <w:t xml:space="preserve"> el trabajador declara en todo momento que los elementos descritos en la parte inicial del presente documento</w:t>
      </w:r>
      <w:r w:rsidRPr="000529B0">
        <w:rPr>
          <w:rFonts w:cstheme="minorHAnsi"/>
        </w:rPr>
        <w:t xml:space="preserve"> </w:t>
      </w:r>
      <w:proofErr w:type="gramStart"/>
      <w:r w:rsidRPr="000529B0">
        <w:rPr>
          <w:rFonts w:cstheme="minorHAnsi"/>
        </w:rPr>
        <w:t>éste se encuentra</w:t>
      </w:r>
      <w:r>
        <w:rPr>
          <w:rFonts w:cstheme="minorHAnsi"/>
        </w:rPr>
        <w:t>n</w:t>
      </w:r>
      <w:proofErr w:type="gramEnd"/>
      <w:r w:rsidRPr="000529B0">
        <w:rPr>
          <w:rFonts w:cstheme="minorHAnsi"/>
        </w:rPr>
        <w:t xml:space="preserve"> en perfecto estado para su uso</w:t>
      </w:r>
      <w:r>
        <w:rPr>
          <w:rFonts w:cstheme="minorHAnsi"/>
        </w:rPr>
        <w:t xml:space="preserve"> toda vez que vienen en su correspondiente caja y están totalmente nuevos</w:t>
      </w:r>
      <w:r w:rsidRPr="000529B0">
        <w:rPr>
          <w:rFonts w:cstheme="minorHAnsi"/>
        </w:rPr>
        <w:t>.</w:t>
      </w:r>
    </w:p>
    <w:p w14:paraId="5F80108B" w14:textId="77777777" w:rsidR="000529B0" w:rsidRPr="005929E2" w:rsidRDefault="000529B0" w:rsidP="00222048">
      <w:pPr>
        <w:jc w:val="both"/>
        <w:rPr>
          <w:rFonts w:cstheme="minorHAnsi"/>
        </w:rPr>
      </w:pPr>
    </w:p>
    <w:p w14:paraId="4F077B0A" w14:textId="77777777" w:rsidR="00222048" w:rsidRPr="005929E2" w:rsidRDefault="00222048" w:rsidP="00222048">
      <w:pPr>
        <w:jc w:val="both"/>
        <w:rPr>
          <w:rFonts w:cstheme="minorHAnsi"/>
        </w:rPr>
      </w:pPr>
      <w:r w:rsidRPr="005929E2">
        <w:rPr>
          <w:rFonts w:cstheme="minorHAnsi"/>
        </w:rPr>
        <w:t xml:space="preserve">Si llegado el caso en el que </w:t>
      </w:r>
      <w:r w:rsidR="00E47FBE" w:rsidRPr="005929E2">
        <w:rPr>
          <w:rFonts w:cstheme="minorHAnsi"/>
        </w:rPr>
        <w:t>EL TRABAJADOR</w:t>
      </w:r>
      <w:r w:rsidRPr="005929E2">
        <w:rPr>
          <w:rFonts w:cstheme="minorHAnsi"/>
        </w:rPr>
        <w:t xml:space="preserve"> </w:t>
      </w:r>
      <w:r w:rsidRPr="005929E2">
        <w:rPr>
          <w:rFonts w:cstheme="minorHAnsi"/>
          <w:b/>
          <w:u w:val="single"/>
        </w:rPr>
        <w:t>dañar</w:t>
      </w:r>
      <w:r w:rsidR="00670096" w:rsidRPr="005929E2">
        <w:rPr>
          <w:rFonts w:cstheme="minorHAnsi"/>
          <w:b/>
          <w:u w:val="single"/>
        </w:rPr>
        <w:t>a</w:t>
      </w:r>
      <w:r w:rsidRPr="005929E2">
        <w:rPr>
          <w:rFonts w:cstheme="minorHAnsi"/>
          <w:b/>
          <w:u w:val="single"/>
        </w:rPr>
        <w:t xml:space="preserve"> el bien</w:t>
      </w:r>
      <w:r w:rsidR="00670096" w:rsidRPr="005929E2">
        <w:rPr>
          <w:rFonts w:cstheme="minorHAnsi"/>
          <w:b/>
          <w:u w:val="single"/>
        </w:rPr>
        <w:t xml:space="preserve"> anteriormente descrito por uso inadecuado</w:t>
      </w:r>
      <w:r w:rsidRPr="005929E2">
        <w:rPr>
          <w:rFonts w:cstheme="minorHAnsi"/>
        </w:rPr>
        <w:t xml:space="preserve">, el mismo se compromete en pagar bajo su propio costo el mismo valor que acredite </w:t>
      </w:r>
      <w:r w:rsidR="00E47FBE" w:rsidRPr="005929E2">
        <w:rPr>
          <w:rFonts w:cstheme="minorHAnsi"/>
        </w:rPr>
        <w:t>LA EMPRESA para</w:t>
      </w:r>
      <w:r w:rsidRPr="005929E2">
        <w:rPr>
          <w:rFonts w:cstheme="minorHAnsi"/>
        </w:rPr>
        <w:t xml:space="preserve"> fines probatorios</w:t>
      </w:r>
      <w:r w:rsidR="000529B0">
        <w:rPr>
          <w:rFonts w:cstheme="minorHAnsi"/>
        </w:rPr>
        <w:t xml:space="preserve"> y por lo anterior el TRABAJADOR </w:t>
      </w:r>
      <w:r w:rsidR="000529B0" w:rsidRPr="000529B0">
        <w:rPr>
          <w:rFonts w:cstheme="minorHAnsi"/>
        </w:rPr>
        <w:t>autoriz</w:t>
      </w:r>
      <w:r w:rsidR="000529B0">
        <w:rPr>
          <w:rFonts w:cstheme="minorHAnsi"/>
        </w:rPr>
        <w:t>a</w:t>
      </w:r>
      <w:r w:rsidR="000529B0" w:rsidRPr="000529B0">
        <w:rPr>
          <w:rFonts w:cstheme="minorHAnsi"/>
        </w:rPr>
        <w:t xml:space="preserve"> descontar de los salarios, liquidación de prestaciones sociales, bonificaciones, honorarios, comisiones e indemnizaciones que se causen a mi favor como empleado de </w:t>
      </w:r>
      <w:r w:rsidR="000529B0">
        <w:rPr>
          <w:rFonts w:cstheme="minorHAnsi"/>
        </w:rPr>
        <w:t>HIPERCEPT SOLUTIONS COLOMBIA S.A.S</w:t>
      </w:r>
      <w:r w:rsidR="000529B0" w:rsidRPr="000529B0">
        <w:rPr>
          <w:rFonts w:cstheme="minorHAnsi"/>
        </w:rPr>
        <w:t xml:space="preserve"> el saldo insoluto de la obligación a mi cargo de conformidad con lo dispuesto para tal evento en los artículos 59 numeral 1° y 149 inciso 1° del código sustantivo del trabajo</w:t>
      </w:r>
    </w:p>
    <w:p w14:paraId="6D08009A" w14:textId="77777777" w:rsidR="00222048" w:rsidRPr="005929E2" w:rsidRDefault="00222048" w:rsidP="00222048">
      <w:pPr>
        <w:rPr>
          <w:rFonts w:cstheme="minorHAnsi"/>
        </w:rPr>
      </w:pPr>
    </w:p>
    <w:p w14:paraId="670C0935" w14:textId="77777777" w:rsidR="00222048" w:rsidRPr="005929E2" w:rsidRDefault="00222048" w:rsidP="00222048">
      <w:pPr>
        <w:rPr>
          <w:rFonts w:cstheme="minorHAnsi"/>
        </w:rPr>
      </w:pPr>
    </w:p>
    <w:p w14:paraId="53CA1A6F" w14:textId="77777777" w:rsidR="00913FEB" w:rsidRPr="005929E2" w:rsidRDefault="00913FEB" w:rsidP="00222048">
      <w:pPr>
        <w:rPr>
          <w:rFonts w:cstheme="minorHAnsi"/>
        </w:rPr>
      </w:pPr>
    </w:p>
    <w:p w14:paraId="0B64E88C" w14:textId="0CB1F0E1" w:rsidR="00E47FBE" w:rsidRPr="00B8266D" w:rsidRDefault="00E47FBE" w:rsidP="00CC3EA5">
      <w:pPr>
        <w:ind w:firstLine="708"/>
        <w:rPr>
          <w:rFonts w:ascii="Lucida Handwriting" w:hAnsi="Lucida Handwriting" w:cstheme="minorHAnsi"/>
        </w:rPr>
      </w:pPr>
      <w:r w:rsidRPr="005929E2">
        <w:rPr>
          <w:rFonts w:cstheme="minorHAnsi"/>
        </w:rPr>
        <w:t>_____________________</w:t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="00B8266D" w:rsidRPr="00B8266D">
        <w:rPr>
          <w:rFonts w:ascii="Lucida Handwriting" w:hAnsi="Lucida Handwriting" w:cstheme="minorHAnsi"/>
        </w:rPr>
        <w:t>Jose Juarez</w:t>
      </w:r>
    </w:p>
    <w:p w14:paraId="3939FCA1" w14:textId="77777777" w:rsidR="00CC3EA5" w:rsidRPr="005929E2" w:rsidRDefault="00CC3EA5" w:rsidP="00CC3EA5">
      <w:pPr>
        <w:ind w:firstLine="708"/>
        <w:rPr>
          <w:rFonts w:cstheme="minorHAnsi"/>
        </w:rPr>
      </w:pPr>
    </w:p>
    <w:p w14:paraId="009D880E" w14:textId="77777777" w:rsidR="00E47FBE" w:rsidRPr="005929E2" w:rsidRDefault="00E47FBE" w:rsidP="00CC3EA5">
      <w:pPr>
        <w:ind w:firstLine="708"/>
        <w:rPr>
          <w:rFonts w:cstheme="minorHAnsi"/>
        </w:rPr>
      </w:pPr>
      <w:r w:rsidRPr="005929E2">
        <w:rPr>
          <w:rFonts w:cstheme="minorHAnsi"/>
        </w:rPr>
        <w:t>EMPRESA</w:t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</w:r>
      <w:r w:rsidRPr="005929E2">
        <w:rPr>
          <w:rFonts w:cstheme="minorHAnsi"/>
        </w:rPr>
        <w:tab/>
        <w:t xml:space="preserve">TRABAJADOR </w:t>
      </w:r>
    </w:p>
    <w:sectPr w:rsidR="00E47FBE" w:rsidRPr="005929E2" w:rsidSect="00913FEB">
      <w:headerReference w:type="default" r:id="rId9"/>
      <w:footerReference w:type="default" r:id="rId10"/>
      <w:pgSz w:w="12240" w:h="15840"/>
      <w:pgMar w:top="1440" w:right="864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0471A" w14:textId="77777777" w:rsidR="00A4107A" w:rsidRDefault="00A4107A" w:rsidP="00222048">
      <w:r>
        <w:separator/>
      </w:r>
    </w:p>
  </w:endnote>
  <w:endnote w:type="continuationSeparator" w:id="0">
    <w:p w14:paraId="55BC6D31" w14:textId="77777777" w:rsidR="00A4107A" w:rsidRDefault="00A4107A" w:rsidP="0022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504B" w14:textId="77777777" w:rsidR="00461B2C" w:rsidRDefault="00461B2C" w:rsidP="00CC3EA5">
    <w:pPr>
      <w:pBdr>
        <w:bottom w:val="single" w:sz="12" w:space="1" w:color="auto"/>
      </w:pBdr>
      <w:jc w:val="center"/>
      <w:rPr>
        <w:lang w:val="en-US"/>
      </w:rPr>
    </w:pPr>
    <w:bookmarkStart w:id="2" w:name="_Hlk522179145"/>
    <w:bookmarkStart w:id="3" w:name="_Hlk522179146"/>
  </w:p>
  <w:p w14:paraId="422A096A" w14:textId="77777777" w:rsidR="00461B2C" w:rsidRPr="00FD5740" w:rsidRDefault="00461B2C" w:rsidP="00CC3EA5">
    <w:pPr>
      <w:jc w:val="center"/>
      <w:rPr>
        <w:b/>
        <w:sz w:val="20"/>
      </w:rPr>
    </w:pPr>
    <w:r>
      <w:rPr>
        <w:b/>
        <w:sz w:val="20"/>
      </w:rPr>
      <w:t>Hipercept Solutions Colombia SAS</w:t>
    </w:r>
    <w:r>
      <w:rPr>
        <w:b/>
        <w:sz w:val="20"/>
      </w:rPr>
      <w:br/>
      <w:t>NIT 900.583.132-1</w:t>
    </w:r>
  </w:p>
  <w:p w14:paraId="61B7FBE0" w14:textId="77777777" w:rsidR="00461B2C" w:rsidRPr="00FD5740" w:rsidRDefault="00461B2C" w:rsidP="00CC3EA5">
    <w:pPr>
      <w:jc w:val="center"/>
      <w:rPr>
        <w:sz w:val="20"/>
      </w:rPr>
    </w:pPr>
    <w:r w:rsidRPr="00FD5740">
      <w:rPr>
        <w:b/>
        <w:sz w:val="20"/>
      </w:rPr>
      <w:t xml:space="preserve">Dirección: </w:t>
    </w:r>
    <w:r>
      <w:rPr>
        <w:sz w:val="20"/>
      </w:rPr>
      <w:t xml:space="preserve">Cra. 42 No. 14-11 Ed. Castropol Plaza. Oficina 805 </w:t>
    </w:r>
    <w:r w:rsidRPr="00FD5740">
      <w:rPr>
        <w:b/>
        <w:sz w:val="20"/>
      </w:rPr>
      <w:t xml:space="preserve">Teléfono: </w:t>
    </w:r>
    <w:r>
      <w:rPr>
        <w:sz w:val="20"/>
      </w:rPr>
      <w:t>604-83-14</w:t>
    </w:r>
    <w:r w:rsidRPr="00FD5740">
      <w:rPr>
        <w:sz w:val="20"/>
      </w:rPr>
      <w:t xml:space="preserve"> </w:t>
    </w:r>
  </w:p>
  <w:p w14:paraId="6A46AE71" w14:textId="77777777" w:rsidR="00461B2C" w:rsidRPr="00FD5740" w:rsidRDefault="00461B2C" w:rsidP="00CC3EA5">
    <w:pPr>
      <w:jc w:val="center"/>
      <w:rPr>
        <w:b/>
        <w:sz w:val="20"/>
      </w:rPr>
    </w:pPr>
    <w:r w:rsidRPr="00FD5740">
      <w:rPr>
        <w:sz w:val="20"/>
      </w:rPr>
      <w:t xml:space="preserve">Medellín, Antioquia </w:t>
    </w:r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07E70" w14:textId="77777777" w:rsidR="00A4107A" w:rsidRDefault="00A4107A" w:rsidP="00222048">
      <w:r>
        <w:separator/>
      </w:r>
    </w:p>
  </w:footnote>
  <w:footnote w:type="continuationSeparator" w:id="0">
    <w:p w14:paraId="24AF0DAD" w14:textId="77777777" w:rsidR="00A4107A" w:rsidRDefault="00A4107A" w:rsidP="00222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B6269" w14:textId="77777777" w:rsidR="00461B2C" w:rsidRDefault="00461B2C" w:rsidP="00CC3EA5">
    <w:pPr>
      <w:pStyle w:val="Encabezado"/>
    </w:pPr>
    <w:bookmarkStart w:id="0" w:name="_Hlk522179129"/>
    <w:bookmarkStart w:id="1" w:name="_Hlk522179130"/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BDACD6C" wp14:editId="54077C3A">
          <wp:simplePos x="0" y="0"/>
          <wp:positionH relativeFrom="margin">
            <wp:posOffset>-318135</wp:posOffset>
          </wp:positionH>
          <wp:positionV relativeFrom="paragraph">
            <wp:posOffset>-273050</wp:posOffset>
          </wp:positionV>
          <wp:extent cx="977900" cy="638175"/>
          <wp:effectExtent l="0" t="0" r="0" b="9525"/>
          <wp:wrapNone/>
          <wp:docPr id="2" name="Picture 2" descr="C:\Users\Lenovo\Desktop\hipercep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hipercep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6AFA56" w14:textId="77777777" w:rsidR="00461B2C" w:rsidRDefault="00461B2C" w:rsidP="00CC3EA5">
    <w:pPr>
      <w:pStyle w:val="Encabezado"/>
    </w:pPr>
  </w:p>
  <w:p w14:paraId="4C1284D1" w14:textId="77777777" w:rsidR="00461B2C" w:rsidRDefault="00461B2C" w:rsidP="0022204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35AEA9" wp14:editId="2C7A7152">
          <wp:simplePos x="0" y="0"/>
          <wp:positionH relativeFrom="margin">
            <wp:posOffset>-276225</wp:posOffset>
          </wp:positionH>
          <wp:positionV relativeFrom="paragraph">
            <wp:posOffset>102235</wp:posOffset>
          </wp:positionV>
          <wp:extent cx="976630" cy="276225"/>
          <wp:effectExtent l="0" t="0" r="0" b="9525"/>
          <wp:wrapNone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630" cy="2762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300C41">
      <w:rPr>
        <w:b/>
        <w:bCs/>
      </w:rPr>
      <w:t xml:space="preserve"> </w:t>
    </w:r>
  </w:p>
  <w:bookmarkEnd w:id="0"/>
  <w:bookmarkEnd w:id="1"/>
  <w:p w14:paraId="7D7E1C04" w14:textId="77777777" w:rsidR="00461B2C" w:rsidRDefault="00461B2C" w:rsidP="00222048">
    <w:pPr>
      <w:pStyle w:val="Encabezado"/>
    </w:pPr>
  </w:p>
  <w:p w14:paraId="6A05BA57" w14:textId="77777777" w:rsidR="00461B2C" w:rsidRDefault="00461B2C" w:rsidP="002220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48"/>
    <w:rsid w:val="000529B0"/>
    <w:rsid w:val="001015D4"/>
    <w:rsid w:val="00112DB5"/>
    <w:rsid w:val="00166E8C"/>
    <w:rsid w:val="00172912"/>
    <w:rsid w:val="001D5A51"/>
    <w:rsid w:val="001E2237"/>
    <w:rsid w:val="00222048"/>
    <w:rsid w:val="002601EF"/>
    <w:rsid w:val="00260464"/>
    <w:rsid w:val="00300C41"/>
    <w:rsid w:val="00461B2C"/>
    <w:rsid w:val="004E0E2E"/>
    <w:rsid w:val="004F619A"/>
    <w:rsid w:val="00547953"/>
    <w:rsid w:val="005929E2"/>
    <w:rsid w:val="006373E3"/>
    <w:rsid w:val="00660B19"/>
    <w:rsid w:val="00670096"/>
    <w:rsid w:val="006725D6"/>
    <w:rsid w:val="00683EF3"/>
    <w:rsid w:val="006D23BF"/>
    <w:rsid w:val="00704D19"/>
    <w:rsid w:val="008008F5"/>
    <w:rsid w:val="0085357B"/>
    <w:rsid w:val="00861109"/>
    <w:rsid w:val="00913FEB"/>
    <w:rsid w:val="009550D7"/>
    <w:rsid w:val="00974F14"/>
    <w:rsid w:val="00A4107A"/>
    <w:rsid w:val="00A446EE"/>
    <w:rsid w:val="00A5489E"/>
    <w:rsid w:val="00B8266D"/>
    <w:rsid w:val="00C16481"/>
    <w:rsid w:val="00CC3EA5"/>
    <w:rsid w:val="00DB2132"/>
    <w:rsid w:val="00DD5BA6"/>
    <w:rsid w:val="00E47FBE"/>
    <w:rsid w:val="00E9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9866D"/>
  <w15:chartTrackingRefBased/>
  <w15:docId w15:val="{C5685471-E742-4F26-99A0-E3AEBC5D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048"/>
    <w:pPr>
      <w:spacing w:after="0" w:line="240" w:lineRule="auto"/>
    </w:pPr>
    <w:rPr>
      <w:sz w:val="24"/>
      <w:szCs w:val="24"/>
      <w:lang w:val="es-CO"/>
    </w:rPr>
  </w:style>
  <w:style w:type="paragraph" w:styleId="Ttulo1">
    <w:name w:val="heading 1"/>
    <w:basedOn w:val="Normal"/>
    <w:next w:val="Normal"/>
    <w:link w:val="Ttulo1Car"/>
    <w:qFormat/>
    <w:rsid w:val="00222048"/>
    <w:pPr>
      <w:keepNext/>
      <w:jc w:val="center"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22048"/>
    <w:pPr>
      <w:keepNext/>
      <w:jc w:val="center"/>
      <w:outlineLvl w:val="1"/>
    </w:pPr>
    <w:rPr>
      <w:rFonts w:ascii="Arial" w:eastAsia="Times New Roman" w:hAnsi="Arial" w:cs="Arial"/>
      <w:b/>
      <w:bCs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22048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222048"/>
    <w:rPr>
      <w:rFonts w:ascii="Arial" w:eastAsia="Times New Roman" w:hAnsi="Arial" w:cs="Arial"/>
      <w:b/>
      <w:bCs/>
      <w:sz w:val="20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2204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2048"/>
    <w:rPr>
      <w:sz w:val="24"/>
      <w:szCs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2204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048"/>
    <w:rPr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11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09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5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361EC718E944A541D9C64EECFEA7" ma:contentTypeVersion="12" ma:contentTypeDescription="Create a new document." ma:contentTypeScope="" ma:versionID="55e914ba014b6557d019ac0cb2035068">
  <xsd:schema xmlns:xsd="http://www.w3.org/2001/XMLSchema" xmlns:xs="http://www.w3.org/2001/XMLSchema" xmlns:p="http://schemas.microsoft.com/office/2006/metadata/properties" xmlns:ns2="52666b76-c1ca-4e50-b904-31d27daf0df9" xmlns:ns3="e4ac4e85-5726-48ca-a9dd-3fec4daf42bd" targetNamespace="http://schemas.microsoft.com/office/2006/metadata/properties" ma:root="true" ma:fieldsID="5cee785b9a4f26f214a9f18277aad026" ns2:_="" ns3:_="">
    <xsd:import namespace="52666b76-c1ca-4e50-b904-31d27daf0df9"/>
    <xsd:import namespace="e4ac4e85-5726-48ca-a9dd-3fec4daf42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66b76-c1ca-4e50-b904-31d27daf0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c4e85-5726-48ca-a9dd-3fec4daf4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FB37D-D613-4708-9CE6-9E5F5878A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66b76-c1ca-4e50-b904-31d27daf0df9"/>
    <ds:schemaRef ds:uri="e4ac4e85-5726-48ca-a9dd-3fec4daf4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33C7A-3002-4B83-B98B-A6DF4FFA1C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C7384B-1D37-4A90-BA3C-D393C69814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Payroll</dc:creator>
  <cp:keywords/>
  <dc:description/>
  <cp:lastModifiedBy>Jose Juarez</cp:lastModifiedBy>
  <cp:revision>2</cp:revision>
  <cp:lastPrinted>2019-12-02T20:14:00Z</cp:lastPrinted>
  <dcterms:created xsi:type="dcterms:W3CDTF">2020-05-26T18:17:00Z</dcterms:created>
  <dcterms:modified xsi:type="dcterms:W3CDTF">2020-05-26T18:17:00Z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0x010100A070361EC718E944A541D9C64EECFEA7</vt:lpwstr>
  </property>
</Properties>
</file>