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 you love about the City of Meadville?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It’s a rural area, but still close to stores and other places.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matters to you most about living here?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My kids grow up in a safe place.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your favorite memory of living in Meadville?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Hockey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Why do you stay in what brought you to Meadville?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Work and my kids go to school here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would make staying here easier?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Warmer weather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things capture the spirit of our town?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close community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would you miss in Meadville if it wasn’t here? What, if it were gone, would make Meadville seem like not Meadville anymore. 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Hanks and Hunters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about Meadville is important to continue into the future?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We need a constant inflex of new people so we can keep taxes base high.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do you want your children or grandchildren to experience here when they grow up?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Enjoy small town living.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would you change to make Meadville even better? Or,if you have one wish for Meadville, what would it be?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continue our strong community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