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w="0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0" w:type="dxa"/>
          <w:left w:w="107" w:type="dxa"/>
          <w:bottom w:w="0" w:type="dxa"/>
          <w:right w:w="108" w:type="dxa"/>
        </w:tblCellMar>
      </w:tblPr>
      <w:tblGrid>
        <w:gridCol w:w="2025"/>
        <w:gridCol w:w="674"/>
        <w:gridCol w:w="7426"/>
      </w:tblGrid>
      <w:tr>
        <w:trPr>
          <w:trHeight w:val="265" w:hRule="atLeast"/>
          <w:cantSplit w:val="false"/>
        </w:trPr>
        <w:tc>
          <w:tcPr>
            <w:tcW w:w="2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rPr>
                <w:b/>
                <w:bCs/>
              </w:rPr>
            </w:pPr>
            <w:r>
              <w:rPr>
                <w:b/>
                <w:bCs/>
              </w:rPr>
              <w:t>Number</w:t>
            </w:r>
          </w:p>
        </w:tc>
        <w:tc>
          <w:tcPr>
            <w:tcW w:w="810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rPr/>
            </w:pPr>
            <w:r>
              <w:rPr/>
              <w:t>12</w:t>
            </w:r>
          </w:p>
        </w:tc>
      </w:tr>
      <w:tr>
        <w:trPr>
          <w:trHeight w:val="279" w:hRule="atLeast"/>
          <w:cantSplit w:val="false"/>
        </w:trPr>
        <w:tc>
          <w:tcPr>
            <w:tcW w:w="2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Heading1"/>
              <w:rPr/>
            </w:pPr>
            <w:r>
              <w:rPr/>
              <w:t>Name</w:t>
            </w:r>
          </w:p>
        </w:tc>
        <w:tc>
          <w:tcPr>
            <w:tcW w:w="810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rPr/>
            </w:pPr>
            <w:r>
              <w:rPr/>
              <w:t>Job Finalization</w:t>
            </w:r>
          </w:p>
        </w:tc>
      </w:tr>
      <w:tr>
        <w:trPr>
          <w:trHeight w:val="265" w:hRule="atLeast"/>
          <w:cantSplit w:val="false"/>
        </w:trPr>
        <w:tc>
          <w:tcPr>
            <w:tcW w:w="2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Summary</w:t>
            </w:r>
          </w:p>
        </w:tc>
        <w:tc>
          <w:tcPr>
            <w:tcW w:w="810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rPr/>
            </w:pPr>
            <w:r>
              <w:rPr/>
              <w:t>After approval by customer, worker receives the full address and contact information</w:t>
            </w:r>
          </w:p>
        </w:tc>
      </w:tr>
      <w:tr>
        <w:trPr>
          <w:trHeight w:val="279" w:hRule="atLeast"/>
          <w:cantSplit w:val="false"/>
        </w:trPr>
        <w:tc>
          <w:tcPr>
            <w:tcW w:w="2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810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rPr/>
            </w:pPr>
            <w:r>
              <w:rPr/>
              <w:t>5</w:t>
            </w:r>
          </w:p>
        </w:tc>
      </w:tr>
      <w:tr>
        <w:trPr>
          <w:trHeight w:val="265" w:hRule="atLeast"/>
          <w:cantSplit w:val="false"/>
        </w:trPr>
        <w:tc>
          <w:tcPr>
            <w:tcW w:w="2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810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rPr/>
            </w:pPr>
            <w:r>
              <w:rPr/>
              <w:t>U</w:t>
            </w:r>
            <w:r>
              <w:rPr/>
              <w:t>ser is logged in, applied to work for a job, and the other user has accepted the work.</w:t>
            </w:r>
          </w:p>
        </w:tc>
      </w:tr>
      <w:tr>
        <w:trPr>
          <w:trHeight w:val="265" w:hRule="atLeast"/>
          <w:cantSplit w:val="false"/>
        </w:trPr>
        <w:tc>
          <w:tcPr>
            <w:tcW w:w="2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Postconditions</w:t>
            </w:r>
          </w:p>
        </w:tc>
        <w:tc>
          <w:tcPr>
            <w:tcW w:w="810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rPr/>
            </w:pPr>
            <w:r>
              <w:rPr/>
              <w:t>Working user can view their client's address and contact information</w:t>
            </w:r>
          </w:p>
        </w:tc>
      </w:tr>
      <w:tr>
        <w:trPr>
          <w:trHeight w:val="279" w:hRule="atLeast"/>
          <w:cantSplit w:val="false"/>
        </w:trPr>
        <w:tc>
          <w:tcPr>
            <w:tcW w:w="2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810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rPr/>
            </w:pPr>
            <w:r>
              <w:rPr/>
              <w:t>User</w:t>
            </w:r>
          </w:p>
        </w:tc>
      </w:tr>
      <w:tr>
        <w:trPr>
          <w:trHeight w:val="265" w:hRule="atLeast"/>
          <w:cantSplit w:val="false"/>
        </w:trPr>
        <w:tc>
          <w:tcPr>
            <w:tcW w:w="2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Secondary Actors</w:t>
            </w:r>
          </w:p>
        </w:tc>
        <w:tc>
          <w:tcPr>
            <w:tcW w:w="810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rPr/>
            </w:pPr>
            <w:r>
              <w:rPr/>
              <w:t>Server</w:t>
            </w:r>
          </w:p>
        </w:tc>
      </w:tr>
      <w:tr>
        <w:trPr>
          <w:trHeight w:val="279" w:hRule="atLeast"/>
          <w:cantSplit w:val="false"/>
        </w:trPr>
        <w:tc>
          <w:tcPr>
            <w:tcW w:w="2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810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rPr/>
            </w:pPr>
            <w:r>
              <w:rPr/>
              <w:t>Job-having user clicks an “Accept Work” button</w:t>
            </w:r>
          </w:p>
        </w:tc>
      </w:tr>
      <w:tr>
        <w:trPr>
          <w:trHeight w:val="265" w:hRule="atLeast"/>
          <w:cantSplit w:val="false"/>
        </w:trPr>
        <w:tc>
          <w:tcPr>
            <w:tcW w:w="2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Main Scenario</w:t>
            </w:r>
          </w:p>
        </w:tc>
        <w:tc>
          <w:tcPr>
            <w:tcW w:w="6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rPr/>
            </w:pPr>
            <w:r>
              <w:rPr>
                <w:b/>
              </w:rPr>
              <w:t>Step</w:t>
            </w:r>
            <w:r>
              <w:rPr/>
              <w:t xml:space="preserve"> </w:t>
            </w:r>
          </w:p>
        </w:tc>
        <w:tc>
          <w:tcPr>
            <w:tcW w:w="74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Action</w:t>
            </w:r>
          </w:p>
        </w:tc>
      </w:tr>
      <w:tr>
        <w:trPr>
          <w:trHeight w:val="265" w:hRule="atLeast"/>
          <w:cantSplit w:val="false"/>
        </w:trPr>
        <w:tc>
          <w:tcPr>
            <w:tcW w:w="2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6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74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rPr/>
            </w:pPr>
            <w:r>
              <w:rPr/>
              <w:t>Worker receives notification of the client's response</w:t>
            </w:r>
          </w:p>
        </w:tc>
      </w:tr>
      <w:tr>
        <w:trPr>
          <w:trHeight w:val="265" w:hRule="atLeast"/>
          <w:cantSplit w:val="false"/>
        </w:trPr>
        <w:tc>
          <w:tcPr>
            <w:tcW w:w="2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6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rPr/>
            </w:pPr>
            <w:r>
              <w:rPr/>
              <w:t>2</w:t>
            </w:r>
          </w:p>
        </w:tc>
        <w:tc>
          <w:tcPr>
            <w:tcW w:w="74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rPr/>
            </w:pPr>
            <w:r>
              <w:rPr/>
              <w:t xml:space="preserve">Worker can then act on the job (start it or message user for more information, </w:t>
            </w:r>
            <w:r>
              <w:rPr/>
              <w:t>or ignore it if denied</w:t>
            </w:r>
            <w:r>
              <w:rPr/>
              <w:t>)</w:t>
            </w:r>
          </w:p>
        </w:tc>
      </w:tr>
      <w:tr>
        <w:trPr>
          <w:trHeight w:val="279" w:hRule="atLeast"/>
          <w:cantSplit w:val="false"/>
        </w:trPr>
        <w:tc>
          <w:tcPr>
            <w:tcW w:w="2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Extensions</w:t>
            </w:r>
          </w:p>
        </w:tc>
        <w:tc>
          <w:tcPr>
            <w:tcW w:w="6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74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Branching Action</w:t>
            </w:r>
          </w:p>
        </w:tc>
      </w:tr>
      <w:tr>
        <w:trPr>
          <w:trHeight w:val="530" w:hRule="atLeast"/>
          <w:cantSplit w:val="false"/>
        </w:trPr>
        <w:tc>
          <w:tcPr>
            <w:tcW w:w="2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6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rPr/>
            </w:pPr>
            <w:r>
              <w:rPr/>
              <w:t>2</w:t>
            </w:r>
            <w:r>
              <w:rPr/>
              <w:t>a</w:t>
            </w:r>
          </w:p>
        </w:tc>
        <w:tc>
          <w:tcPr>
            <w:tcW w:w="74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rPr/>
            </w:pPr>
            <w:r>
              <w:rPr/>
              <w:t xml:space="preserve">If </w:t>
            </w:r>
            <w:r>
              <w:rPr/>
              <w:t>the client accepts the worker's request, the worker receives notification with the contact information.</w:t>
            </w:r>
          </w:p>
        </w:tc>
      </w:tr>
      <w:tr>
        <w:trPr>
          <w:trHeight w:val="509" w:hRule="atLeast"/>
          <w:cantSplit w:val="false"/>
        </w:trPr>
        <w:tc>
          <w:tcPr>
            <w:tcW w:w="2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6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rPr/>
            </w:pPr>
            <w:r>
              <w:rPr/>
              <w:t>2b</w:t>
            </w:r>
          </w:p>
        </w:tc>
        <w:tc>
          <w:tcPr>
            <w:tcW w:w="74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rPr/>
            </w:pPr>
            <w:r>
              <w:rPr/>
              <w:t>If the client denies the worker's request, the worker is sent a notification saying that they have been denied with no further information.</w:t>
            </w:r>
          </w:p>
        </w:tc>
      </w:tr>
      <w:tr>
        <w:trPr>
          <w:trHeight w:val="279" w:hRule="atLeast"/>
          <w:cantSplit w:val="true"/>
        </w:trPr>
        <w:tc>
          <w:tcPr>
            <w:tcW w:w="2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Open Issues</w:t>
            </w:r>
          </w:p>
        </w:tc>
        <w:tc>
          <w:tcPr>
            <w:tcW w:w="810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SimSun" w:cs="Lucida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SimSun" w:cs="Lucida 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Normal"/>
    <w:pPr>
      <w:keepNext/>
      <w:outlineLvl w:val="0"/>
    </w:pPr>
    <w:rPr>
      <w:b/>
      <w:bCs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ucida Sans"/>
    </w:rPr>
  </w:style>
  <w:style w:type="paragraph" w:styleId="TableContents">
    <w:name w:val="Table Contents"/>
    <w:basedOn w:val="Normal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912</TotalTime>
  <Application>LibreOffice/4.2.8.2$Windows_x86 LibreOffice_project/48d50dbfc06349262c9d50868e5c1f630a573ebd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2016-03-02T18:06:11Z</dcterms:created>
  <dc:language>en-US</dc:language>
  <dcterms:modified xsi:type="dcterms:W3CDTF">2016-03-02T18:58:54Z</dcterms:modified>
  <cp:revision>2</cp:revision>
</cp:coreProperties>
</file>