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068" w:rsidRPr="00F03068" w:rsidRDefault="00F03068" w:rsidP="00F03068">
      <w:pPr>
        <w:widowControl w:val="0"/>
        <w:autoSpaceDE w:val="0"/>
        <w:autoSpaceDN w:val="0"/>
        <w:adjustRightInd w:val="0"/>
        <w:rPr>
          <w:rFonts w:ascii="Calibri" w:hAnsi="Calibri" w:cs="Calibri"/>
          <w:sz w:val="28"/>
          <w:szCs w:val="28"/>
        </w:rPr>
      </w:pPr>
      <w:proofErr w:type="gramStart"/>
      <w:r w:rsidRPr="00F03068">
        <w:rPr>
          <w:rFonts w:ascii="Calibri" w:hAnsi="Calibri" w:cs="Calibri"/>
          <w:sz w:val="28"/>
          <w:szCs w:val="28"/>
        </w:rPr>
        <w:t>Enroll in the VPP program</w:t>
      </w:r>
      <w:proofErr w:type="gramEnd"/>
      <w:r w:rsidRPr="00F03068">
        <w:rPr>
          <w:rFonts w:ascii="Calibri" w:hAnsi="Calibri" w:cs="Calibri"/>
          <w:sz w:val="28"/>
          <w:szCs w:val="28"/>
        </w:rPr>
        <w:t xml:space="preserve">, </w:t>
      </w:r>
      <w:proofErr w:type="gramStart"/>
      <w:r w:rsidRPr="00F03068">
        <w:rPr>
          <w:rFonts w:ascii="Calibri" w:hAnsi="Calibri" w:cs="Calibri"/>
          <w:sz w:val="28"/>
          <w:szCs w:val="28"/>
        </w:rPr>
        <w:t>click here for those instructions</w:t>
      </w:r>
      <w:proofErr w:type="gramEnd"/>
      <w:r w:rsidRPr="00F03068">
        <w:rPr>
          <w:rFonts w:ascii="Calibri" w:hAnsi="Calibri" w:cs="Calibri"/>
          <w:sz w:val="28"/>
          <w:szCs w:val="28"/>
        </w:rPr>
        <w:t>.</w:t>
      </w:r>
    </w:p>
    <w:p w:rsidR="00F03068" w:rsidRPr="00F03068" w:rsidRDefault="00F03068" w:rsidP="00F03068">
      <w:pPr>
        <w:pStyle w:val="ListParagraph"/>
        <w:widowControl w:val="0"/>
        <w:numPr>
          <w:ilvl w:val="0"/>
          <w:numId w:val="3"/>
        </w:numPr>
        <w:autoSpaceDE w:val="0"/>
        <w:autoSpaceDN w:val="0"/>
        <w:adjustRightInd w:val="0"/>
        <w:rPr>
          <w:rFonts w:ascii="Calibri" w:hAnsi="Calibri" w:cs="Calibri"/>
          <w:sz w:val="28"/>
          <w:szCs w:val="28"/>
        </w:rPr>
      </w:pPr>
      <w:r w:rsidRPr="00F03068">
        <w:rPr>
          <w:rFonts w:ascii="Calibri" w:hAnsi="Calibri" w:cs="Calibri"/>
          <w:sz w:val="28"/>
          <w:szCs w:val="28"/>
        </w:rPr>
        <w:t>Contact</w:t>
      </w:r>
      <w:r w:rsidRPr="00F03068">
        <w:rPr>
          <w:rFonts w:ascii="Calibri" w:hAnsi="Calibri" w:cs="Calibri"/>
          <w:color w:val="5000CB"/>
          <w:sz w:val="28"/>
          <w:szCs w:val="28"/>
        </w:rPr>
        <w:t xml:space="preserve"> </w:t>
      </w:r>
      <w:hyperlink r:id="rId6" w:history="1">
        <w:r w:rsidRPr="00F03068">
          <w:rPr>
            <w:rStyle w:val="Hyperlink"/>
            <w:rFonts w:ascii="Calibri" w:hAnsi="Calibri" w:cs="Calibri"/>
            <w:sz w:val="28"/>
            <w:szCs w:val="28"/>
          </w:rPr>
          <w:t>support@precyseuniversity.com</w:t>
        </w:r>
      </w:hyperlink>
      <w:r w:rsidRPr="00F03068">
        <w:rPr>
          <w:rFonts w:ascii="Calibri" w:hAnsi="Calibri" w:cs="Calibri"/>
          <w:color w:val="5000CB"/>
          <w:sz w:val="28"/>
          <w:szCs w:val="28"/>
        </w:rPr>
        <w:t xml:space="preserve"> </w:t>
      </w:r>
      <w:r w:rsidRPr="00F03068">
        <w:rPr>
          <w:rFonts w:ascii="Calibri" w:hAnsi="Calibri" w:cs="Calibri"/>
          <w:sz w:val="28"/>
          <w:szCs w:val="28"/>
        </w:rPr>
        <w:t>with the email address used to register for VPP so we can make sure you are setup to access our app</w:t>
      </w:r>
      <w:bookmarkStart w:id="0" w:name="_GoBack"/>
      <w:bookmarkEnd w:id="0"/>
    </w:p>
    <w:p w:rsidR="00F03068" w:rsidRPr="00F03068" w:rsidRDefault="00F03068" w:rsidP="00F03068">
      <w:pPr>
        <w:pStyle w:val="ListParagraph"/>
        <w:widowControl w:val="0"/>
        <w:numPr>
          <w:ilvl w:val="0"/>
          <w:numId w:val="3"/>
        </w:numPr>
        <w:autoSpaceDE w:val="0"/>
        <w:autoSpaceDN w:val="0"/>
        <w:adjustRightInd w:val="0"/>
        <w:rPr>
          <w:rFonts w:ascii="Calibri" w:hAnsi="Calibri" w:cs="Calibri"/>
          <w:sz w:val="28"/>
          <w:szCs w:val="28"/>
        </w:rPr>
      </w:pPr>
      <w:r w:rsidRPr="00F03068">
        <w:rPr>
          <w:rFonts w:ascii="Calibri" w:hAnsi="Calibri" w:cs="Calibri"/>
          <w:sz w:val="28"/>
          <w:szCs w:val="28"/>
        </w:rPr>
        <w:t xml:space="preserve">Once enrolled login to your VPP store: </w:t>
      </w:r>
      <w:hyperlink r:id="rId7" w:history="1">
        <w:r w:rsidRPr="00F03068">
          <w:rPr>
            <w:rFonts w:ascii="Calibri" w:hAnsi="Calibri" w:cs="Calibri"/>
            <w:sz w:val="28"/>
            <w:szCs w:val="28"/>
          </w:rPr>
          <w:t>http://vpp.itunes.apple.com</w:t>
        </w:r>
      </w:hyperlink>
    </w:p>
    <w:p w:rsidR="00F03068" w:rsidRPr="00F03068" w:rsidRDefault="00F03068" w:rsidP="00F03068">
      <w:pPr>
        <w:widowControl w:val="0"/>
        <w:numPr>
          <w:ilvl w:val="0"/>
          <w:numId w:val="3"/>
        </w:numPr>
        <w:tabs>
          <w:tab w:val="left" w:pos="220"/>
          <w:tab w:val="left" w:pos="720"/>
        </w:tabs>
        <w:autoSpaceDE w:val="0"/>
        <w:autoSpaceDN w:val="0"/>
        <w:adjustRightInd w:val="0"/>
        <w:rPr>
          <w:rFonts w:ascii="Calibri" w:hAnsi="Calibri" w:cs="Calibri"/>
          <w:sz w:val="28"/>
          <w:szCs w:val="28"/>
        </w:rPr>
      </w:pPr>
      <w:r w:rsidRPr="00F03068">
        <w:rPr>
          <w:rFonts w:ascii="Calibri" w:hAnsi="Calibri" w:cs="Calibri"/>
          <w:sz w:val="28"/>
          <w:szCs w:val="28"/>
        </w:rPr>
        <w:t>Click the link to the Business Store</w:t>
      </w:r>
    </w:p>
    <w:p w:rsidR="00F03068" w:rsidRPr="00F03068" w:rsidRDefault="00F03068" w:rsidP="00F03068">
      <w:pPr>
        <w:pStyle w:val="ListParagraph"/>
        <w:widowControl w:val="0"/>
        <w:numPr>
          <w:ilvl w:val="0"/>
          <w:numId w:val="3"/>
        </w:numPr>
        <w:autoSpaceDE w:val="0"/>
        <w:autoSpaceDN w:val="0"/>
        <w:adjustRightInd w:val="0"/>
        <w:rPr>
          <w:rFonts w:ascii="Calibri" w:hAnsi="Calibri" w:cs="Calibri"/>
          <w:sz w:val="28"/>
          <w:szCs w:val="28"/>
        </w:rPr>
      </w:pPr>
      <w:r w:rsidRPr="00F03068">
        <w:rPr>
          <w:rFonts w:ascii="Calibri" w:hAnsi="Calibri" w:cs="Calibri"/>
          <w:sz w:val="28"/>
          <w:szCs w:val="28"/>
        </w:rPr>
        <w:t>Enter “</w:t>
      </w:r>
      <w:proofErr w:type="spellStart"/>
      <w:r w:rsidRPr="00F03068">
        <w:rPr>
          <w:rFonts w:ascii="Calibri" w:hAnsi="Calibri" w:cs="Calibri"/>
          <w:sz w:val="28"/>
          <w:szCs w:val="28"/>
        </w:rPr>
        <w:t>Precyse</w:t>
      </w:r>
      <w:proofErr w:type="spellEnd"/>
      <w:r w:rsidRPr="00F03068">
        <w:rPr>
          <w:rFonts w:ascii="Calibri" w:hAnsi="Calibri" w:cs="Calibri"/>
          <w:sz w:val="28"/>
          <w:szCs w:val="28"/>
        </w:rPr>
        <w:t xml:space="preserve"> University” into the Search</w:t>
      </w:r>
    </w:p>
    <w:p w:rsidR="00F03068" w:rsidRPr="00F03068" w:rsidRDefault="00F03068" w:rsidP="00F03068">
      <w:pPr>
        <w:widowControl w:val="0"/>
        <w:autoSpaceDE w:val="0"/>
        <w:autoSpaceDN w:val="0"/>
        <w:adjustRightInd w:val="0"/>
        <w:rPr>
          <w:rFonts w:ascii="Calibri" w:hAnsi="Calibri" w:cs="Calibri"/>
          <w:color w:val="5000CB"/>
          <w:sz w:val="28"/>
          <w:szCs w:val="28"/>
        </w:rPr>
      </w:pPr>
      <w:r>
        <w:rPr>
          <w:rFonts w:ascii="Calibri" w:hAnsi="Calibri" w:cs="Calibri"/>
          <w:noProof/>
          <w:color w:val="5000CB"/>
          <w:sz w:val="28"/>
          <w:szCs w:val="28"/>
        </w:rPr>
        <w:drawing>
          <wp:inline distT="0" distB="0" distL="0" distR="0">
            <wp:extent cx="5486400" cy="3387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87652"/>
                    </a:xfrm>
                    <a:prstGeom prst="rect">
                      <a:avLst/>
                    </a:prstGeom>
                    <a:noFill/>
                    <a:ln>
                      <a:noFill/>
                    </a:ln>
                  </pic:spPr>
                </pic:pic>
              </a:graphicData>
            </a:graphic>
          </wp:inline>
        </w:drawing>
      </w:r>
    </w:p>
    <w:p w:rsidR="00F03068" w:rsidRPr="00F03068" w:rsidRDefault="00F03068" w:rsidP="00F03068">
      <w:pPr>
        <w:pStyle w:val="ListParagraph"/>
        <w:widowControl w:val="0"/>
        <w:autoSpaceDE w:val="0"/>
        <w:autoSpaceDN w:val="0"/>
        <w:adjustRightInd w:val="0"/>
        <w:rPr>
          <w:rFonts w:ascii="Calibri" w:hAnsi="Calibri" w:cs="Calibri"/>
          <w:color w:val="5000CB"/>
          <w:sz w:val="28"/>
          <w:szCs w:val="28"/>
        </w:rPr>
      </w:pPr>
    </w:p>
    <w:p w:rsidR="00F03068" w:rsidRPr="00F03068" w:rsidRDefault="00F03068" w:rsidP="00F03068">
      <w:pPr>
        <w:pStyle w:val="ListParagraph"/>
        <w:widowControl w:val="0"/>
        <w:numPr>
          <w:ilvl w:val="0"/>
          <w:numId w:val="3"/>
        </w:numPr>
        <w:tabs>
          <w:tab w:val="left" w:pos="220"/>
          <w:tab w:val="left" w:pos="720"/>
        </w:tabs>
        <w:autoSpaceDE w:val="0"/>
        <w:autoSpaceDN w:val="0"/>
        <w:adjustRightInd w:val="0"/>
        <w:rPr>
          <w:rFonts w:ascii="Calibri" w:hAnsi="Calibri" w:cs="Calibri"/>
          <w:sz w:val="28"/>
          <w:szCs w:val="28"/>
        </w:rPr>
      </w:pPr>
      <w:r w:rsidRPr="00F03068">
        <w:rPr>
          <w:rFonts w:ascii="Calibri" w:hAnsi="Calibri" w:cs="Calibri"/>
          <w:sz w:val="28"/>
          <w:szCs w:val="28"/>
        </w:rPr>
        <w:t>Click the ICD-10 Virtual Codebook – Enterprise Edition icon</w:t>
      </w:r>
    </w:p>
    <w:p w:rsidR="00F03068" w:rsidRDefault="00F03068" w:rsidP="00F03068">
      <w:pPr>
        <w:pStyle w:val="ListParagraph"/>
        <w:widowControl w:val="0"/>
        <w:numPr>
          <w:ilvl w:val="0"/>
          <w:numId w:val="3"/>
        </w:numPr>
        <w:tabs>
          <w:tab w:val="left" w:pos="220"/>
          <w:tab w:val="left" w:pos="720"/>
        </w:tabs>
        <w:autoSpaceDE w:val="0"/>
        <w:autoSpaceDN w:val="0"/>
        <w:adjustRightInd w:val="0"/>
        <w:rPr>
          <w:rFonts w:ascii="Calibri" w:hAnsi="Calibri" w:cs="Calibri"/>
          <w:sz w:val="28"/>
          <w:szCs w:val="28"/>
        </w:rPr>
      </w:pPr>
      <w:r>
        <w:rPr>
          <w:rFonts w:ascii="Calibri" w:hAnsi="Calibri" w:cs="Calibri"/>
          <w:sz w:val="28"/>
          <w:szCs w:val="28"/>
        </w:rPr>
        <w:t>Enter the quantity of codes you need and then click the Buy icon</w:t>
      </w:r>
    </w:p>
    <w:p w:rsidR="00F03068" w:rsidRDefault="00F03068" w:rsidP="00F03068">
      <w:pPr>
        <w:pStyle w:val="ListParagraph"/>
        <w:widowControl w:val="0"/>
        <w:tabs>
          <w:tab w:val="left" w:pos="220"/>
          <w:tab w:val="left" w:pos="720"/>
        </w:tabs>
        <w:autoSpaceDE w:val="0"/>
        <w:autoSpaceDN w:val="0"/>
        <w:adjustRightInd w:val="0"/>
        <w:rPr>
          <w:rFonts w:ascii="Calibri" w:hAnsi="Calibri" w:cs="Calibri"/>
          <w:sz w:val="28"/>
          <w:szCs w:val="28"/>
        </w:rPr>
      </w:pPr>
      <w:r>
        <w:rPr>
          <w:rFonts w:ascii="Calibri" w:hAnsi="Calibri" w:cs="Calibri"/>
          <w:noProof/>
          <w:sz w:val="28"/>
          <w:szCs w:val="28"/>
        </w:rPr>
        <w:drawing>
          <wp:inline distT="0" distB="0" distL="0" distR="0">
            <wp:extent cx="5486400" cy="1045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45298"/>
                    </a:xfrm>
                    <a:prstGeom prst="rect">
                      <a:avLst/>
                    </a:prstGeom>
                    <a:noFill/>
                    <a:ln>
                      <a:noFill/>
                    </a:ln>
                  </pic:spPr>
                </pic:pic>
              </a:graphicData>
            </a:graphic>
          </wp:inline>
        </w:drawing>
      </w:r>
    </w:p>
    <w:p w:rsidR="00F03068" w:rsidRPr="00F03068" w:rsidRDefault="00F03068" w:rsidP="00F03068">
      <w:pPr>
        <w:pStyle w:val="ListParagraph"/>
        <w:widowControl w:val="0"/>
        <w:numPr>
          <w:ilvl w:val="0"/>
          <w:numId w:val="3"/>
        </w:numPr>
        <w:tabs>
          <w:tab w:val="left" w:pos="220"/>
          <w:tab w:val="left" w:pos="720"/>
        </w:tabs>
        <w:autoSpaceDE w:val="0"/>
        <w:autoSpaceDN w:val="0"/>
        <w:adjustRightInd w:val="0"/>
        <w:rPr>
          <w:rFonts w:ascii="Calibri" w:hAnsi="Calibri" w:cs="Calibri"/>
          <w:sz w:val="28"/>
          <w:szCs w:val="28"/>
        </w:rPr>
      </w:pPr>
      <w:r w:rsidRPr="00F03068">
        <w:rPr>
          <w:rFonts w:ascii="Calibri" w:hAnsi="Calibri" w:cs="Calibri"/>
          <w:sz w:val="28"/>
          <w:szCs w:val="28"/>
        </w:rPr>
        <w:t>The registered email will receive a spreadsheet (you can also download the sheet from this site) with codes based on the number you requested</w:t>
      </w:r>
    </w:p>
    <w:p w:rsidR="00DE2A54" w:rsidRPr="00F03068" w:rsidRDefault="00F03068" w:rsidP="00F03068">
      <w:pPr>
        <w:pStyle w:val="ListParagraph"/>
        <w:widowControl w:val="0"/>
        <w:numPr>
          <w:ilvl w:val="0"/>
          <w:numId w:val="3"/>
        </w:numPr>
        <w:tabs>
          <w:tab w:val="left" w:pos="220"/>
          <w:tab w:val="left" w:pos="720"/>
        </w:tabs>
        <w:autoSpaceDE w:val="0"/>
        <w:autoSpaceDN w:val="0"/>
        <w:adjustRightInd w:val="0"/>
        <w:rPr>
          <w:rFonts w:ascii="Calibri" w:hAnsi="Calibri" w:cs="Calibri"/>
          <w:sz w:val="28"/>
          <w:szCs w:val="28"/>
        </w:rPr>
      </w:pPr>
      <w:r>
        <w:rPr>
          <w:rFonts w:ascii="Calibri" w:hAnsi="Calibri" w:cs="Calibri"/>
          <w:sz w:val="28"/>
          <w:szCs w:val="28"/>
        </w:rPr>
        <w:t xml:space="preserve">You can use the now distribute these codes by your users clicking on the link provided in the spreadsheet on the Apple device or provide the user can enter the code provided after clicking the Redeem button in the App Store on the device. </w:t>
      </w:r>
    </w:p>
    <w:sectPr w:rsidR="00DE2A54" w:rsidRPr="00F03068" w:rsidSect="00DE2A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642304"/>
    <w:multiLevelType w:val="hybridMultilevel"/>
    <w:tmpl w:val="C2F0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68"/>
    <w:rsid w:val="00DE2A54"/>
    <w:rsid w:val="00F03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FC1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68"/>
    <w:rPr>
      <w:color w:val="0000FF" w:themeColor="hyperlink"/>
      <w:u w:val="single"/>
    </w:rPr>
  </w:style>
  <w:style w:type="paragraph" w:styleId="ListParagraph">
    <w:name w:val="List Paragraph"/>
    <w:basedOn w:val="Normal"/>
    <w:uiPriority w:val="34"/>
    <w:qFormat/>
    <w:rsid w:val="00F03068"/>
    <w:pPr>
      <w:ind w:left="720"/>
      <w:contextualSpacing/>
    </w:pPr>
  </w:style>
  <w:style w:type="paragraph" w:styleId="BalloonText">
    <w:name w:val="Balloon Text"/>
    <w:basedOn w:val="Normal"/>
    <w:link w:val="BalloonTextChar"/>
    <w:uiPriority w:val="99"/>
    <w:semiHidden/>
    <w:unhideWhenUsed/>
    <w:rsid w:val="00F03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0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68"/>
    <w:rPr>
      <w:color w:val="0000FF" w:themeColor="hyperlink"/>
      <w:u w:val="single"/>
    </w:rPr>
  </w:style>
  <w:style w:type="paragraph" w:styleId="ListParagraph">
    <w:name w:val="List Paragraph"/>
    <w:basedOn w:val="Normal"/>
    <w:uiPriority w:val="34"/>
    <w:qFormat/>
    <w:rsid w:val="00F03068"/>
    <w:pPr>
      <w:ind w:left="720"/>
      <w:contextualSpacing/>
    </w:pPr>
  </w:style>
  <w:style w:type="paragraph" w:styleId="BalloonText">
    <w:name w:val="Balloon Text"/>
    <w:basedOn w:val="Normal"/>
    <w:link w:val="BalloonTextChar"/>
    <w:uiPriority w:val="99"/>
    <w:semiHidden/>
    <w:unhideWhenUsed/>
    <w:rsid w:val="00F03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0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pport@precyseuniversity.com" TargetMode="External"/><Relationship Id="rId7" Type="http://schemas.openxmlformats.org/officeDocument/2006/relationships/hyperlink" Target="http://vpp.itunes.apple.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814</Characters>
  <Application>Microsoft Macintosh Word</Application>
  <DocSecurity>0</DocSecurity>
  <Lines>6</Lines>
  <Paragraphs>1</Paragraphs>
  <ScaleCrop>false</ScaleCrop>
  <Company>University of Tampa</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Just</dc:creator>
  <cp:keywords/>
  <dc:description/>
  <cp:lastModifiedBy>John Just</cp:lastModifiedBy>
  <cp:revision>1</cp:revision>
  <dcterms:created xsi:type="dcterms:W3CDTF">2013-03-20T13:32:00Z</dcterms:created>
  <dcterms:modified xsi:type="dcterms:W3CDTF">2013-03-20T13:54:00Z</dcterms:modified>
</cp:coreProperties>
</file>