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2D" w:rsidRPr="009B11A8" w:rsidRDefault="009B11A8" w:rsidP="002F59E2">
      <w:pPr>
        <w:suppressAutoHyphens/>
        <w:spacing w:after="0" w:line="240" w:lineRule="auto"/>
        <w:jc w:val="center"/>
        <w:rPr>
          <w:rFonts w:ascii="Times New Roman" w:hAnsi="Times New Roman" w:cs="Times New Roman"/>
          <w:spacing w:val="-20"/>
          <w:sz w:val="28"/>
          <w:szCs w:val="28"/>
          <w:lang w:eastAsia="ru-RU"/>
        </w:rPr>
      </w:pPr>
      <w:r w:rsidRPr="009B11A8">
        <w:rPr>
          <w:rFonts w:ascii="Times New Roman" w:hAnsi="Times New Roman" w:cs="Times New Roman"/>
          <w:spacing w:val="-2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30DB0" w:rsidRPr="009B11A8" w:rsidRDefault="00D30DB0" w:rsidP="002F59E2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eastAsia="ru-RU"/>
        </w:rPr>
      </w:pPr>
      <w:r w:rsidRPr="009B11A8">
        <w:rPr>
          <w:rFonts w:ascii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</w:t>
      </w:r>
      <w:r w:rsidR="00FD09F4" w:rsidRPr="009B11A8">
        <w:rPr>
          <w:rFonts w:ascii="Times New Roman" w:hAnsi="Times New Roman" w:cs="Times New Roman"/>
          <w:b/>
          <w:spacing w:val="-20"/>
          <w:sz w:val="28"/>
          <w:szCs w:val="28"/>
          <w:lang w:eastAsia="ru-RU"/>
        </w:rPr>
        <w:t>ЛЬ</w:t>
      </w:r>
      <w:r w:rsidRPr="009B11A8">
        <w:rPr>
          <w:rFonts w:ascii="Times New Roman" w:hAnsi="Times New Roman" w:cs="Times New Roman"/>
          <w:b/>
          <w:spacing w:val="-20"/>
          <w:sz w:val="28"/>
          <w:szCs w:val="28"/>
          <w:lang w:eastAsia="ru-RU"/>
        </w:rPr>
        <w:t>НОЕ УЧРЕЖДЕНИЕ ВЫСШЕГО ПРОФЕССИОНАЛЬНОГО ОБРАЗОВАНИЯ</w:t>
      </w:r>
    </w:p>
    <w:p w:rsidR="00876A2D" w:rsidRPr="009B11A8" w:rsidRDefault="009B11A8" w:rsidP="002F59E2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876A2D" w:rsidRPr="009B11A8">
        <w:rPr>
          <w:rFonts w:ascii="Times New Roman" w:hAnsi="Times New Roman" w:cs="Times New Roman"/>
          <w:b/>
          <w:sz w:val="28"/>
          <w:szCs w:val="28"/>
          <w:lang w:eastAsia="ru-RU"/>
        </w:rPr>
        <w:t>Севастопольский Государственный Университет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6F77F6" w:rsidRPr="009B11A8" w:rsidRDefault="006F77F6" w:rsidP="002F59E2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30DB0" w:rsidRDefault="006F77F6" w:rsidP="006F77F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Институт ИТУТС</w:t>
      </w: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D30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Pr="00E157A9" w:rsidRDefault="00D30DB0" w:rsidP="005D61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:rsidR="00D30DB0" w:rsidRPr="00E157A9" w:rsidRDefault="00D30DB0" w:rsidP="005D61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>П</w:t>
      </w:r>
      <w:r w:rsidR="005A724E"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>о дисциплине</w:t>
      </w:r>
      <w:r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«</w:t>
      </w:r>
      <w:r w:rsidR="00C25331"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>Геоинформатика</w:t>
      </w:r>
      <w:r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D30DB0" w:rsidRDefault="00D30DB0" w:rsidP="005D6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157A9">
        <w:rPr>
          <w:rFonts w:ascii="Times New Roman" w:hAnsi="Times New Roman" w:cs="Times New Roman"/>
          <w:b/>
          <w:sz w:val="28"/>
          <w:szCs w:val="28"/>
          <w:lang w:eastAsia="ru-RU"/>
        </w:rPr>
        <w:t>На тему: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C25331">
        <w:rPr>
          <w:rFonts w:ascii="Times New Roman" w:hAnsi="Times New Roman" w:cs="Times New Roman"/>
          <w:sz w:val="28"/>
          <w:szCs w:val="28"/>
          <w:lang w:eastAsia="ru-RU"/>
        </w:rPr>
        <w:t>Разработка цифровой топоосновы участка местности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D30DB0" w:rsidRDefault="00D30DB0" w:rsidP="005D6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0DB0" w:rsidRDefault="00D30DB0" w:rsidP="005D6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5331" w:rsidRDefault="00C25331" w:rsidP="005D6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5331" w:rsidRDefault="00C25331" w:rsidP="005D6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112E8" w:rsidRDefault="001112E8" w:rsidP="001112E8">
      <w:pPr>
        <w:spacing w:after="0" w:line="360" w:lineRule="auto"/>
        <w:ind w:firstLine="5245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112E8" w:rsidRPr="00592804" w:rsidRDefault="001112E8" w:rsidP="001112E8">
      <w:pPr>
        <w:spacing w:after="0" w:line="360" w:lineRule="auto"/>
        <w:ind w:right="-1" w:firstLine="5245"/>
        <w:rPr>
          <w:rFonts w:ascii="Times New Roman" w:hAnsi="Times New Roman" w:cs="Times New Roman"/>
          <w:sz w:val="28"/>
          <w:szCs w:val="28"/>
        </w:rPr>
      </w:pPr>
      <w:r w:rsidRPr="00592804">
        <w:rPr>
          <w:rFonts w:ascii="Times New Roman" w:hAnsi="Times New Roman" w:cs="Times New Roman"/>
          <w:sz w:val="28"/>
          <w:szCs w:val="28"/>
        </w:rPr>
        <w:t>Выполнил</w:t>
      </w:r>
      <w:r w:rsidR="002052E9">
        <w:rPr>
          <w:rFonts w:ascii="Times New Roman" w:hAnsi="Times New Roman" w:cs="Times New Roman"/>
          <w:sz w:val="28"/>
          <w:szCs w:val="28"/>
        </w:rPr>
        <w:t>а</w:t>
      </w:r>
      <w:r w:rsidRPr="00592804">
        <w:rPr>
          <w:rFonts w:ascii="Times New Roman" w:hAnsi="Times New Roman" w:cs="Times New Roman"/>
          <w:sz w:val="28"/>
          <w:szCs w:val="28"/>
        </w:rPr>
        <w:t>:</w:t>
      </w:r>
    </w:p>
    <w:p w:rsidR="001112E8" w:rsidRDefault="001112E8" w:rsidP="001112E8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052E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ИС/б-25-о</w:t>
      </w:r>
    </w:p>
    <w:p w:rsidR="001112E8" w:rsidRDefault="001112E8" w:rsidP="001112E8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Миногина Н.М.</w:t>
      </w:r>
    </w:p>
    <w:p w:rsidR="001112E8" w:rsidRPr="00592804" w:rsidRDefault="001112E8" w:rsidP="001112E8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592804">
        <w:rPr>
          <w:rFonts w:ascii="Times New Roman" w:hAnsi="Times New Roman" w:cs="Times New Roman"/>
          <w:sz w:val="28"/>
          <w:szCs w:val="28"/>
        </w:rPr>
        <w:t>Проверил:</w:t>
      </w:r>
    </w:p>
    <w:p w:rsidR="001112E8" w:rsidRPr="00F46E72" w:rsidRDefault="001112E8" w:rsidP="001112E8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</w:t>
      </w:r>
      <w:r w:rsidRPr="00F46E72">
        <w:rPr>
          <w:rFonts w:ascii="Times New Roman" w:hAnsi="Times New Roman" w:cs="Times New Roman"/>
          <w:sz w:val="28"/>
          <w:szCs w:val="28"/>
        </w:rPr>
        <w:t xml:space="preserve"> преподаватель кафедры </w:t>
      </w:r>
      <w:r>
        <w:rPr>
          <w:rFonts w:ascii="Times New Roman" w:hAnsi="Times New Roman" w:cs="Times New Roman"/>
          <w:sz w:val="28"/>
          <w:szCs w:val="28"/>
        </w:rPr>
        <w:t>ИС</w:t>
      </w:r>
    </w:p>
    <w:p w:rsidR="001112E8" w:rsidRDefault="001112E8" w:rsidP="001112E8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Дымченко И.В.</w:t>
      </w:r>
    </w:p>
    <w:p w:rsidR="001112E8" w:rsidRDefault="001112E8" w:rsidP="001112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DB0" w:rsidRDefault="00D30DB0" w:rsidP="005D61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Нормоконтролёр_________________________________________</w:t>
      </w:r>
    </w:p>
    <w:p w:rsidR="00D30DB0" w:rsidRDefault="00D30DB0" w:rsidP="005D61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76A2D" w:rsidRDefault="00C25331" w:rsidP="005D617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Севастополь 2016</w:t>
      </w:r>
      <w:r w:rsidR="00876A2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83654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1F5B31" w:rsidRDefault="00ED6ACC" w:rsidP="000038DF">
          <w:pPr>
            <w:pStyle w:val="a8"/>
            <w:spacing w:line="24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272E0" w:rsidRDefault="002272E0" w:rsidP="000038DF">
          <w:pPr>
            <w:spacing w:line="240" w:lineRule="auto"/>
            <w:rPr>
              <w:lang w:eastAsia="ru-RU"/>
            </w:rPr>
          </w:pPr>
        </w:p>
        <w:p w:rsidR="002272E0" w:rsidRPr="005B73D0" w:rsidRDefault="002272E0" w:rsidP="000038DF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05862" w:rsidRPr="00002E5B" w:rsidRDefault="001F5B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2E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2E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2E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588879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СОКРАЩЕНИЙ И УСЛОВНЫХ ОБОЗНАЧЕНИЙ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_Toc452588879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80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_Toc452588880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81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ПРИМЕНЕНИЕ ИНФОРМАЦИОННЫХ ТЕХНОЛОГИЙ В ГЕОИНФОРМАТИКЕ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_Toc452588881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82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Геоинформационные системы как направление информационных технологий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_Toc452588882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83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1.2 Программный продукт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Golden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Software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Surfer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_Toc452588883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84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1.3 Программный продукт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QGIS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_Toc452588884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85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 1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_Toc452588885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86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ЦИФРОВОЙ ТОПООСНОВЫ УЧАСТКА МЕСТНОСТИ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_Toc452588886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87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Создание файла данных и карты-основы, создание сеточного файла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_Toc452588887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88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Создание сеточного файла и карты изолиний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_Toc452588888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89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2.2.1 Метод радиальных базисных функций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_Toc452588889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90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2.2.2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Криге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_Toc452588890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91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2.2.3 Метод триангуляции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_Toc452588891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92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2.2.4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степени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обратного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расстояния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_Toc452588892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93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2.2.5</w:t>
            </w:r>
            <w:r w:rsidR="00305862" w:rsidRPr="00002E5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минимальной кривизны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_Toc452588893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94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2.2.6 Метод полиномиальной регрессии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_Toc452588894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895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2.2.7 Метод Шепарда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_Toc452588895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96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Построение линии профиля, вычисление объемов и площадей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_Toc452588896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97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Создание векторной карты, каркасной карты, графика поверхности, карты меток и оверлеев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_Toc452588897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98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Зарамочное оформление карты участка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_Toc452588898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588899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 2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_Toc452588899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900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_Toc452588900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901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_Toc452588901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862" w:rsidRPr="00002E5B" w:rsidRDefault="008865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588902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_Toc452588902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5B31" w:rsidRPr="000A1782" w:rsidRDefault="00886593" w:rsidP="00002E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52588903" w:history="1"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5862" w:rsidRPr="00002E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_Toc452588903 \h </w:instrTex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5C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05862" w:rsidRPr="00002E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1F5B31" w:rsidRPr="00002E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839AF" w:rsidRPr="004839AF" w:rsidRDefault="004839AF" w:rsidP="004839AF">
      <w:pPr>
        <w:pStyle w:val="1"/>
        <w:jc w:val="center"/>
        <w:rPr>
          <w:sz w:val="28"/>
          <w:szCs w:val="28"/>
        </w:rPr>
      </w:pPr>
      <w:bookmarkStart w:id="0" w:name="_Toc417947657"/>
      <w:bookmarkStart w:id="1" w:name="_Toc452588879"/>
      <w:r w:rsidRPr="004839AF">
        <w:rPr>
          <w:sz w:val="28"/>
          <w:szCs w:val="28"/>
        </w:rPr>
        <w:lastRenderedPageBreak/>
        <w:t xml:space="preserve">СПИСОК </w:t>
      </w:r>
      <w:r w:rsidRPr="004839AF">
        <w:rPr>
          <w:rStyle w:val="10"/>
          <w:rFonts w:eastAsiaTheme="minorHAnsi"/>
          <w:b/>
          <w:sz w:val="28"/>
          <w:szCs w:val="28"/>
        </w:rPr>
        <w:t xml:space="preserve">СОКРАЩЕНИЙ И УСЛОВНЫХ </w:t>
      </w:r>
      <w:r w:rsidRPr="004839AF">
        <w:rPr>
          <w:sz w:val="28"/>
          <w:szCs w:val="28"/>
        </w:rPr>
        <w:t>ОБОЗНАЧЕНИЙ</w:t>
      </w:r>
      <w:bookmarkEnd w:id="0"/>
      <w:bookmarkEnd w:id="1"/>
    </w:p>
    <w:p w:rsidR="004839AF" w:rsidRDefault="004839AF" w:rsidP="004839AF">
      <w:pPr>
        <w:pStyle w:val="1"/>
        <w:jc w:val="center"/>
        <w:rPr>
          <w:b w:val="0"/>
          <w:sz w:val="28"/>
          <w:szCs w:val="28"/>
        </w:rPr>
      </w:pPr>
    </w:p>
    <w:p w:rsidR="004839AF" w:rsidRPr="007F655D" w:rsidRDefault="004839AF" w:rsidP="004839AF">
      <w:pPr>
        <w:rPr>
          <w:rFonts w:ascii="Times New Roman" w:hAnsi="Times New Roman" w:cs="Times New Roman"/>
          <w:sz w:val="28"/>
          <w:szCs w:val="28"/>
        </w:rPr>
      </w:pPr>
    </w:p>
    <w:p w:rsidR="009E73E0" w:rsidRDefault="009E73E0" w:rsidP="004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– система управления базами данных</w:t>
      </w:r>
    </w:p>
    <w:p w:rsidR="004839AF" w:rsidRDefault="004839AF" w:rsidP="004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</w:t>
      </w:r>
      <w:r w:rsidRPr="007F655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географические информационные системы.</w:t>
      </w:r>
    </w:p>
    <w:p w:rsidR="004839AF" w:rsidRDefault="004839AF" w:rsidP="004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1CA4" w:rsidRPr="00B40426" w:rsidRDefault="006E1CA4" w:rsidP="006E1CA4">
      <w:pPr>
        <w:pStyle w:val="1"/>
        <w:jc w:val="center"/>
        <w:rPr>
          <w:sz w:val="28"/>
          <w:szCs w:val="28"/>
        </w:rPr>
      </w:pPr>
      <w:bookmarkStart w:id="2" w:name="_Toc452588880"/>
      <w:r w:rsidRPr="00B40426">
        <w:rPr>
          <w:sz w:val="28"/>
          <w:szCs w:val="28"/>
        </w:rPr>
        <w:lastRenderedPageBreak/>
        <w:t>ВВЕДЕНИЕ</w:t>
      </w:r>
      <w:bookmarkEnd w:id="2"/>
    </w:p>
    <w:p w:rsidR="00812D4F" w:rsidRDefault="00812D4F" w:rsidP="006E1CA4">
      <w:pPr>
        <w:pStyle w:val="1"/>
        <w:jc w:val="center"/>
        <w:rPr>
          <w:b w:val="0"/>
          <w:sz w:val="28"/>
          <w:szCs w:val="28"/>
        </w:rPr>
      </w:pPr>
    </w:p>
    <w:p w:rsidR="00812D4F" w:rsidRDefault="00812D4F" w:rsidP="006E1CA4">
      <w:pPr>
        <w:pStyle w:val="1"/>
        <w:jc w:val="center"/>
        <w:rPr>
          <w:b w:val="0"/>
          <w:sz w:val="28"/>
          <w:szCs w:val="28"/>
        </w:rPr>
      </w:pPr>
    </w:p>
    <w:p w:rsidR="00242FC6" w:rsidRPr="005713CD" w:rsidRDefault="005A724E" w:rsidP="00630D1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 темы. </w:t>
      </w:r>
      <w:r w:rsidR="004655BF">
        <w:rPr>
          <w:rFonts w:ascii="Times New Roman" w:hAnsi="Times New Roman" w:cs="Times New Roman"/>
          <w:sz w:val="28"/>
          <w:szCs w:val="28"/>
        </w:rPr>
        <w:t xml:space="preserve">Качественный рост производительности компьютеров, снижение стоимости хранения данных, использование глобальных спутниковых систем и персональных навигационных систем способствуют использованию информационных технологий </w:t>
      </w:r>
      <w:r w:rsidR="00013B4D">
        <w:rPr>
          <w:rFonts w:ascii="Times New Roman" w:hAnsi="Times New Roman" w:cs="Times New Roman"/>
          <w:sz w:val="28"/>
          <w:szCs w:val="28"/>
        </w:rPr>
        <w:t xml:space="preserve">для работы с пространственно-привязанной информацией. </w:t>
      </w:r>
      <w:r w:rsidR="00436893">
        <w:rPr>
          <w:rFonts w:ascii="Times New Roman" w:hAnsi="Times New Roman" w:cs="Times New Roman"/>
          <w:sz w:val="28"/>
          <w:szCs w:val="28"/>
        </w:rPr>
        <w:t>Для обработки этого типа информации были созданы специа</w:t>
      </w:r>
      <w:r w:rsidR="00345518">
        <w:rPr>
          <w:rFonts w:ascii="Times New Roman" w:hAnsi="Times New Roman" w:cs="Times New Roman"/>
          <w:sz w:val="28"/>
          <w:szCs w:val="28"/>
        </w:rPr>
        <w:t>льные геоинформационные системы (ГИС) – автоматизированные системы, предназначенные для манипулирования данными и преобразования их в пространственную картографическую информацию.</w:t>
      </w:r>
      <w:r w:rsidR="0090289C">
        <w:rPr>
          <w:rFonts w:ascii="Times New Roman" w:hAnsi="Times New Roman" w:cs="Times New Roman"/>
          <w:sz w:val="28"/>
          <w:szCs w:val="28"/>
        </w:rPr>
        <w:t xml:space="preserve"> </w:t>
      </w:r>
      <w:r w:rsidR="005713CD">
        <w:rPr>
          <w:rFonts w:ascii="Times New Roman" w:hAnsi="Times New Roman" w:cs="Times New Roman"/>
          <w:sz w:val="28"/>
          <w:szCs w:val="28"/>
        </w:rPr>
        <w:t xml:space="preserve">Лидирующим в мире программным обеспечением для решения таких задач является </w:t>
      </w:r>
      <w:r w:rsidR="005713CD">
        <w:rPr>
          <w:rFonts w:ascii="Times New Roman" w:hAnsi="Times New Roman" w:cs="Times New Roman"/>
          <w:sz w:val="28"/>
          <w:szCs w:val="28"/>
          <w:lang w:val="en-US"/>
        </w:rPr>
        <w:t>Golden</w:t>
      </w:r>
      <w:r w:rsidR="005713CD" w:rsidRPr="005713CD">
        <w:rPr>
          <w:rFonts w:ascii="Times New Roman" w:hAnsi="Times New Roman" w:cs="Times New Roman"/>
          <w:sz w:val="28"/>
          <w:szCs w:val="28"/>
        </w:rPr>
        <w:t xml:space="preserve"> </w:t>
      </w:r>
      <w:r w:rsidR="005713CD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5713CD" w:rsidRPr="005713CD">
        <w:rPr>
          <w:rFonts w:ascii="Times New Roman" w:hAnsi="Times New Roman" w:cs="Times New Roman"/>
          <w:sz w:val="28"/>
          <w:szCs w:val="28"/>
        </w:rPr>
        <w:t xml:space="preserve"> </w:t>
      </w:r>
      <w:r w:rsidR="005713CD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5713CD" w:rsidRPr="005713CD">
        <w:rPr>
          <w:rFonts w:ascii="Times New Roman" w:hAnsi="Times New Roman" w:cs="Times New Roman"/>
          <w:sz w:val="28"/>
          <w:szCs w:val="28"/>
        </w:rPr>
        <w:t>.</w:t>
      </w:r>
    </w:p>
    <w:p w:rsidR="00993D03" w:rsidRDefault="00242FC6" w:rsidP="005D587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F59E2">
        <w:rPr>
          <w:rFonts w:ascii="Times New Roman" w:hAnsi="Times New Roman" w:cs="Times New Roman"/>
          <w:b/>
          <w:sz w:val="28"/>
          <w:szCs w:val="28"/>
        </w:rPr>
        <w:t>Цель</w:t>
      </w:r>
      <w:r w:rsidRPr="002F59E2">
        <w:rPr>
          <w:rFonts w:ascii="Times New Roman" w:hAnsi="Times New Roman" w:cs="Times New Roman"/>
          <w:sz w:val="28"/>
          <w:szCs w:val="28"/>
        </w:rPr>
        <w:t xml:space="preserve"> </w:t>
      </w:r>
      <w:r w:rsidR="005A724E">
        <w:rPr>
          <w:rFonts w:ascii="Times New Roman" w:hAnsi="Times New Roman" w:cs="Times New Roman"/>
          <w:b/>
          <w:sz w:val="28"/>
          <w:szCs w:val="28"/>
        </w:rPr>
        <w:t xml:space="preserve">и задачи </w:t>
      </w:r>
      <w:r w:rsidRPr="002F59E2">
        <w:rPr>
          <w:rFonts w:ascii="Times New Roman" w:hAnsi="Times New Roman" w:cs="Times New Roman"/>
          <w:b/>
          <w:sz w:val="28"/>
          <w:szCs w:val="28"/>
        </w:rPr>
        <w:t>работы</w:t>
      </w:r>
      <w:r w:rsidR="005A724E">
        <w:rPr>
          <w:rFonts w:ascii="Times New Roman" w:hAnsi="Times New Roman" w:cs="Times New Roman"/>
          <w:b/>
          <w:sz w:val="28"/>
          <w:szCs w:val="28"/>
        </w:rPr>
        <w:t>.</w:t>
      </w:r>
      <w:r w:rsidRPr="002F5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724E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277246">
        <w:rPr>
          <w:rFonts w:ascii="Times New Roman" w:hAnsi="Times New Roman" w:cs="Times New Roman"/>
          <w:sz w:val="28"/>
          <w:szCs w:val="28"/>
        </w:rPr>
        <w:t>изучение возможностей</w:t>
      </w:r>
      <w:r w:rsidR="005D5877">
        <w:rPr>
          <w:rFonts w:ascii="Times New Roman" w:hAnsi="Times New Roman" w:cs="Times New Roman"/>
          <w:sz w:val="28"/>
          <w:szCs w:val="28"/>
        </w:rPr>
        <w:t xml:space="preserve"> геоинформационных систем</w:t>
      </w:r>
      <w:r w:rsidR="005A724E">
        <w:rPr>
          <w:rFonts w:ascii="Times New Roman" w:hAnsi="Times New Roman" w:cs="Times New Roman"/>
          <w:sz w:val="28"/>
          <w:szCs w:val="28"/>
        </w:rPr>
        <w:t xml:space="preserve">, </w:t>
      </w:r>
      <w:r w:rsidR="00A166B0">
        <w:rPr>
          <w:rFonts w:ascii="Times New Roman" w:hAnsi="Times New Roman" w:cs="Times New Roman"/>
          <w:sz w:val="28"/>
          <w:szCs w:val="28"/>
        </w:rPr>
        <w:t>использующ</w:t>
      </w:r>
      <w:r w:rsidR="00035F82">
        <w:rPr>
          <w:rFonts w:ascii="Times New Roman" w:hAnsi="Times New Roman" w:cs="Times New Roman"/>
          <w:sz w:val="28"/>
          <w:szCs w:val="28"/>
        </w:rPr>
        <w:t>ихся для решения вопросов</w:t>
      </w:r>
      <w:r w:rsidR="00A166B0">
        <w:rPr>
          <w:rFonts w:ascii="Times New Roman" w:hAnsi="Times New Roman" w:cs="Times New Roman"/>
          <w:sz w:val="28"/>
          <w:szCs w:val="28"/>
        </w:rPr>
        <w:t xml:space="preserve"> </w:t>
      </w:r>
      <w:r w:rsidR="00F90584">
        <w:rPr>
          <w:rFonts w:ascii="Times New Roman" w:hAnsi="Times New Roman" w:cs="Times New Roman"/>
          <w:sz w:val="28"/>
          <w:szCs w:val="28"/>
        </w:rPr>
        <w:t>картографии</w:t>
      </w:r>
      <w:r w:rsidR="00993D03">
        <w:rPr>
          <w:rFonts w:ascii="Times New Roman" w:hAnsi="Times New Roman" w:cs="Times New Roman"/>
          <w:sz w:val="28"/>
          <w:szCs w:val="28"/>
        </w:rPr>
        <w:t>.</w:t>
      </w:r>
    </w:p>
    <w:p w:rsidR="00242FC6" w:rsidRPr="002F59E2" w:rsidRDefault="00A166B0" w:rsidP="005D587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242FC6" w:rsidRPr="00E61430" w:rsidRDefault="00AA565B" w:rsidP="00E61430">
      <w:pPr>
        <w:pStyle w:val="a7"/>
        <w:numPr>
          <w:ilvl w:val="0"/>
          <w:numId w:val="5"/>
        </w:numPr>
        <w:tabs>
          <w:tab w:val="left" w:pos="851"/>
          <w:tab w:val="left" w:pos="993"/>
        </w:tabs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A166B0">
        <w:rPr>
          <w:rFonts w:cs="Times New Roman"/>
          <w:szCs w:val="28"/>
        </w:rPr>
        <w:t>роанализировать</w:t>
      </w:r>
      <w:r w:rsidR="00242FC6" w:rsidRPr="002F59E2">
        <w:rPr>
          <w:rFonts w:cs="Times New Roman"/>
          <w:szCs w:val="28"/>
        </w:rPr>
        <w:t xml:space="preserve"> приме</w:t>
      </w:r>
      <w:r w:rsidR="00A166B0">
        <w:rPr>
          <w:rFonts w:cs="Times New Roman"/>
          <w:szCs w:val="28"/>
        </w:rPr>
        <w:t xml:space="preserve">нение </w:t>
      </w:r>
      <w:r w:rsidR="007B4077">
        <w:rPr>
          <w:rFonts w:cs="Times New Roman"/>
          <w:szCs w:val="28"/>
        </w:rPr>
        <w:t>геоинформационных систем</w:t>
      </w:r>
      <w:r w:rsidR="00A166B0">
        <w:rPr>
          <w:rFonts w:cs="Times New Roman"/>
          <w:szCs w:val="28"/>
        </w:rPr>
        <w:t>,</w:t>
      </w:r>
      <w:r w:rsidR="00242FC6" w:rsidRPr="002F59E2">
        <w:rPr>
          <w:rFonts w:cs="Times New Roman"/>
          <w:szCs w:val="28"/>
        </w:rPr>
        <w:t xml:space="preserve"> рассмотреть </w:t>
      </w:r>
      <w:r w:rsidR="00A166B0">
        <w:rPr>
          <w:rFonts w:cs="Times New Roman"/>
          <w:szCs w:val="28"/>
        </w:rPr>
        <w:t xml:space="preserve">используемый в данной сфере </w:t>
      </w:r>
      <w:r w:rsidR="00E61430">
        <w:rPr>
          <w:rFonts w:cs="Times New Roman"/>
          <w:szCs w:val="28"/>
        </w:rPr>
        <w:t>программный продукт,</w:t>
      </w:r>
      <w:r w:rsidR="00A166B0" w:rsidRPr="00E61430">
        <w:rPr>
          <w:rFonts w:cs="Times New Roman"/>
          <w:szCs w:val="28"/>
        </w:rPr>
        <w:t xml:space="preserve"> определить основные</w:t>
      </w:r>
      <w:r w:rsidR="00242FC6" w:rsidRPr="00E61430">
        <w:rPr>
          <w:rFonts w:cs="Times New Roman"/>
          <w:szCs w:val="28"/>
        </w:rPr>
        <w:t xml:space="preserve"> принципы </w:t>
      </w:r>
      <w:r w:rsidR="00E61430">
        <w:rPr>
          <w:rFonts w:cs="Times New Roman"/>
          <w:szCs w:val="28"/>
        </w:rPr>
        <w:t xml:space="preserve">его </w:t>
      </w:r>
      <w:r w:rsidR="00242FC6" w:rsidRPr="00E61430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>;</w:t>
      </w:r>
    </w:p>
    <w:p w:rsidR="00242FC6" w:rsidRPr="002F59E2" w:rsidRDefault="00AA565B" w:rsidP="006E101B">
      <w:pPr>
        <w:pStyle w:val="a7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р</w:t>
      </w:r>
      <w:r w:rsidR="007B4077">
        <w:rPr>
          <w:rFonts w:cs="Times New Roman"/>
          <w:szCs w:val="28"/>
          <w:lang w:eastAsia="ru-RU"/>
        </w:rPr>
        <w:t>азработать цифровую топооснову заданного участка местности</w:t>
      </w:r>
      <w:r w:rsidR="007B4077">
        <w:rPr>
          <w:rFonts w:cs="Times New Roman"/>
          <w:szCs w:val="28"/>
        </w:rPr>
        <w:t xml:space="preserve"> </w:t>
      </w:r>
      <w:r w:rsidR="003C76AC">
        <w:rPr>
          <w:rFonts w:cs="Times New Roman"/>
          <w:szCs w:val="28"/>
        </w:rPr>
        <w:t>и описать ход выполнения работы</w:t>
      </w:r>
      <w:r w:rsidR="00242FC6" w:rsidRPr="002F59E2">
        <w:rPr>
          <w:rFonts w:cs="Times New Roman"/>
          <w:szCs w:val="28"/>
        </w:rPr>
        <w:t>.</w:t>
      </w:r>
    </w:p>
    <w:p w:rsidR="004701E2" w:rsidRDefault="00242FC6" w:rsidP="00EB761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F59E2">
        <w:rPr>
          <w:rFonts w:ascii="Times New Roman" w:hAnsi="Times New Roman" w:cs="Times New Roman"/>
          <w:b/>
          <w:sz w:val="28"/>
          <w:szCs w:val="28"/>
        </w:rPr>
        <w:t xml:space="preserve">Структура работы. </w:t>
      </w:r>
      <w:r w:rsidRPr="002F59E2">
        <w:rPr>
          <w:rFonts w:ascii="Times New Roman" w:hAnsi="Times New Roman" w:cs="Times New Roman"/>
          <w:sz w:val="28"/>
          <w:szCs w:val="28"/>
        </w:rPr>
        <w:t>Данная работа состоит из пояснительной записки,</w:t>
      </w:r>
      <w:r w:rsidR="00F611AB">
        <w:rPr>
          <w:rFonts w:ascii="Times New Roman" w:hAnsi="Times New Roman" w:cs="Times New Roman"/>
          <w:sz w:val="28"/>
          <w:szCs w:val="28"/>
        </w:rPr>
        <w:t xml:space="preserve"> включающей в себя введение, два</w:t>
      </w:r>
      <w:r w:rsidRPr="002F59E2">
        <w:rPr>
          <w:rFonts w:ascii="Times New Roman" w:hAnsi="Times New Roman" w:cs="Times New Roman"/>
          <w:sz w:val="28"/>
          <w:szCs w:val="28"/>
        </w:rPr>
        <w:t xml:space="preserve"> раздела,</w:t>
      </w:r>
      <w:r w:rsidR="003C76AC">
        <w:rPr>
          <w:rFonts w:ascii="Times New Roman" w:hAnsi="Times New Roman" w:cs="Times New Roman"/>
          <w:sz w:val="28"/>
          <w:szCs w:val="28"/>
        </w:rPr>
        <w:t xml:space="preserve"> выводы, заключение, список</w:t>
      </w:r>
      <w:r w:rsidRPr="002F59E2">
        <w:rPr>
          <w:rFonts w:ascii="Times New Roman" w:hAnsi="Times New Roman" w:cs="Times New Roman"/>
          <w:sz w:val="28"/>
          <w:szCs w:val="28"/>
        </w:rPr>
        <w:t xml:space="preserve"> использованных источников и приложения,</w:t>
      </w:r>
      <w:r w:rsidR="003C76AC">
        <w:rPr>
          <w:rFonts w:ascii="Times New Roman" w:hAnsi="Times New Roman" w:cs="Times New Roman"/>
          <w:sz w:val="28"/>
          <w:szCs w:val="28"/>
        </w:rPr>
        <w:t xml:space="preserve"> мультимедийного сопровождения </w:t>
      </w:r>
      <w:r w:rsidRPr="002F59E2">
        <w:rPr>
          <w:rFonts w:ascii="Times New Roman" w:hAnsi="Times New Roman" w:cs="Times New Roman"/>
          <w:sz w:val="28"/>
          <w:szCs w:val="28"/>
        </w:rPr>
        <w:t xml:space="preserve">к работе </w:t>
      </w:r>
      <w:r w:rsidR="006E101B">
        <w:rPr>
          <w:rFonts w:ascii="Times New Roman" w:hAnsi="Times New Roman" w:cs="Times New Roman"/>
          <w:sz w:val="28"/>
          <w:szCs w:val="28"/>
        </w:rPr>
        <w:t>н</w:t>
      </w:r>
      <w:r w:rsidR="00646044">
        <w:rPr>
          <w:rFonts w:ascii="Times New Roman" w:hAnsi="Times New Roman" w:cs="Times New Roman"/>
          <w:sz w:val="28"/>
          <w:szCs w:val="28"/>
        </w:rPr>
        <w:t>а электронном носителе</w:t>
      </w:r>
      <w:r w:rsidRPr="002F59E2">
        <w:rPr>
          <w:rFonts w:ascii="Times New Roman" w:hAnsi="Times New Roman" w:cs="Times New Roman"/>
          <w:sz w:val="28"/>
          <w:szCs w:val="28"/>
        </w:rPr>
        <w:t>.</w:t>
      </w:r>
    </w:p>
    <w:p w:rsidR="006E101B" w:rsidRDefault="006E101B" w:rsidP="00731464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5B12" w:rsidRPr="008F4D48" w:rsidRDefault="009F74A2" w:rsidP="000F0E42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3" w:name="_Toc452588881"/>
      <w:r w:rsidRPr="008F4D48">
        <w:rPr>
          <w:sz w:val="28"/>
          <w:szCs w:val="28"/>
        </w:rPr>
        <w:lastRenderedPageBreak/>
        <w:t>1</w:t>
      </w:r>
      <w:r w:rsidR="00EE01CA" w:rsidRPr="008F4D48">
        <w:rPr>
          <w:sz w:val="28"/>
          <w:szCs w:val="28"/>
        </w:rPr>
        <w:t xml:space="preserve"> ПРИМЕНЕНИЕ </w:t>
      </w:r>
      <w:r w:rsidR="00FE3CDE" w:rsidRPr="008F4D48">
        <w:rPr>
          <w:sz w:val="28"/>
          <w:szCs w:val="28"/>
        </w:rPr>
        <w:t>ИНФОРМАЦИОННЫ</w:t>
      </w:r>
      <w:r w:rsidR="0051020F" w:rsidRPr="008F4D48">
        <w:rPr>
          <w:sz w:val="28"/>
          <w:szCs w:val="28"/>
        </w:rPr>
        <w:t>Х ТЕХНОЛОГИЙ В ГЕОИНФОРМАТИКЕ</w:t>
      </w:r>
      <w:bookmarkEnd w:id="3"/>
    </w:p>
    <w:p w:rsidR="00876A2D" w:rsidRPr="00B25351" w:rsidRDefault="00876A2D" w:rsidP="00254189">
      <w:pPr>
        <w:pStyle w:val="1"/>
        <w:spacing w:before="0" w:beforeAutospacing="0" w:after="0" w:afterAutospacing="0" w:line="360" w:lineRule="auto"/>
        <w:ind w:firstLine="680"/>
        <w:jc w:val="both"/>
        <w:rPr>
          <w:b w:val="0"/>
          <w:sz w:val="28"/>
          <w:szCs w:val="28"/>
        </w:rPr>
      </w:pPr>
    </w:p>
    <w:p w:rsidR="00876A2D" w:rsidRPr="00B25351" w:rsidRDefault="00876A2D" w:rsidP="001617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5351" w:rsidRDefault="003026D0" w:rsidP="001407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Геоинформатика – научно-технический комплекс, объединяющий информатику, технологию и прикладную деятельность, которые связаны с разработкой и реализацией ГИС</w:t>
      </w:r>
      <w:r w:rsidRPr="0012229E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229E">
        <w:rPr>
          <w:rFonts w:ascii="Times New Roman" w:hAnsi="Times New Roman" w:cs="Times New Roman"/>
          <w:sz w:val="28"/>
          <w:szCs w:val="28"/>
        </w:rPr>
        <w:t xml:space="preserve">Она изучает принципы, технику и технологию получения, накопления, передачи, обработки и представления данных, является средством получения на их основе новой информации и знаний о пространственно-временных явлениях. </w:t>
      </w:r>
      <w:r>
        <w:rPr>
          <w:rFonts w:ascii="Times New Roman" w:hAnsi="Times New Roman" w:cs="Times New Roman"/>
          <w:sz w:val="28"/>
          <w:szCs w:val="28"/>
        </w:rPr>
        <w:t xml:space="preserve">Геоинформатика является основой создания </w:t>
      </w:r>
      <w:r w:rsidR="008A560C">
        <w:rPr>
          <w:rFonts w:ascii="Times New Roman" w:hAnsi="Times New Roman" w:cs="Times New Roman"/>
          <w:sz w:val="28"/>
          <w:szCs w:val="28"/>
        </w:rPr>
        <w:t>геоинформационных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систем. </w:t>
      </w:r>
    </w:p>
    <w:p w:rsidR="00814921" w:rsidRDefault="00814921" w:rsidP="0014072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D1DD4" w:rsidRPr="00B25351" w:rsidRDefault="00ED1DD4" w:rsidP="0014072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76A2D" w:rsidRPr="00886593" w:rsidRDefault="00FD09F4" w:rsidP="00140726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52588882"/>
      <w:r w:rsidRPr="00886593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51020F" w:rsidRPr="00886593">
        <w:rPr>
          <w:rFonts w:ascii="Times New Roman" w:hAnsi="Times New Roman" w:cs="Times New Roman"/>
          <w:color w:val="auto"/>
          <w:sz w:val="28"/>
          <w:szCs w:val="28"/>
        </w:rPr>
        <w:t>Геоинформационные системы как направление информационных технологий</w:t>
      </w:r>
      <w:bookmarkEnd w:id="4"/>
    </w:p>
    <w:p w:rsidR="00876A2D" w:rsidRPr="006E46CF" w:rsidRDefault="00876A2D" w:rsidP="00140726">
      <w:pPr>
        <w:pStyle w:val="1"/>
        <w:spacing w:before="0" w:beforeAutospacing="0" w:after="0" w:afterAutospacing="0" w:line="360" w:lineRule="auto"/>
        <w:ind w:firstLine="680"/>
        <w:contextualSpacing/>
        <w:jc w:val="both"/>
        <w:rPr>
          <w:b w:val="0"/>
          <w:sz w:val="28"/>
          <w:szCs w:val="28"/>
        </w:rPr>
      </w:pPr>
    </w:p>
    <w:p w:rsidR="003D2CA8" w:rsidRPr="00FA58CD" w:rsidRDefault="003D2CA8" w:rsidP="001407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A58CD">
        <w:rPr>
          <w:rFonts w:ascii="Times New Roman" w:hAnsi="Times New Roman" w:cs="Times New Roman"/>
          <w:sz w:val="28"/>
          <w:szCs w:val="28"/>
        </w:rPr>
        <w:t xml:space="preserve">Географические информационные системы (ГИС) – это особые аппаратно-программные </w:t>
      </w:r>
      <w:r w:rsidRPr="00FA58CD">
        <w:rPr>
          <w:rFonts w:ascii="Times New Roman" w:hAnsi="Times New Roman" w:cs="Times New Roman"/>
          <w:color w:val="000000"/>
          <w:spacing w:val="2"/>
          <w:sz w:val="28"/>
          <w:szCs w:val="28"/>
        </w:rPr>
        <w:t>комплексы, обеспечивающие сбор, обработку, отображение и распространение про</w:t>
      </w:r>
      <w:r w:rsidR="00267622">
        <w:rPr>
          <w:rFonts w:ascii="Times New Roman" w:hAnsi="Times New Roman" w:cs="Times New Roman"/>
          <w:color w:val="000000"/>
          <w:spacing w:val="2"/>
          <w:sz w:val="28"/>
          <w:szCs w:val="28"/>
        </w:rPr>
        <w:t>странственно-</w:t>
      </w:r>
      <w:r w:rsidRPr="00FA58CD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координированных данных. </w:t>
      </w:r>
    </w:p>
    <w:p w:rsidR="003D2CA8" w:rsidRPr="00FA58CD" w:rsidRDefault="003D2CA8" w:rsidP="001407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58CD">
        <w:rPr>
          <w:rFonts w:ascii="Times New Roman" w:hAnsi="Times New Roman" w:cs="Times New Roman"/>
          <w:sz w:val="28"/>
          <w:szCs w:val="28"/>
        </w:rPr>
        <w:t>ГИС включают в себя возможности систем управления</w:t>
      </w:r>
      <w:r w:rsidR="00367620">
        <w:rPr>
          <w:rFonts w:ascii="Times New Roman" w:hAnsi="Times New Roman" w:cs="Times New Roman"/>
          <w:sz w:val="28"/>
          <w:szCs w:val="28"/>
        </w:rPr>
        <w:t xml:space="preserve"> базами данных (СУБД), редакто</w:t>
      </w:r>
      <w:r w:rsidRPr="00FA58CD">
        <w:rPr>
          <w:rFonts w:ascii="Times New Roman" w:hAnsi="Times New Roman" w:cs="Times New Roman"/>
          <w:sz w:val="28"/>
          <w:szCs w:val="28"/>
        </w:rPr>
        <w:t>ров растровой и векторной гр</w:t>
      </w:r>
      <w:r w:rsidR="00267622">
        <w:rPr>
          <w:rFonts w:ascii="Times New Roman" w:hAnsi="Times New Roman" w:cs="Times New Roman"/>
          <w:sz w:val="28"/>
          <w:szCs w:val="28"/>
        </w:rPr>
        <w:t>афики и аналитических средств. П</w:t>
      </w:r>
      <w:r w:rsidRPr="00FA58CD">
        <w:rPr>
          <w:rFonts w:ascii="Times New Roman" w:hAnsi="Times New Roman" w:cs="Times New Roman"/>
          <w:sz w:val="28"/>
          <w:szCs w:val="28"/>
        </w:rPr>
        <w:t>римен</w:t>
      </w:r>
      <w:r w:rsidR="00196EB5">
        <w:rPr>
          <w:rFonts w:ascii="Times New Roman" w:hAnsi="Times New Roman" w:cs="Times New Roman"/>
          <w:sz w:val="28"/>
          <w:szCs w:val="28"/>
        </w:rPr>
        <w:t>яются в картографии, гео</w:t>
      </w:r>
      <w:r w:rsidRPr="00FA58CD">
        <w:rPr>
          <w:rFonts w:ascii="Times New Roman" w:hAnsi="Times New Roman" w:cs="Times New Roman"/>
          <w:sz w:val="28"/>
          <w:szCs w:val="28"/>
        </w:rPr>
        <w:t>логии, метеорологии, землеустройстве, экологии, нефтегазово</w:t>
      </w:r>
      <w:r w:rsidR="00196EB5">
        <w:rPr>
          <w:rFonts w:ascii="Times New Roman" w:hAnsi="Times New Roman" w:cs="Times New Roman"/>
          <w:sz w:val="28"/>
          <w:szCs w:val="28"/>
        </w:rPr>
        <w:t>й отрасли, муниципальном управ</w:t>
      </w:r>
      <w:r w:rsidRPr="00FA58CD">
        <w:rPr>
          <w:rFonts w:ascii="Times New Roman" w:hAnsi="Times New Roman" w:cs="Times New Roman"/>
          <w:sz w:val="28"/>
          <w:szCs w:val="28"/>
        </w:rPr>
        <w:t>лении, транспорте, экономике, обороне и многих других областях</w:t>
      </w:r>
      <w:r w:rsidR="00267622">
        <w:rPr>
          <w:rFonts w:ascii="Times New Roman" w:hAnsi="Times New Roman" w:cs="Times New Roman"/>
          <w:sz w:val="28"/>
          <w:szCs w:val="28"/>
        </w:rPr>
        <w:t>.</w:t>
      </w:r>
    </w:p>
    <w:p w:rsidR="00267622" w:rsidRDefault="00267622" w:rsidP="00140726">
      <w:pPr>
        <w:pStyle w:val="a3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ГИС</w:t>
      </w:r>
      <w:r w:rsidR="003D2CA8" w:rsidRPr="00FA58CD">
        <w:rPr>
          <w:sz w:val="28"/>
          <w:szCs w:val="28"/>
        </w:rPr>
        <w:t xml:space="preserve">: </w:t>
      </w:r>
    </w:p>
    <w:p w:rsidR="00267622" w:rsidRDefault="00267622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визуализация;</w:t>
      </w:r>
    </w:p>
    <w:p w:rsidR="00267622" w:rsidRDefault="00196EB5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ор</w:t>
      </w:r>
      <w:r w:rsidR="00267622">
        <w:rPr>
          <w:sz w:val="28"/>
          <w:szCs w:val="28"/>
        </w:rPr>
        <w:t>ганизация;</w:t>
      </w:r>
    </w:p>
    <w:p w:rsidR="00267622" w:rsidRDefault="00267622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и обработка</w:t>
      </w:r>
      <w:r w:rsidR="003D2CA8" w:rsidRPr="00FA58CD">
        <w:rPr>
          <w:sz w:val="28"/>
          <w:szCs w:val="28"/>
        </w:rPr>
        <w:t xml:space="preserve"> данных. </w:t>
      </w:r>
    </w:p>
    <w:p w:rsidR="00FA58CD" w:rsidRPr="00FA58CD" w:rsidRDefault="003D2CA8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A58CD">
        <w:rPr>
          <w:sz w:val="28"/>
          <w:szCs w:val="28"/>
        </w:rPr>
        <w:lastRenderedPageBreak/>
        <w:t>В соответст</w:t>
      </w:r>
      <w:r w:rsidR="00196EB5">
        <w:rPr>
          <w:sz w:val="28"/>
          <w:szCs w:val="28"/>
        </w:rPr>
        <w:t>вии с первой функцией ГИС явля</w:t>
      </w:r>
      <w:r w:rsidRPr="00FA58CD">
        <w:rPr>
          <w:sz w:val="28"/>
          <w:szCs w:val="28"/>
        </w:rPr>
        <w:t xml:space="preserve">ются мощными средствами </w:t>
      </w:r>
      <w:r w:rsidR="00C71317">
        <w:rPr>
          <w:sz w:val="28"/>
          <w:szCs w:val="28"/>
        </w:rPr>
        <w:t>представления данных. С их</w:t>
      </w:r>
      <w:r w:rsidRPr="00FA58CD">
        <w:rPr>
          <w:sz w:val="28"/>
          <w:szCs w:val="28"/>
        </w:rPr>
        <w:t xml:space="preserve"> помощью создаются наглядные иллюстративные кар</w:t>
      </w:r>
      <w:r w:rsidR="00D62A3C">
        <w:rPr>
          <w:sz w:val="28"/>
          <w:szCs w:val="28"/>
        </w:rPr>
        <w:t>ты и схемы.</w:t>
      </w:r>
    </w:p>
    <w:p w:rsidR="003D2CA8" w:rsidRPr="00FA58CD" w:rsidRDefault="000B12D5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второй функцией с</w:t>
      </w:r>
      <w:r w:rsidR="00196EB5">
        <w:rPr>
          <w:sz w:val="28"/>
          <w:szCs w:val="28"/>
        </w:rPr>
        <w:t>о</w:t>
      </w:r>
      <w:r w:rsidR="00FA58CD" w:rsidRPr="00FA58CD">
        <w:rPr>
          <w:sz w:val="28"/>
          <w:szCs w:val="28"/>
        </w:rPr>
        <w:t>временные ГИС ‒ удобный инструмент</w:t>
      </w:r>
      <w:r w:rsidR="00196EB5">
        <w:rPr>
          <w:sz w:val="28"/>
          <w:szCs w:val="28"/>
        </w:rPr>
        <w:t>,</w:t>
      </w:r>
      <w:r w:rsidR="00FA58CD" w:rsidRPr="00FA58CD">
        <w:rPr>
          <w:sz w:val="28"/>
          <w:szCs w:val="28"/>
        </w:rPr>
        <w:t xml:space="preserve"> помогающий управл</w:t>
      </w:r>
      <w:r w:rsidR="00196EB5">
        <w:rPr>
          <w:sz w:val="28"/>
          <w:szCs w:val="28"/>
        </w:rPr>
        <w:t>ять информацией, используя про</w:t>
      </w:r>
      <w:r w:rsidR="00FA58CD" w:rsidRPr="00FA58CD">
        <w:rPr>
          <w:sz w:val="28"/>
          <w:szCs w:val="28"/>
        </w:rPr>
        <w:t xml:space="preserve">странственный </w:t>
      </w:r>
      <w:r>
        <w:rPr>
          <w:sz w:val="28"/>
          <w:szCs w:val="28"/>
        </w:rPr>
        <w:t>принцип.</w:t>
      </w:r>
    </w:p>
    <w:p w:rsidR="00B34B73" w:rsidRPr="00FA58CD" w:rsidRDefault="00D51CB4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A58CD" w:rsidRPr="00FA58CD">
        <w:rPr>
          <w:sz w:val="28"/>
          <w:szCs w:val="28"/>
        </w:rPr>
        <w:t>ретья фун</w:t>
      </w:r>
      <w:r>
        <w:rPr>
          <w:sz w:val="28"/>
          <w:szCs w:val="28"/>
        </w:rPr>
        <w:t>кция – обработка и анализ – превращает ГИС</w:t>
      </w:r>
      <w:r w:rsidR="00196EB5">
        <w:rPr>
          <w:sz w:val="28"/>
          <w:szCs w:val="28"/>
        </w:rPr>
        <w:t xml:space="preserve"> из ин</w:t>
      </w:r>
      <w:r w:rsidR="00FA58CD" w:rsidRPr="00FA58CD">
        <w:rPr>
          <w:sz w:val="28"/>
          <w:szCs w:val="28"/>
        </w:rPr>
        <w:t>струмента по работе с готовыми данными в ин</w:t>
      </w:r>
      <w:r w:rsidR="00196EB5">
        <w:rPr>
          <w:sz w:val="28"/>
          <w:szCs w:val="28"/>
        </w:rPr>
        <w:t>струмент по созданию новых дан</w:t>
      </w:r>
      <w:r>
        <w:rPr>
          <w:sz w:val="28"/>
          <w:szCs w:val="28"/>
        </w:rPr>
        <w:t>ных</w:t>
      </w:r>
      <w:r w:rsidR="00FA58CD" w:rsidRPr="00FA58CD">
        <w:rPr>
          <w:sz w:val="28"/>
          <w:szCs w:val="28"/>
        </w:rPr>
        <w:t>, моделирования и прогнозирования.</w:t>
      </w:r>
    </w:p>
    <w:p w:rsidR="00491946" w:rsidRDefault="00491946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Общие</w:t>
      </w:r>
      <w:r w:rsidR="00196EB5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="00196EB5">
        <w:rPr>
          <w:sz w:val="28"/>
          <w:szCs w:val="28"/>
        </w:rPr>
        <w:t>, решае</w:t>
      </w:r>
      <w:r>
        <w:rPr>
          <w:sz w:val="28"/>
          <w:szCs w:val="28"/>
        </w:rPr>
        <w:t>мые</w:t>
      </w:r>
      <w:r w:rsidR="00FA58CD" w:rsidRPr="00FA58CD">
        <w:rPr>
          <w:sz w:val="28"/>
          <w:szCs w:val="28"/>
        </w:rPr>
        <w:t xml:space="preserve"> ГИС:</w:t>
      </w:r>
    </w:p>
    <w:p w:rsidR="00491946" w:rsidRDefault="00FA58CD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>создание высококачествен</w:t>
      </w:r>
      <w:r w:rsidR="00491946" w:rsidRPr="00491946">
        <w:rPr>
          <w:sz w:val="28"/>
          <w:szCs w:val="28"/>
        </w:rPr>
        <w:t>ной картографической продукции;</w:t>
      </w:r>
    </w:p>
    <w:p w:rsidR="00491946" w:rsidRDefault="00FA58CD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>связывание графических объектов с информацией в базах данных;</w:t>
      </w:r>
    </w:p>
    <w:p w:rsidR="00491946" w:rsidRDefault="00FA58CD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>представление данных в виде карт, диаграмм, графиков, схем;</w:t>
      </w:r>
    </w:p>
    <w:p w:rsidR="00491946" w:rsidRDefault="00FA58CD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>анализ пространственных данных, моделирование обстановки;</w:t>
      </w:r>
    </w:p>
    <w:p w:rsidR="00491946" w:rsidRDefault="00FA58CD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>интегрирование данных из разных источников информации;</w:t>
      </w:r>
    </w:p>
    <w:p w:rsidR="00491946" w:rsidRDefault="00FA58CD" w:rsidP="00140726">
      <w:pPr>
        <w:pStyle w:val="a3"/>
        <w:numPr>
          <w:ilvl w:val="0"/>
          <w:numId w:val="1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 xml:space="preserve">взаимодействие с другими информационными системами и технологиями. </w:t>
      </w:r>
    </w:p>
    <w:p w:rsidR="00B34B73" w:rsidRPr="00480E12" w:rsidRDefault="00FA58CD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491946">
        <w:rPr>
          <w:sz w:val="28"/>
          <w:szCs w:val="28"/>
        </w:rPr>
        <w:t>ГИС может использоваться для научных исследований,</w:t>
      </w:r>
      <w:r w:rsidR="00196EB5" w:rsidRPr="00491946">
        <w:rPr>
          <w:sz w:val="28"/>
          <w:szCs w:val="28"/>
        </w:rPr>
        <w:t xml:space="preserve"> управления природными ресурса</w:t>
      </w:r>
      <w:r w:rsidR="00D30700">
        <w:rPr>
          <w:sz w:val="28"/>
          <w:szCs w:val="28"/>
        </w:rPr>
        <w:t>ми и планирования развития</w:t>
      </w:r>
      <w:r w:rsidR="00480E12" w:rsidRPr="00480E12">
        <w:rPr>
          <w:sz w:val="28"/>
          <w:szCs w:val="28"/>
        </w:rPr>
        <w:t xml:space="preserve"> [2]</w:t>
      </w:r>
      <w:r w:rsidR="00D30700">
        <w:rPr>
          <w:sz w:val="28"/>
          <w:szCs w:val="28"/>
        </w:rPr>
        <w:t>.</w:t>
      </w:r>
    </w:p>
    <w:p w:rsidR="00096F56" w:rsidRDefault="00096F56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ED1DD4" w:rsidRDefault="00ED1DD4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D226FE" w:rsidRPr="00886593" w:rsidRDefault="00D226FE" w:rsidP="00140726">
      <w:pPr>
        <w:pStyle w:val="2"/>
        <w:spacing w:before="0" w:line="360" w:lineRule="auto"/>
        <w:ind w:firstLine="680"/>
        <w:contextualSpacing/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2588883"/>
      <w:r w:rsidRPr="00886593"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671114" w:rsidRPr="00886593"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Программный продукт</w:t>
      </w:r>
      <w:r w:rsidR="00AE6009" w:rsidRPr="00886593"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D7486"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>Golden</w:t>
      </w:r>
      <w:r w:rsidR="00CD7486" w:rsidRPr="008865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7486"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>Software</w:t>
      </w:r>
      <w:r w:rsidR="00CD7486" w:rsidRPr="008865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7486"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>Surfer</w:t>
      </w:r>
      <w:bookmarkEnd w:id="5"/>
    </w:p>
    <w:p w:rsidR="00D226FE" w:rsidRPr="00096F56" w:rsidRDefault="00D226FE" w:rsidP="00140726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rStyle w:val="a6"/>
          <w:b w:val="0"/>
          <w:sz w:val="28"/>
          <w:szCs w:val="28"/>
        </w:rPr>
      </w:pPr>
    </w:p>
    <w:p w:rsidR="00A3063E" w:rsidRDefault="00A3063E" w:rsidP="0014072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6F5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Golden Software Surfer</w:t>
      </w:r>
      <w:r w:rsidR="00C46463" w:rsidRPr="00096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6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программное средство</w:t>
      </w:r>
      <w:r w:rsidRPr="00A30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моделирования и анализа поверхностей, визуализации ландшафта, генерирования сетки, разработки трехмерных ка</w:t>
      </w:r>
      <w:r w:rsidR="00C46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рт и других связанных операций. </w:t>
      </w:r>
      <w:r w:rsidRPr="00A30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интерполяционные функции программы превращают ра</w:t>
      </w:r>
      <w:r w:rsidR="00096F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зрозненные данные в</w:t>
      </w:r>
      <w:r w:rsidRPr="00A30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поверхности высочайшего качества.</w:t>
      </w:r>
    </w:p>
    <w:p w:rsidR="00E16409" w:rsidRPr="00190D26" w:rsidRDefault="00E16409" w:rsidP="0014072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hAnsi="Times New Roman" w:cs="Times New Roman"/>
          <w:sz w:val="28"/>
          <w:szCs w:val="28"/>
        </w:rPr>
        <w:lastRenderedPageBreak/>
        <w:t>Golden Software</w:t>
      </w:r>
      <w:r w:rsidR="00190D26">
        <w:rPr>
          <w:rFonts w:ascii="Times New Roman" w:hAnsi="Times New Roman" w:cs="Times New Roman"/>
          <w:sz w:val="28"/>
          <w:szCs w:val="28"/>
        </w:rPr>
        <w:t xml:space="preserve"> была основана в 1983 году в городе Голден </w:t>
      </w:r>
      <w:r w:rsidR="007239B4">
        <w:rPr>
          <w:rFonts w:ascii="Times New Roman" w:hAnsi="Times New Roman" w:cs="Times New Roman"/>
          <w:sz w:val="28"/>
          <w:szCs w:val="28"/>
        </w:rPr>
        <w:t>в штате</w:t>
      </w:r>
      <w:r w:rsidR="00190D26">
        <w:rPr>
          <w:rFonts w:ascii="Times New Roman" w:hAnsi="Times New Roman" w:cs="Times New Roman"/>
          <w:sz w:val="28"/>
          <w:szCs w:val="28"/>
        </w:rPr>
        <w:t xml:space="preserve"> Колорадо </w:t>
      </w:r>
      <w:r w:rsidR="007239B4">
        <w:rPr>
          <w:rFonts w:ascii="Times New Roman" w:hAnsi="Times New Roman" w:cs="Times New Roman"/>
          <w:sz w:val="28"/>
          <w:szCs w:val="28"/>
        </w:rPr>
        <w:t>как фирма, которая</w:t>
      </w:r>
      <w:r w:rsidRPr="00190D26">
        <w:rPr>
          <w:rFonts w:ascii="Times New Roman" w:hAnsi="Times New Roman" w:cs="Times New Roman"/>
          <w:sz w:val="28"/>
          <w:szCs w:val="28"/>
        </w:rPr>
        <w:t xml:space="preserve"> занимается разработкой пакетов научной графики. Ее первый программный продукт Golden Graphics System, выпущенный в том же году, предназначался для обработки и вывода изображений наборов данных, описываемых двухмерной функцией типа z = f(y,x). Впоследствии этот пакет получил название Surfer. Автором Surfer и основателем компании был аспирант-гидрогеолог одного из американских университетов. Несмотря на достаточно острую конкуренцию, программы фирмы Golden Software продолжают оставаться очень популярными как в США, так и в других странах</w:t>
      </w:r>
      <w:r w:rsidR="00480E12" w:rsidRPr="00480E12">
        <w:rPr>
          <w:rFonts w:ascii="Times New Roman" w:hAnsi="Times New Roman" w:cs="Times New Roman"/>
          <w:sz w:val="28"/>
          <w:szCs w:val="28"/>
        </w:rPr>
        <w:t xml:space="preserve"> [3]</w:t>
      </w:r>
      <w:r w:rsidRPr="00190D26">
        <w:rPr>
          <w:rFonts w:ascii="Times New Roman" w:hAnsi="Times New Roman" w:cs="Times New Roman"/>
          <w:sz w:val="28"/>
          <w:szCs w:val="28"/>
        </w:rPr>
        <w:t>.</w:t>
      </w:r>
    </w:p>
    <w:p w:rsidR="00A3063E" w:rsidRPr="00A3063E" w:rsidRDefault="00A3063E" w:rsidP="0014072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000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Golden Software Surfer</w:t>
      </w:r>
      <w:r w:rsidR="005E00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06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отличает богатое разнообразие создаваемых карт: изолиний, векторов, исходных данных, затененного рельефа и других. Различные карты могут накладываться друг на друга для определения зависимостей данных.</w:t>
      </w:r>
    </w:p>
    <w:p w:rsidR="00A4410B" w:rsidRDefault="00A3063E" w:rsidP="00140726">
      <w:pPr>
        <w:shd w:val="clear" w:color="auto" w:fill="FFFFFF"/>
        <w:tabs>
          <w:tab w:val="left" w:pos="993"/>
        </w:tabs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000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Основные возможности Golden Software Surfer</w:t>
      </w:r>
      <w:r w:rsidRPr="005E00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410B" w:rsidRDefault="00A4410B" w:rsidP="00140726">
      <w:pPr>
        <w:pStyle w:val="a7"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4410B">
        <w:rPr>
          <w:rFonts w:eastAsia="Times New Roman" w:cs="Times New Roman"/>
          <w:color w:val="000000"/>
          <w:szCs w:val="28"/>
          <w:lang w:eastAsia="ru-RU"/>
        </w:rPr>
        <w:t>Ш</w:t>
      </w:r>
      <w:r w:rsidR="00A3063E" w:rsidRPr="00A4410B">
        <w:rPr>
          <w:rFonts w:eastAsia="Times New Roman" w:cs="Times New Roman"/>
          <w:color w:val="000000"/>
          <w:szCs w:val="28"/>
          <w:lang w:eastAsia="ru-RU"/>
        </w:rPr>
        <w:t>ирокий набор очень точных и производительных</w:t>
      </w:r>
      <w:r w:rsidRPr="00A4410B">
        <w:rPr>
          <w:rFonts w:eastAsia="Times New Roman" w:cs="Times New Roman"/>
          <w:color w:val="000000"/>
          <w:szCs w:val="28"/>
          <w:lang w:eastAsia="ru-RU"/>
        </w:rPr>
        <w:t xml:space="preserve"> алгоритмов интерполяции данных. </w:t>
      </w:r>
    </w:p>
    <w:p w:rsidR="00707F76" w:rsidRDefault="00A4410B" w:rsidP="00140726">
      <w:pPr>
        <w:pStyle w:val="a7"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В</w:t>
      </w:r>
      <w:r w:rsidR="00A3063E" w:rsidRPr="00707F76">
        <w:rPr>
          <w:rFonts w:eastAsia="Times New Roman" w:cs="Times New Roman"/>
          <w:color w:val="000000"/>
          <w:szCs w:val="28"/>
          <w:lang w:eastAsia="ru-RU"/>
        </w:rPr>
        <w:t>озможность графического представления поверхности как в виде карты изолиний</w:t>
      </w:r>
      <w:r w:rsidRPr="00707F76">
        <w:rPr>
          <w:rFonts w:eastAsia="Times New Roman" w:cs="Times New Roman"/>
          <w:color w:val="000000"/>
          <w:szCs w:val="28"/>
          <w:lang w:eastAsia="ru-RU"/>
        </w:rPr>
        <w:t>,</w:t>
      </w:r>
      <w:r w:rsidR="00A3063E" w:rsidRPr="00707F76">
        <w:rPr>
          <w:rFonts w:eastAsia="Times New Roman" w:cs="Times New Roman"/>
          <w:color w:val="000000"/>
          <w:szCs w:val="28"/>
          <w:lang w:eastAsia="ru-RU"/>
        </w:rPr>
        <w:t xml:space="preserve"> так и в виде трехмерного изображе</w:t>
      </w:r>
      <w:r w:rsidRPr="00707F76">
        <w:rPr>
          <w:rFonts w:eastAsia="Times New Roman" w:cs="Times New Roman"/>
          <w:color w:val="000000"/>
          <w:szCs w:val="28"/>
          <w:lang w:eastAsia="ru-RU"/>
        </w:rPr>
        <w:t>ния с фотографической точностью.</w:t>
      </w:r>
    </w:p>
    <w:p w:rsidR="00707F76" w:rsidRDefault="00A4410B" w:rsidP="00140726">
      <w:pPr>
        <w:pStyle w:val="a7"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Ш</w:t>
      </w:r>
      <w:r w:rsidR="00A3063E" w:rsidRPr="00707F76">
        <w:rPr>
          <w:rFonts w:eastAsia="Times New Roman" w:cs="Times New Roman"/>
          <w:color w:val="000000"/>
          <w:szCs w:val="28"/>
          <w:lang w:eastAsia="ru-RU"/>
        </w:rPr>
        <w:t>ирокие возможности настройки для получения реалистичных, выразительных изображений, включая местоположение источника света, относительный градиент наклона, тип затенения и цвет, а также компоновка различ</w:t>
      </w:r>
      <w:r w:rsidR="00707F76" w:rsidRPr="00707F76">
        <w:rPr>
          <w:rFonts w:eastAsia="Times New Roman" w:cs="Times New Roman"/>
          <w:color w:val="000000"/>
          <w:szCs w:val="28"/>
          <w:lang w:eastAsia="ru-RU"/>
        </w:rPr>
        <w:t>ных изображений на одном экране.</w:t>
      </w:r>
    </w:p>
    <w:p w:rsidR="00707F76" w:rsidRDefault="00707F76" w:rsidP="00140726">
      <w:pPr>
        <w:pStyle w:val="a7"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В</w:t>
      </w:r>
      <w:r w:rsidR="00A3063E" w:rsidRPr="00707F76">
        <w:rPr>
          <w:rFonts w:eastAsia="Times New Roman" w:cs="Times New Roman"/>
          <w:color w:val="000000"/>
          <w:szCs w:val="28"/>
          <w:lang w:eastAsia="ru-RU"/>
        </w:rPr>
        <w:t>спомогательных операций с поверхностями:</w:t>
      </w:r>
    </w:p>
    <w:p w:rsidR="00707F76" w:rsidRDefault="00A3063E" w:rsidP="00140726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вычисление объема между двумя поверхностями;</w:t>
      </w:r>
    </w:p>
    <w:p w:rsidR="00707F76" w:rsidRDefault="00A3063E" w:rsidP="00140726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переход от одной регулярной сетки к другой;</w:t>
      </w:r>
    </w:p>
    <w:p w:rsidR="00707F76" w:rsidRDefault="00A3063E" w:rsidP="00140726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преобразование поверхности с помощью математических операций с матрицами;</w:t>
      </w:r>
    </w:p>
    <w:p w:rsidR="00707F76" w:rsidRDefault="00A3063E" w:rsidP="00140726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рассечение поверхности (расчет профиля);</w:t>
      </w:r>
    </w:p>
    <w:p w:rsidR="00707F76" w:rsidRDefault="00707F76" w:rsidP="00140726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в</w:t>
      </w:r>
      <w:r w:rsidR="00A3063E" w:rsidRPr="00707F76">
        <w:rPr>
          <w:rFonts w:eastAsia="Times New Roman" w:cs="Times New Roman"/>
          <w:color w:val="000000"/>
          <w:szCs w:val="28"/>
          <w:lang w:eastAsia="ru-RU"/>
        </w:rPr>
        <w:t>ычисление площади поверхности;</w:t>
      </w:r>
    </w:p>
    <w:p w:rsidR="00793DCC" w:rsidRDefault="00A3063E" w:rsidP="00140726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07F76">
        <w:rPr>
          <w:rFonts w:eastAsia="Times New Roman" w:cs="Times New Roman"/>
          <w:color w:val="000000"/>
          <w:szCs w:val="28"/>
          <w:lang w:eastAsia="ru-RU"/>
        </w:rPr>
        <w:t>сглаживание поверхностей с использованием матричных или сплайн-методов;</w:t>
      </w:r>
    </w:p>
    <w:p w:rsidR="00793DCC" w:rsidRDefault="00A3063E" w:rsidP="00793DCC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3DCC">
        <w:rPr>
          <w:rFonts w:eastAsia="Times New Roman" w:cs="Times New Roman"/>
          <w:color w:val="000000"/>
          <w:szCs w:val="28"/>
          <w:lang w:eastAsia="ru-RU"/>
        </w:rPr>
        <w:t>преобразование форматов файлов и целый ряд других функций.</w:t>
      </w:r>
    </w:p>
    <w:p w:rsidR="00793DCC" w:rsidRDefault="00A3063E" w:rsidP="00793DCC">
      <w:pPr>
        <w:pStyle w:val="a7"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3DCC">
        <w:rPr>
          <w:rFonts w:eastAsia="Times New Roman" w:cs="Times New Roman"/>
          <w:color w:val="000000"/>
          <w:szCs w:val="28"/>
          <w:lang w:eastAsia="ru-RU"/>
        </w:rPr>
        <w:t>Набор операций с изображениями:</w:t>
      </w:r>
    </w:p>
    <w:p w:rsidR="00793DCC" w:rsidRDefault="00A3063E" w:rsidP="00793DCC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3DCC">
        <w:rPr>
          <w:rFonts w:eastAsia="Times New Roman" w:cs="Times New Roman"/>
          <w:color w:val="000000"/>
          <w:szCs w:val="28"/>
          <w:lang w:eastAsia="ru-RU"/>
        </w:rPr>
        <w:t xml:space="preserve"> получение изображения путем наложения нескольких прозрачных и непрозрачных графических слоёв;</w:t>
      </w:r>
    </w:p>
    <w:p w:rsidR="00793DCC" w:rsidRDefault="00A3063E" w:rsidP="00793DCC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3DCC">
        <w:rPr>
          <w:rFonts w:eastAsia="Times New Roman" w:cs="Times New Roman"/>
          <w:color w:val="000000"/>
          <w:szCs w:val="28"/>
          <w:lang w:eastAsia="ru-RU"/>
        </w:rPr>
        <w:t>импорт готовых изображений, в том числе полученных в других приложениях;</w:t>
      </w:r>
    </w:p>
    <w:p w:rsidR="00793DCC" w:rsidRDefault="00A3063E" w:rsidP="00793DCC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3DCC">
        <w:rPr>
          <w:rFonts w:eastAsia="Times New Roman" w:cs="Times New Roman"/>
          <w:color w:val="000000"/>
          <w:szCs w:val="28"/>
          <w:lang w:eastAsia="ru-RU"/>
        </w:rPr>
        <w:t>использование специальных инструментов рисования</w:t>
      </w:r>
      <w:r w:rsidR="00E7517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3063E" w:rsidRPr="00793DCC" w:rsidRDefault="00A3063E" w:rsidP="00793DCC">
      <w:pPr>
        <w:pStyle w:val="a7"/>
        <w:numPr>
          <w:ilvl w:val="1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793DCC">
        <w:rPr>
          <w:rFonts w:eastAsia="Times New Roman" w:cs="Times New Roman"/>
          <w:color w:val="000000"/>
          <w:szCs w:val="28"/>
          <w:lang w:eastAsia="ru-RU"/>
        </w:rPr>
        <w:t>нанесение текстовой информации и формул для создания новых и редактирования старых изображений</w:t>
      </w:r>
      <w:r w:rsidR="00480E12" w:rsidRPr="00480E12">
        <w:rPr>
          <w:rFonts w:eastAsia="Times New Roman" w:cs="Times New Roman"/>
          <w:color w:val="000000"/>
          <w:szCs w:val="28"/>
          <w:lang w:eastAsia="ru-RU"/>
        </w:rPr>
        <w:t xml:space="preserve"> [3]</w:t>
      </w:r>
      <w:r w:rsidRPr="00793DC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7E6A3F" w:rsidRPr="00A3063E" w:rsidRDefault="007E6A3F" w:rsidP="00A3063E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7E6A3F" w:rsidRDefault="007E6A3F" w:rsidP="00A3063E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01081D" w:rsidRPr="00886593" w:rsidRDefault="0040633B" w:rsidP="0001081D">
      <w:pPr>
        <w:pStyle w:val="2"/>
        <w:spacing w:before="0" w:line="360" w:lineRule="auto"/>
        <w:ind w:firstLine="680"/>
        <w:contextualSpacing/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2588884"/>
      <w:r w:rsidRPr="00886593"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01081D" w:rsidRPr="00886593"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Программный продукт </w:t>
      </w:r>
      <w:r w:rsidRPr="0088659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QGIS</w:t>
      </w:r>
      <w:bookmarkEnd w:id="6"/>
    </w:p>
    <w:p w:rsidR="0001081D" w:rsidRPr="00FA71FF" w:rsidRDefault="0001081D" w:rsidP="00FA71FF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71D9" w:rsidRPr="00FA71FF" w:rsidRDefault="00B271D9" w:rsidP="00FA71FF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</w:pPr>
      <w:r w:rsidRPr="00FA71FF">
        <w:rPr>
          <w:rFonts w:ascii="Times New Roman" w:hAnsi="Times New Roman" w:cs="Times New Roman"/>
          <w:bCs/>
          <w:color w:val="131313"/>
          <w:sz w:val="28"/>
          <w:szCs w:val="28"/>
          <w:shd w:val="clear" w:color="auto" w:fill="FFFFFF"/>
        </w:rPr>
        <w:t>QGIS</w:t>
      </w:r>
      <w:r w:rsidR="00FA71FF">
        <w:rPr>
          <w:rStyle w:val="apple-converted-space"/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 xml:space="preserve"> </w:t>
      </w:r>
      <w:r w:rsidRPr="00FA71FF"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>– это по</w:t>
      </w:r>
      <w:r w:rsidR="00BB7EB2"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>лноценная географическая система</w:t>
      </w:r>
      <w:r w:rsidR="00E618A1"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 xml:space="preserve">, </w:t>
      </w:r>
      <w:r w:rsidRPr="00FA71F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позволяющая управлять геоданными, отображать, редактировать и анализировать их, а также создавать макеты карт.</w:t>
      </w:r>
      <w:r w:rsidRPr="00FA71FF">
        <w:rPr>
          <w:rStyle w:val="apple-converted-space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r w:rsidRPr="00FA71FF"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 xml:space="preserve">Данное решение является одной из разработок компании OSGeo. </w:t>
      </w:r>
      <w:r w:rsidRPr="00FA71F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QGIS поддерживает множество векторных, растровых форматов, а также различные базы данных</w:t>
      </w:r>
      <w:r w:rsidR="007A6D2B" w:rsidRPr="00B476F2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[6]</w:t>
      </w:r>
      <w:r w:rsidRPr="00FA71F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.</w:t>
      </w:r>
    </w:p>
    <w:p w:rsidR="00FA71FF" w:rsidRDefault="00B271D9" w:rsidP="00FA71FF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</w:pPr>
      <w:r w:rsidRPr="00FA71FF"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>QGIS обладает широкими возможностями, в частности:</w:t>
      </w:r>
    </w:p>
    <w:p w:rsidR="00FA71FF" w:rsidRDefault="00A80551" w:rsidP="00A80551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в</w:t>
      </w:r>
      <w:r w:rsidR="00B271D9" w:rsidRPr="00FA71FF">
        <w:rPr>
          <w:rFonts w:cs="Times New Roman"/>
          <w:color w:val="131313"/>
          <w:szCs w:val="28"/>
          <w:shd w:val="clear" w:color="auto" w:fill="FFFFFF"/>
        </w:rPr>
        <w:t>озможность геокодирования изображений благодаря наличию пространственного определения;</w:t>
      </w:r>
    </w:p>
    <w:p w:rsidR="00FA71FF" w:rsidRDefault="00A80551" w:rsidP="00A80551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э</w:t>
      </w:r>
      <w:r w:rsidR="00B271D9" w:rsidRPr="00FA71FF">
        <w:rPr>
          <w:rFonts w:cs="Times New Roman"/>
          <w:color w:val="131313"/>
          <w:szCs w:val="28"/>
          <w:shd w:val="clear" w:color="auto" w:fill="FFFFFF"/>
        </w:rPr>
        <w:t>кспорт и импорт</w:t>
      </w:r>
      <w:r w:rsidR="00FA71FF" w:rsidRPr="00FA71FF">
        <w:rPr>
          <w:rFonts w:cs="Times New Roman"/>
          <w:color w:val="131313"/>
          <w:szCs w:val="28"/>
          <w:shd w:val="clear" w:color="auto" w:fill="FFFFFF"/>
        </w:rPr>
        <w:t xml:space="preserve"> </w:t>
      </w:r>
      <w:r w:rsidR="00B271D9" w:rsidRPr="00FA71FF">
        <w:rPr>
          <w:rFonts w:cs="Times New Roman"/>
          <w:color w:val="131313"/>
          <w:szCs w:val="28"/>
          <w:shd w:val="clear" w:color="auto" w:fill="FFFFFF"/>
        </w:rPr>
        <w:t>данных из GPS, возможность их загрузки в устройство GPS;</w:t>
      </w:r>
    </w:p>
    <w:p w:rsidR="00A80551" w:rsidRDefault="00A80551" w:rsidP="00A80551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с</w:t>
      </w:r>
      <w:r w:rsidR="00B271D9" w:rsidRPr="00FA71FF">
        <w:rPr>
          <w:rFonts w:cs="Times New Roman"/>
          <w:color w:val="131313"/>
          <w:szCs w:val="28"/>
          <w:shd w:val="clear" w:color="auto" w:fill="FFFFFF"/>
        </w:rPr>
        <w:t>оздание и дальнейшее хранение снимков экрана с использованием пространственной привязки;</w:t>
      </w:r>
    </w:p>
    <w:p w:rsidR="00B271D9" w:rsidRPr="00FA71FF" w:rsidRDefault="00B271D9" w:rsidP="00A80551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 w:rsidRPr="00FA71FF">
        <w:rPr>
          <w:rFonts w:cs="Times New Roman"/>
          <w:color w:val="131313"/>
          <w:szCs w:val="28"/>
          <w:shd w:val="clear" w:color="auto" w:fill="FFFFFF"/>
        </w:rPr>
        <w:lastRenderedPageBreak/>
        <w:t>QGIS позволяет одновременно совмещать векторные и растровые изображения, производить наложение одного на другого.</w:t>
      </w:r>
    </w:p>
    <w:p w:rsidR="00EC6179" w:rsidRDefault="00B271D9" w:rsidP="00FA71FF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</w:pPr>
      <w:r w:rsidRPr="00FA71FF">
        <w:rPr>
          <w:rFonts w:ascii="Times New Roman" w:hAnsi="Times New Roman" w:cs="Times New Roman"/>
          <w:color w:val="131313"/>
          <w:sz w:val="28"/>
          <w:szCs w:val="28"/>
          <w:shd w:val="clear" w:color="auto" w:fill="FFFFFF"/>
        </w:rPr>
        <w:t>Интерфейс QGIS обладает следующими полезными функциями: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ф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ункция перепроецирования изображения в реальном времени;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в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озможность компоновки запущенных карт;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л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егкодоступная функция просмотра и обзора;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и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ндивидуальный выбор нужных объектов;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и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зменение и поиск выбранных атрибутов;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в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озможность присвоения объектам подписи;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р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едактирование символики у растровых и векторных слоёв;</w:t>
      </w:r>
    </w:p>
    <w:p w:rsid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д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обавление нового слоя для координатной сетки;</w:t>
      </w:r>
    </w:p>
    <w:p w:rsidR="0067020B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ф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ункция обозначения сторон света стрелками, добавление линейки масштаба, а также авторского права в виде оригинального знака;</w:t>
      </w:r>
    </w:p>
    <w:p w:rsidR="00B271D9" w:rsidRPr="00EC6179" w:rsidRDefault="0067020B" w:rsidP="0067020B">
      <w:pPr>
        <w:pStyle w:val="a7"/>
        <w:numPr>
          <w:ilvl w:val="1"/>
          <w:numId w:val="13"/>
        </w:numPr>
        <w:tabs>
          <w:tab w:val="left" w:pos="993"/>
        </w:tabs>
        <w:ind w:left="0" w:firstLine="709"/>
        <w:rPr>
          <w:rFonts w:cs="Times New Roman"/>
          <w:color w:val="131313"/>
          <w:szCs w:val="28"/>
          <w:shd w:val="clear" w:color="auto" w:fill="FFFFFF"/>
        </w:rPr>
      </w:pPr>
      <w:r>
        <w:rPr>
          <w:rFonts w:cs="Times New Roman"/>
          <w:color w:val="131313"/>
          <w:szCs w:val="28"/>
          <w:shd w:val="clear" w:color="auto" w:fill="FFFFFF"/>
        </w:rPr>
        <w:t>б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ыстрая загрузка и сохранение рабочих данных</w:t>
      </w:r>
      <w:r w:rsidR="00784794">
        <w:rPr>
          <w:rFonts w:cs="Times New Roman"/>
          <w:color w:val="131313"/>
          <w:szCs w:val="28"/>
          <w:shd w:val="clear" w:color="auto" w:fill="FFFFFF"/>
        </w:rPr>
        <w:t xml:space="preserve"> </w:t>
      </w:r>
      <w:r w:rsidR="00784794" w:rsidRPr="007A6D2B">
        <w:rPr>
          <w:rFonts w:cs="Times New Roman"/>
          <w:color w:val="131313"/>
          <w:szCs w:val="28"/>
          <w:shd w:val="clear" w:color="auto" w:fill="FFFFFF"/>
        </w:rPr>
        <w:t>[5]</w:t>
      </w:r>
      <w:r w:rsidR="00B271D9" w:rsidRPr="00EC6179">
        <w:rPr>
          <w:rFonts w:cs="Times New Roman"/>
          <w:color w:val="131313"/>
          <w:szCs w:val="28"/>
          <w:shd w:val="clear" w:color="auto" w:fill="FFFFFF"/>
        </w:rPr>
        <w:t>.</w:t>
      </w:r>
    </w:p>
    <w:p w:rsidR="001F7875" w:rsidRPr="00FA71FF" w:rsidRDefault="001F7875" w:rsidP="00FA71FF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F5B31" w:rsidRPr="007F164F" w:rsidRDefault="001F5B31" w:rsidP="007E6A3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52588885"/>
      <w:r w:rsidRPr="007F164F">
        <w:rPr>
          <w:rFonts w:ascii="Times New Roman" w:hAnsi="Times New Roman" w:cs="Times New Roman"/>
          <w:color w:val="auto"/>
          <w:sz w:val="28"/>
          <w:szCs w:val="28"/>
        </w:rPr>
        <w:t>Вывод по разделу 1</w:t>
      </w:r>
      <w:bookmarkEnd w:id="7"/>
    </w:p>
    <w:p w:rsidR="00242FC6" w:rsidRPr="00854181" w:rsidRDefault="00242FC6" w:rsidP="00854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6FB" w:rsidRDefault="000F77F9" w:rsidP="009B66FB">
      <w:pPr>
        <w:pStyle w:val="a7"/>
        <w:numPr>
          <w:ilvl w:val="0"/>
          <w:numId w:val="2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9B66FB">
        <w:rPr>
          <w:rFonts w:cs="Times New Roman"/>
          <w:szCs w:val="28"/>
        </w:rPr>
        <w:t>Благодаря своим функциональным возможностям г</w:t>
      </w:r>
      <w:r w:rsidR="00854181" w:rsidRPr="009B66FB">
        <w:rPr>
          <w:rFonts w:cs="Times New Roman"/>
          <w:szCs w:val="28"/>
        </w:rPr>
        <w:t xml:space="preserve">еоинформационные системы используются для научных исследований, управления природными ресурсами и т.д. </w:t>
      </w:r>
      <w:r w:rsidRPr="009B66FB">
        <w:rPr>
          <w:rFonts w:cs="Times New Roman"/>
          <w:szCs w:val="28"/>
        </w:rPr>
        <w:t>и примен</w:t>
      </w:r>
      <w:r w:rsidR="00854181" w:rsidRPr="009B66FB">
        <w:rPr>
          <w:rFonts w:cs="Times New Roman"/>
          <w:szCs w:val="28"/>
        </w:rPr>
        <w:t>яются в картографии, метеорологии, управлении, обороне и многих других областях</w:t>
      </w:r>
      <w:r w:rsidRPr="009B66FB">
        <w:rPr>
          <w:rFonts w:cs="Times New Roman"/>
          <w:szCs w:val="28"/>
        </w:rPr>
        <w:t>.</w:t>
      </w:r>
    </w:p>
    <w:p w:rsidR="001F5B31" w:rsidRPr="00E657FA" w:rsidRDefault="004A5A99" w:rsidP="00886593">
      <w:pPr>
        <w:pStyle w:val="a7"/>
        <w:numPr>
          <w:ilvl w:val="0"/>
          <w:numId w:val="22"/>
        </w:numPr>
        <w:tabs>
          <w:tab w:val="left" w:pos="993"/>
        </w:tabs>
        <w:ind w:left="0" w:firstLine="709"/>
        <w:rPr>
          <w:rFonts w:eastAsiaTheme="majorEastAsia" w:cs="Times New Roman"/>
          <w:iCs/>
          <w:spacing w:val="15"/>
          <w:szCs w:val="28"/>
        </w:rPr>
      </w:pPr>
      <w:r w:rsidRPr="00E657FA">
        <w:rPr>
          <w:rFonts w:cs="Times New Roman"/>
          <w:szCs w:val="28"/>
        </w:rPr>
        <w:t xml:space="preserve">Существует множество информационных систем, направленных на работу с пространственными данными. </w:t>
      </w:r>
      <w:r w:rsidR="003A210B" w:rsidRPr="00E657FA">
        <w:rPr>
          <w:rFonts w:cs="Times New Roman"/>
          <w:szCs w:val="28"/>
        </w:rPr>
        <w:t xml:space="preserve">Одним из таких программных продуктов является </w:t>
      </w:r>
      <w:r w:rsidRPr="00E657FA">
        <w:rPr>
          <w:rFonts w:eastAsia="Times New Roman" w:cs="Times New Roman"/>
          <w:bCs/>
          <w:color w:val="000000"/>
          <w:szCs w:val="28"/>
          <w:bdr w:val="none" w:sz="0" w:space="0" w:color="auto" w:frame="1"/>
          <w:lang w:eastAsia="ru-RU"/>
        </w:rPr>
        <w:t>Golden Software Surfer, который будет использоваться в данной работе.</w:t>
      </w:r>
      <w:r w:rsidR="003A210B" w:rsidRPr="00E657FA">
        <w:rPr>
          <w:rFonts w:eastAsia="Times New Roman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</w:t>
      </w:r>
      <w:r w:rsidR="00BE700C" w:rsidRPr="00E657FA">
        <w:rPr>
          <w:rFonts w:eastAsia="Times New Roman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Он обладает простым интерфесом и большим количеством встроенных функций. </w:t>
      </w:r>
      <w:r w:rsidR="003A210B" w:rsidRPr="00E657FA">
        <w:rPr>
          <w:rFonts w:eastAsia="Times New Roman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С его помощью можно </w:t>
      </w:r>
      <w:r w:rsidR="003A210B" w:rsidRPr="00E657FA">
        <w:rPr>
          <w:rFonts w:eastAsia="Times New Roman" w:cs="Times New Roman"/>
          <w:color w:val="000000"/>
          <w:szCs w:val="28"/>
          <w:lang w:eastAsia="ru-RU"/>
        </w:rPr>
        <w:t xml:space="preserve">моделировать и анализировать поверхности, строить трехмерные представления </w:t>
      </w:r>
      <w:r w:rsidR="0054413B" w:rsidRPr="00E657FA">
        <w:rPr>
          <w:rFonts w:eastAsia="Times New Roman" w:cs="Times New Roman"/>
          <w:color w:val="000000"/>
          <w:szCs w:val="28"/>
          <w:lang w:eastAsia="ru-RU"/>
        </w:rPr>
        <w:t>информации, создавать различные типы карт, вычислять объемы и площад</w:t>
      </w:r>
      <w:r w:rsidR="00BE700C" w:rsidRPr="00E657FA">
        <w:rPr>
          <w:rFonts w:eastAsia="Times New Roman" w:cs="Times New Roman"/>
          <w:color w:val="000000"/>
          <w:szCs w:val="28"/>
          <w:lang w:eastAsia="ru-RU"/>
        </w:rPr>
        <w:t>и поверхностей и многое другое.</w:t>
      </w:r>
      <w:r w:rsidR="001F5B31" w:rsidRPr="00E657FA">
        <w:rPr>
          <w:rFonts w:cs="Times New Roman"/>
          <w:i/>
          <w:szCs w:val="28"/>
        </w:rPr>
        <w:br w:type="page"/>
      </w:r>
    </w:p>
    <w:p w:rsidR="002272E0" w:rsidRPr="00AE01CA" w:rsidRDefault="00DE771F" w:rsidP="00FB6412">
      <w:pPr>
        <w:pStyle w:val="1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bookmarkStart w:id="8" w:name="_Toc452588886"/>
      <w:r w:rsidRPr="00AE01CA">
        <w:rPr>
          <w:sz w:val="28"/>
          <w:szCs w:val="28"/>
        </w:rPr>
        <w:lastRenderedPageBreak/>
        <w:t>2</w:t>
      </w:r>
      <w:r w:rsidR="00EE01CA" w:rsidRPr="00AE01CA">
        <w:rPr>
          <w:sz w:val="28"/>
          <w:szCs w:val="28"/>
        </w:rPr>
        <w:t xml:space="preserve"> </w:t>
      </w:r>
      <w:r w:rsidR="00FB6412" w:rsidRPr="00AE01CA">
        <w:rPr>
          <w:sz w:val="28"/>
          <w:szCs w:val="28"/>
        </w:rPr>
        <w:t>РАЗРАБОТКА ЦИФРОВОЙ ТОПООСНОВЫ УЧАСТКА МЕСТНОСТИ</w:t>
      </w:r>
      <w:bookmarkEnd w:id="8"/>
    </w:p>
    <w:p w:rsidR="000A1782" w:rsidRPr="00582A65" w:rsidRDefault="000A1782" w:rsidP="000A1782">
      <w:pPr>
        <w:pStyle w:val="1"/>
        <w:spacing w:before="0" w:beforeAutospacing="0" w:after="0" w:afterAutospacing="0" w:line="360" w:lineRule="auto"/>
        <w:ind w:firstLine="680"/>
        <w:contextualSpacing/>
        <w:jc w:val="both"/>
        <w:rPr>
          <w:b w:val="0"/>
          <w:sz w:val="28"/>
          <w:szCs w:val="28"/>
        </w:rPr>
      </w:pPr>
    </w:p>
    <w:p w:rsidR="000A1782" w:rsidRPr="00582A65" w:rsidRDefault="000A1782" w:rsidP="000A1782">
      <w:pPr>
        <w:pStyle w:val="1"/>
        <w:spacing w:before="0" w:beforeAutospacing="0" w:after="0" w:afterAutospacing="0" w:line="360" w:lineRule="auto"/>
        <w:ind w:firstLine="680"/>
        <w:contextualSpacing/>
        <w:jc w:val="both"/>
        <w:rPr>
          <w:b w:val="0"/>
          <w:sz w:val="28"/>
          <w:szCs w:val="28"/>
        </w:rPr>
      </w:pPr>
    </w:p>
    <w:p w:rsidR="003B3FB5" w:rsidRPr="00886593" w:rsidRDefault="008B180A" w:rsidP="000A1782">
      <w:pPr>
        <w:pStyle w:val="2"/>
        <w:spacing w:before="0" w:line="360" w:lineRule="auto"/>
        <w:ind w:firstLine="68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52588887"/>
      <w:r w:rsidRPr="00886593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9F74A2" w:rsidRPr="00886593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3B3FB5" w:rsidRPr="008865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 xml:space="preserve">Создание файла данных и </w:t>
      </w:r>
      <w:r w:rsidR="00645562" w:rsidRPr="00886593">
        <w:rPr>
          <w:rFonts w:ascii="Times New Roman" w:hAnsi="Times New Roman" w:cs="Times New Roman"/>
          <w:color w:val="auto"/>
          <w:sz w:val="28"/>
          <w:szCs w:val="28"/>
        </w:rPr>
        <w:t>карты-основы</w:t>
      </w:r>
      <w:r w:rsidR="00AA06D5" w:rsidRPr="00886593">
        <w:rPr>
          <w:rFonts w:ascii="Times New Roman" w:hAnsi="Times New Roman" w:cs="Times New Roman"/>
          <w:color w:val="auto"/>
          <w:sz w:val="28"/>
          <w:szCs w:val="28"/>
        </w:rPr>
        <w:t>, создание сеточного файла</w:t>
      </w:r>
      <w:bookmarkEnd w:id="9"/>
    </w:p>
    <w:p w:rsidR="003B3FB5" w:rsidRPr="00B27FFE" w:rsidRDefault="003B3FB5" w:rsidP="002541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243C" w:rsidRPr="00254186" w:rsidRDefault="003B513E" w:rsidP="00216875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513E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 xml:space="preserve">ение любой карты в Surfer </w:t>
      </w:r>
      <w:r w:rsidRPr="003B513E">
        <w:rPr>
          <w:rFonts w:ascii="Times New Roman" w:hAnsi="Times New Roman" w:cs="Times New Roman"/>
          <w:sz w:val="28"/>
          <w:szCs w:val="28"/>
        </w:rPr>
        <w:t>начинается с подготовки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B513E">
        <w:rPr>
          <w:rFonts w:ascii="Times New Roman" w:hAnsi="Times New Roman" w:cs="Times New Roman"/>
          <w:sz w:val="28"/>
          <w:szCs w:val="28"/>
        </w:rPr>
        <w:t>ла, содержащег</w:t>
      </w:r>
      <w:r w:rsidR="00115EA2">
        <w:rPr>
          <w:rFonts w:ascii="Times New Roman" w:hAnsi="Times New Roman" w:cs="Times New Roman"/>
          <w:sz w:val="28"/>
          <w:szCs w:val="28"/>
        </w:rPr>
        <w:t>о XYZ-данные. XYZ-данные – это</w:t>
      </w:r>
      <w:r w:rsidRPr="003B513E">
        <w:rPr>
          <w:rFonts w:ascii="Times New Roman" w:hAnsi="Times New Roman" w:cs="Times New Roman"/>
          <w:sz w:val="28"/>
          <w:szCs w:val="28"/>
        </w:rPr>
        <w:t xml:space="preserve"> числовая информация, состоящая из не менее чем трёх столбцов, первые два из которых чаще всего рассматриваются как аргументы X и Y, а третий </w:t>
      </w:r>
      <w:r>
        <w:rPr>
          <w:rFonts w:ascii="Times New Roman" w:hAnsi="Times New Roman" w:cs="Times New Roman"/>
          <w:sz w:val="28"/>
          <w:szCs w:val="28"/>
        </w:rPr>
        <w:t xml:space="preserve">– как функция </w:t>
      </w:r>
      <w:r w:rsidRPr="003B513E">
        <w:rPr>
          <w:rFonts w:ascii="Times New Roman" w:hAnsi="Times New Roman" w:cs="Times New Roman"/>
          <w:sz w:val="28"/>
          <w:szCs w:val="28"/>
        </w:rPr>
        <w:t>Z этих аргументов.</w:t>
      </w:r>
      <w:r w:rsidR="00254186">
        <w:rPr>
          <w:rFonts w:ascii="Times New Roman" w:hAnsi="Times New Roman" w:cs="Times New Roman"/>
          <w:sz w:val="28"/>
          <w:szCs w:val="28"/>
        </w:rPr>
        <w:t xml:space="preserve"> </w:t>
      </w:r>
      <w:r w:rsidR="00254186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254186">
        <w:rPr>
          <w:rFonts w:ascii="Times New Roman" w:hAnsi="Times New Roman" w:cs="Times New Roman"/>
          <w:sz w:val="28"/>
          <w:szCs w:val="28"/>
        </w:rPr>
        <w:t xml:space="preserve">-файл представляет собой файл с расширением </w:t>
      </w:r>
      <w:r w:rsidR="00254186" w:rsidRPr="008A560C">
        <w:rPr>
          <w:rFonts w:ascii="Times New Roman" w:hAnsi="Times New Roman" w:cs="Times New Roman"/>
          <w:sz w:val="28"/>
          <w:szCs w:val="28"/>
        </w:rPr>
        <w:t>*.</w:t>
      </w:r>
      <w:r w:rsidR="00254186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254186">
        <w:rPr>
          <w:rFonts w:ascii="Times New Roman" w:hAnsi="Times New Roman" w:cs="Times New Roman"/>
          <w:sz w:val="28"/>
          <w:szCs w:val="28"/>
        </w:rPr>
        <w:t>.</w:t>
      </w:r>
    </w:p>
    <w:p w:rsidR="00D93DA0" w:rsidRDefault="00D93DA0" w:rsidP="00216875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</w:rPr>
        <w:t>-файла происходит следующим образом:</w:t>
      </w:r>
    </w:p>
    <w:p w:rsidR="00D93DA0" w:rsidRPr="00126AA1" w:rsidRDefault="00126AA1" w:rsidP="006327E1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выбрать на панели инструментов иконку </w:t>
      </w:r>
      <w:r>
        <w:rPr>
          <w:rFonts w:cs="Times New Roman"/>
          <w:szCs w:val="28"/>
          <w:lang w:val="en-US"/>
        </w:rPr>
        <w:t>New</w:t>
      </w:r>
      <w:r w:rsidRPr="00126A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Worksheet</w:t>
      </w:r>
      <w:r>
        <w:rPr>
          <w:rFonts w:cs="Times New Roman"/>
          <w:szCs w:val="28"/>
        </w:rPr>
        <w:t xml:space="preserve">. В появившейся таблице будут храниться значения переменных </w:t>
      </w:r>
      <w:r>
        <w:rPr>
          <w:rFonts w:cs="Times New Roman"/>
          <w:szCs w:val="28"/>
          <w:lang w:val="en-US"/>
        </w:rPr>
        <w:t>X</w:t>
      </w:r>
      <w:r w:rsidRPr="00126A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126A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Z</w:t>
      </w:r>
      <w:r w:rsidRPr="00126AA1">
        <w:rPr>
          <w:rFonts w:cs="Times New Roman"/>
          <w:szCs w:val="28"/>
        </w:rPr>
        <w:t>.</w:t>
      </w:r>
    </w:p>
    <w:p w:rsidR="006327E1" w:rsidRDefault="0030212D" w:rsidP="006327E1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карты к оцифровке</w:t>
      </w:r>
      <w:r w:rsidR="009E7486">
        <w:rPr>
          <w:rFonts w:cs="Times New Roman"/>
          <w:szCs w:val="28"/>
        </w:rPr>
        <w:t xml:space="preserve">. </w:t>
      </w:r>
      <w:r w:rsidR="00A00CD2">
        <w:rPr>
          <w:rFonts w:cs="Times New Roman"/>
          <w:szCs w:val="28"/>
        </w:rPr>
        <w:t xml:space="preserve">Для этого необходимо в окне </w:t>
      </w:r>
      <w:r w:rsidR="00A00CD2">
        <w:rPr>
          <w:rFonts w:cs="Times New Roman"/>
          <w:szCs w:val="28"/>
          <w:lang w:val="en-US"/>
        </w:rPr>
        <w:t>Windows</w:t>
      </w:r>
      <w:r w:rsidR="00A00CD2" w:rsidRPr="00A00CD2">
        <w:rPr>
          <w:rFonts w:cs="Times New Roman"/>
          <w:szCs w:val="28"/>
        </w:rPr>
        <w:t xml:space="preserve"> </w:t>
      </w:r>
      <w:r w:rsidR="00A00CD2">
        <w:rPr>
          <w:rFonts w:cs="Times New Roman"/>
          <w:szCs w:val="28"/>
        </w:rPr>
        <w:t xml:space="preserve">переключиться на </w:t>
      </w:r>
      <w:r w:rsidR="00A00CD2">
        <w:rPr>
          <w:rFonts w:cs="Times New Roman"/>
          <w:szCs w:val="28"/>
          <w:lang w:val="en-US"/>
        </w:rPr>
        <w:t>Plot</w:t>
      </w:r>
      <w:r w:rsidR="00A00CD2" w:rsidRPr="00A00CD2">
        <w:rPr>
          <w:rFonts w:cs="Times New Roman"/>
          <w:szCs w:val="28"/>
        </w:rPr>
        <w:t xml:space="preserve"> 1</w:t>
      </w:r>
      <w:r w:rsidR="00A00CD2">
        <w:rPr>
          <w:rFonts w:cs="Times New Roman"/>
          <w:szCs w:val="28"/>
        </w:rPr>
        <w:t xml:space="preserve">, выбрать в меню </w:t>
      </w:r>
      <w:r w:rsidR="00A00CD2">
        <w:rPr>
          <w:rFonts w:cs="Times New Roman"/>
          <w:szCs w:val="28"/>
          <w:lang w:val="en-US"/>
        </w:rPr>
        <w:t>Map</w:t>
      </w:r>
      <w:r w:rsidR="00A00CD2" w:rsidRPr="00C562BE">
        <w:rPr>
          <w:rFonts w:cs="Times New Roman"/>
          <w:szCs w:val="28"/>
        </w:rPr>
        <w:t xml:space="preserve"> -&gt; </w:t>
      </w:r>
      <w:r w:rsidR="00A00CD2">
        <w:rPr>
          <w:rFonts w:cs="Times New Roman"/>
          <w:szCs w:val="28"/>
          <w:lang w:val="en-US"/>
        </w:rPr>
        <w:t>Base</w:t>
      </w:r>
      <w:r w:rsidR="00A00CD2" w:rsidRPr="00C562BE">
        <w:rPr>
          <w:rFonts w:cs="Times New Roman"/>
          <w:szCs w:val="28"/>
        </w:rPr>
        <w:t xml:space="preserve"> </w:t>
      </w:r>
      <w:r w:rsidR="00A00CD2">
        <w:rPr>
          <w:rFonts w:cs="Times New Roman"/>
          <w:szCs w:val="28"/>
          <w:lang w:val="en-US"/>
        </w:rPr>
        <w:t>Map</w:t>
      </w:r>
      <w:r w:rsidR="00A00CD2" w:rsidRPr="00C562BE">
        <w:rPr>
          <w:rFonts w:cs="Times New Roman"/>
          <w:szCs w:val="28"/>
        </w:rPr>
        <w:t>…</w:t>
      </w:r>
      <w:r w:rsidR="00A00CD2">
        <w:rPr>
          <w:rFonts w:cs="Times New Roman"/>
          <w:szCs w:val="28"/>
        </w:rPr>
        <w:t xml:space="preserve">и </w:t>
      </w:r>
      <w:r w:rsidR="00115EA2">
        <w:rPr>
          <w:rFonts w:cs="Times New Roman"/>
          <w:szCs w:val="28"/>
        </w:rPr>
        <w:t>открыть</w:t>
      </w:r>
      <w:r w:rsidR="00A00CD2">
        <w:rPr>
          <w:rFonts w:cs="Times New Roman"/>
          <w:szCs w:val="28"/>
        </w:rPr>
        <w:t xml:space="preserve"> </w:t>
      </w:r>
      <w:r w:rsidR="00115EA2">
        <w:rPr>
          <w:rFonts w:cs="Times New Roman"/>
          <w:szCs w:val="28"/>
        </w:rPr>
        <w:t>файл</w:t>
      </w:r>
      <w:r w:rsidR="00C562BE">
        <w:rPr>
          <w:rFonts w:cs="Times New Roman"/>
          <w:szCs w:val="28"/>
        </w:rPr>
        <w:t xml:space="preserve"> с нужным участком карты. О</w:t>
      </w:r>
      <w:r w:rsidR="00126741">
        <w:rPr>
          <w:rFonts w:cs="Times New Roman"/>
          <w:szCs w:val="28"/>
        </w:rPr>
        <w:t>бязательно следует</w:t>
      </w:r>
      <w:r w:rsidR="00C562BE">
        <w:rPr>
          <w:rFonts w:cs="Times New Roman"/>
          <w:szCs w:val="28"/>
        </w:rPr>
        <w:t xml:space="preserve"> указать минимальные и максимальные координаты </w:t>
      </w:r>
      <w:r w:rsidR="00C562BE">
        <w:rPr>
          <w:rFonts w:cs="Times New Roman"/>
          <w:szCs w:val="28"/>
          <w:lang w:val="en-US"/>
        </w:rPr>
        <w:t>X</w:t>
      </w:r>
      <w:r w:rsidR="00C562BE" w:rsidRPr="00C562BE">
        <w:rPr>
          <w:rFonts w:cs="Times New Roman"/>
          <w:szCs w:val="28"/>
        </w:rPr>
        <w:t xml:space="preserve"> </w:t>
      </w:r>
      <w:r w:rsidR="00C562BE">
        <w:rPr>
          <w:rFonts w:cs="Times New Roman"/>
          <w:szCs w:val="28"/>
        </w:rPr>
        <w:t xml:space="preserve">и </w:t>
      </w:r>
      <w:r w:rsidR="00C562BE">
        <w:rPr>
          <w:rFonts w:cs="Times New Roman"/>
          <w:szCs w:val="28"/>
          <w:lang w:val="en-US"/>
        </w:rPr>
        <w:t>Y</w:t>
      </w:r>
      <w:r w:rsidR="00C562BE">
        <w:rPr>
          <w:rFonts w:cs="Times New Roman"/>
          <w:szCs w:val="28"/>
        </w:rPr>
        <w:t>, кликнув два раза по карте правой кнопкой мыши</w:t>
      </w:r>
      <w:r w:rsidR="000E1BE3">
        <w:rPr>
          <w:rFonts w:cs="Times New Roman"/>
          <w:szCs w:val="28"/>
        </w:rPr>
        <w:t xml:space="preserve"> и изменив значения соответствующих полей на вкладке </w:t>
      </w:r>
      <w:r w:rsidR="000E1BE3">
        <w:rPr>
          <w:rFonts w:cs="Times New Roman"/>
          <w:szCs w:val="28"/>
          <w:lang w:val="en-US"/>
        </w:rPr>
        <w:t>Base</w:t>
      </w:r>
      <w:r w:rsidR="000E1BE3" w:rsidRPr="000E1BE3">
        <w:rPr>
          <w:rFonts w:cs="Times New Roman"/>
          <w:szCs w:val="28"/>
        </w:rPr>
        <w:t xml:space="preserve"> </w:t>
      </w:r>
      <w:r w:rsidR="000E1BE3">
        <w:rPr>
          <w:rFonts w:cs="Times New Roman"/>
          <w:szCs w:val="28"/>
          <w:lang w:val="en-US"/>
        </w:rPr>
        <w:t>Map</w:t>
      </w:r>
      <w:r w:rsidR="000E1BE3" w:rsidRPr="000E1BE3">
        <w:rPr>
          <w:rFonts w:cs="Times New Roman"/>
          <w:szCs w:val="28"/>
        </w:rPr>
        <w:t>.</w:t>
      </w:r>
    </w:p>
    <w:p w:rsidR="00126AA1" w:rsidRDefault="006327E1" w:rsidP="006327E1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4515A26" wp14:editId="2FFC43F0">
            <wp:extent cx="2048510" cy="2093319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вадра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12" cy="21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E1" w:rsidRDefault="006F7936" w:rsidP="006327E1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</w:t>
      </w:r>
      <w:r w:rsidR="006327E1">
        <w:rPr>
          <w:rFonts w:cs="Times New Roman"/>
          <w:szCs w:val="28"/>
        </w:rPr>
        <w:t xml:space="preserve"> – Заданный участок местности</w:t>
      </w:r>
    </w:p>
    <w:p w:rsidR="00C562BE" w:rsidRDefault="00A56FDC" w:rsidP="00406CFC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оцифровки требуется перейти</w:t>
      </w:r>
      <w:r w:rsidR="00E338E0">
        <w:rPr>
          <w:rFonts w:cs="Times New Roman"/>
          <w:szCs w:val="28"/>
        </w:rPr>
        <w:t xml:space="preserve"> в меню </w:t>
      </w:r>
      <w:r w:rsidR="00E338E0">
        <w:rPr>
          <w:rFonts w:cs="Times New Roman"/>
          <w:szCs w:val="28"/>
          <w:lang w:val="en-US"/>
        </w:rPr>
        <w:t>Map</w:t>
      </w:r>
      <w:r w:rsidR="00E338E0" w:rsidRPr="00E338E0">
        <w:rPr>
          <w:rFonts w:cs="Times New Roman"/>
          <w:szCs w:val="28"/>
        </w:rPr>
        <w:t xml:space="preserve"> -&gt; </w:t>
      </w:r>
      <w:r w:rsidR="00E338E0">
        <w:rPr>
          <w:rFonts w:cs="Times New Roman"/>
          <w:szCs w:val="28"/>
          <w:lang w:val="en-US"/>
        </w:rPr>
        <w:t>Digitize</w:t>
      </w:r>
      <w:r w:rsidR="00E338E0" w:rsidRPr="00E338E0">
        <w:rPr>
          <w:rFonts w:cs="Times New Roman"/>
          <w:szCs w:val="28"/>
        </w:rPr>
        <w:t xml:space="preserve"> </w:t>
      </w:r>
      <w:r w:rsidR="00E338E0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крестиками</w:t>
      </w:r>
      <w:r w:rsidR="00DA4147">
        <w:rPr>
          <w:rFonts w:cs="Times New Roman"/>
          <w:szCs w:val="28"/>
        </w:rPr>
        <w:t xml:space="preserve"> отметить</w:t>
      </w:r>
      <w:r w:rsidR="00E338E0">
        <w:rPr>
          <w:rFonts w:cs="Times New Roman"/>
          <w:szCs w:val="28"/>
        </w:rPr>
        <w:t xml:space="preserve"> изолинии с одинаковой высотой</w:t>
      </w:r>
      <w:r>
        <w:rPr>
          <w:rFonts w:cs="Times New Roman"/>
          <w:szCs w:val="28"/>
        </w:rPr>
        <w:t xml:space="preserve"> по всей длине. Файл</w:t>
      </w:r>
      <w:r w:rsidR="00E338E0">
        <w:rPr>
          <w:rFonts w:cs="Times New Roman"/>
          <w:szCs w:val="28"/>
        </w:rPr>
        <w:t xml:space="preserve"> digit.bln </w:t>
      </w:r>
      <w:r>
        <w:rPr>
          <w:rFonts w:cs="Times New Roman"/>
          <w:szCs w:val="28"/>
        </w:rPr>
        <w:t xml:space="preserve">следует сохранить </w:t>
      </w:r>
      <w:r w:rsidR="00724E2D">
        <w:rPr>
          <w:rFonts w:cs="Times New Roman"/>
          <w:szCs w:val="28"/>
        </w:rPr>
        <w:t>с указанием высоты в названии файла.</w:t>
      </w:r>
    </w:p>
    <w:p w:rsidR="00724E2D" w:rsidRDefault="00724E2D" w:rsidP="00406CFC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все </w:t>
      </w:r>
      <w:r w:rsidRPr="00724E2D">
        <w:rPr>
          <w:rFonts w:cs="Times New Roman"/>
          <w:szCs w:val="28"/>
        </w:rPr>
        <w:t>*.</w:t>
      </w:r>
      <w:r>
        <w:rPr>
          <w:rFonts w:cs="Times New Roman"/>
          <w:szCs w:val="28"/>
          <w:lang w:val="en-US"/>
        </w:rPr>
        <w:t>bln</w:t>
      </w:r>
      <w:r>
        <w:rPr>
          <w:rFonts w:cs="Times New Roman"/>
          <w:szCs w:val="28"/>
        </w:rPr>
        <w:t xml:space="preserve"> файлы готовы нужно открыть каждый из них по-отдельности и перенести координаты в первые два столбца таблицы </w:t>
      </w:r>
      <w:r>
        <w:rPr>
          <w:rFonts w:cs="Times New Roman"/>
          <w:szCs w:val="28"/>
          <w:lang w:val="en-US"/>
        </w:rPr>
        <w:t>Sheet</w:t>
      </w:r>
      <w:r w:rsidRPr="00724E2D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, созданной на первом шаге, </w:t>
      </w:r>
      <w:r w:rsidR="00BC6128">
        <w:rPr>
          <w:rFonts w:cs="Times New Roman"/>
          <w:szCs w:val="28"/>
        </w:rPr>
        <w:t>указав соответствующую им высоту в третьем столбце. Посл</w:t>
      </w:r>
      <w:r w:rsidR="00DA4147">
        <w:rPr>
          <w:rFonts w:cs="Times New Roman"/>
          <w:szCs w:val="28"/>
        </w:rPr>
        <w:t xml:space="preserve">е завершения переноса координат требуется </w:t>
      </w:r>
      <w:r w:rsidR="00BC6128">
        <w:rPr>
          <w:rFonts w:cs="Times New Roman"/>
          <w:szCs w:val="28"/>
        </w:rPr>
        <w:t xml:space="preserve">таблицу </w:t>
      </w:r>
      <w:r w:rsidR="00DA4147">
        <w:rPr>
          <w:rFonts w:cs="Times New Roman"/>
          <w:szCs w:val="28"/>
        </w:rPr>
        <w:t>сохранить как</w:t>
      </w:r>
      <w:r w:rsidR="00254186">
        <w:rPr>
          <w:rFonts w:cs="Times New Roman"/>
          <w:szCs w:val="28"/>
        </w:rPr>
        <w:t xml:space="preserve"> </w:t>
      </w:r>
      <w:r w:rsidR="00DA4147">
        <w:rPr>
          <w:rFonts w:cs="Times New Roman"/>
          <w:szCs w:val="28"/>
        </w:rPr>
        <w:t xml:space="preserve">файл с расширением </w:t>
      </w:r>
      <w:r w:rsidR="00254186">
        <w:rPr>
          <w:rFonts w:cs="Times New Roman"/>
          <w:szCs w:val="28"/>
          <w:lang w:val="en-US"/>
        </w:rPr>
        <w:t>Golden</w:t>
      </w:r>
      <w:r w:rsidR="00254186" w:rsidRPr="00254186">
        <w:rPr>
          <w:rFonts w:cs="Times New Roman"/>
          <w:szCs w:val="28"/>
        </w:rPr>
        <w:t xml:space="preserve"> </w:t>
      </w:r>
      <w:r w:rsidR="00254186">
        <w:rPr>
          <w:rFonts w:cs="Times New Roman"/>
          <w:szCs w:val="28"/>
          <w:lang w:val="en-US"/>
        </w:rPr>
        <w:t>Software</w:t>
      </w:r>
      <w:r w:rsidR="00254186" w:rsidRPr="00254186">
        <w:rPr>
          <w:rFonts w:cs="Times New Roman"/>
          <w:szCs w:val="28"/>
        </w:rPr>
        <w:t xml:space="preserve"> </w:t>
      </w:r>
      <w:r w:rsidR="00254186">
        <w:rPr>
          <w:rFonts w:cs="Times New Roman"/>
          <w:szCs w:val="28"/>
          <w:lang w:val="en-US"/>
        </w:rPr>
        <w:t>Data</w:t>
      </w:r>
      <w:r w:rsidR="00254186" w:rsidRPr="00254186">
        <w:rPr>
          <w:rFonts w:cs="Times New Roman"/>
          <w:szCs w:val="28"/>
        </w:rPr>
        <w:t xml:space="preserve"> (*.</w:t>
      </w:r>
      <w:r w:rsidR="00254186">
        <w:rPr>
          <w:rFonts w:cs="Times New Roman"/>
          <w:szCs w:val="28"/>
          <w:lang w:val="en-US"/>
        </w:rPr>
        <w:t>dat</w:t>
      </w:r>
      <w:r w:rsidR="00254186" w:rsidRPr="00254186">
        <w:rPr>
          <w:rFonts w:cs="Times New Roman"/>
          <w:szCs w:val="28"/>
        </w:rPr>
        <w:t>).</w:t>
      </w:r>
    </w:p>
    <w:p w:rsidR="00DB5C6E" w:rsidRDefault="00DB5C6E" w:rsidP="00DB5C6E">
      <w:pPr>
        <w:pStyle w:val="a7"/>
        <w:tabs>
          <w:tab w:val="left" w:pos="993"/>
        </w:tabs>
        <w:ind w:left="709" w:firstLine="0"/>
        <w:rPr>
          <w:rFonts w:cs="Times New Roman"/>
          <w:szCs w:val="28"/>
        </w:rPr>
      </w:pPr>
    </w:p>
    <w:p w:rsidR="00DB5C6E" w:rsidRDefault="00DB5C6E" w:rsidP="00DB5C6E">
      <w:pPr>
        <w:pStyle w:val="a7"/>
        <w:tabs>
          <w:tab w:val="left" w:pos="993"/>
        </w:tabs>
        <w:ind w:left="709" w:firstLine="0"/>
        <w:rPr>
          <w:rFonts w:cs="Times New Roman"/>
          <w:szCs w:val="28"/>
        </w:rPr>
      </w:pPr>
    </w:p>
    <w:p w:rsidR="00DB5C6E" w:rsidRPr="00886593" w:rsidRDefault="00DB5C6E" w:rsidP="00DB5C6E">
      <w:pPr>
        <w:pStyle w:val="2"/>
        <w:spacing w:before="0" w:line="360" w:lineRule="auto"/>
        <w:ind w:firstLine="68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52588888"/>
      <w:r w:rsidRPr="00886593">
        <w:rPr>
          <w:rFonts w:ascii="Times New Roman" w:hAnsi="Times New Roman" w:cs="Times New Roman"/>
          <w:color w:val="auto"/>
          <w:sz w:val="28"/>
          <w:szCs w:val="28"/>
        </w:rPr>
        <w:t>2.2 Создание сеточного файла и карты изолиний</w:t>
      </w:r>
      <w:bookmarkEnd w:id="10"/>
    </w:p>
    <w:p w:rsidR="00DB5C6E" w:rsidRDefault="00DB5C6E" w:rsidP="00DB5C6E">
      <w:pPr>
        <w:pStyle w:val="a7"/>
        <w:tabs>
          <w:tab w:val="left" w:pos="993"/>
        </w:tabs>
        <w:ind w:left="709" w:firstLine="0"/>
        <w:rPr>
          <w:rFonts w:cs="Times New Roman"/>
          <w:szCs w:val="28"/>
        </w:rPr>
      </w:pPr>
    </w:p>
    <w:p w:rsidR="00571FB9" w:rsidRDefault="008219BE" w:rsidP="00571FB9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9BE">
        <w:rPr>
          <w:rFonts w:ascii="Times New Roman" w:hAnsi="Times New Roman" w:cs="Times New Roman"/>
          <w:sz w:val="28"/>
          <w:szCs w:val="28"/>
        </w:rPr>
        <w:t>Сеточные файлы требуются для создания сеточных карт. К таким картам относятся: контурные карты (contour maps), образные карты (image maps), карты с теневым рельефом (shaded relief maps), векторные карты (vector maps), каркасные карты (wireframe maps) и карты-поверхности (surface maps).</w:t>
      </w:r>
    </w:p>
    <w:p w:rsidR="0044112B" w:rsidRDefault="0044112B" w:rsidP="00575876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сеточного файла </w:t>
      </w:r>
      <w:r w:rsidR="00DF6A45">
        <w:rPr>
          <w:rFonts w:ascii="Times New Roman" w:hAnsi="Times New Roman" w:cs="Times New Roman"/>
          <w:sz w:val="28"/>
          <w:szCs w:val="28"/>
        </w:rPr>
        <w:t>в новом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8A52CA">
        <w:rPr>
          <w:rFonts w:ascii="Times New Roman" w:hAnsi="Times New Roman" w:cs="Times New Roman"/>
          <w:sz w:val="28"/>
          <w:szCs w:val="28"/>
        </w:rPr>
        <w:t>-документ</w:t>
      </w:r>
      <w:r w:rsidR="00DF6A45">
        <w:rPr>
          <w:rFonts w:ascii="Times New Roman" w:hAnsi="Times New Roman" w:cs="Times New Roman"/>
          <w:sz w:val="28"/>
          <w:szCs w:val="28"/>
        </w:rPr>
        <w:t>е необходимо перейти</w:t>
      </w:r>
      <w:r w:rsidR="00323932">
        <w:rPr>
          <w:rFonts w:ascii="Times New Roman" w:hAnsi="Times New Roman" w:cs="Times New Roman"/>
          <w:sz w:val="28"/>
          <w:szCs w:val="28"/>
        </w:rPr>
        <w:t xml:space="preserve"> в меню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 -&gt;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F6A45">
        <w:rPr>
          <w:rFonts w:ascii="Times New Roman" w:hAnsi="Times New Roman" w:cs="Times New Roman"/>
          <w:sz w:val="28"/>
          <w:szCs w:val="28"/>
        </w:rPr>
        <w:t>, выбрать</w:t>
      </w:r>
      <w:r w:rsidR="00323932">
        <w:rPr>
          <w:rFonts w:ascii="Times New Roman" w:hAnsi="Times New Roman" w:cs="Times New Roman"/>
          <w:sz w:val="28"/>
          <w:szCs w:val="28"/>
        </w:rPr>
        <w:t xml:space="preserve">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="00323932" w:rsidRPr="00323932">
        <w:rPr>
          <w:rFonts w:ascii="Times New Roman" w:hAnsi="Times New Roman" w:cs="Times New Roman"/>
          <w:sz w:val="28"/>
          <w:szCs w:val="28"/>
        </w:rPr>
        <w:t>-</w:t>
      </w:r>
      <w:r w:rsidR="00323932">
        <w:rPr>
          <w:rFonts w:ascii="Times New Roman" w:hAnsi="Times New Roman" w:cs="Times New Roman"/>
          <w:sz w:val="28"/>
          <w:szCs w:val="28"/>
        </w:rPr>
        <w:t xml:space="preserve">файл, </w:t>
      </w:r>
      <w:r w:rsidR="00B655A1">
        <w:rPr>
          <w:rFonts w:ascii="Times New Roman" w:hAnsi="Times New Roman" w:cs="Times New Roman"/>
          <w:sz w:val="28"/>
          <w:szCs w:val="28"/>
        </w:rPr>
        <w:t xml:space="preserve">координаты, </w:t>
      </w:r>
      <w:r w:rsidR="00323932">
        <w:rPr>
          <w:rFonts w:ascii="Times New Roman" w:hAnsi="Times New Roman" w:cs="Times New Roman"/>
          <w:sz w:val="28"/>
          <w:szCs w:val="28"/>
        </w:rPr>
        <w:t>м</w:t>
      </w:r>
      <w:r w:rsidR="00DF6A45">
        <w:rPr>
          <w:rFonts w:ascii="Times New Roman" w:hAnsi="Times New Roman" w:cs="Times New Roman"/>
          <w:sz w:val="28"/>
          <w:szCs w:val="28"/>
        </w:rPr>
        <w:t>етод и параметры. Для создания контурной карты выбрать</w:t>
      </w:r>
      <w:r w:rsidR="00323932">
        <w:rPr>
          <w:rFonts w:ascii="Times New Roman" w:hAnsi="Times New Roman" w:cs="Times New Roman"/>
          <w:sz w:val="28"/>
          <w:szCs w:val="28"/>
        </w:rPr>
        <w:t xml:space="preserve"> вкладку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 -&gt;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Contour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 -&gt;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Contour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 </w:t>
      </w:r>
      <w:r w:rsidR="0032393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23932" w:rsidRPr="00323932">
        <w:rPr>
          <w:rFonts w:ascii="Times New Roman" w:hAnsi="Times New Roman" w:cs="Times New Roman"/>
          <w:sz w:val="28"/>
          <w:szCs w:val="28"/>
        </w:rPr>
        <w:t xml:space="preserve">… </w:t>
      </w:r>
      <w:r w:rsidR="00DF6A45">
        <w:rPr>
          <w:rFonts w:ascii="Times New Roman" w:hAnsi="Times New Roman" w:cs="Times New Roman"/>
          <w:sz w:val="28"/>
          <w:szCs w:val="28"/>
        </w:rPr>
        <w:t>и открыть</w:t>
      </w:r>
      <w:r w:rsidR="008A52CA">
        <w:rPr>
          <w:rFonts w:ascii="Times New Roman" w:hAnsi="Times New Roman" w:cs="Times New Roman"/>
          <w:sz w:val="28"/>
          <w:szCs w:val="28"/>
        </w:rPr>
        <w:t xml:space="preserve"> нужный </w:t>
      </w:r>
      <w:r w:rsidR="008A52CA" w:rsidRPr="008A52CA">
        <w:rPr>
          <w:rFonts w:ascii="Times New Roman" w:hAnsi="Times New Roman" w:cs="Times New Roman"/>
          <w:sz w:val="28"/>
          <w:szCs w:val="28"/>
        </w:rPr>
        <w:t>*.</w:t>
      </w:r>
      <w:r w:rsidR="008A52CA">
        <w:rPr>
          <w:rFonts w:ascii="Times New Roman" w:hAnsi="Times New Roman" w:cs="Times New Roman"/>
          <w:sz w:val="28"/>
          <w:szCs w:val="28"/>
          <w:lang w:val="en-US"/>
        </w:rPr>
        <w:t>grd</w:t>
      </w:r>
      <w:r w:rsidR="008A52CA">
        <w:rPr>
          <w:rFonts w:ascii="Times New Roman" w:hAnsi="Times New Roman" w:cs="Times New Roman"/>
          <w:sz w:val="28"/>
          <w:szCs w:val="28"/>
        </w:rPr>
        <w:t xml:space="preserve">-файл. </w:t>
      </w:r>
      <w:r w:rsidR="00E072E7"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="00E072E7" w:rsidRPr="0000571C">
        <w:rPr>
          <w:rFonts w:ascii="Times New Roman" w:hAnsi="Times New Roman" w:cs="Times New Roman"/>
          <w:sz w:val="28"/>
          <w:szCs w:val="28"/>
        </w:rPr>
        <w:t xml:space="preserve"> 8 </w:t>
      </w:r>
      <w:r w:rsidR="000A629C">
        <w:rPr>
          <w:rFonts w:ascii="Times New Roman" w:hAnsi="Times New Roman" w:cs="Times New Roman"/>
          <w:sz w:val="28"/>
          <w:szCs w:val="28"/>
        </w:rPr>
        <w:t>содержит</w:t>
      </w:r>
      <w:r w:rsidR="00E072E7">
        <w:rPr>
          <w:rFonts w:ascii="Times New Roman" w:hAnsi="Times New Roman" w:cs="Times New Roman"/>
          <w:sz w:val="28"/>
          <w:szCs w:val="28"/>
        </w:rPr>
        <w:t xml:space="preserve"> </w:t>
      </w:r>
      <w:r w:rsidR="000A629C">
        <w:rPr>
          <w:rFonts w:ascii="Times New Roman" w:hAnsi="Times New Roman" w:cs="Times New Roman"/>
          <w:sz w:val="28"/>
          <w:szCs w:val="28"/>
        </w:rPr>
        <w:t>несколько методов</w:t>
      </w:r>
      <w:r w:rsidR="00E072E7">
        <w:rPr>
          <w:rFonts w:ascii="Times New Roman" w:hAnsi="Times New Roman" w:cs="Times New Roman"/>
          <w:sz w:val="28"/>
          <w:szCs w:val="28"/>
        </w:rPr>
        <w:t xml:space="preserve"> построения сети</w:t>
      </w:r>
      <w:r w:rsidR="00480E12" w:rsidRPr="00480E12">
        <w:rPr>
          <w:rFonts w:ascii="Times New Roman" w:hAnsi="Times New Roman" w:cs="Times New Roman"/>
          <w:sz w:val="28"/>
          <w:szCs w:val="28"/>
        </w:rPr>
        <w:t xml:space="preserve"> [4]</w:t>
      </w:r>
      <w:r w:rsidR="00E072E7">
        <w:rPr>
          <w:rFonts w:ascii="Times New Roman" w:hAnsi="Times New Roman" w:cs="Times New Roman"/>
          <w:sz w:val="28"/>
          <w:szCs w:val="28"/>
        </w:rPr>
        <w:t>.</w:t>
      </w:r>
    </w:p>
    <w:p w:rsidR="00340934" w:rsidRPr="008A52CA" w:rsidRDefault="00340934" w:rsidP="00575876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2F85" w:rsidRPr="00886593" w:rsidRDefault="00340934" w:rsidP="00340934">
      <w:pPr>
        <w:pStyle w:val="3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52588889"/>
      <w:r w:rsidRPr="00886593">
        <w:rPr>
          <w:rFonts w:ascii="Times New Roman" w:hAnsi="Times New Roman" w:cs="Times New Roman"/>
          <w:color w:val="auto"/>
          <w:sz w:val="28"/>
          <w:szCs w:val="28"/>
        </w:rPr>
        <w:t xml:space="preserve">2.2.1 </w:t>
      </w:r>
      <w:r w:rsidR="00D92F85" w:rsidRPr="00886593">
        <w:rPr>
          <w:rFonts w:ascii="Times New Roman" w:hAnsi="Times New Roman" w:cs="Times New Roman"/>
          <w:color w:val="auto"/>
          <w:sz w:val="28"/>
          <w:szCs w:val="28"/>
        </w:rPr>
        <w:t>Метод радиальных базисных функций</w:t>
      </w:r>
      <w:bookmarkEnd w:id="11"/>
    </w:p>
    <w:p w:rsidR="001135CC" w:rsidRPr="00E40F83" w:rsidRDefault="001135CC" w:rsidP="00575876">
      <w:pPr>
        <w:pStyle w:val="a7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rPr>
          <w:szCs w:val="28"/>
        </w:rPr>
      </w:pPr>
      <w:r w:rsidRPr="00E40F83">
        <w:rPr>
          <w:szCs w:val="28"/>
        </w:rPr>
        <w:t>Эти функции определяют оптимальную сеть весов, с помощью которых взвешиваются значения функции в точках наблюдений при построении интерполяционной функции.</w:t>
      </w:r>
    </w:p>
    <w:p w:rsidR="001135CC" w:rsidRDefault="001135CC" w:rsidP="00575876">
      <w:pPr>
        <w:pStyle w:val="a7"/>
        <w:tabs>
          <w:tab w:val="left" w:pos="993"/>
        </w:tabs>
        <w:ind w:left="0" w:firstLine="709"/>
        <w:rPr>
          <w:rFonts w:cs="Times New Roman"/>
          <w:szCs w:val="28"/>
        </w:rPr>
      </w:pPr>
      <w:r w:rsidRPr="00DB727B">
        <w:rPr>
          <w:szCs w:val="28"/>
        </w:rPr>
        <w:t>В этом методе искомая функция находится как линейная комбинация набора радиальных базисных функций</w:t>
      </w:r>
      <w:r>
        <w:rPr>
          <w:szCs w:val="28"/>
        </w:rPr>
        <w:t>.</w:t>
      </w:r>
    </w:p>
    <w:p w:rsidR="001135CC" w:rsidRPr="00CA08B0" w:rsidRDefault="001135CC" w:rsidP="00575876">
      <w:pPr>
        <w:pStyle w:val="a7"/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</w:t>
      </w:r>
      <w:r w:rsidRPr="006A10C6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Ratio – 1.4</w:t>
      </w:r>
      <w:r w:rsidRPr="00BE5B4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Radius 1 - 6</w:t>
      </w:r>
      <w:r w:rsidRPr="00BE5B4B">
        <w:rPr>
          <w:rFonts w:cs="Times New Roman"/>
          <w:szCs w:val="28"/>
          <w:lang w:val="en-US"/>
        </w:rPr>
        <w:t xml:space="preserve">.03, </w:t>
      </w:r>
      <w:r>
        <w:rPr>
          <w:rFonts w:cs="Times New Roman"/>
          <w:szCs w:val="28"/>
          <w:lang w:val="en-US"/>
        </w:rPr>
        <w:t>Radius</w:t>
      </w:r>
      <w:r w:rsidRPr="00BE5B4B">
        <w:rPr>
          <w:rFonts w:cs="Times New Roman"/>
          <w:szCs w:val="28"/>
          <w:lang w:val="en-US"/>
        </w:rPr>
        <w:t xml:space="preserve"> 2 - 4.5</w:t>
      </w:r>
      <w:r>
        <w:rPr>
          <w:rFonts w:cs="Times New Roman"/>
          <w:szCs w:val="28"/>
        </w:rPr>
        <w:t>.</w:t>
      </w:r>
    </w:p>
    <w:p w:rsidR="00EE3195" w:rsidRDefault="001135CC" w:rsidP="00D37827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BC729BF" wp14:editId="2299833E">
            <wp:extent cx="2541635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86" cy="25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4" w:rsidRDefault="00C82494" w:rsidP="009118D8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2052E9">
        <w:rPr>
          <w:rFonts w:cs="Times New Roman"/>
          <w:szCs w:val="28"/>
          <w:lang w:val="en-US"/>
        </w:rPr>
        <w:t xml:space="preserve"> 2.</w:t>
      </w:r>
      <w:r w:rsidR="00FC7F23" w:rsidRPr="002052E9">
        <w:rPr>
          <w:rFonts w:cs="Times New Roman"/>
          <w:szCs w:val="28"/>
          <w:lang w:val="en-US"/>
        </w:rPr>
        <w:t>2</w:t>
      </w:r>
      <w:r w:rsidR="000D1397" w:rsidRPr="002052E9">
        <w:rPr>
          <w:rFonts w:cs="Times New Roman"/>
          <w:szCs w:val="28"/>
          <w:lang w:val="en-US"/>
        </w:rPr>
        <w:t xml:space="preserve"> - </w:t>
      </w:r>
      <w:r w:rsidR="001135CC">
        <w:rPr>
          <w:rFonts w:cs="Times New Roman"/>
          <w:szCs w:val="28"/>
          <w:lang w:val="en-US"/>
        </w:rPr>
        <w:t>Radial</w:t>
      </w:r>
      <w:r w:rsidR="001135CC" w:rsidRPr="002052E9">
        <w:rPr>
          <w:rFonts w:cs="Times New Roman"/>
          <w:szCs w:val="28"/>
          <w:lang w:val="en-US"/>
        </w:rPr>
        <w:t xml:space="preserve"> </w:t>
      </w:r>
      <w:r w:rsidR="001135CC">
        <w:rPr>
          <w:rFonts w:cs="Times New Roman"/>
          <w:szCs w:val="28"/>
          <w:lang w:val="en-US"/>
        </w:rPr>
        <w:t>Basis</w:t>
      </w:r>
      <w:r w:rsidR="001135CC" w:rsidRPr="002052E9">
        <w:rPr>
          <w:rFonts w:cs="Times New Roman"/>
          <w:szCs w:val="28"/>
          <w:lang w:val="en-US"/>
        </w:rPr>
        <w:t xml:space="preserve"> </w:t>
      </w:r>
      <w:r w:rsidR="001135CC">
        <w:rPr>
          <w:rFonts w:cs="Times New Roman"/>
          <w:szCs w:val="28"/>
          <w:lang w:val="en-US"/>
        </w:rPr>
        <w:t>Function</w:t>
      </w:r>
    </w:p>
    <w:p w:rsidR="009118D8" w:rsidRDefault="009118D8" w:rsidP="009118D8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</w:p>
    <w:p w:rsidR="009118D8" w:rsidRPr="00886593" w:rsidRDefault="009118D8" w:rsidP="009118D8"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452588890"/>
      <w:r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2.2.2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>Криге</w:t>
      </w:r>
      <w:bookmarkEnd w:id="12"/>
    </w:p>
    <w:p w:rsidR="001135CC" w:rsidRDefault="001135CC" w:rsidP="00575876">
      <w:pPr>
        <w:pStyle w:val="a7"/>
        <w:tabs>
          <w:tab w:val="left" w:pos="851"/>
          <w:tab w:val="left" w:pos="993"/>
        </w:tabs>
        <w:ind w:left="0" w:firstLine="709"/>
        <w:rPr>
          <w:rFonts w:cs="Times New Roman"/>
          <w:szCs w:val="28"/>
        </w:rPr>
      </w:pPr>
      <w:r w:rsidRPr="00E40F83">
        <w:rPr>
          <w:rFonts w:cs="Times New Roman"/>
          <w:szCs w:val="28"/>
        </w:rPr>
        <w:t>Метод интерполяции, который основан на использовании методов математической статистики.</w:t>
      </w:r>
    </w:p>
    <w:p w:rsidR="001135CC" w:rsidRPr="00CA08B0" w:rsidRDefault="001135CC" w:rsidP="00575876">
      <w:pPr>
        <w:pStyle w:val="a7"/>
        <w:tabs>
          <w:tab w:val="left" w:pos="851"/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Параметры</w:t>
      </w:r>
      <w:r w:rsidRPr="002F6303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Drift</w:t>
      </w:r>
      <w:r w:rsidRPr="002F630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Type</w:t>
      </w:r>
      <w:r w:rsidRPr="002F6303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en-US"/>
        </w:rPr>
        <w:t>Linear</w:t>
      </w:r>
      <w:r w:rsidRPr="00BE5B4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Radius</w:t>
      </w:r>
      <w:r w:rsidRPr="00BE5B4B">
        <w:rPr>
          <w:rFonts w:cs="Times New Roman"/>
          <w:szCs w:val="28"/>
          <w:lang w:val="en-US"/>
        </w:rPr>
        <w:t xml:space="preserve"> 1 - 6.03, </w:t>
      </w:r>
      <w:r>
        <w:rPr>
          <w:rFonts w:cs="Times New Roman"/>
          <w:szCs w:val="28"/>
          <w:lang w:val="en-US"/>
        </w:rPr>
        <w:t>Radius</w:t>
      </w:r>
      <w:r w:rsidRPr="00BE5B4B">
        <w:rPr>
          <w:rFonts w:cs="Times New Roman"/>
          <w:szCs w:val="28"/>
          <w:lang w:val="en-US"/>
        </w:rPr>
        <w:t xml:space="preserve"> 2 - 4.5</w:t>
      </w:r>
      <w:r w:rsidRPr="00CA08B0">
        <w:rPr>
          <w:rFonts w:cs="Times New Roman"/>
          <w:szCs w:val="28"/>
          <w:lang w:val="en-US"/>
        </w:rPr>
        <w:t>.</w:t>
      </w:r>
    </w:p>
    <w:p w:rsidR="00D37827" w:rsidRDefault="001135CC" w:rsidP="00D37827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64CA8ED" wp14:editId="75F99045">
            <wp:extent cx="2521599" cy="25056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ig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68" cy="25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94" w:rsidRPr="00FC7F23" w:rsidRDefault="00C82494" w:rsidP="00D37827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B4D57">
        <w:rPr>
          <w:rFonts w:cs="Times New Roman"/>
          <w:szCs w:val="28"/>
        </w:rPr>
        <w:t xml:space="preserve"> 2.</w:t>
      </w:r>
      <w:r w:rsidR="00FC7F23">
        <w:rPr>
          <w:rFonts w:cs="Times New Roman"/>
          <w:szCs w:val="28"/>
        </w:rPr>
        <w:t>3</w:t>
      </w:r>
      <w:r w:rsidR="000D1397" w:rsidRPr="00FC7F23">
        <w:rPr>
          <w:rFonts w:cs="Times New Roman"/>
          <w:szCs w:val="28"/>
        </w:rPr>
        <w:t xml:space="preserve"> – </w:t>
      </w:r>
      <w:r w:rsidR="001135CC">
        <w:rPr>
          <w:rFonts w:cs="Times New Roman"/>
          <w:szCs w:val="28"/>
          <w:lang w:val="en-US"/>
        </w:rPr>
        <w:t>Kriging</w:t>
      </w:r>
    </w:p>
    <w:p w:rsidR="00087235" w:rsidRDefault="00087235" w:rsidP="00D37827">
      <w:pPr>
        <w:pStyle w:val="a7"/>
        <w:ind w:left="0" w:firstLine="0"/>
        <w:jc w:val="center"/>
        <w:rPr>
          <w:rFonts w:cs="Times New Roman"/>
          <w:szCs w:val="28"/>
        </w:rPr>
      </w:pPr>
    </w:p>
    <w:p w:rsidR="00162B24" w:rsidRPr="00886593" w:rsidRDefault="00162B24" w:rsidP="00162B24"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52588891"/>
      <w:r w:rsidRPr="00886593">
        <w:rPr>
          <w:rFonts w:ascii="Times New Roman" w:hAnsi="Times New Roman" w:cs="Times New Roman"/>
          <w:color w:val="auto"/>
          <w:sz w:val="28"/>
          <w:szCs w:val="28"/>
        </w:rPr>
        <w:t>2.2.3 Метод триангуляции</w:t>
      </w:r>
      <w:bookmarkEnd w:id="13"/>
    </w:p>
    <w:p w:rsidR="00EC00A0" w:rsidRPr="00EC00A0" w:rsidRDefault="00EC00A0" w:rsidP="00EC00A0">
      <w:pPr>
        <w:pStyle w:val="a7"/>
        <w:widowControl w:val="0"/>
        <w:shd w:val="clear" w:color="auto" w:fill="FFFFFF"/>
        <w:autoSpaceDE w:val="0"/>
        <w:autoSpaceDN w:val="0"/>
        <w:adjustRightInd w:val="0"/>
        <w:ind w:left="0" w:firstLine="709"/>
        <w:rPr>
          <w:szCs w:val="28"/>
        </w:rPr>
      </w:pPr>
      <w:r w:rsidRPr="00EC00A0">
        <w:rPr>
          <w:szCs w:val="28"/>
        </w:rPr>
        <w:t>Исходные точки данных соединяются таким образом, что результирующая поверхность по</w:t>
      </w:r>
      <w:r w:rsidR="00FD3B0B">
        <w:rPr>
          <w:szCs w:val="28"/>
        </w:rPr>
        <w:t>крывается гранями</w:t>
      </w:r>
      <w:r w:rsidRPr="00EC00A0">
        <w:rPr>
          <w:szCs w:val="28"/>
        </w:rPr>
        <w:t xml:space="preserve"> треугольников. При этом ни одна из сторон треугольника не пересекается сторонами других треугольников.</w:t>
      </w:r>
      <w:r>
        <w:rPr>
          <w:szCs w:val="28"/>
        </w:rPr>
        <w:t xml:space="preserve"> </w:t>
      </w:r>
      <w:r w:rsidRPr="00EC00A0">
        <w:rPr>
          <w:szCs w:val="28"/>
        </w:rPr>
        <w:t xml:space="preserve">Каждый треугольник определяется тремя исходными </w:t>
      </w:r>
      <w:r w:rsidRPr="00EC00A0">
        <w:rPr>
          <w:szCs w:val="28"/>
        </w:rPr>
        <w:lastRenderedPageBreak/>
        <w:t>экспериментальными точками. Значения функции в узлах регулярной сети, попадающих внутрь этого треугольника, принадлежат плоскости, проходящей через вершины треугольника.</w:t>
      </w:r>
    </w:p>
    <w:p w:rsidR="009970C6" w:rsidRDefault="009970C6" w:rsidP="00C82494">
      <w:pPr>
        <w:pStyle w:val="a7"/>
        <w:ind w:left="104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Параметры:</w:t>
      </w:r>
      <w:r w:rsidR="00036D1E" w:rsidRPr="00036D1E">
        <w:rPr>
          <w:rFonts w:cs="Times New Roman"/>
          <w:szCs w:val="28"/>
        </w:rPr>
        <w:t xml:space="preserve"> </w:t>
      </w:r>
      <w:r w:rsidR="00036D1E">
        <w:rPr>
          <w:rFonts w:cs="Times New Roman"/>
          <w:szCs w:val="28"/>
          <w:lang w:val="en-US"/>
        </w:rPr>
        <w:t>Ratio</w:t>
      </w:r>
      <w:r w:rsidR="00036D1E" w:rsidRPr="00036D1E">
        <w:rPr>
          <w:rFonts w:cs="Times New Roman"/>
          <w:szCs w:val="28"/>
        </w:rPr>
        <w:t xml:space="preserve"> – 0.8</w:t>
      </w:r>
      <w:r w:rsidR="00CA08B0">
        <w:rPr>
          <w:rFonts w:cs="Times New Roman"/>
          <w:szCs w:val="28"/>
        </w:rPr>
        <w:t>.</w:t>
      </w:r>
    </w:p>
    <w:p w:rsidR="00D37827" w:rsidRPr="00317DA1" w:rsidRDefault="00BD04E3" w:rsidP="00BD04E3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2090CB" wp14:editId="365F7A9D">
            <wp:extent cx="2701985" cy="267194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6" cy="26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94" w:rsidRPr="00DB5C6E" w:rsidRDefault="008E6B89" w:rsidP="00BD04E3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DB5C6E">
        <w:rPr>
          <w:rFonts w:cs="Times New Roman"/>
          <w:szCs w:val="28"/>
          <w:lang w:val="en-US"/>
        </w:rPr>
        <w:t xml:space="preserve"> 2.</w:t>
      </w:r>
      <w:r w:rsidR="00FC7F23" w:rsidRPr="00DB5C6E">
        <w:rPr>
          <w:rFonts w:cs="Times New Roman"/>
          <w:szCs w:val="28"/>
          <w:lang w:val="en-US"/>
        </w:rPr>
        <w:t>4</w:t>
      </w:r>
      <w:r w:rsidR="0012392A" w:rsidRPr="00DB5C6E">
        <w:rPr>
          <w:rFonts w:cs="Times New Roman"/>
          <w:szCs w:val="28"/>
          <w:lang w:val="en-US"/>
        </w:rPr>
        <w:t xml:space="preserve"> – </w:t>
      </w:r>
      <w:r w:rsidR="0012392A">
        <w:rPr>
          <w:rFonts w:cs="Times New Roman"/>
          <w:szCs w:val="28"/>
          <w:lang w:val="en-US"/>
        </w:rPr>
        <w:t>Triangulation</w:t>
      </w:r>
      <w:r w:rsidR="0012392A" w:rsidRPr="00DB5C6E">
        <w:rPr>
          <w:rFonts w:cs="Times New Roman"/>
          <w:szCs w:val="28"/>
          <w:lang w:val="en-US"/>
        </w:rPr>
        <w:t xml:space="preserve"> </w:t>
      </w:r>
      <w:r w:rsidR="0012392A">
        <w:rPr>
          <w:rFonts w:cs="Times New Roman"/>
          <w:szCs w:val="28"/>
          <w:lang w:val="en-US"/>
        </w:rPr>
        <w:t>with</w:t>
      </w:r>
      <w:r w:rsidR="0012392A" w:rsidRPr="00DB5C6E">
        <w:rPr>
          <w:rFonts w:cs="Times New Roman"/>
          <w:szCs w:val="28"/>
          <w:lang w:val="en-US"/>
        </w:rPr>
        <w:t xml:space="preserve"> </w:t>
      </w:r>
      <w:r w:rsidR="0012392A">
        <w:rPr>
          <w:rFonts w:cs="Times New Roman"/>
          <w:szCs w:val="28"/>
          <w:lang w:val="en-US"/>
        </w:rPr>
        <w:t>Linear</w:t>
      </w:r>
      <w:r w:rsidR="0012392A" w:rsidRPr="00DB5C6E">
        <w:rPr>
          <w:rFonts w:cs="Times New Roman"/>
          <w:szCs w:val="28"/>
          <w:lang w:val="en-US"/>
        </w:rPr>
        <w:t xml:space="preserve"> </w:t>
      </w:r>
      <w:r w:rsidR="0012392A">
        <w:rPr>
          <w:rFonts w:cs="Times New Roman"/>
          <w:szCs w:val="28"/>
          <w:lang w:val="en-US"/>
        </w:rPr>
        <w:t>Interpolation</w:t>
      </w:r>
    </w:p>
    <w:p w:rsidR="00087235" w:rsidRDefault="00087235" w:rsidP="00BD04E3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</w:p>
    <w:p w:rsidR="00A00A98" w:rsidRPr="00886593" w:rsidRDefault="00A00A98" w:rsidP="00A00A98"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452588892"/>
      <w:r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2.2.4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>степени</w:t>
      </w:r>
      <w:r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>обратного</w:t>
      </w:r>
      <w:r w:rsidRPr="0088659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886593">
        <w:rPr>
          <w:rFonts w:ascii="Times New Roman" w:hAnsi="Times New Roman" w:cs="Times New Roman"/>
          <w:color w:val="auto"/>
          <w:sz w:val="28"/>
          <w:szCs w:val="28"/>
        </w:rPr>
        <w:t>расстояния</w:t>
      </w:r>
      <w:bookmarkEnd w:id="14"/>
    </w:p>
    <w:p w:rsidR="00C41A97" w:rsidRDefault="00C41A97" w:rsidP="00C41A97">
      <w:pPr>
        <w:pStyle w:val="a7"/>
        <w:ind w:left="0" w:firstLine="709"/>
        <w:rPr>
          <w:rFonts w:cs="Times New Roman"/>
          <w:szCs w:val="28"/>
        </w:rPr>
      </w:pPr>
      <w:r w:rsidRPr="00DB727B">
        <w:rPr>
          <w:szCs w:val="28"/>
        </w:rPr>
        <w:t>Этот метод основан на вычислении весовых коэффициентов, с помощью которых взвешиваются значения экспериментальных Z-значений в точках наблюдений при построении интерполяционной функции.</w:t>
      </w:r>
    </w:p>
    <w:p w:rsidR="009970C6" w:rsidRDefault="009970C6" w:rsidP="00172E3A">
      <w:pPr>
        <w:pStyle w:val="a7"/>
        <w:ind w:left="104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Параметры</w:t>
      </w:r>
      <w:r w:rsidRPr="00317DA1">
        <w:rPr>
          <w:rFonts w:cs="Times New Roman"/>
          <w:szCs w:val="28"/>
          <w:lang w:val="en-US"/>
        </w:rPr>
        <w:t>:</w:t>
      </w:r>
      <w:r w:rsidR="00317DA1">
        <w:rPr>
          <w:rFonts w:cs="Times New Roman"/>
          <w:szCs w:val="28"/>
          <w:lang w:val="en-US"/>
        </w:rPr>
        <w:t xml:space="preserve"> Power – 4, Ratio – 1.2, Radius 1 - 6</w:t>
      </w:r>
      <w:r w:rsidR="00317DA1" w:rsidRPr="00BE5B4B">
        <w:rPr>
          <w:rFonts w:cs="Times New Roman"/>
          <w:szCs w:val="28"/>
          <w:lang w:val="en-US"/>
        </w:rPr>
        <w:t xml:space="preserve">.03, </w:t>
      </w:r>
      <w:r w:rsidR="00317DA1">
        <w:rPr>
          <w:rFonts w:cs="Times New Roman"/>
          <w:szCs w:val="28"/>
          <w:lang w:val="en-US"/>
        </w:rPr>
        <w:t xml:space="preserve">Radius 2 - </w:t>
      </w:r>
      <w:r w:rsidR="00317DA1" w:rsidRPr="00BE5B4B">
        <w:rPr>
          <w:rFonts w:cs="Times New Roman"/>
          <w:szCs w:val="28"/>
          <w:lang w:val="en-US"/>
        </w:rPr>
        <w:t>5</w:t>
      </w:r>
      <w:r w:rsidR="00317DA1">
        <w:rPr>
          <w:rFonts w:cs="Times New Roman"/>
          <w:szCs w:val="28"/>
          <w:lang w:val="en-US"/>
        </w:rPr>
        <w:t>.</w:t>
      </w:r>
    </w:p>
    <w:p w:rsidR="00BD04E3" w:rsidRPr="00317DA1" w:rsidRDefault="00BD04E3" w:rsidP="00BD04E3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7EF9BBA" wp14:editId="0E35EC04">
            <wp:extent cx="2636842" cy="258723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er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83" cy="26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3A" w:rsidRDefault="00172E3A" w:rsidP="00BD04E3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="00A00A98">
        <w:rPr>
          <w:rFonts w:cs="Times New Roman"/>
          <w:szCs w:val="28"/>
          <w:lang w:val="en-US"/>
        </w:rPr>
        <w:t xml:space="preserve"> 2.</w:t>
      </w:r>
      <w:r w:rsidR="00FC7F23" w:rsidRPr="00FC7F23">
        <w:rPr>
          <w:rFonts w:cs="Times New Roman"/>
          <w:szCs w:val="28"/>
          <w:lang w:val="en-US"/>
        </w:rPr>
        <w:t>5</w:t>
      </w:r>
      <w:r w:rsidR="00C67263">
        <w:rPr>
          <w:rFonts w:cs="Times New Roman"/>
          <w:szCs w:val="28"/>
          <w:lang w:val="en-US"/>
        </w:rPr>
        <w:t xml:space="preserve"> – Inverse Distance to a Power</w:t>
      </w:r>
    </w:p>
    <w:p w:rsidR="00D341E3" w:rsidRPr="009461EC" w:rsidRDefault="00D341E3" w:rsidP="00D341E3">
      <w:pPr>
        <w:pStyle w:val="3"/>
        <w:numPr>
          <w:ilvl w:val="2"/>
          <w:numId w:val="21"/>
        </w:numPr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52588893"/>
      <w:r w:rsidRPr="0094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минимальной кривизны</w:t>
      </w:r>
      <w:bookmarkEnd w:id="15"/>
    </w:p>
    <w:p w:rsidR="001C5349" w:rsidRDefault="00D341E3" w:rsidP="001C5349">
      <w:pPr>
        <w:pStyle w:val="a7"/>
        <w:ind w:left="0" w:firstLine="709"/>
        <w:rPr>
          <w:rFonts w:cs="Times New Roman"/>
          <w:szCs w:val="28"/>
        </w:rPr>
      </w:pPr>
      <w:r>
        <w:rPr>
          <w:szCs w:val="28"/>
        </w:rPr>
        <w:t>М</w:t>
      </w:r>
      <w:r w:rsidR="001C5349" w:rsidRPr="00DB727B">
        <w:rPr>
          <w:szCs w:val="28"/>
        </w:rPr>
        <w:t>ето</w:t>
      </w:r>
      <w:r w:rsidR="001C5349">
        <w:rPr>
          <w:szCs w:val="28"/>
        </w:rPr>
        <w:t xml:space="preserve">д минимальной кривизны </w:t>
      </w:r>
      <w:r w:rsidR="001C5349" w:rsidRPr="00DB727B">
        <w:rPr>
          <w:szCs w:val="28"/>
        </w:rPr>
        <w:t>не является точным методом. Он генерирует наиболее гладкую поверхность, которая проходит настолько близко к экспериментальным точкам, насколько это возможно, но эти экспериментальные точки не обязательно принадлежат интерполяционной поверхности.</w:t>
      </w:r>
    </w:p>
    <w:p w:rsidR="009970C6" w:rsidRDefault="009970C6" w:rsidP="00172E3A">
      <w:pPr>
        <w:pStyle w:val="a7"/>
        <w:ind w:left="104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Параметры:</w:t>
      </w:r>
      <w:r w:rsidR="0084509F">
        <w:rPr>
          <w:rFonts w:cs="Times New Roman"/>
          <w:szCs w:val="28"/>
          <w:lang w:val="en-US"/>
        </w:rPr>
        <w:t xml:space="preserve"> Ratio – 1.6.</w:t>
      </w:r>
    </w:p>
    <w:p w:rsidR="00087235" w:rsidRPr="0084509F" w:rsidRDefault="00087235" w:rsidP="00087235">
      <w:pPr>
        <w:pStyle w:val="a7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5AC06D5" wp14:editId="738EE7C0">
            <wp:extent cx="2323140" cy="2315689"/>
            <wp:effectExtent l="0" t="0" r="127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cu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87" cy="23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3A" w:rsidRPr="00FC7F23" w:rsidRDefault="00F528A5" w:rsidP="00087235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FC7F23">
        <w:rPr>
          <w:rFonts w:cs="Times New Roman"/>
          <w:szCs w:val="28"/>
        </w:rPr>
        <w:t>6</w:t>
      </w:r>
      <w:r w:rsidR="000C3B6E" w:rsidRPr="00FC7F23">
        <w:rPr>
          <w:rFonts w:cs="Times New Roman"/>
          <w:szCs w:val="28"/>
        </w:rPr>
        <w:t xml:space="preserve"> – </w:t>
      </w:r>
      <w:r w:rsidR="000C3B6E">
        <w:rPr>
          <w:rFonts w:cs="Times New Roman"/>
          <w:szCs w:val="28"/>
          <w:lang w:val="en-US"/>
        </w:rPr>
        <w:t>Minimum</w:t>
      </w:r>
      <w:r w:rsidR="000C3B6E" w:rsidRPr="00FC7F23">
        <w:rPr>
          <w:rFonts w:cs="Times New Roman"/>
          <w:szCs w:val="28"/>
        </w:rPr>
        <w:t xml:space="preserve"> </w:t>
      </w:r>
      <w:r w:rsidR="000C3B6E">
        <w:rPr>
          <w:rFonts w:cs="Times New Roman"/>
          <w:szCs w:val="28"/>
          <w:lang w:val="en-US"/>
        </w:rPr>
        <w:t>Curvature</w:t>
      </w:r>
    </w:p>
    <w:p w:rsidR="00087235" w:rsidRDefault="00087235" w:rsidP="00087235">
      <w:pPr>
        <w:pStyle w:val="a7"/>
        <w:ind w:left="0" w:firstLine="0"/>
        <w:jc w:val="center"/>
        <w:rPr>
          <w:rFonts w:cs="Times New Roman"/>
          <w:szCs w:val="28"/>
        </w:rPr>
      </w:pPr>
    </w:p>
    <w:p w:rsidR="0093750A" w:rsidRPr="009461EC" w:rsidRDefault="0093750A" w:rsidP="0093750A"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52588894"/>
      <w:r w:rsidRPr="009461EC">
        <w:rPr>
          <w:rFonts w:ascii="Times New Roman" w:hAnsi="Times New Roman" w:cs="Times New Roman"/>
          <w:color w:val="auto"/>
          <w:sz w:val="28"/>
          <w:szCs w:val="28"/>
        </w:rPr>
        <w:t>2.2.6 Метод полиномиальной регрессии</w:t>
      </w:r>
      <w:bookmarkEnd w:id="16"/>
    </w:p>
    <w:p w:rsidR="00B0445A" w:rsidRDefault="00B0445A" w:rsidP="00B0445A">
      <w:pPr>
        <w:pStyle w:val="a7"/>
        <w:ind w:left="0" w:firstLine="709"/>
        <w:rPr>
          <w:rFonts w:cs="Times New Roman"/>
          <w:szCs w:val="28"/>
        </w:rPr>
      </w:pPr>
      <w:r w:rsidRPr="00DB727B">
        <w:rPr>
          <w:szCs w:val="28"/>
        </w:rPr>
        <w:t>Это метод не является интерполяционным методом, поскольку сгенерированная поверхность не проходит через экспериментальные точки.</w:t>
      </w:r>
    </w:p>
    <w:p w:rsidR="009970C6" w:rsidRPr="0084509F" w:rsidRDefault="009970C6" w:rsidP="00172E3A">
      <w:pPr>
        <w:pStyle w:val="a7"/>
        <w:ind w:left="104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Параметры</w:t>
      </w:r>
      <w:r w:rsidRPr="00EF7AAF">
        <w:rPr>
          <w:rFonts w:cs="Times New Roman"/>
          <w:szCs w:val="28"/>
          <w:lang w:val="en-US"/>
        </w:rPr>
        <w:t>:</w:t>
      </w:r>
      <w:r w:rsidR="0084509F">
        <w:rPr>
          <w:rFonts w:cs="Times New Roman"/>
          <w:szCs w:val="28"/>
          <w:lang w:val="en-US"/>
        </w:rPr>
        <w:t xml:space="preserve"> Surface Definition – Bi-linear saddle</w:t>
      </w:r>
    </w:p>
    <w:p w:rsidR="00087235" w:rsidRDefault="00614070" w:rsidP="00614070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C5DB0CD" wp14:editId="415492A5">
            <wp:extent cx="2428543" cy="237506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yre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807" cy="23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3A" w:rsidRPr="00FC7F23" w:rsidRDefault="00F528A5" w:rsidP="00614070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FC7F23">
        <w:rPr>
          <w:rFonts w:cs="Times New Roman"/>
          <w:szCs w:val="28"/>
        </w:rPr>
        <w:t>7</w:t>
      </w:r>
      <w:r w:rsidR="001F1379" w:rsidRPr="00FC7F23">
        <w:rPr>
          <w:rFonts w:cs="Times New Roman"/>
          <w:szCs w:val="28"/>
        </w:rPr>
        <w:t xml:space="preserve"> – </w:t>
      </w:r>
      <w:r w:rsidR="001F1379">
        <w:rPr>
          <w:rFonts w:cs="Times New Roman"/>
          <w:szCs w:val="28"/>
          <w:lang w:val="en-US"/>
        </w:rPr>
        <w:t>Polynomial</w:t>
      </w:r>
      <w:r w:rsidR="001F1379" w:rsidRPr="00FC7F23">
        <w:rPr>
          <w:rFonts w:cs="Times New Roman"/>
          <w:szCs w:val="28"/>
        </w:rPr>
        <w:t xml:space="preserve"> </w:t>
      </w:r>
      <w:r w:rsidR="001F1379">
        <w:rPr>
          <w:rFonts w:cs="Times New Roman"/>
          <w:szCs w:val="28"/>
          <w:lang w:val="en-US"/>
        </w:rPr>
        <w:t>Regression</w:t>
      </w:r>
    </w:p>
    <w:p w:rsidR="00036AF0" w:rsidRPr="009461EC" w:rsidRDefault="00036AF0" w:rsidP="00036AF0"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52588895"/>
      <w:r w:rsidRPr="009461EC">
        <w:rPr>
          <w:rFonts w:ascii="Times New Roman" w:hAnsi="Times New Roman" w:cs="Times New Roman"/>
          <w:color w:val="auto"/>
          <w:sz w:val="28"/>
          <w:szCs w:val="28"/>
        </w:rPr>
        <w:lastRenderedPageBreak/>
        <w:t>2.2.7 Метод Шепарда</w:t>
      </w:r>
      <w:bookmarkEnd w:id="17"/>
    </w:p>
    <w:p w:rsidR="005A139A" w:rsidRDefault="005A139A" w:rsidP="005A139A">
      <w:pPr>
        <w:pStyle w:val="a7"/>
        <w:ind w:left="0" w:firstLine="709"/>
        <w:rPr>
          <w:rFonts w:cs="Times New Roman"/>
          <w:szCs w:val="28"/>
        </w:rPr>
      </w:pPr>
      <w:r>
        <w:rPr>
          <w:szCs w:val="28"/>
        </w:rPr>
        <w:t>И</w:t>
      </w:r>
      <w:r w:rsidRPr="00DB727B">
        <w:rPr>
          <w:szCs w:val="28"/>
        </w:rPr>
        <w:t>спользует обратные расстояния при вычислении весовых коэффициентов, с помощью которых взвешиваются значения экспериментальных Z-значений в точках наблюден</w:t>
      </w:r>
      <w:r>
        <w:rPr>
          <w:szCs w:val="28"/>
        </w:rPr>
        <w:t>ий. П</w:t>
      </w:r>
      <w:r w:rsidRPr="00DB727B">
        <w:rPr>
          <w:szCs w:val="28"/>
        </w:rPr>
        <w:t>ри построении интерполяционной функции в локальных областях используется метод наименьших квадратов.</w:t>
      </w:r>
    </w:p>
    <w:p w:rsidR="009970C6" w:rsidRPr="005A139A" w:rsidRDefault="009970C6" w:rsidP="00172E3A">
      <w:pPr>
        <w:pStyle w:val="a7"/>
        <w:ind w:left="104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Параметры:</w:t>
      </w:r>
      <w:r w:rsidR="00EF7AAF" w:rsidRPr="005A139A">
        <w:rPr>
          <w:rFonts w:cs="Times New Roman"/>
          <w:szCs w:val="28"/>
        </w:rPr>
        <w:t xml:space="preserve"> </w:t>
      </w:r>
      <w:r w:rsidR="00EF7AAF">
        <w:rPr>
          <w:rFonts w:cs="Times New Roman"/>
          <w:szCs w:val="28"/>
          <w:lang w:val="en-US"/>
        </w:rPr>
        <w:t>Range</w:t>
      </w:r>
      <w:r w:rsidR="00EF7AAF" w:rsidRPr="005A139A">
        <w:rPr>
          <w:rFonts w:cs="Times New Roman"/>
          <w:szCs w:val="28"/>
        </w:rPr>
        <w:t xml:space="preserve"> 1 – 3.5, </w:t>
      </w:r>
      <w:r w:rsidR="00EF7AAF">
        <w:rPr>
          <w:rFonts w:cs="Times New Roman"/>
          <w:szCs w:val="28"/>
          <w:lang w:val="en-US"/>
        </w:rPr>
        <w:t>Range</w:t>
      </w:r>
      <w:r w:rsidR="00EF7AAF" w:rsidRPr="005A139A">
        <w:rPr>
          <w:rFonts w:cs="Times New Roman"/>
          <w:szCs w:val="28"/>
        </w:rPr>
        <w:t xml:space="preserve"> 2 – 1.91.</w:t>
      </w:r>
    </w:p>
    <w:p w:rsidR="001464AB" w:rsidRPr="005A139A" w:rsidRDefault="001464AB" w:rsidP="001464AB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48AAC8A" wp14:editId="370A19DA">
            <wp:extent cx="2535217" cy="25192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ep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80" cy="25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3A" w:rsidRPr="005A139A" w:rsidRDefault="00F528A5" w:rsidP="001464AB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FC7F23">
        <w:rPr>
          <w:rFonts w:cs="Times New Roman"/>
          <w:szCs w:val="28"/>
        </w:rPr>
        <w:t>8</w:t>
      </w:r>
      <w:r w:rsidR="00D16AE9" w:rsidRPr="005A139A">
        <w:rPr>
          <w:rFonts w:cs="Times New Roman"/>
          <w:szCs w:val="28"/>
        </w:rPr>
        <w:t xml:space="preserve"> – </w:t>
      </w:r>
      <w:r w:rsidR="00D16AE9">
        <w:rPr>
          <w:rFonts w:cs="Times New Roman"/>
          <w:szCs w:val="28"/>
          <w:lang w:val="en-US"/>
        </w:rPr>
        <w:t>Modified</w:t>
      </w:r>
      <w:r w:rsidR="00D16AE9" w:rsidRPr="005A139A">
        <w:rPr>
          <w:rFonts w:cs="Times New Roman"/>
          <w:szCs w:val="28"/>
        </w:rPr>
        <w:t xml:space="preserve"> </w:t>
      </w:r>
      <w:r w:rsidR="00D16AE9">
        <w:rPr>
          <w:rFonts w:cs="Times New Roman"/>
          <w:szCs w:val="28"/>
          <w:lang w:val="en-US"/>
        </w:rPr>
        <w:t>Shepard</w:t>
      </w:r>
      <w:r w:rsidR="00D16AE9" w:rsidRPr="005A139A">
        <w:rPr>
          <w:rFonts w:cs="Times New Roman"/>
          <w:szCs w:val="28"/>
        </w:rPr>
        <w:t>’</w:t>
      </w:r>
      <w:r w:rsidR="00D16AE9">
        <w:rPr>
          <w:rFonts w:cs="Times New Roman"/>
          <w:szCs w:val="28"/>
          <w:lang w:val="en-US"/>
        </w:rPr>
        <w:t>s</w:t>
      </w:r>
      <w:r w:rsidR="00D16AE9" w:rsidRPr="005A139A">
        <w:rPr>
          <w:rFonts w:cs="Times New Roman"/>
          <w:szCs w:val="28"/>
        </w:rPr>
        <w:t xml:space="preserve"> </w:t>
      </w:r>
      <w:r w:rsidR="00D16AE9">
        <w:rPr>
          <w:rFonts w:cs="Times New Roman"/>
          <w:szCs w:val="28"/>
          <w:lang w:val="en-US"/>
        </w:rPr>
        <w:t>Method</w:t>
      </w:r>
    </w:p>
    <w:p w:rsidR="00D64135" w:rsidRDefault="00D64135" w:rsidP="001464AB">
      <w:pPr>
        <w:pStyle w:val="a7"/>
        <w:ind w:left="0" w:firstLine="0"/>
        <w:jc w:val="center"/>
        <w:rPr>
          <w:rFonts w:cs="Times New Roman"/>
          <w:szCs w:val="28"/>
        </w:rPr>
      </w:pPr>
    </w:p>
    <w:p w:rsidR="000D4354" w:rsidRDefault="00D37466" w:rsidP="00C31560">
      <w:pPr>
        <w:pStyle w:val="a7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Проанализировав вышеперечисленные методы очевидно, что для заданного участка местности наиболее эффективными по качеству отображения данных являются </w:t>
      </w:r>
      <w:r w:rsidR="00F82A9D">
        <w:rPr>
          <w:rFonts w:cs="Times New Roman"/>
          <w:szCs w:val="28"/>
        </w:rPr>
        <w:t>метод Криге</w:t>
      </w:r>
      <w:r w:rsidR="002A59A6">
        <w:rPr>
          <w:rFonts w:cs="Times New Roman"/>
          <w:szCs w:val="28"/>
        </w:rPr>
        <w:t xml:space="preserve"> и</w:t>
      </w:r>
      <w:r w:rsidR="00F82A9D">
        <w:rPr>
          <w:rFonts w:cs="Times New Roman"/>
          <w:szCs w:val="28"/>
        </w:rPr>
        <w:t xml:space="preserve"> мето</w:t>
      </w:r>
      <w:r w:rsidR="002A59A6">
        <w:rPr>
          <w:rFonts w:cs="Times New Roman"/>
          <w:szCs w:val="28"/>
        </w:rPr>
        <w:t>д радиальных базисных функций.</w:t>
      </w:r>
      <w:r w:rsidR="00E072E7">
        <w:rPr>
          <w:rFonts w:cs="Times New Roman"/>
          <w:szCs w:val="28"/>
        </w:rPr>
        <w:t xml:space="preserve"> Отчёт о создании сеточного файла на основе выбранного мет</w:t>
      </w:r>
      <w:r w:rsidR="005435E4">
        <w:rPr>
          <w:rFonts w:cs="Times New Roman"/>
          <w:szCs w:val="28"/>
        </w:rPr>
        <w:t>ода представлен в п</w:t>
      </w:r>
      <w:r w:rsidR="00E072E7">
        <w:rPr>
          <w:rFonts w:cs="Times New Roman"/>
          <w:szCs w:val="28"/>
        </w:rPr>
        <w:t>риложении А.</w:t>
      </w:r>
    </w:p>
    <w:p w:rsidR="00993BD4" w:rsidRDefault="001B4372" w:rsidP="00C31560">
      <w:pPr>
        <w:pStyle w:val="a7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метода радиальных базисных функций строится карта изолиний. </w:t>
      </w:r>
      <w:r w:rsidR="00D76345">
        <w:rPr>
          <w:rFonts w:cs="Times New Roman"/>
          <w:szCs w:val="28"/>
        </w:rPr>
        <w:t xml:space="preserve">Изолиния – это линия, соединяющая точки с одинаковой высотой. Другими словами, это линия, получаемая при сечении трехмерной плоскости горизонтальной плоскостью уровня </w:t>
      </w:r>
      <w:r w:rsidR="00D76345">
        <w:rPr>
          <w:rFonts w:cs="Times New Roman"/>
          <w:szCs w:val="28"/>
          <w:lang w:val="en-US"/>
        </w:rPr>
        <w:t>Z</w:t>
      </w:r>
      <w:r w:rsidR="00D76345" w:rsidRPr="00D76345">
        <w:rPr>
          <w:rFonts w:cs="Times New Roman"/>
          <w:szCs w:val="28"/>
        </w:rPr>
        <w:t>.</w:t>
      </w:r>
    </w:p>
    <w:p w:rsidR="00E230C7" w:rsidRPr="00D76345" w:rsidRDefault="00E230C7" w:rsidP="00C31560">
      <w:pPr>
        <w:pStyle w:val="a7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окне свойств карты изолиний</w:t>
      </w:r>
      <w:r w:rsidR="00082AF3">
        <w:rPr>
          <w:rFonts w:cs="Times New Roman"/>
          <w:szCs w:val="28"/>
        </w:rPr>
        <w:t xml:space="preserve"> выбираются нужные параметры. Например, заливка карты, уровни изолиний, толщина, вид линии и т.д.</w:t>
      </w:r>
    </w:p>
    <w:p w:rsidR="00D21F0B" w:rsidRDefault="002C7480" w:rsidP="002E79F0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98E935E" wp14:editId="0DB84874">
            <wp:extent cx="3466909" cy="30310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а_изолини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12" cy="30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21" w:rsidRDefault="00F528A5" w:rsidP="002E79F0">
      <w:pPr>
        <w:pStyle w:val="a7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835021">
        <w:rPr>
          <w:rFonts w:cs="Times New Roman"/>
          <w:szCs w:val="28"/>
        </w:rPr>
        <w:t>9 – Карта изолиний</w:t>
      </w:r>
    </w:p>
    <w:p w:rsidR="003B3FB5" w:rsidRDefault="003B3FB5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24D91" w:rsidRPr="00232FC2" w:rsidRDefault="00624D91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F7733" w:rsidRPr="009461EC" w:rsidRDefault="002E6A27" w:rsidP="00C31560">
      <w:pPr>
        <w:pStyle w:val="2"/>
        <w:spacing w:before="0" w:line="360" w:lineRule="auto"/>
        <w:ind w:firstLine="68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52588896"/>
      <w:r w:rsidRPr="009461EC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AF7733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 Построение линии профиля</w:t>
      </w:r>
      <w:r w:rsidR="00F34BFE" w:rsidRPr="009461EC">
        <w:rPr>
          <w:rFonts w:ascii="Times New Roman" w:hAnsi="Times New Roman" w:cs="Times New Roman"/>
          <w:color w:val="auto"/>
          <w:sz w:val="28"/>
          <w:szCs w:val="28"/>
        </w:rPr>
        <w:t>, вычисление объемов и площадей</w:t>
      </w:r>
      <w:bookmarkEnd w:id="18"/>
    </w:p>
    <w:p w:rsidR="00AF7733" w:rsidRDefault="00AF7733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4152F" w:rsidRDefault="00700103" w:rsidP="003D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65B9">
        <w:rPr>
          <w:rFonts w:ascii="Times New Roman" w:hAnsi="Times New Roman" w:cs="Times New Roman"/>
          <w:sz w:val="28"/>
          <w:szCs w:val="28"/>
        </w:rPr>
        <w:t xml:space="preserve">Линии профиля получаются при сечении поверхности вертикальным разрезом, проведенным вдоль заданной линии. Линия разреза берется из заданного </w:t>
      </w:r>
      <w:r w:rsidR="009B27D7">
        <w:rPr>
          <w:rFonts w:ascii="Times New Roman" w:hAnsi="Times New Roman" w:cs="Times New Roman"/>
          <w:sz w:val="28"/>
          <w:szCs w:val="28"/>
        </w:rPr>
        <w:t xml:space="preserve">заранее </w:t>
      </w:r>
      <w:r w:rsidRPr="003D65B9">
        <w:rPr>
          <w:rFonts w:ascii="Times New Roman" w:hAnsi="Times New Roman" w:cs="Times New Roman"/>
          <w:sz w:val="28"/>
          <w:szCs w:val="28"/>
        </w:rPr>
        <w:t xml:space="preserve">файла типа </w:t>
      </w:r>
      <w:r w:rsidR="003D65B9" w:rsidRPr="003D65B9">
        <w:rPr>
          <w:rFonts w:ascii="Times New Roman" w:hAnsi="Times New Roman" w:cs="Times New Roman"/>
          <w:sz w:val="28"/>
          <w:szCs w:val="28"/>
        </w:rPr>
        <w:t>*.</w:t>
      </w:r>
      <w:r w:rsidR="003D65B9">
        <w:rPr>
          <w:rFonts w:ascii="Times New Roman" w:hAnsi="Times New Roman" w:cs="Times New Roman"/>
          <w:sz w:val="28"/>
          <w:szCs w:val="28"/>
          <w:lang w:val="en-US"/>
        </w:rPr>
        <w:t>bln</w:t>
      </w:r>
      <w:r w:rsidR="009B27D7">
        <w:rPr>
          <w:rFonts w:ascii="Times New Roman" w:hAnsi="Times New Roman" w:cs="Times New Roman"/>
          <w:sz w:val="28"/>
          <w:szCs w:val="28"/>
        </w:rPr>
        <w:t xml:space="preserve">, в котором хранятся начальные и конечные координаты </w:t>
      </w:r>
      <w:r w:rsidR="0015562E">
        <w:rPr>
          <w:rFonts w:ascii="Times New Roman" w:hAnsi="Times New Roman" w:cs="Times New Roman"/>
          <w:sz w:val="28"/>
          <w:szCs w:val="28"/>
        </w:rPr>
        <w:t>отрезка</w:t>
      </w:r>
      <w:r w:rsidR="009B27D7">
        <w:rPr>
          <w:rFonts w:ascii="Times New Roman" w:hAnsi="Times New Roman" w:cs="Times New Roman"/>
          <w:sz w:val="28"/>
          <w:szCs w:val="28"/>
        </w:rPr>
        <w:t>, по ко</w:t>
      </w:r>
      <w:r w:rsidR="00A72328">
        <w:rPr>
          <w:rFonts w:ascii="Times New Roman" w:hAnsi="Times New Roman" w:cs="Times New Roman"/>
          <w:sz w:val="28"/>
          <w:szCs w:val="28"/>
        </w:rPr>
        <w:t>то</w:t>
      </w:r>
      <w:r w:rsidR="0015562E">
        <w:rPr>
          <w:rFonts w:ascii="Times New Roman" w:hAnsi="Times New Roman" w:cs="Times New Roman"/>
          <w:sz w:val="28"/>
          <w:szCs w:val="28"/>
        </w:rPr>
        <w:t>рому</w:t>
      </w:r>
      <w:r w:rsidR="009B27D7">
        <w:rPr>
          <w:rFonts w:ascii="Times New Roman" w:hAnsi="Times New Roman" w:cs="Times New Roman"/>
          <w:sz w:val="28"/>
          <w:szCs w:val="28"/>
        </w:rPr>
        <w:t xml:space="preserve"> будет идти разрез</w:t>
      </w:r>
      <w:r w:rsidRPr="003D65B9">
        <w:rPr>
          <w:rFonts w:ascii="Times New Roman" w:hAnsi="Times New Roman" w:cs="Times New Roman"/>
          <w:sz w:val="28"/>
          <w:szCs w:val="28"/>
        </w:rPr>
        <w:t xml:space="preserve">. Полученные значения точек профиля записываются в текстовый файл типа </w:t>
      </w:r>
      <w:r w:rsidR="003D65B9" w:rsidRPr="003D65B9">
        <w:rPr>
          <w:rFonts w:ascii="Times New Roman" w:hAnsi="Times New Roman" w:cs="Times New Roman"/>
          <w:sz w:val="28"/>
          <w:szCs w:val="28"/>
        </w:rPr>
        <w:t>*.</w:t>
      </w:r>
      <w:r w:rsidR="003D65B9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3D65B9">
        <w:rPr>
          <w:rFonts w:ascii="Times New Roman" w:hAnsi="Times New Roman" w:cs="Times New Roman"/>
          <w:sz w:val="28"/>
          <w:szCs w:val="28"/>
        </w:rPr>
        <w:t xml:space="preserve"> или </w:t>
      </w:r>
      <w:r w:rsidR="003D65B9" w:rsidRPr="003D65B9">
        <w:rPr>
          <w:rFonts w:ascii="Times New Roman" w:hAnsi="Times New Roman" w:cs="Times New Roman"/>
          <w:sz w:val="28"/>
          <w:szCs w:val="28"/>
        </w:rPr>
        <w:t>*.</w:t>
      </w:r>
      <w:r w:rsidR="003D65B9">
        <w:rPr>
          <w:rFonts w:ascii="Times New Roman" w:hAnsi="Times New Roman" w:cs="Times New Roman"/>
          <w:sz w:val="28"/>
          <w:szCs w:val="28"/>
          <w:lang w:val="en-US"/>
        </w:rPr>
        <w:t>bln</w:t>
      </w:r>
      <w:r w:rsidRPr="003D65B9">
        <w:rPr>
          <w:rFonts w:ascii="Times New Roman" w:hAnsi="Times New Roman" w:cs="Times New Roman"/>
          <w:sz w:val="28"/>
          <w:szCs w:val="28"/>
        </w:rPr>
        <w:t>. Каждая строка выходного текстового файла данных содержит информацию об одной точке профиля</w:t>
      </w:r>
      <w:r w:rsidR="003D65B9">
        <w:rPr>
          <w:rFonts w:ascii="Times New Roman" w:hAnsi="Times New Roman" w:cs="Times New Roman"/>
          <w:sz w:val="28"/>
          <w:szCs w:val="28"/>
        </w:rPr>
        <w:t>, которая представляет собой точку</w:t>
      </w:r>
      <w:r w:rsidRPr="003D65B9">
        <w:rPr>
          <w:rFonts w:ascii="Times New Roman" w:hAnsi="Times New Roman" w:cs="Times New Roman"/>
          <w:sz w:val="28"/>
          <w:szCs w:val="28"/>
        </w:rPr>
        <w:t xml:space="preserve"> пересечения линии разреза с сеточной линией.</w:t>
      </w:r>
      <w:r w:rsidR="00F0522E">
        <w:rPr>
          <w:rFonts w:ascii="Times New Roman" w:hAnsi="Times New Roman" w:cs="Times New Roman"/>
          <w:sz w:val="28"/>
          <w:szCs w:val="28"/>
        </w:rPr>
        <w:t xml:space="preserve"> Создать отрезок для разреза можно с помощью команды </w:t>
      </w:r>
      <w:r w:rsidR="00F0522E">
        <w:rPr>
          <w:rFonts w:ascii="Times New Roman" w:hAnsi="Times New Roman" w:cs="Times New Roman"/>
          <w:sz w:val="28"/>
          <w:szCs w:val="28"/>
          <w:lang w:val="en-US"/>
        </w:rPr>
        <w:t>Digitize</w:t>
      </w:r>
      <w:r w:rsidR="00F0522E" w:rsidRPr="00F0522E">
        <w:rPr>
          <w:rFonts w:ascii="Times New Roman" w:hAnsi="Times New Roman" w:cs="Times New Roman"/>
          <w:sz w:val="28"/>
          <w:szCs w:val="28"/>
        </w:rPr>
        <w:t>.</w:t>
      </w:r>
      <w:r w:rsidR="00F0522E">
        <w:rPr>
          <w:rFonts w:ascii="Times New Roman" w:hAnsi="Times New Roman" w:cs="Times New Roman"/>
          <w:sz w:val="28"/>
          <w:szCs w:val="28"/>
        </w:rPr>
        <w:t xml:space="preserve"> После этого в новом файле нужно выбрать команду </w:t>
      </w:r>
      <w:r w:rsidR="00F0522E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F0522E" w:rsidRPr="00F0522E">
        <w:rPr>
          <w:rFonts w:ascii="Times New Roman" w:hAnsi="Times New Roman" w:cs="Times New Roman"/>
          <w:sz w:val="28"/>
          <w:szCs w:val="28"/>
        </w:rPr>
        <w:t xml:space="preserve"> -&gt; </w:t>
      </w:r>
      <w:r w:rsidR="00F0522E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="00F0522E" w:rsidRPr="00F0522E">
        <w:rPr>
          <w:rFonts w:ascii="Times New Roman" w:hAnsi="Times New Roman" w:cs="Times New Roman"/>
          <w:sz w:val="28"/>
          <w:szCs w:val="28"/>
        </w:rPr>
        <w:t xml:space="preserve"> </w:t>
      </w:r>
      <w:r w:rsidR="00F0522E">
        <w:rPr>
          <w:rFonts w:ascii="Times New Roman" w:hAnsi="Times New Roman" w:cs="Times New Roman"/>
          <w:sz w:val="28"/>
          <w:szCs w:val="28"/>
        </w:rPr>
        <w:t xml:space="preserve">и указать в появившемся окошке сеточный файл, </w:t>
      </w:r>
      <w:r w:rsidR="005B51C9">
        <w:rPr>
          <w:rFonts w:ascii="Times New Roman" w:hAnsi="Times New Roman" w:cs="Times New Roman"/>
          <w:sz w:val="28"/>
          <w:szCs w:val="28"/>
        </w:rPr>
        <w:t xml:space="preserve">на основе которого будет строиться линия профиля, </w:t>
      </w:r>
      <w:r w:rsidR="005B51C9" w:rsidRPr="005B51C9">
        <w:rPr>
          <w:rFonts w:ascii="Times New Roman" w:hAnsi="Times New Roman" w:cs="Times New Roman"/>
          <w:sz w:val="28"/>
          <w:szCs w:val="28"/>
        </w:rPr>
        <w:t>*.</w:t>
      </w:r>
      <w:r w:rsidR="005B51C9">
        <w:rPr>
          <w:rFonts w:ascii="Times New Roman" w:hAnsi="Times New Roman" w:cs="Times New Roman"/>
          <w:sz w:val="28"/>
          <w:szCs w:val="28"/>
          <w:lang w:val="en-US"/>
        </w:rPr>
        <w:t>bln</w:t>
      </w:r>
      <w:r w:rsidR="005B51C9">
        <w:rPr>
          <w:rFonts w:ascii="Times New Roman" w:hAnsi="Times New Roman" w:cs="Times New Roman"/>
          <w:sz w:val="28"/>
          <w:szCs w:val="28"/>
        </w:rPr>
        <w:t>-файл, определяющий разрез, и путь для</w:t>
      </w:r>
      <w:r w:rsidR="00933CB9">
        <w:rPr>
          <w:rFonts w:ascii="Times New Roman" w:hAnsi="Times New Roman" w:cs="Times New Roman"/>
          <w:sz w:val="28"/>
          <w:szCs w:val="28"/>
        </w:rPr>
        <w:t xml:space="preserve"> сохранения результата выполнения команды.</w:t>
      </w:r>
      <w:r w:rsidR="00DC06AD">
        <w:rPr>
          <w:rFonts w:ascii="Times New Roman" w:hAnsi="Times New Roman" w:cs="Times New Roman"/>
          <w:sz w:val="28"/>
          <w:szCs w:val="28"/>
        </w:rPr>
        <w:t xml:space="preserve"> После того, как файл с координатами точек линии профиля будет создан, построить сам график можно воспользовавшись программным продуктом </w:t>
      </w:r>
      <w:r w:rsidR="00DC06AD">
        <w:rPr>
          <w:rFonts w:ascii="Times New Roman" w:hAnsi="Times New Roman" w:cs="Times New Roman"/>
          <w:sz w:val="28"/>
          <w:szCs w:val="28"/>
          <w:lang w:val="en-US"/>
        </w:rPr>
        <w:t>Golden</w:t>
      </w:r>
      <w:r w:rsidR="00DC06AD" w:rsidRPr="00DC06AD">
        <w:rPr>
          <w:rFonts w:ascii="Times New Roman" w:hAnsi="Times New Roman" w:cs="Times New Roman"/>
          <w:sz w:val="28"/>
          <w:szCs w:val="28"/>
        </w:rPr>
        <w:t xml:space="preserve"> </w:t>
      </w:r>
      <w:r w:rsidR="00DC06AD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DC06AD" w:rsidRPr="00DC06AD">
        <w:rPr>
          <w:rFonts w:ascii="Times New Roman" w:hAnsi="Times New Roman" w:cs="Times New Roman"/>
          <w:sz w:val="28"/>
          <w:szCs w:val="28"/>
        </w:rPr>
        <w:t xml:space="preserve"> </w:t>
      </w:r>
      <w:r w:rsidR="00DC06AD">
        <w:rPr>
          <w:rFonts w:ascii="Times New Roman" w:hAnsi="Times New Roman" w:cs="Times New Roman"/>
          <w:sz w:val="28"/>
          <w:szCs w:val="28"/>
          <w:lang w:val="en-US"/>
        </w:rPr>
        <w:t>Grapher</w:t>
      </w:r>
      <w:r w:rsidR="00DC06AD" w:rsidRPr="00DC06AD">
        <w:rPr>
          <w:rFonts w:ascii="Times New Roman" w:hAnsi="Times New Roman" w:cs="Times New Roman"/>
          <w:sz w:val="28"/>
          <w:szCs w:val="28"/>
        </w:rPr>
        <w:t>.</w:t>
      </w:r>
    </w:p>
    <w:p w:rsidR="002F6303" w:rsidRDefault="002F6303" w:rsidP="002F630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C052AB" wp14:editId="7A3063BA">
            <wp:extent cx="3473543" cy="304008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офиль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54" cy="30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1" w:rsidRPr="00DC06AD" w:rsidRDefault="00F528A5" w:rsidP="00457E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</w:t>
      </w:r>
      <w:r w:rsidR="00517661">
        <w:rPr>
          <w:rFonts w:ascii="Times New Roman" w:hAnsi="Times New Roman" w:cs="Times New Roman"/>
          <w:sz w:val="28"/>
          <w:szCs w:val="28"/>
        </w:rPr>
        <w:t xml:space="preserve"> – Линия профиля</w:t>
      </w:r>
    </w:p>
    <w:p w:rsidR="00ED7F93" w:rsidRDefault="00ED7F93" w:rsidP="003D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5021" w:rsidRPr="00482F0A" w:rsidRDefault="00482F0A" w:rsidP="003D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объемов сетей, впадин, выступов и площадей плоских областей </w:t>
      </w:r>
      <w:r>
        <w:rPr>
          <w:rFonts w:ascii="Times New Roman" w:hAnsi="Times New Roman" w:cs="Times New Roman"/>
          <w:sz w:val="28"/>
          <w:szCs w:val="28"/>
          <w:lang w:val="en-US"/>
        </w:rPr>
        <w:t>Surfer</w:t>
      </w:r>
      <w:r w:rsidRPr="00482F0A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команду </w:t>
      </w:r>
      <w:r w:rsidR="00A340D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A340D2" w:rsidRPr="00E2672B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8412B">
        <w:rPr>
          <w:rFonts w:ascii="Times New Roman" w:hAnsi="Times New Roman" w:cs="Times New Roman"/>
          <w:sz w:val="28"/>
          <w:szCs w:val="28"/>
        </w:rPr>
        <w:t>Для вычисления объема необходимо задать верхнюю и нижнюю поверхности, определяемые сеточными файлами, которые должны иметь одинаковые диапазоны изменения координат.</w:t>
      </w:r>
      <w:r w:rsidR="003E73C8">
        <w:rPr>
          <w:rFonts w:ascii="Times New Roman" w:hAnsi="Times New Roman" w:cs="Times New Roman"/>
          <w:sz w:val="28"/>
          <w:szCs w:val="28"/>
        </w:rPr>
        <w:t xml:space="preserve"> Объемы вычисляются с помощью трех методов: трапеций, Симпсона и Симпсона 3/8</w:t>
      </w:r>
      <w:r w:rsidR="00480E12" w:rsidRPr="00480E12">
        <w:rPr>
          <w:rFonts w:ascii="Times New Roman" w:hAnsi="Times New Roman" w:cs="Times New Roman"/>
          <w:sz w:val="28"/>
          <w:szCs w:val="28"/>
        </w:rPr>
        <w:t xml:space="preserve"> [4]</w:t>
      </w:r>
      <w:r w:rsidR="003E73C8">
        <w:rPr>
          <w:rFonts w:ascii="Times New Roman" w:hAnsi="Times New Roman" w:cs="Times New Roman"/>
          <w:sz w:val="28"/>
          <w:szCs w:val="28"/>
        </w:rPr>
        <w:t xml:space="preserve">. </w:t>
      </w:r>
      <w:r w:rsidR="00E2672B">
        <w:rPr>
          <w:rFonts w:ascii="Times New Roman" w:hAnsi="Times New Roman" w:cs="Times New Roman"/>
          <w:sz w:val="28"/>
          <w:szCs w:val="28"/>
        </w:rPr>
        <w:t>Результаты вычисл</w:t>
      </w:r>
      <w:r w:rsidR="005435E4">
        <w:rPr>
          <w:rFonts w:ascii="Times New Roman" w:hAnsi="Times New Roman" w:cs="Times New Roman"/>
          <w:sz w:val="28"/>
          <w:szCs w:val="28"/>
        </w:rPr>
        <w:t>ений представлены в п</w:t>
      </w:r>
      <w:r w:rsidR="0000571C">
        <w:rPr>
          <w:rFonts w:ascii="Times New Roman" w:hAnsi="Times New Roman" w:cs="Times New Roman"/>
          <w:sz w:val="28"/>
          <w:szCs w:val="28"/>
        </w:rPr>
        <w:t>риложении Б</w:t>
      </w:r>
      <w:r w:rsidR="00E2672B">
        <w:rPr>
          <w:rFonts w:ascii="Times New Roman" w:hAnsi="Times New Roman" w:cs="Times New Roman"/>
          <w:sz w:val="28"/>
          <w:szCs w:val="28"/>
        </w:rPr>
        <w:t xml:space="preserve">. </w:t>
      </w:r>
      <w:r w:rsidR="00974A16">
        <w:rPr>
          <w:rFonts w:ascii="Times New Roman" w:hAnsi="Times New Roman" w:cs="Times New Roman"/>
          <w:sz w:val="28"/>
          <w:szCs w:val="28"/>
        </w:rPr>
        <w:t>Среднее значение объема – 6674,5833.</w:t>
      </w:r>
    </w:p>
    <w:p w:rsidR="00ED7F93" w:rsidRDefault="00ED7F93" w:rsidP="003D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5F0E" w:rsidRPr="003D65B9" w:rsidRDefault="002B5F0E" w:rsidP="003D65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7CFE" w:rsidRPr="009461EC" w:rsidRDefault="00527510" w:rsidP="00C31560">
      <w:pPr>
        <w:pStyle w:val="2"/>
        <w:spacing w:before="0" w:line="360" w:lineRule="auto"/>
        <w:ind w:firstLine="68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52588897"/>
      <w:r w:rsidRPr="009461E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775016" w:rsidRPr="009461E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652E5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 Создание </w:t>
      </w:r>
      <w:r w:rsidR="005019A3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векторной карты, </w:t>
      </w:r>
      <w:r w:rsidR="009652E5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каркасной карты, </w:t>
      </w:r>
      <w:r w:rsidR="007D7CFE" w:rsidRPr="009461EC">
        <w:rPr>
          <w:rFonts w:ascii="Times New Roman" w:hAnsi="Times New Roman" w:cs="Times New Roman"/>
          <w:color w:val="auto"/>
          <w:sz w:val="28"/>
          <w:szCs w:val="28"/>
        </w:rPr>
        <w:t>графика</w:t>
      </w:r>
      <w:r w:rsidR="009F5109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 поверхности</w:t>
      </w:r>
      <w:r w:rsidR="009652E5" w:rsidRPr="009461EC">
        <w:rPr>
          <w:rFonts w:ascii="Times New Roman" w:hAnsi="Times New Roman" w:cs="Times New Roman"/>
          <w:color w:val="auto"/>
          <w:sz w:val="28"/>
          <w:szCs w:val="28"/>
        </w:rPr>
        <w:t>, карты меток и оверлеев</w:t>
      </w:r>
      <w:bookmarkEnd w:id="19"/>
    </w:p>
    <w:p w:rsidR="007D7CFE" w:rsidRDefault="007D7CFE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E3EA6" w:rsidRDefault="00EE3EA6" w:rsidP="00EE3EA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3072">
        <w:rPr>
          <w:rFonts w:ascii="Times New Roman" w:hAnsi="Times New Roman" w:cs="Times New Roman"/>
          <w:sz w:val="28"/>
          <w:szCs w:val="28"/>
        </w:rPr>
        <w:t xml:space="preserve">Векторная карта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513072">
        <w:rPr>
          <w:rFonts w:ascii="Times New Roman" w:hAnsi="Times New Roman" w:cs="Times New Roman"/>
          <w:sz w:val="28"/>
          <w:szCs w:val="28"/>
        </w:rPr>
        <w:t xml:space="preserve"> направлен</w:t>
      </w:r>
      <w:r>
        <w:rPr>
          <w:rFonts w:ascii="Times New Roman" w:hAnsi="Times New Roman" w:cs="Times New Roman"/>
          <w:sz w:val="28"/>
          <w:szCs w:val="28"/>
        </w:rPr>
        <w:t>ие и скорость уменьшения значе</w:t>
      </w:r>
      <w:r w:rsidRPr="00513072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высоты Z. Стрелками</w:t>
      </w:r>
      <w:r w:rsidRPr="00513072">
        <w:rPr>
          <w:rFonts w:ascii="Times New Roman" w:hAnsi="Times New Roman" w:cs="Times New Roman"/>
          <w:sz w:val="28"/>
          <w:szCs w:val="28"/>
        </w:rPr>
        <w:t xml:space="preserve"> на векторной карте показыв</w:t>
      </w:r>
      <w:r>
        <w:rPr>
          <w:rFonts w:ascii="Times New Roman" w:hAnsi="Times New Roman" w:cs="Times New Roman"/>
          <w:sz w:val="28"/>
          <w:szCs w:val="28"/>
        </w:rPr>
        <w:t>ается направление вниз. Д</w:t>
      </w:r>
      <w:r w:rsidRPr="00513072">
        <w:rPr>
          <w:rFonts w:ascii="Times New Roman" w:hAnsi="Times New Roman" w:cs="Times New Roman"/>
          <w:sz w:val="28"/>
          <w:szCs w:val="28"/>
        </w:rPr>
        <w:t xml:space="preserve">лина </w:t>
      </w:r>
      <w:r>
        <w:rPr>
          <w:rFonts w:ascii="Times New Roman" w:hAnsi="Times New Roman" w:cs="Times New Roman"/>
          <w:sz w:val="28"/>
          <w:szCs w:val="28"/>
        </w:rPr>
        <w:t>стрелок соответствует крутизне</w:t>
      </w:r>
      <w:r w:rsidRPr="00513072">
        <w:rPr>
          <w:rFonts w:ascii="Times New Roman" w:hAnsi="Times New Roman" w:cs="Times New Roman"/>
          <w:sz w:val="28"/>
          <w:szCs w:val="28"/>
        </w:rPr>
        <w:t xml:space="preserve"> наклона.</w:t>
      </w:r>
    </w:p>
    <w:p w:rsidR="00EE3EA6" w:rsidRDefault="00EE3EA6" w:rsidP="00EE3EA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векторной карты необходимо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20E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5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20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5120E">
        <w:rPr>
          <w:rFonts w:ascii="Times New Roman" w:hAnsi="Times New Roman" w:cs="Times New Roman"/>
          <w:sz w:val="28"/>
          <w:szCs w:val="28"/>
        </w:rPr>
        <w:t xml:space="preserve"> 1-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5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5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и открыть нужный </w:t>
      </w:r>
      <w:r w:rsidRPr="00D5120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grd</w:t>
      </w:r>
      <w:r w:rsidRPr="00D51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EE3EA6" w:rsidRDefault="00EE3EA6" w:rsidP="00EE3E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6ECF48" wp14:editId="0F12C89D">
            <wp:extent cx="2819697" cy="27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екторна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80" cy="27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A6" w:rsidRDefault="00F528A5" w:rsidP="00EE3E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</w:t>
      </w:r>
      <w:r w:rsidR="00EE3EA6">
        <w:rPr>
          <w:rFonts w:ascii="Times New Roman" w:hAnsi="Times New Roman" w:cs="Times New Roman"/>
          <w:sz w:val="28"/>
          <w:szCs w:val="28"/>
        </w:rPr>
        <w:t xml:space="preserve"> – Векторная карта</w:t>
      </w:r>
    </w:p>
    <w:p w:rsidR="00EE3EA6" w:rsidRDefault="00EE3EA6" w:rsidP="00EE3E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19D0" w:rsidRDefault="003319D0" w:rsidP="003319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19D0">
        <w:rPr>
          <w:rFonts w:ascii="Times New Roman" w:hAnsi="Times New Roman" w:cs="Times New Roman"/>
          <w:sz w:val="28"/>
          <w:szCs w:val="28"/>
        </w:rPr>
        <w:t>Каркасная карта – это трёхмерное представление сеточного файла.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каркасной карты необходимо выбрать в меню </w:t>
      </w:r>
      <w:r w:rsidR="00D845F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45FC" w:rsidRPr="00D845FC">
        <w:rPr>
          <w:rFonts w:ascii="Times New Roman" w:hAnsi="Times New Roman" w:cs="Times New Roman"/>
          <w:sz w:val="28"/>
          <w:szCs w:val="28"/>
        </w:rPr>
        <w:t xml:space="preserve"> -&gt; </w:t>
      </w:r>
      <w:r w:rsidR="00D845FC"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="00D845FC" w:rsidRPr="00D845FC">
        <w:rPr>
          <w:rFonts w:ascii="Times New Roman" w:hAnsi="Times New Roman" w:cs="Times New Roman"/>
          <w:sz w:val="28"/>
          <w:szCs w:val="28"/>
        </w:rPr>
        <w:t xml:space="preserve">… </w:t>
      </w:r>
      <w:r w:rsidR="00D845FC">
        <w:rPr>
          <w:rFonts w:ascii="Times New Roman" w:hAnsi="Times New Roman" w:cs="Times New Roman"/>
          <w:sz w:val="28"/>
          <w:szCs w:val="28"/>
        </w:rPr>
        <w:t xml:space="preserve">и открыть нужный сеточный файл. </w:t>
      </w:r>
      <w:r w:rsidR="00D4026D">
        <w:rPr>
          <w:rFonts w:ascii="Times New Roman" w:hAnsi="Times New Roman" w:cs="Times New Roman"/>
          <w:sz w:val="28"/>
          <w:szCs w:val="28"/>
        </w:rPr>
        <w:t>Кликнув дважды по созданной карте можно открыть меню свойств карты и настроить цветовую гамму карты, прорисовку линий и т.д.</w:t>
      </w:r>
    </w:p>
    <w:p w:rsidR="00D4026D" w:rsidRPr="004A4C88" w:rsidRDefault="00F7161F" w:rsidP="003319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графика поверхности нужно выбрать в меню </w:t>
      </w:r>
      <w:r w:rsidR="004A4C88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="004A4C88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4A4C88" w:rsidRPr="004A4C88">
        <w:rPr>
          <w:rFonts w:ascii="Times New Roman" w:hAnsi="Times New Roman" w:cs="Times New Roman"/>
          <w:sz w:val="28"/>
          <w:szCs w:val="28"/>
        </w:rPr>
        <w:t xml:space="preserve"> -&gt; </w:t>
      </w:r>
      <w:r w:rsidR="004A4C88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4A4C88">
        <w:rPr>
          <w:rFonts w:ascii="Times New Roman" w:hAnsi="Times New Roman" w:cs="Times New Roman"/>
          <w:sz w:val="28"/>
          <w:szCs w:val="28"/>
        </w:rPr>
        <w:t>… и повторить те же действия, что и при создании каркасной карты.</w:t>
      </w:r>
    </w:p>
    <w:p w:rsidR="00D4026D" w:rsidRDefault="00D5242E" w:rsidP="0048109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6DF23" wp14:editId="42CB3315">
            <wp:extent cx="5012490" cy="190033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касная_и_поверхность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/>
                    <a:stretch/>
                  </pic:blipFill>
                  <pic:spPr bwMode="auto">
                    <a:xfrm>
                      <a:off x="0" y="0"/>
                      <a:ext cx="5050692" cy="191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26D" w:rsidRDefault="00211695" w:rsidP="0048109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28A5">
        <w:rPr>
          <w:rFonts w:ascii="Times New Roman" w:hAnsi="Times New Roman" w:cs="Times New Roman"/>
          <w:sz w:val="28"/>
          <w:szCs w:val="28"/>
        </w:rPr>
        <w:t>2.1</w:t>
      </w:r>
      <w:r w:rsidR="00F33D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Каркасная карта и график поверхности</w:t>
      </w:r>
    </w:p>
    <w:p w:rsidR="00211695" w:rsidRDefault="00211695" w:rsidP="003319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055D" w:rsidRDefault="003B055D" w:rsidP="003319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55D">
        <w:rPr>
          <w:rFonts w:ascii="Times New Roman" w:hAnsi="Times New Roman" w:cs="Times New Roman"/>
          <w:sz w:val="28"/>
          <w:szCs w:val="28"/>
        </w:rPr>
        <w:t xml:space="preserve">Точечная карта создаётся путём нанесения </w:t>
      </w:r>
      <w:r>
        <w:rPr>
          <w:rFonts w:ascii="Times New Roman" w:hAnsi="Times New Roman" w:cs="Times New Roman"/>
          <w:sz w:val="28"/>
          <w:szCs w:val="28"/>
        </w:rPr>
        <w:t>и подписи точек на карте</w:t>
      </w:r>
      <w:r w:rsidRPr="003B055D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B078C3">
        <w:rPr>
          <w:rFonts w:ascii="Times New Roman" w:hAnsi="Times New Roman" w:cs="Times New Roman"/>
          <w:sz w:val="28"/>
          <w:szCs w:val="28"/>
        </w:rPr>
        <w:t xml:space="preserve">в определённое место карты </w:t>
      </w:r>
      <w:r w:rsidRPr="003B055D">
        <w:rPr>
          <w:rFonts w:ascii="Times New Roman" w:hAnsi="Times New Roman" w:cs="Times New Roman"/>
          <w:sz w:val="28"/>
          <w:szCs w:val="28"/>
        </w:rPr>
        <w:t xml:space="preserve">можно помещать числовую или </w:t>
      </w:r>
      <w:r w:rsidRPr="003B055D">
        <w:rPr>
          <w:rFonts w:ascii="Times New Roman" w:hAnsi="Times New Roman" w:cs="Times New Roman"/>
          <w:sz w:val="28"/>
          <w:szCs w:val="28"/>
        </w:rPr>
        <w:lastRenderedPageBreak/>
        <w:t>текстовую информацию. Для построения точечной карты используют</w:t>
      </w:r>
      <w:r w:rsidR="00B078C3">
        <w:rPr>
          <w:rFonts w:ascii="Times New Roman" w:hAnsi="Times New Roman" w:cs="Times New Roman"/>
          <w:sz w:val="28"/>
          <w:szCs w:val="28"/>
        </w:rPr>
        <w:t>ся файлы данных, содержащие ко</w:t>
      </w:r>
      <w:r w:rsidRPr="003B055D">
        <w:rPr>
          <w:rFonts w:ascii="Times New Roman" w:hAnsi="Times New Roman" w:cs="Times New Roman"/>
          <w:sz w:val="28"/>
          <w:szCs w:val="28"/>
        </w:rPr>
        <w:t>ординаты X и Y точек.</w:t>
      </w:r>
    </w:p>
    <w:p w:rsidR="00DC52B2" w:rsidRDefault="00DC52B2" w:rsidP="003319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52B2">
        <w:rPr>
          <w:rFonts w:ascii="Times New Roman" w:hAnsi="Times New Roman" w:cs="Times New Roman"/>
          <w:sz w:val="28"/>
          <w:szCs w:val="28"/>
        </w:rPr>
        <w:t>Оверлей – это объединение двух или более карт, при котором они теряют индивидуальные оси и масштаб. Все карты внутри оверлея имеют один на всех набор осей и оди</w:t>
      </w:r>
      <w:r>
        <w:rPr>
          <w:rFonts w:ascii="Times New Roman" w:hAnsi="Times New Roman" w:cs="Times New Roman"/>
          <w:sz w:val="28"/>
          <w:szCs w:val="28"/>
        </w:rPr>
        <w:t>наковый масштаб, благодаря чему п</w:t>
      </w:r>
      <w:r w:rsidRPr="00DC52B2">
        <w:rPr>
          <w:rFonts w:ascii="Times New Roman" w:hAnsi="Times New Roman" w:cs="Times New Roman"/>
          <w:sz w:val="28"/>
          <w:szCs w:val="28"/>
        </w:rPr>
        <w:t>овышается информативность и наглядность создаваемых карт.</w:t>
      </w:r>
    </w:p>
    <w:p w:rsidR="0088424B" w:rsidRDefault="0088424B" w:rsidP="003319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карты меток требуется открыть файл, содержащий карту из</w:t>
      </w:r>
      <w:r w:rsidR="00613457">
        <w:rPr>
          <w:rFonts w:ascii="Times New Roman" w:hAnsi="Times New Roman" w:cs="Times New Roman"/>
          <w:sz w:val="28"/>
          <w:szCs w:val="28"/>
        </w:rPr>
        <w:t xml:space="preserve">олиний или график поверхности, </w:t>
      </w:r>
      <w:r>
        <w:rPr>
          <w:rFonts w:ascii="Times New Roman" w:hAnsi="Times New Roman" w:cs="Times New Roman"/>
          <w:sz w:val="28"/>
          <w:szCs w:val="28"/>
        </w:rPr>
        <w:t xml:space="preserve">выбрать в меню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8424B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84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8424B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84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84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13457" w:rsidRPr="00613457">
        <w:rPr>
          <w:rFonts w:ascii="Times New Roman" w:hAnsi="Times New Roman" w:cs="Times New Roman"/>
          <w:sz w:val="28"/>
          <w:szCs w:val="28"/>
        </w:rPr>
        <w:t xml:space="preserve">… </w:t>
      </w:r>
      <w:r w:rsidR="00613457">
        <w:rPr>
          <w:rFonts w:ascii="Times New Roman" w:hAnsi="Times New Roman" w:cs="Times New Roman"/>
          <w:sz w:val="28"/>
          <w:szCs w:val="28"/>
        </w:rPr>
        <w:t xml:space="preserve">и указать нужные параметры. Чтобы получить оверлей необходимо выделить, удерживая зажатой кнопку </w:t>
      </w:r>
      <w:r w:rsidR="00613457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613457">
        <w:rPr>
          <w:rFonts w:ascii="Times New Roman" w:hAnsi="Times New Roman" w:cs="Times New Roman"/>
          <w:sz w:val="28"/>
          <w:szCs w:val="28"/>
        </w:rPr>
        <w:t>,</w:t>
      </w:r>
      <w:r w:rsidR="004031D9">
        <w:rPr>
          <w:rFonts w:ascii="Times New Roman" w:hAnsi="Times New Roman" w:cs="Times New Roman"/>
          <w:sz w:val="28"/>
          <w:szCs w:val="28"/>
        </w:rPr>
        <w:t xml:space="preserve"> графики, которые будут объединены, и перейти в меню в </w:t>
      </w:r>
      <w:r w:rsidR="004031D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4031D9" w:rsidRPr="004031D9">
        <w:rPr>
          <w:rFonts w:ascii="Times New Roman" w:hAnsi="Times New Roman" w:cs="Times New Roman"/>
          <w:sz w:val="28"/>
          <w:szCs w:val="28"/>
        </w:rPr>
        <w:t xml:space="preserve"> -&gt; </w:t>
      </w:r>
      <w:r w:rsidR="004031D9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4031D9" w:rsidRPr="004031D9">
        <w:rPr>
          <w:rFonts w:ascii="Times New Roman" w:hAnsi="Times New Roman" w:cs="Times New Roman"/>
          <w:sz w:val="28"/>
          <w:szCs w:val="28"/>
        </w:rPr>
        <w:t xml:space="preserve"> </w:t>
      </w:r>
      <w:r w:rsidR="004031D9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4031D9" w:rsidRPr="004031D9">
        <w:rPr>
          <w:rFonts w:ascii="Times New Roman" w:hAnsi="Times New Roman" w:cs="Times New Roman"/>
          <w:sz w:val="28"/>
          <w:szCs w:val="28"/>
        </w:rPr>
        <w:t>.</w:t>
      </w:r>
    </w:p>
    <w:p w:rsidR="001E2161" w:rsidRDefault="00C31A86" w:rsidP="001E216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37FA7" wp14:editId="51F4E709">
            <wp:extent cx="3164374" cy="203068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а меток_оверле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74" cy="20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61" w:rsidRPr="004031D9" w:rsidRDefault="00F528A5" w:rsidP="001E216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F33D7C">
        <w:rPr>
          <w:rFonts w:ascii="Times New Roman" w:hAnsi="Times New Roman" w:cs="Times New Roman"/>
          <w:sz w:val="28"/>
          <w:szCs w:val="28"/>
        </w:rPr>
        <w:t>3</w:t>
      </w:r>
      <w:r w:rsidR="001E2161">
        <w:rPr>
          <w:rFonts w:ascii="Times New Roman" w:hAnsi="Times New Roman" w:cs="Times New Roman"/>
          <w:sz w:val="28"/>
          <w:szCs w:val="28"/>
        </w:rPr>
        <w:t xml:space="preserve"> – Оверлей карты меток и графика поверхности</w:t>
      </w:r>
    </w:p>
    <w:p w:rsidR="003B3FB5" w:rsidRDefault="003B3FB5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608C6" w:rsidRPr="00D21F0B" w:rsidRDefault="00E608C6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3FB5" w:rsidRPr="009461EC" w:rsidRDefault="003831E2" w:rsidP="00C3156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52588898"/>
      <w:r w:rsidRPr="009461E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527510" w:rsidRPr="009461E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454163" w:rsidRPr="009461EC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3B3FB5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70FE5" w:rsidRPr="009461EC">
        <w:rPr>
          <w:rFonts w:ascii="Times New Roman" w:hAnsi="Times New Roman" w:cs="Times New Roman"/>
          <w:color w:val="auto"/>
          <w:sz w:val="28"/>
          <w:szCs w:val="28"/>
        </w:rPr>
        <w:t>Зарамочное оформление карты</w:t>
      </w:r>
      <w:r w:rsidR="00B65281" w:rsidRPr="009461EC">
        <w:rPr>
          <w:rFonts w:ascii="Times New Roman" w:hAnsi="Times New Roman" w:cs="Times New Roman"/>
          <w:color w:val="auto"/>
          <w:sz w:val="28"/>
          <w:szCs w:val="28"/>
        </w:rPr>
        <w:t xml:space="preserve"> участка</w:t>
      </w:r>
      <w:bookmarkEnd w:id="20"/>
    </w:p>
    <w:p w:rsidR="003B3FB5" w:rsidRDefault="003B3FB5" w:rsidP="00C315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4312F" w:rsidRDefault="00AC474B" w:rsidP="001337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самую последнюю очередь, после того, как на карту нанесены все объекты, выполня</w:t>
      </w:r>
      <w:bookmarkStart w:id="21" w:name="_GoBack"/>
      <w:bookmarkEnd w:id="21"/>
      <w:r>
        <w:rPr>
          <w:rFonts w:ascii="Times New Roman" w:hAnsi="Times New Roman" w:cs="Times New Roman"/>
          <w:sz w:val="28"/>
          <w:szCs w:val="28"/>
        </w:rPr>
        <w:t xml:space="preserve">ется зарамочное оформление карты. </w:t>
      </w:r>
      <w:r w:rsidR="00D02F3F">
        <w:rPr>
          <w:rFonts w:ascii="Times New Roman" w:hAnsi="Times New Roman" w:cs="Times New Roman"/>
          <w:sz w:val="28"/>
          <w:szCs w:val="28"/>
        </w:rPr>
        <w:t>Оно включает в себя нанесение следующих элементов</w:t>
      </w:r>
      <w:r w:rsidR="00480E12" w:rsidRPr="00277246">
        <w:rPr>
          <w:rFonts w:ascii="Times New Roman" w:hAnsi="Times New Roman" w:cs="Times New Roman"/>
          <w:sz w:val="28"/>
          <w:szCs w:val="28"/>
        </w:rPr>
        <w:t xml:space="preserve"> [4]</w:t>
      </w:r>
      <w:r w:rsidR="00D02F3F">
        <w:rPr>
          <w:rFonts w:ascii="Times New Roman" w:hAnsi="Times New Roman" w:cs="Times New Roman"/>
          <w:sz w:val="28"/>
          <w:szCs w:val="28"/>
        </w:rPr>
        <w:t>:</w:t>
      </w:r>
    </w:p>
    <w:p w:rsidR="00D02F3F" w:rsidRDefault="00D02F3F" w:rsidP="00133735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координат;</w:t>
      </w:r>
    </w:p>
    <w:p w:rsidR="00D02F3F" w:rsidRDefault="00D02F3F" w:rsidP="00133735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территории, изображенной на листе;</w:t>
      </w:r>
    </w:p>
    <w:p w:rsidR="00D02F3F" w:rsidRDefault="00D02F3F" w:rsidP="00133735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номенклатура листа;</w:t>
      </w:r>
    </w:p>
    <w:p w:rsidR="00D02F3F" w:rsidRDefault="00890462" w:rsidP="00133735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масштаб и т.д.</w:t>
      </w:r>
    </w:p>
    <w:p w:rsidR="00890462" w:rsidRPr="007940EF" w:rsidRDefault="005C1E96" w:rsidP="00133735">
      <w:pPr>
        <w:pStyle w:val="a7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Все элементы, включая объекты карты, добавляются с помощью функций раздела меню </w:t>
      </w:r>
      <w:r>
        <w:rPr>
          <w:rFonts w:cs="Times New Roman"/>
          <w:szCs w:val="28"/>
          <w:lang w:val="en-US"/>
        </w:rPr>
        <w:t>Draw.</w:t>
      </w:r>
      <w:r w:rsidR="007940EF">
        <w:rPr>
          <w:rFonts w:cs="Times New Roman"/>
          <w:szCs w:val="28"/>
        </w:rPr>
        <w:t xml:space="preserve"> Оформленный участок карты является конечным результатом оцифровки.</w:t>
      </w:r>
    </w:p>
    <w:p w:rsidR="006A23D8" w:rsidRDefault="006A23D8" w:rsidP="00A6483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0150B" wp14:editId="0A44197F">
            <wp:extent cx="2866811" cy="306517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нечна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126" cy="30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D8" w:rsidRDefault="00F528A5" w:rsidP="006A23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6A23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="006A23D8">
        <w:rPr>
          <w:rFonts w:ascii="Times New Roman" w:hAnsi="Times New Roman" w:cs="Times New Roman"/>
          <w:sz w:val="28"/>
          <w:szCs w:val="28"/>
        </w:rPr>
        <w:t xml:space="preserve"> – Оцифрованный участок местности</w:t>
      </w:r>
    </w:p>
    <w:p w:rsidR="006A23D8" w:rsidRDefault="006A23D8" w:rsidP="006A23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A23D8" w:rsidRPr="00D21F0B" w:rsidRDefault="006A23D8" w:rsidP="006A23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5B31" w:rsidRPr="00CE4CD8" w:rsidRDefault="003B3FB5" w:rsidP="002541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52588899"/>
      <w:r w:rsidRPr="00CE4CD8">
        <w:rPr>
          <w:rFonts w:ascii="Times New Roman" w:hAnsi="Times New Roman" w:cs="Times New Roman"/>
          <w:color w:val="auto"/>
          <w:sz w:val="28"/>
          <w:szCs w:val="28"/>
        </w:rPr>
        <w:t xml:space="preserve">Вывод по разделу </w:t>
      </w:r>
      <w:r w:rsidR="00DC15E8" w:rsidRPr="00CE4CD8">
        <w:rPr>
          <w:rFonts w:ascii="Times New Roman" w:hAnsi="Times New Roman" w:cs="Times New Roman"/>
          <w:color w:val="auto"/>
          <w:sz w:val="28"/>
          <w:szCs w:val="28"/>
        </w:rPr>
        <w:t>2</w:t>
      </w:r>
      <w:bookmarkEnd w:id="22"/>
    </w:p>
    <w:p w:rsidR="00242FC6" w:rsidRDefault="00242FC6" w:rsidP="00242FC6"/>
    <w:p w:rsidR="00242FC6" w:rsidRPr="00242FC6" w:rsidRDefault="00311909" w:rsidP="00242FC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создания цифровой топоосновы участка местности были изучены различные методы</w:t>
      </w:r>
      <w:r w:rsidR="00B851DA">
        <w:rPr>
          <w:rFonts w:ascii="Times New Roman" w:hAnsi="Times New Roman" w:cs="Times New Roman"/>
          <w:sz w:val="28"/>
          <w:szCs w:val="28"/>
        </w:rPr>
        <w:t xml:space="preserve"> создания сеточных файлов</w:t>
      </w:r>
      <w:r w:rsidR="006B18BD">
        <w:rPr>
          <w:rFonts w:ascii="Times New Roman" w:hAnsi="Times New Roman" w:cs="Times New Roman"/>
          <w:sz w:val="28"/>
          <w:szCs w:val="28"/>
        </w:rPr>
        <w:t>, опции поиска, методы вычисления объемов</w:t>
      </w:r>
      <w:r w:rsidR="00B851DA">
        <w:rPr>
          <w:rFonts w:ascii="Times New Roman" w:hAnsi="Times New Roman" w:cs="Times New Roman"/>
          <w:sz w:val="28"/>
          <w:szCs w:val="28"/>
        </w:rPr>
        <w:t xml:space="preserve">. Также были приобретены практические навыки при работе </w:t>
      </w:r>
      <w:r w:rsidR="006B18BD">
        <w:rPr>
          <w:rFonts w:ascii="Times New Roman" w:hAnsi="Times New Roman" w:cs="Times New Roman"/>
          <w:sz w:val="28"/>
          <w:szCs w:val="28"/>
        </w:rPr>
        <w:t>с картой-основой, картой изолиний, каркасной картой, графиком поверхности, карты меток, векторной картой, при построении линии профиля и создании оверлеев.</w:t>
      </w:r>
      <w:r w:rsidR="00F371CD">
        <w:rPr>
          <w:rFonts w:ascii="Times New Roman" w:hAnsi="Times New Roman" w:cs="Times New Roman"/>
          <w:sz w:val="28"/>
          <w:szCs w:val="28"/>
        </w:rPr>
        <w:t xml:space="preserve"> Были изучены и применены на практике основные инструменты работы с графикой при нанесении на карту изолиний объектов и зарамочном оформлении карты.</w:t>
      </w:r>
    </w:p>
    <w:p w:rsidR="003B3FB5" w:rsidRDefault="003B3FB5" w:rsidP="00254189">
      <w:pPr>
        <w:spacing w:after="0" w:line="36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3D5323" w:rsidRPr="0007667D" w:rsidRDefault="002272E0" w:rsidP="00254189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23" w:name="_Toc452588900"/>
      <w:r w:rsidRPr="0007667D">
        <w:rPr>
          <w:sz w:val="28"/>
          <w:szCs w:val="28"/>
        </w:rPr>
        <w:lastRenderedPageBreak/>
        <w:t>ЗАКЛЮЧЕНИЕ</w:t>
      </w:r>
      <w:bookmarkEnd w:id="23"/>
    </w:p>
    <w:p w:rsidR="002272E0" w:rsidRDefault="002272E0" w:rsidP="00254189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2272E0" w:rsidRDefault="002272E0" w:rsidP="00254189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742E4C" w:rsidRPr="00A25DD0" w:rsidRDefault="00742E4C" w:rsidP="00742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A25DD0">
        <w:rPr>
          <w:rFonts w:ascii="Times New Roman" w:hAnsi="Times New Roman" w:cs="Times New Roman"/>
          <w:sz w:val="28"/>
          <w:szCs w:val="28"/>
        </w:rPr>
        <w:t xml:space="preserve">Геоинформационные системы ‒ это особые аппаратно-программные </w:t>
      </w:r>
      <w:r w:rsidRPr="00A25DD0">
        <w:rPr>
          <w:rFonts w:ascii="Times New Roman" w:hAnsi="Times New Roman" w:cs="Times New Roman"/>
          <w:color w:val="000000"/>
          <w:spacing w:val="2"/>
          <w:sz w:val="28"/>
          <w:szCs w:val="28"/>
        </w:rPr>
        <w:t>комплексы</w:t>
      </w:r>
      <w:r w:rsidRPr="00A25DD0">
        <w:rPr>
          <w:rFonts w:ascii="Times New Roman" w:hAnsi="Times New Roman" w:cs="Times New Roman"/>
          <w:sz w:val="28"/>
          <w:szCs w:val="28"/>
        </w:rPr>
        <w:t>, помогающие управлять информацией, используя пространственный принцип</w:t>
      </w:r>
      <w:r w:rsidR="00A25DD0" w:rsidRPr="00A25DD0">
        <w:rPr>
          <w:rFonts w:ascii="Times New Roman" w:hAnsi="Times New Roman" w:cs="Times New Roman"/>
          <w:color w:val="000000"/>
          <w:spacing w:val="2"/>
          <w:sz w:val="28"/>
          <w:szCs w:val="28"/>
        </w:rPr>
        <w:t>. Они о</w:t>
      </w:r>
      <w:r w:rsidRPr="00A25DD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беспечивающие сбор, обработку, отображение и распространение пространственно-координированных данных. </w:t>
      </w:r>
    </w:p>
    <w:p w:rsidR="00EB72D5" w:rsidRDefault="005336B3" w:rsidP="00EB72D5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Геоинформационные системы применяются не только в картографии, но и в других сферах деятельности человека, таких как землеустройство, экология, нефтегазовая отрасль, муниципальное управление, транспорт, экономика.</w:t>
      </w:r>
    </w:p>
    <w:p w:rsidR="00EB72D5" w:rsidRDefault="00EB72D5" w:rsidP="00EB72D5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Одним из самых популярных и востребованных графических редакторов является программный пакет </w:t>
      </w:r>
      <w:r w:rsidRPr="005E000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Golden Software Surfer</w:t>
      </w:r>
      <w:r>
        <w:rPr>
          <w:rFonts w:ascii="Times New Roman" w:hAnsi="Times New Roman" w:cs="Times New Roman"/>
          <w:bCs/>
          <w:sz w:val="28"/>
          <w:szCs w:val="28"/>
        </w:rPr>
        <w:t>, который обеспечивает лёгкую и удобную работу благодаря своему интуитивному интерфейсу и множеству функций.</w:t>
      </w:r>
    </w:p>
    <w:p w:rsidR="004F56C2" w:rsidRDefault="004F56C2" w:rsidP="00EB72D5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функцией </w:t>
      </w:r>
      <w:r w:rsidR="007E26BA" w:rsidRPr="005E000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Golden Software Surfer</w:t>
      </w:r>
      <w:r w:rsidRPr="00600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7E26BA">
        <w:rPr>
          <w:rFonts w:ascii="Times New Roman" w:hAnsi="Times New Roman" w:cs="Times New Roman"/>
          <w:sz w:val="28"/>
          <w:szCs w:val="28"/>
        </w:rPr>
        <w:t>обработка</w:t>
      </w:r>
      <w:r w:rsidR="007E26BA" w:rsidRPr="00190D26">
        <w:rPr>
          <w:rFonts w:ascii="Times New Roman" w:hAnsi="Times New Roman" w:cs="Times New Roman"/>
          <w:sz w:val="28"/>
          <w:szCs w:val="28"/>
        </w:rPr>
        <w:t xml:space="preserve"> и </w:t>
      </w:r>
      <w:r w:rsidR="007E26BA">
        <w:rPr>
          <w:rFonts w:ascii="Times New Roman" w:hAnsi="Times New Roman" w:cs="Times New Roman"/>
          <w:sz w:val="28"/>
          <w:szCs w:val="28"/>
        </w:rPr>
        <w:t>вывод</w:t>
      </w:r>
      <w:r w:rsidR="007E26BA" w:rsidRPr="00190D26">
        <w:rPr>
          <w:rFonts w:ascii="Times New Roman" w:hAnsi="Times New Roman" w:cs="Times New Roman"/>
          <w:sz w:val="28"/>
          <w:szCs w:val="28"/>
        </w:rPr>
        <w:t xml:space="preserve"> изображений наборов данных, описываемых двухмерной функцией типа z = f(y,x)</w:t>
      </w:r>
      <w:r>
        <w:rPr>
          <w:rFonts w:ascii="Times New Roman" w:hAnsi="Times New Roman" w:cs="Times New Roman"/>
          <w:sz w:val="28"/>
          <w:szCs w:val="28"/>
        </w:rPr>
        <w:t xml:space="preserve">. Программный пакет </w:t>
      </w:r>
      <w:r w:rsidR="007E26BA" w:rsidRPr="005E000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Golden Software Surfer</w:t>
      </w:r>
      <w:r w:rsidRPr="00600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для этого </w:t>
      </w:r>
      <w:r w:rsidR="007E26BA">
        <w:rPr>
          <w:rFonts w:ascii="Times New Roman" w:hAnsi="Times New Roman" w:cs="Times New Roman"/>
          <w:sz w:val="28"/>
          <w:szCs w:val="28"/>
        </w:rPr>
        <w:t xml:space="preserve">инструменты для построения </w:t>
      </w:r>
      <w:r>
        <w:rPr>
          <w:rFonts w:ascii="Times New Roman" w:hAnsi="Times New Roman" w:cs="Times New Roman"/>
          <w:sz w:val="28"/>
          <w:szCs w:val="28"/>
        </w:rPr>
        <w:t>большо</w:t>
      </w:r>
      <w:r w:rsidR="007E26BA">
        <w:rPr>
          <w:rFonts w:ascii="Times New Roman" w:hAnsi="Times New Roman" w:cs="Times New Roman"/>
          <w:sz w:val="28"/>
          <w:szCs w:val="28"/>
        </w:rPr>
        <w:t>го разнообразия карт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655D" w:rsidRDefault="003D5323" w:rsidP="004839AF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93760" w:rsidRPr="00F7402B" w:rsidRDefault="002272E0" w:rsidP="002272E0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24" w:name="_Toc452588901"/>
      <w:r w:rsidRPr="00F7402B">
        <w:rPr>
          <w:sz w:val="28"/>
          <w:szCs w:val="28"/>
        </w:rPr>
        <w:lastRenderedPageBreak/>
        <w:t>СПИСОК ИСПОЛЬЗОВАННЫХ ИСТОЧНИКОВ</w:t>
      </w:r>
      <w:bookmarkEnd w:id="24"/>
    </w:p>
    <w:p w:rsidR="002272E0" w:rsidRDefault="002272E0" w:rsidP="002272E0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2272E0" w:rsidRPr="008F32A6" w:rsidRDefault="002272E0" w:rsidP="002272E0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:rsidR="009C1FF2" w:rsidRPr="00B476F2" w:rsidRDefault="00DD5604" w:rsidP="00B319D7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rFonts w:cs="Times New Roman"/>
          <w:b/>
          <w:color w:val="auto"/>
          <w:szCs w:val="28"/>
        </w:rPr>
      </w:pPr>
      <w:r>
        <w:t>2.1.</w:t>
      </w:r>
      <w:r>
        <w:rPr>
          <w:lang w:val="en-US"/>
        </w:rPr>
        <w:t>pdf</w:t>
      </w:r>
      <w:r w:rsidR="009C1FF2" w:rsidRPr="009C1FF2">
        <w:rPr>
          <w:rFonts w:cs="Times New Roman"/>
          <w:szCs w:val="28"/>
        </w:rPr>
        <w:t xml:space="preserve"> [</w:t>
      </w:r>
      <w:r w:rsidR="009C1FF2">
        <w:rPr>
          <w:rFonts w:cs="Times New Roman"/>
          <w:szCs w:val="28"/>
        </w:rPr>
        <w:t>Электронный ресурс</w:t>
      </w:r>
      <w:r w:rsidR="009C1FF2" w:rsidRPr="009C1FF2">
        <w:rPr>
          <w:rFonts w:cs="Times New Roman"/>
          <w:szCs w:val="28"/>
        </w:rPr>
        <w:t>]</w:t>
      </w:r>
      <w:r w:rsidR="009C1FF2">
        <w:rPr>
          <w:rFonts w:cs="Times New Roman"/>
          <w:szCs w:val="28"/>
        </w:rPr>
        <w:t xml:space="preserve"> – </w:t>
      </w:r>
      <w:r w:rsidR="008B1D2D">
        <w:rPr>
          <w:rFonts w:cs="Times New Roman"/>
          <w:szCs w:val="28"/>
          <w:lang w:val="en-US"/>
        </w:rPr>
        <w:t>URL</w:t>
      </w:r>
      <w:r w:rsidR="008B1D2D" w:rsidRPr="008B1D2D">
        <w:rPr>
          <w:rFonts w:cs="Times New Roman"/>
          <w:szCs w:val="28"/>
        </w:rPr>
        <w:t xml:space="preserve"> -</w:t>
      </w:r>
      <w:r w:rsidR="009C1FF2">
        <w:rPr>
          <w:rFonts w:cs="Times New Roman"/>
          <w:szCs w:val="28"/>
        </w:rPr>
        <w:t xml:space="preserve"> </w:t>
      </w:r>
      <w:hyperlink r:id="rId22" w:history="1">
        <w:r w:rsidR="00B476F2" w:rsidRPr="00B476F2">
          <w:rPr>
            <w:rStyle w:val="a4"/>
            <w:color w:val="auto"/>
            <w:u w:val="none"/>
          </w:rPr>
          <w:t>http://sstu.syzran.ru/ epa/docs/ITiOvNGO/2.1.pdf</w:t>
        </w:r>
      </w:hyperlink>
      <w:r w:rsidR="00B319D7" w:rsidRPr="00B476F2">
        <w:rPr>
          <w:color w:val="auto"/>
        </w:rPr>
        <w:t>.</w:t>
      </w:r>
    </w:p>
    <w:p w:rsidR="00B319D7" w:rsidRDefault="004938F2" w:rsidP="004938F2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rStyle w:val="a4"/>
          <w:rFonts w:cs="Times New Roman"/>
          <w:color w:val="000000" w:themeColor="text1"/>
          <w:szCs w:val="28"/>
          <w:u w:val="none"/>
        </w:rPr>
      </w:pPr>
      <w:r w:rsidRPr="004938F2">
        <w:rPr>
          <w:rStyle w:val="a4"/>
          <w:rFonts w:cs="Times New Roman"/>
          <w:color w:val="000000" w:themeColor="text1"/>
          <w:szCs w:val="28"/>
          <w:u w:val="none"/>
        </w:rPr>
        <w:t xml:space="preserve">2 </w:t>
      </w:r>
      <w:r w:rsidRPr="004938F2">
        <w:rPr>
          <w:rFonts w:cs="Times New Roman"/>
          <w:szCs w:val="28"/>
        </w:rPr>
        <w:t>[Электронный ресурс] –</w:t>
      </w:r>
      <w:r w:rsidR="008B1D2D" w:rsidRPr="008B1D2D">
        <w:rPr>
          <w:rFonts w:cs="Times New Roman"/>
          <w:szCs w:val="28"/>
        </w:rPr>
        <w:t xml:space="preserve"> </w:t>
      </w:r>
      <w:r w:rsidR="008B1D2D">
        <w:rPr>
          <w:rFonts w:cs="Times New Roman"/>
          <w:szCs w:val="28"/>
          <w:lang w:val="en-US"/>
        </w:rPr>
        <w:t>URL</w:t>
      </w:r>
      <w:r w:rsidR="008B1D2D" w:rsidRPr="00455C3D">
        <w:rPr>
          <w:rFonts w:cs="Times New Roman"/>
          <w:szCs w:val="28"/>
        </w:rPr>
        <w:t xml:space="preserve"> -</w:t>
      </w:r>
      <w:r w:rsidRPr="004938F2">
        <w:rPr>
          <w:rFonts w:cs="Times New Roman"/>
          <w:szCs w:val="28"/>
        </w:rPr>
        <w:t xml:space="preserve"> </w:t>
      </w:r>
      <w:hyperlink r:id="rId23" w:history="1">
        <w:r w:rsidR="00B476F2" w:rsidRPr="00B476F2">
          <w:rPr>
            <w:rStyle w:val="a4"/>
            <w:rFonts w:cs="Times New Roman"/>
            <w:color w:val="auto"/>
            <w:szCs w:val="28"/>
            <w:u w:val="none"/>
          </w:rPr>
          <w:t>http://edu.dvgups.ru/METDOC/</w:t>
        </w:r>
      </w:hyperlink>
      <w:r w:rsidR="00B476F2" w:rsidRPr="00B476F2">
        <w:rPr>
          <w:rStyle w:val="a4"/>
          <w:rFonts w:cs="Times New Roman"/>
          <w:color w:val="000000" w:themeColor="text1"/>
          <w:szCs w:val="28"/>
          <w:u w:val="none"/>
        </w:rPr>
        <w:t xml:space="preserve"> </w:t>
      </w:r>
      <w:r w:rsidRPr="004938F2">
        <w:rPr>
          <w:rStyle w:val="a4"/>
          <w:rFonts w:cs="Times New Roman"/>
          <w:color w:val="000000" w:themeColor="text1"/>
          <w:szCs w:val="28"/>
          <w:u w:val="none"/>
        </w:rPr>
        <w:t>GDTRAN/YAT/UER/INF_TEH_TR/METOD/SANKOVA/frame/2.htm .</w:t>
      </w:r>
    </w:p>
    <w:p w:rsidR="00A3063E" w:rsidRPr="00E16409" w:rsidRDefault="00A3063E" w:rsidP="00A3063E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rStyle w:val="a4"/>
          <w:rFonts w:cs="Times New Roman"/>
          <w:color w:val="auto"/>
          <w:szCs w:val="28"/>
          <w:u w:val="none"/>
        </w:rPr>
      </w:pPr>
      <w:r w:rsidRPr="00E16409">
        <w:rPr>
          <w:rFonts w:cs="Times New Roman"/>
          <w:color w:val="auto"/>
          <w:szCs w:val="28"/>
        </w:rPr>
        <w:t>Купить Golden Software Surfer в Allsoft [Электронный ресурс] –</w:t>
      </w:r>
      <w:r w:rsidRPr="00E16409">
        <w:rPr>
          <w:rStyle w:val="a4"/>
          <w:rFonts w:cs="Times New Roman"/>
          <w:color w:val="auto"/>
          <w:szCs w:val="28"/>
          <w:u w:val="none"/>
        </w:rPr>
        <w:t xml:space="preserve"> </w:t>
      </w:r>
      <w:r w:rsidR="00455C3D">
        <w:rPr>
          <w:rFonts w:cs="Times New Roman"/>
          <w:szCs w:val="28"/>
          <w:lang w:val="en-US"/>
        </w:rPr>
        <w:t>URL</w:t>
      </w:r>
      <w:r w:rsidR="00455C3D">
        <w:t xml:space="preserve"> </w:t>
      </w:r>
      <w:r w:rsidR="00455C3D" w:rsidRPr="00BC01D3">
        <w:t xml:space="preserve">- </w:t>
      </w:r>
      <w:hyperlink r:id="rId24" w:history="1">
        <w:r w:rsidR="00E16409" w:rsidRPr="00E16409">
          <w:rPr>
            <w:rStyle w:val="a4"/>
            <w:rFonts w:cs="Times New Roman"/>
            <w:color w:val="auto"/>
            <w:szCs w:val="28"/>
            <w:u w:val="none"/>
          </w:rPr>
          <w:t>https://allsoft.ru/software/vendors/golden-software/golden-software-surfer/</w:t>
        </w:r>
      </w:hyperlink>
      <w:r w:rsidRPr="00E16409">
        <w:rPr>
          <w:rStyle w:val="a4"/>
          <w:rFonts w:cs="Times New Roman"/>
          <w:color w:val="auto"/>
          <w:szCs w:val="28"/>
          <w:u w:val="none"/>
        </w:rPr>
        <w:t>.</w:t>
      </w:r>
    </w:p>
    <w:p w:rsidR="00E16409" w:rsidRPr="001C5036" w:rsidRDefault="00E16409" w:rsidP="00E16409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rFonts w:cs="Times New Roman"/>
          <w:szCs w:val="28"/>
        </w:rPr>
      </w:pPr>
      <w:r w:rsidRPr="00E16409">
        <w:rPr>
          <w:rStyle w:val="a4"/>
          <w:rFonts w:cs="Times New Roman"/>
          <w:color w:val="auto"/>
          <w:szCs w:val="28"/>
          <w:u w:val="none"/>
          <w:lang w:val="en-US"/>
        </w:rPr>
        <w:t>Surfer</w:t>
      </w:r>
      <w:r w:rsidRPr="00E16409">
        <w:rPr>
          <w:rStyle w:val="a4"/>
          <w:rFonts w:cs="Times New Roman"/>
          <w:color w:val="auto"/>
          <w:szCs w:val="28"/>
          <w:u w:val="none"/>
        </w:rPr>
        <w:t>80.</w:t>
      </w:r>
      <w:r w:rsidRPr="00E16409">
        <w:rPr>
          <w:rStyle w:val="a4"/>
          <w:rFonts w:cs="Times New Roman"/>
          <w:color w:val="auto"/>
          <w:szCs w:val="28"/>
          <w:u w:val="none"/>
          <w:lang w:val="en-US"/>
        </w:rPr>
        <w:t>pdf</w:t>
      </w:r>
      <w:r w:rsidRPr="00E16409">
        <w:rPr>
          <w:rStyle w:val="a4"/>
          <w:rFonts w:cs="Times New Roman"/>
          <w:color w:val="auto"/>
          <w:szCs w:val="28"/>
          <w:u w:val="none"/>
        </w:rPr>
        <w:t xml:space="preserve"> </w:t>
      </w:r>
      <w:r w:rsidRPr="00E16409">
        <w:rPr>
          <w:rFonts w:cs="Times New Roman"/>
          <w:color w:val="auto"/>
          <w:szCs w:val="28"/>
        </w:rPr>
        <w:t>[Электронный ресурс] –</w:t>
      </w:r>
      <w:r w:rsidR="00BC01D3" w:rsidRPr="00BC01D3">
        <w:rPr>
          <w:rFonts w:cs="Times New Roman"/>
          <w:color w:val="auto"/>
          <w:szCs w:val="28"/>
        </w:rPr>
        <w:t xml:space="preserve"> </w:t>
      </w:r>
      <w:r w:rsidR="00BC01D3">
        <w:rPr>
          <w:rFonts w:cs="Times New Roman"/>
          <w:szCs w:val="28"/>
          <w:lang w:val="en-US"/>
        </w:rPr>
        <w:t>URL</w:t>
      </w:r>
      <w:r w:rsidR="00BC01D3" w:rsidRPr="00BC01D3">
        <w:rPr>
          <w:rFonts w:cs="Times New Roman"/>
          <w:szCs w:val="28"/>
        </w:rPr>
        <w:t xml:space="preserve"> -</w:t>
      </w:r>
      <w:r w:rsidRPr="00E16409">
        <w:rPr>
          <w:rFonts w:cs="Times New Roman"/>
          <w:color w:val="auto"/>
          <w:szCs w:val="28"/>
        </w:rPr>
        <w:t xml:space="preserve"> </w:t>
      </w:r>
      <w:hyperlink r:id="rId25" w:history="1">
        <w:r w:rsidRPr="00E16409">
          <w:rPr>
            <w:rStyle w:val="a4"/>
            <w:rFonts w:cs="Times New Roman"/>
            <w:color w:val="auto"/>
            <w:szCs w:val="28"/>
            <w:u w:val="none"/>
          </w:rPr>
          <w:t>http://npk-kaluga.ru/_docs/surfer80.pdf</w:t>
        </w:r>
      </w:hyperlink>
      <w:r w:rsidRPr="00E16409">
        <w:rPr>
          <w:rFonts w:cs="Times New Roman"/>
          <w:color w:val="auto"/>
          <w:szCs w:val="28"/>
        </w:rPr>
        <w:t xml:space="preserve">. </w:t>
      </w:r>
    </w:p>
    <w:p w:rsidR="001C5036" w:rsidRPr="001C5036" w:rsidRDefault="001C5036" w:rsidP="001C5036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rFonts w:cs="Times New Roman"/>
          <w:szCs w:val="28"/>
        </w:rPr>
      </w:pPr>
      <w:r w:rsidRPr="001C5036">
        <w:rPr>
          <w:rStyle w:val="a4"/>
          <w:rFonts w:cs="Times New Roman"/>
          <w:color w:val="000000" w:themeColor="text1"/>
          <w:szCs w:val="28"/>
          <w:u w:val="none"/>
        </w:rPr>
        <w:t>QGIS - описание программы</w:t>
      </w:r>
      <w:r>
        <w:rPr>
          <w:rStyle w:val="a4"/>
          <w:rFonts w:cs="Times New Roman"/>
          <w:color w:val="000000" w:themeColor="text1"/>
          <w:szCs w:val="28"/>
          <w:u w:val="none"/>
        </w:rPr>
        <w:t xml:space="preserve"> </w:t>
      </w:r>
      <w:r w:rsidRPr="00E16409">
        <w:rPr>
          <w:rFonts w:cs="Times New Roman"/>
          <w:color w:val="auto"/>
          <w:szCs w:val="28"/>
        </w:rPr>
        <w:t>[Электронный ресурс] –</w:t>
      </w:r>
      <w:r w:rsidRPr="00E16409">
        <w:rPr>
          <w:rStyle w:val="a4"/>
          <w:rFonts w:cs="Times New Roman"/>
          <w:color w:val="auto"/>
          <w:szCs w:val="28"/>
          <w:u w:val="none"/>
        </w:rPr>
        <w:t xml:space="preserve"> </w:t>
      </w:r>
      <w:r>
        <w:rPr>
          <w:rFonts w:cs="Times New Roman"/>
          <w:szCs w:val="28"/>
          <w:lang w:val="en-US"/>
        </w:rPr>
        <w:t>URL</w:t>
      </w:r>
      <w:r>
        <w:t xml:space="preserve"> </w:t>
      </w:r>
      <w:r w:rsidRPr="00BC01D3">
        <w:t>-</w:t>
      </w:r>
      <w:r>
        <w:t xml:space="preserve"> </w:t>
      </w:r>
      <w:hyperlink r:id="rId26" w:history="1">
        <w:r w:rsidRPr="001C5036">
          <w:rPr>
            <w:rStyle w:val="a4"/>
            <w:color w:val="auto"/>
            <w:u w:val="none"/>
          </w:rPr>
          <w:t>http://chem-otkrit.ru/soft/QGIS</w:t>
        </w:r>
      </w:hyperlink>
      <w:r>
        <w:t xml:space="preserve">. </w:t>
      </w:r>
    </w:p>
    <w:p w:rsidR="001C5036" w:rsidRPr="00B476F2" w:rsidRDefault="00B476F2" w:rsidP="000B34C7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rStyle w:val="a4"/>
          <w:rFonts w:cs="Times New Roman"/>
          <w:color w:val="000000" w:themeColor="text1"/>
          <w:szCs w:val="28"/>
          <w:u w:val="none"/>
          <w:lang w:val="en-US"/>
        </w:rPr>
      </w:pPr>
      <w:r w:rsidRPr="00B476F2">
        <w:rPr>
          <w:rStyle w:val="a4"/>
          <w:rFonts w:cs="Times New Roman"/>
          <w:color w:val="000000" w:themeColor="text1"/>
          <w:szCs w:val="28"/>
          <w:u w:val="none"/>
          <w:lang w:val="en-US"/>
        </w:rPr>
        <w:t>Quantum GIS (QGIS)</w:t>
      </w:r>
      <w:r>
        <w:rPr>
          <w:rStyle w:val="a4"/>
          <w:rFonts w:cs="Times New Roman"/>
          <w:color w:val="000000" w:themeColor="text1"/>
          <w:szCs w:val="28"/>
          <w:u w:val="none"/>
          <w:lang w:val="en-US"/>
        </w:rPr>
        <w:t xml:space="preserve"> — OSGeo-Live 9.5 Documentation </w:t>
      </w:r>
      <w:r w:rsidRPr="00B476F2">
        <w:rPr>
          <w:rFonts w:cs="Times New Roman"/>
          <w:color w:val="auto"/>
          <w:szCs w:val="28"/>
          <w:lang w:val="en-US"/>
        </w:rPr>
        <w:t>[</w:t>
      </w:r>
      <w:r w:rsidRPr="00E16409">
        <w:rPr>
          <w:rFonts w:cs="Times New Roman"/>
          <w:color w:val="auto"/>
          <w:szCs w:val="28"/>
        </w:rPr>
        <w:t>Электронный</w:t>
      </w:r>
      <w:r w:rsidRPr="00B476F2">
        <w:rPr>
          <w:rFonts w:cs="Times New Roman"/>
          <w:color w:val="auto"/>
          <w:szCs w:val="28"/>
          <w:lang w:val="en-US"/>
        </w:rPr>
        <w:t xml:space="preserve"> </w:t>
      </w:r>
      <w:r w:rsidRPr="00E16409">
        <w:rPr>
          <w:rFonts w:cs="Times New Roman"/>
          <w:color w:val="auto"/>
          <w:szCs w:val="28"/>
        </w:rPr>
        <w:t>ресурс</w:t>
      </w:r>
      <w:r w:rsidRPr="00B476F2">
        <w:rPr>
          <w:rFonts w:cs="Times New Roman"/>
          <w:color w:val="auto"/>
          <w:szCs w:val="28"/>
          <w:lang w:val="en-US"/>
        </w:rPr>
        <w:t>] –</w:t>
      </w:r>
      <w:r w:rsidRPr="00B476F2">
        <w:rPr>
          <w:rStyle w:val="a4"/>
          <w:rFonts w:cs="Times New Roman"/>
          <w:color w:val="auto"/>
          <w:szCs w:val="28"/>
          <w:u w:val="none"/>
          <w:lang w:val="en-US"/>
        </w:rPr>
        <w:t xml:space="preserve"> </w:t>
      </w:r>
      <w:r>
        <w:rPr>
          <w:rFonts w:cs="Times New Roman"/>
          <w:szCs w:val="28"/>
          <w:lang w:val="en-US"/>
        </w:rPr>
        <w:t>URL</w:t>
      </w:r>
      <w:r w:rsidRPr="00B476F2">
        <w:rPr>
          <w:lang w:val="en-US"/>
        </w:rPr>
        <w:t xml:space="preserve"> -</w:t>
      </w:r>
      <w:r>
        <w:rPr>
          <w:lang w:val="en-US"/>
        </w:rPr>
        <w:t xml:space="preserve"> </w:t>
      </w:r>
      <w:hyperlink r:id="rId27" w:history="1">
        <w:r w:rsidRPr="00B476F2">
          <w:rPr>
            <w:rStyle w:val="a4"/>
            <w:color w:val="auto"/>
            <w:u w:val="none"/>
            <w:lang w:val="en-US"/>
          </w:rPr>
          <w:t>http://live.osgeo.org/ru/overview/</w:t>
        </w:r>
      </w:hyperlink>
      <w:r w:rsidRPr="00B476F2">
        <w:rPr>
          <w:lang w:val="en-US"/>
        </w:rPr>
        <w:t>qgis_overview.html</w:t>
      </w:r>
      <w:r>
        <w:rPr>
          <w:lang w:val="en-US"/>
        </w:rPr>
        <w:t>.</w:t>
      </w:r>
    </w:p>
    <w:p w:rsidR="00DF2119" w:rsidRPr="00886593" w:rsidRDefault="00DF21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6F2">
        <w:rPr>
          <w:rFonts w:cs="Times New Roman"/>
          <w:szCs w:val="28"/>
          <w:lang w:val="en-US"/>
        </w:rPr>
        <w:br w:type="page"/>
      </w:r>
    </w:p>
    <w:p w:rsidR="00100878" w:rsidRPr="00F7402B" w:rsidRDefault="00100878" w:rsidP="00DD0367">
      <w:pPr>
        <w:pStyle w:val="1"/>
        <w:jc w:val="center"/>
        <w:rPr>
          <w:sz w:val="28"/>
          <w:szCs w:val="28"/>
          <w:lang w:val="en-US"/>
        </w:rPr>
      </w:pPr>
      <w:bookmarkStart w:id="25" w:name="_Toc452588902"/>
      <w:bookmarkStart w:id="26" w:name="_Toc417947659"/>
      <w:r w:rsidRPr="00F7402B">
        <w:rPr>
          <w:sz w:val="28"/>
          <w:szCs w:val="28"/>
        </w:rPr>
        <w:lastRenderedPageBreak/>
        <w:t>ПР</w:t>
      </w:r>
      <w:r w:rsidRPr="00367F65">
        <w:rPr>
          <w:rStyle w:val="10"/>
          <w:b/>
          <w:sz w:val="28"/>
          <w:szCs w:val="28"/>
        </w:rPr>
        <w:t>ИЛО</w:t>
      </w:r>
      <w:r w:rsidRPr="00F7402B">
        <w:rPr>
          <w:sz w:val="28"/>
          <w:szCs w:val="28"/>
        </w:rPr>
        <w:t>ЖЕНИЕ</w:t>
      </w:r>
      <w:r w:rsidRPr="00F7402B">
        <w:rPr>
          <w:sz w:val="28"/>
          <w:szCs w:val="28"/>
          <w:lang w:val="en-US"/>
        </w:rPr>
        <w:t xml:space="preserve"> </w:t>
      </w:r>
      <w:r w:rsidRPr="00F7402B">
        <w:rPr>
          <w:sz w:val="28"/>
          <w:szCs w:val="28"/>
        </w:rPr>
        <w:t>А</w:t>
      </w:r>
      <w:bookmarkEnd w:id="25"/>
    </w:p>
    <w:p w:rsidR="00154ABF" w:rsidRDefault="00154ABF" w:rsidP="00DD036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050C17" w:rsidRPr="00154ABF" w:rsidRDefault="00050C17" w:rsidP="00DD036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>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>Gridding Report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>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Mon May 02 15:50:50 2016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Elasped time for gridding: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5.68 seconds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Data Source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Source Data File Name: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J:\</w:t>
      </w:r>
      <w:r>
        <w:rPr>
          <w:rFonts w:ascii="Arial CYR" w:hAnsi="Arial CYR" w:cs="Arial CYR"/>
          <w:color w:val="000000"/>
          <w:sz w:val="20"/>
          <w:szCs w:val="20"/>
        </w:rPr>
        <w:t>Университет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\</w:t>
      </w:r>
      <w:r>
        <w:rPr>
          <w:rFonts w:ascii="Arial CYR" w:hAnsi="Arial CYR" w:cs="Arial CYR"/>
          <w:color w:val="000000"/>
          <w:sz w:val="20"/>
          <w:szCs w:val="20"/>
        </w:rPr>
        <w:t>ГИ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\</w:t>
      </w:r>
      <w:r>
        <w:rPr>
          <w:rFonts w:ascii="Arial CYR" w:hAnsi="Arial CYR" w:cs="Arial CYR"/>
          <w:color w:val="000000"/>
          <w:sz w:val="20"/>
          <w:szCs w:val="20"/>
        </w:rPr>
        <w:t>курсовой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\</w:t>
      </w:r>
      <w:r>
        <w:rPr>
          <w:rFonts w:ascii="Arial CYR" w:hAnsi="Arial CYR" w:cs="Arial CYR"/>
          <w:color w:val="000000"/>
          <w:sz w:val="20"/>
          <w:szCs w:val="20"/>
        </w:rPr>
        <w:t>координаты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_</w:t>
      </w:r>
      <w:r>
        <w:rPr>
          <w:rFonts w:ascii="Arial CYR" w:hAnsi="Arial CYR" w:cs="Arial CYR"/>
          <w:color w:val="000000"/>
          <w:sz w:val="20"/>
          <w:szCs w:val="20"/>
        </w:rPr>
        <w:t>кп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.dat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X Column: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A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Y Column: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B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Z Column: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C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Data Counts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Active Data: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640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Original Data: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640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Excluded Data: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Deleted Duplicates: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Retained Duplicates: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Artificial Data: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Superseded Data: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854181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Univariate Statistics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X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Y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Z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Minimum: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71.0005386667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23.985032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-10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25%-tile: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74.3058693333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25.2300332255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Median: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76.2724826667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26.792975372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100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75%-tile: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78.325270431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28.8766826667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120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Maximum: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80.0161546667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31.9924613333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160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Midrange: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75.5083466667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27.98874666665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Range: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9.015616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8.0074293333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170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Interquartile Range: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4.0194010977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3.6466494412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Median Abs. Deviation: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2.019976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1.7820367053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Mean: 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76.22033798273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27.189651513467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89.3453125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Trim Mean (10%):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76.241958345639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27.107054767725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91.239583333333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Standard Deviation: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2.368141138234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2.2642861409622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42.152414779908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 xml:space="preserve">Variance:                 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5.6080924505963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5.1269917281535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1776.8260717774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 xml:space="preserve">Coef. of Variation:       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0.471792124292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Coef. of Skewness: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-0.66808444345185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Inter-Variable Correlation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X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Y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Z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X: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1.000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-0.086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-0.459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Y: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1.000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0.711 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1.000 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Inter-Variable Covariance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X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Y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Z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X: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5.6080924505963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-0.46091023921338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-45.775383612454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Y: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5.1269917281535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67.890172142868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1776.8260717774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Planar Regression: Z = AX+BY+C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Fitted Parameters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A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B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C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 xml:space="preserve">Parameter Value:    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-7.126744012894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12.601031224619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289.93050217151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 xml:space="preserve">Standard Error:     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0.40966780430243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0.42845785381487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34.266375376472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Inter-Parameter Correlations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A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B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C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A: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1.000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-0.086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-0.940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B: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1.000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0.418 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C: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1.000 </w:t>
      </w:r>
    </w:p>
    <w:p w:rsidR="00F56207" w:rsidRPr="00F56207" w:rsidRDefault="00F56207" w:rsidP="00F56207">
      <w:pPr>
        <w:widowControl w:val="0"/>
        <w:tabs>
          <w:tab w:val="left" w:pos="575"/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ANOVA Table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Source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df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Sum of Squares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Mean Square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F 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Regression: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756297.9968756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378148.9984378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632.45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Residual: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637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380870.6890619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597.91316964192    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Total: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639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1137168.6859375        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Coefficient of Multiple Determination (R^2):   0.66507107188947</w:t>
      </w:r>
    </w:p>
    <w:p w:rsidR="00F56207" w:rsidRPr="00F56207" w:rsidRDefault="00F56207" w:rsidP="00F56207">
      <w:pPr>
        <w:widowControl w:val="0"/>
        <w:tabs>
          <w:tab w:val="left" w:pos="1725"/>
          <w:tab w:val="left" w:pos="3795"/>
          <w:tab w:val="left" w:pos="5865"/>
          <w:tab w:val="left" w:pos="7935"/>
          <w:tab w:val="left" w:pos="10005"/>
          <w:tab w:val="left" w:pos="12075"/>
          <w:tab w:val="left" w:pos="14145"/>
          <w:tab w:val="left" w:pos="16215"/>
          <w:tab w:val="left" w:pos="18285"/>
          <w:tab w:val="left" w:pos="20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Nearest Neighbor Statistics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Separation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|Delta Z|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</w:t>
      </w:r>
    </w:p>
    <w:p w:rsidR="00F56207" w:rsidRPr="00854181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 xml:space="preserve">Minimum:                  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0.04005256556134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25%-tile: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0.094128771532352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Median: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0.12368666235552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75%-tile: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0.16962366851209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Maximum: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1.3269248959485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Midrange: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0.68348873075493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Range: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1.2868723303872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Interquartile Range: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0.075494896979734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Median Abs. Deviation: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0.03563486504375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Mean:  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0.1412776201982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0.2625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Trim Mean (10%):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0.13484340626784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0.020833333333333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Standard Deviation: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0.077361250053215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1.4598266164172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Variance: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0.0059847630097961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2.13109375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Coef. of Variation: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0.54758319077489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5.5612442530178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Coef. of Skewness: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6.2018313428594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9.3750945377098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Root Mean Square: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0.16107181311038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1.4832396974191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Mean Square: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0.025944128978664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2.2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—————————————————————————————————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Complete Spatial Randomness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Lambda: 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8.8652595226692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Clark and Evans: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0.84129652138101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Skellam:      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924.89065366761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Exclusion Filtering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Exclusion Filter String: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Not In Use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Duplicate Filtering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Duplicate Points to Keep: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First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X Duplicate Tolerance: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1E-006        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Y Duplicate Tolerance: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9.5E-007      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No duplicate data were found.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Breakline Filtering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Breakline Filtering: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Not In Use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Gridding Rules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Gridding Method: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Radial Basis Function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Basis Kernel Type: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Multiquadric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Shape Factor (R^2):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0.0091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Anisotropy Ratio: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1.4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Anisotropy Angle: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Search Parameters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Search Ellipse Radius #1: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6.03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Search Ellipse Radius #2: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4.5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Search Ellipse Angle: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Number of Search Sectors: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4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Maximum Data Per Sector: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16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Maximum Empty Sectors: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Minimum Data: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Maximum Data:           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64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30"/>
          <w:szCs w:val="30"/>
          <w:lang w:val="en-US"/>
        </w:rPr>
        <w:t>Output Grid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Grid File Name: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J:\</w:t>
      </w:r>
      <w:r>
        <w:rPr>
          <w:rFonts w:ascii="Arial CYR" w:hAnsi="Arial CYR" w:cs="Arial CYR"/>
          <w:color w:val="000000"/>
          <w:sz w:val="20"/>
          <w:szCs w:val="20"/>
        </w:rPr>
        <w:t>Университет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\</w:t>
      </w:r>
      <w:r>
        <w:rPr>
          <w:rFonts w:ascii="Arial CYR" w:hAnsi="Arial CYR" w:cs="Arial CYR"/>
          <w:color w:val="000000"/>
          <w:sz w:val="20"/>
          <w:szCs w:val="20"/>
        </w:rPr>
        <w:t>ГИ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\</w:t>
      </w:r>
      <w:r>
        <w:rPr>
          <w:rFonts w:ascii="Arial CYR" w:hAnsi="Arial CYR" w:cs="Arial CYR"/>
          <w:color w:val="000000"/>
          <w:sz w:val="20"/>
          <w:szCs w:val="20"/>
        </w:rPr>
        <w:t>курсовой</w:t>
      </w:r>
      <w:r w:rsidRPr="00F56207">
        <w:rPr>
          <w:rFonts w:ascii="Arial CYR" w:hAnsi="Arial CYR" w:cs="Arial CYR"/>
          <w:color w:val="000000"/>
          <w:sz w:val="20"/>
          <w:szCs w:val="20"/>
          <w:lang w:val="en-US"/>
        </w:rPr>
        <w:t>\grd\radial.grd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 xml:space="preserve">Grid Size: 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89 rows x 100 columns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Total Nodes: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8900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Filled Nodes: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8900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Blanked Nodes: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Grid Geometry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X Minimum: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X Maximum: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80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X Spacing: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0.080808080808081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Y Minimum: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24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Y Maximum: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Y Spacing: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0.090909090909091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Grid Statistics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Minimum: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-17.694702154885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25%-tile: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79.655681361855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Median: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117.41148967276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75%-tile: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131.51521841978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Maximum: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161.62866328844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Midrange: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71.96698056678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Range: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179.32336544333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Interquartile Range: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51.859537057929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Median Abs. Deviation: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20.156941837809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Mean: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103.97499526592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Trim Mean (10%):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106.28015543452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Standard Deviation: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38.141805798555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Variance: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1454.7973495747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Coef. of Variation: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0.36683633118718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Coef. of Skewness: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-0.95135358745677</w:t>
      </w:r>
    </w:p>
    <w:p w:rsidR="00F56207" w:rsidRPr="00F56207" w:rsidRDefault="00F56207" w:rsidP="00F56207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F56207">
        <w:rPr>
          <w:rFonts w:ascii="Arial" w:hAnsi="Arial" w:cs="Arial"/>
          <w:color w:val="000000"/>
          <w:sz w:val="20"/>
          <w:szCs w:val="20"/>
          <w:lang w:val="en-US"/>
        </w:rPr>
        <w:t>Z Root Mean Square:</w:t>
      </w:r>
      <w:r w:rsidRPr="00F56207">
        <w:rPr>
          <w:rFonts w:ascii="Arial" w:hAnsi="Arial" w:cs="Arial"/>
          <w:color w:val="000000"/>
          <w:sz w:val="20"/>
          <w:szCs w:val="20"/>
          <w:lang w:val="en-US"/>
        </w:rPr>
        <w:tab/>
        <w:t>110.75015571151</w:t>
      </w:r>
    </w:p>
    <w:p w:rsidR="00100878" w:rsidRPr="00854181" w:rsidRDefault="00F56207" w:rsidP="00A26146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</w:pPr>
      <w:r w:rsidRPr="00854181">
        <w:rPr>
          <w:rFonts w:ascii="Arial" w:hAnsi="Arial" w:cs="Arial"/>
          <w:color w:val="000000"/>
          <w:sz w:val="20"/>
          <w:szCs w:val="20"/>
          <w:lang w:val="en-US"/>
        </w:rPr>
        <w:t>Z Mean Square:</w:t>
      </w:r>
      <w:r w:rsidRPr="00854181">
        <w:rPr>
          <w:rFonts w:ascii="Arial" w:hAnsi="Arial" w:cs="Arial"/>
          <w:color w:val="000000"/>
          <w:sz w:val="20"/>
          <w:szCs w:val="20"/>
          <w:lang w:val="en-US"/>
        </w:rPr>
        <w:tab/>
        <w:t>12265.596990123</w:t>
      </w:r>
      <w:r w:rsidR="00100878" w:rsidRPr="00854181">
        <w:rPr>
          <w:b/>
          <w:sz w:val="28"/>
          <w:szCs w:val="28"/>
          <w:lang w:val="en-US"/>
        </w:rPr>
        <w:br w:type="page"/>
      </w:r>
    </w:p>
    <w:p w:rsidR="00DF2119" w:rsidRPr="00420840" w:rsidRDefault="00DF2119" w:rsidP="00AA523F">
      <w:pPr>
        <w:pStyle w:val="1"/>
        <w:spacing w:before="0" w:beforeAutospacing="0" w:after="0" w:afterAutospacing="0"/>
        <w:contextualSpacing/>
        <w:jc w:val="center"/>
        <w:rPr>
          <w:sz w:val="28"/>
          <w:szCs w:val="28"/>
          <w:lang w:val="en-US"/>
        </w:rPr>
      </w:pPr>
      <w:bookmarkStart w:id="27" w:name="_Toc452588903"/>
      <w:r w:rsidRPr="00420840">
        <w:rPr>
          <w:sz w:val="28"/>
          <w:szCs w:val="28"/>
        </w:rPr>
        <w:lastRenderedPageBreak/>
        <w:t>ПР</w:t>
      </w:r>
      <w:r w:rsidRPr="003B77EA">
        <w:rPr>
          <w:rStyle w:val="10"/>
          <w:b/>
          <w:sz w:val="28"/>
          <w:szCs w:val="28"/>
        </w:rPr>
        <w:t>ИЛО</w:t>
      </w:r>
      <w:r w:rsidRPr="00420840">
        <w:rPr>
          <w:sz w:val="28"/>
          <w:szCs w:val="28"/>
        </w:rPr>
        <w:t>ЖЕНИЕ</w:t>
      </w:r>
      <w:r w:rsidRPr="00420840">
        <w:rPr>
          <w:sz w:val="28"/>
          <w:szCs w:val="28"/>
          <w:lang w:val="en-US"/>
        </w:rPr>
        <w:t xml:space="preserve"> </w:t>
      </w:r>
      <w:bookmarkEnd w:id="26"/>
      <w:r w:rsidR="006E23BE" w:rsidRPr="00420840">
        <w:rPr>
          <w:sz w:val="28"/>
          <w:szCs w:val="28"/>
        </w:rPr>
        <w:t>Б</w:t>
      </w:r>
      <w:bookmarkEnd w:id="27"/>
    </w:p>
    <w:p w:rsidR="009104CE" w:rsidRDefault="009104CE" w:rsidP="00AA523F">
      <w:pPr>
        <w:pStyle w:val="a7"/>
        <w:spacing w:line="240" w:lineRule="auto"/>
        <w:ind w:left="0" w:firstLine="0"/>
        <w:jc w:val="center"/>
        <w:rPr>
          <w:rFonts w:cs="Times New Roman"/>
          <w:szCs w:val="28"/>
          <w:lang w:val="en-US"/>
        </w:rPr>
      </w:pPr>
    </w:p>
    <w:p w:rsidR="00AA523F" w:rsidRPr="002F6303" w:rsidRDefault="00AA523F" w:rsidP="00DF2119">
      <w:pPr>
        <w:pStyle w:val="a7"/>
        <w:spacing w:line="240" w:lineRule="auto"/>
        <w:ind w:left="0" w:firstLine="0"/>
        <w:jc w:val="center"/>
        <w:rPr>
          <w:rFonts w:cs="Times New Roman"/>
          <w:szCs w:val="28"/>
          <w:lang w:val="en-US"/>
        </w:rPr>
      </w:pPr>
    </w:p>
    <w:p w:rsidR="00A06F7C" w:rsidRPr="001247A3" w:rsidRDefault="00A06F7C" w:rsidP="00A06F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 Volume Computations</w:t>
      </w:r>
    </w:p>
    <w:p w:rsidR="00A06F7C" w:rsidRPr="00A06F7C" w:rsidRDefault="00A06F7C" w:rsidP="00A06F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sz w:val="28"/>
          <w:szCs w:val="28"/>
          <w:lang w:val="en-US"/>
        </w:rPr>
        <w:t>Tue Jun 16 14:48:01 2015</w:t>
      </w:r>
    </w:p>
    <w:p w:rsidR="00A06F7C" w:rsidRPr="00A06F7C" w:rsidRDefault="00A06F7C" w:rsidP="00A06F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Upper Surface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 Surface defined by Z = 0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Lower Surface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Grid File Name: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E:\</w:t>
      </w:r>
      <w:r w:rsidRPr="00A06F7C">
        <w:rPr>
          <w:rFonts w:ascii="Times New Roman" w:hAnsi="Times New Roman" w:cs="Times New Roman"/>
          <w:color w:val="000000"/>
          <w:sz w:val="28"/>
          <w:szCs w:val="28"/>
        </w:rPr>
        <w:t>Университет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A06F7C">
        <w:rPr>
          <w:rFonts w:ascii="Times New Roman" w:hAnsi="Times New Roman" w:cs="Times New Roman"/>
          <w:color w:val="000000"/>
          <w:sz w:val="28"/>
          <w:szCs w:val="28"/>
        </w:rPr>
        <w:t>ГИ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A06F7C">
        <w:rPr>
          <w:rFonts w:ascii="Times New Roman" w:hAnsi="Times New Roman" w:cs="Times New Roman"/>
          <w:color w:val="000000"/>
          <w:sz w:val="28"/>
          <w:szCs w:val="28"/>
        </w:rPr>
        <w:t>курсовой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\grd\radial.grd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Grid Size: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89 rows x 100 columns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X Minimum: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72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X Maximum: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80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X Spacing: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0.080808080808081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Y Minimum: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24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Y Maximum: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32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Y Spacing: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0.090909090909091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Z Minimum: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-17.694702154885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Z Maximum: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161.62866328844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Volumes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Z Scale Factor: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Total Volumes by: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Trapezoidal Rule: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-6674.4938498585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Simpson's Rule: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-6674.6376410161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Simpson's 3/8 Rule: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-6674.6082098419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Cut &amp; Fill Volumes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Positive Volume [Cut]: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8.3441832930907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 Volume [Fill]: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6682.7599433707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Net Volume [Cut-Fill]: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-6674.4157600776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Areas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Planar Areas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Positive Planar Area [Cut]: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1.0977672360289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Negative Planar Area [Fill]: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62.902232763971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Blanked Planar Area: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0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Total Planar Area: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64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Surface Areas</w:t>
      </w:r>
    </w:p>
    <w:p w:rsidR="00A06F7C" w:rsidRPr="00A06F7C" w:rsidRDefault="00A06F7C" w:rsidP="00A06F7C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Positive Surface Area [Cut]: </w:t>
      </w:r>
      <w:r w:rsidRPr="00A06F7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25.063999103959</w:t>
      </w:r>
    </w:p>
    <w:p w:rsidR="00A06F7C" w:rsidRPr="00DF2119" w:rsidRDefault="00A06F7C" w:rsidP="001247A3">
      <w:pPr>
        <w:widowControl w:val="0"/>
        <w:tabs>
          <w:tab w:val="left" w:pos="2645"/>
          <w:tab w:val="left" w:pos="4715"/>
          <w:tab w:val="left" w:pos="6785"/>
          <w:tab w:val="left" w:pos="8855"/>
          <w:tab w:val="left" w:pos="10925"/>
          <w:tab w:val="left" w:pos="12995"/>
          <w:tab w:val="left" w:pos="15065"/>
          <w:tab w:val="left" w:pos="17135"/>
          <w:tab w:val="left" w:pos="19205"/>
          <w:tab w:val="left" w:pos="21275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06F7C">
        <w:rPr>
          <w:rFonts w:ascii="Times New Roman" w:hAnsi="Times New Roman" w:cs="Times New Roman"/>
          <w:color w:val="000000"/>
          <w:sz w:val="28"/>
          <w:szCs w:val="28"/>
        </w:rPr>
        <w:t xml:space="preserve">Negative Surface Area [Fill]: </w:t>
      </w:r>
      <w:r w:rsidRPr="00A06F7C">
        <w:rPr>
          <w:rFonts w:ascii="Times New Roman" w:hAnsi="Times New Roman" w:cs="Times New Roman"/>
          <w:color w:val="000000"/>
          <w:sz w:val="28"/>
          <w:szCs w:val="28"/>
        </w:rPr>
        <w:tab/>
        <w:t>1413.634248522</w:t>
      </w:r>
    </w:p>
    <w:sectPr w:rsidR="00A06F7C" w:rsidRPr="00DF2119" w:rsidSect="006343D4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BF5" w:rsidRDefault="00AA2BF5" w:rsidP="00EF276E">
      <w:pPr>
        <w:spacing w:after="0" w:line="240" w:lineRule="auto"/>
      </w:pPr>
      <w:r>
        <w:separator/>
      </w:r>
    </w:p>
  </w:endnote>
  <w:endnote w:type="continuationSeparator" w:id="0">
    <w:p w:rsidR="00AA2BF5" w:rsidRDefault="00AA2BF5" w:rsidP="00EF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959927370"/>
      <w:docPartObj>
        <w:docPartGallery w:val="Page Numbers (Bottom of Page)"/>
        <w:docPartUnique/>
      </w:docPartObj>
    </w:sdtPr>
    <w:sdtContent>
      <w:p w:rsidR="00886593" w:rsidRPr="00140726" w:rsidRDefault="00886593">
        <w:pPr>
          <w:pStyle w:val="ad"/>
          <w:jc w:val="center"/>
          <w:rPr>
            <w:rFonts w:ascii="Times New Roman" w:hAnsi="Times New Roman" w:cs="Times New Roman"/>
            <w:sz w:val="24"/>
            <w:szCs w:val="28"/>
          </w:rPr>
        </w:pPr>
        <w:r w:rsidRPr="00140726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0726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0726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BD41C7">
          <w:rPr>
            <w:rFonts w:ascii="Times New Roman" w:hAnsi="Times New Roman" w:cs="Times New Roman"/>
            <w:noProof/>
            <w:sz w:val="24"/>
            <w:szCs w:val="28"/>
          </w:rPr>
          <w:t>23</w:t>
        </w:r>
        <w:r w:rsidRPr="00140726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:rsidR="00886593" w:rsidRPr="00140726" w:rsidRDefault="00886593">
    <w:pPr>
      <w:pStyle w:val="ad"/>
      <w:rPr>
        <w:rFonts w:ascii="Times New Roman" w:hAnsi="Times New Roman" w:cs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BF5" w:rsidRDefault="00AA2BF5" w:rsidP="00EF276E">
      <w:pPr>
        <w:spacing w:after="0" w:line="240" w:lineRule="auto"/>
      </w:pPr>
      <w:r>
        <w:separator/>
      </w:r>
    </w:p>
  </w:footnote>
  <w:footnote w:type="continuationSeparator" w:id="0">
    <w:p w:rsidR="00AA2BF5" w:rsidRDefault="00AA2BF5" w:rsidP="00EF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CDF"/>
    <w:multiLevelType w:val="multilevel"/>
    <w:tmpl w:val="CC30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517D"/>
    <w:multiLevelType w:val="multilevel"/>
    <w:tmpl w:val="D5D601E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286064"/>
    <w:multiLevelType w:val="hybridMultilevel"/>
    <w:tmpl w:val="611CCDB2"/>
    <w:lvl w:ilvl="0" w:tplc="A87870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5D68"/>
    <w:multiLevelType w:val="hybridMultilevel"/>
    <w:tmpl w:val="F1B8D35A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2F75568D"/>
    <w:multiLevelType w:val="multilevel"/>
    <w:tmpl w:val="3B0A5D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5" w15:restartNumberingAfterBreak="0">
    <w:nsid w:val="31D03098"/>
    <w:multiLevelType w:val="multilevel"/>
    <w:tmpl w:val="C8C4B16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3E2B2D28"/>
    <w:multiLevelType w:val="multilevel"/>
    <w:tmpl w:val="42E018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3FE86258"/>
    <w:multiLevelType w:val="hybridMultilevel"/>
    <w:tmpl w:val="4802C1F8"/>
    <w:lvl w:ilvl="0" w:tplc="AA50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A64575"/>
    <w:multiLevelType w:val="hybridMultilevel"/>
    <w:tmpl w:val="C34CD386"/>
    <w:lvl w:ilvl="0" w:tplc="A878704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253871"/>
    <w:multiLevelType w:val="hybridMultilevel"/>
    <w:tmpl w:val="31B4338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4E11310"/>
    <w:multiLevelType w:val="hybridMultilevel"/>
    <w:tmpl w:val="54C0ABC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878704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C87858"/>
    <w:multiLevelType w:val="hybridMultilevel"/>
    <w:tmpl w:val="EC700476"/>
    <w:lvl w:ilvl="0" w:tplc="0A5A757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5CBB35D7"/>
    <w:multiLevelType w:val="hybridMultilevel"/>
    <w:tmpl w:val="252C4C2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69DA1BB2"/>
    <w:multiLevelType w:val="multilevel"/>
    <w:tmpl w:val="56322F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D441B69"/>
    <w:multiLevelType w:val="hybridMultilevel"/>
    <w:tmpl w:val="3316447E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6EA92995"/>
    <w:multiLevelType w:val="multilevel"/>
    <w:tmpl w:val="E7BA5A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6" w15:restartNumberingAfterBreak="0">
    <w:nsid w:val="6F042E41"/>
    <w:multiLevelType w:val="hybridMultilevel"/>
    <w:tmpl w:val="4F8AE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6237D"/>
    <w:multiLevelType w:val="hybridMultilevel"/>
    <w:tmpl w:val="BB7E6470"/>
    <w:lvl w:ilvl="0" w:tplc="05806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3CC175D"/>
    <w:multiLevelType w:val="hybridMultilevel"/>
    <w:tmpl w:val="AAD409A4"/>
    <w:lvl w:ilvl="0" w:tplc="9A760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9B0C8C"/>
    <w:multiLevelType w:val="hybridMultilevel"/>
    <w:tmpl w:val="35BAAF86"/>
    <w:lvl w:ilvl="0" w:tplc="D2BE60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DB44027"/>
    <w:multiLevelType w:val="hybridMultilevel"/>
    <w:tmpl w:val="C72C7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FE96B31"/>
    <w:multiLevelType w:val="hybridMultilevel"/>
    <w:tmpl w:val="AB380C0A"/>
    <w:lvl w:ilvl="0" w:tplc="A87870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3"/>
  </w:num>
  <w:num w:numId="5">
    <w:abstractNumId w:val="8"/>
  </w:num>
  <w:num w:numId="6">
    <w:abstractNumId w:val="18"/>
  </w:num>
  <w:num w:numId="7">
    <w:abstractNumId w:val="12"/>
  </w:num>
  <w:num w:numId="8">
    <w:abstractNumId w:val="14"/>
  </w:num>
  <w:num w:numId="9">
    <w:abstractNumId w:val="9"/>
  </w:num>
  <w:num w:numId="10">
    <w:abstractNumId w:val="0"/>
  </w:num>
  <w:num w:numId="11">
    <w:abstractNumId w:val="21"/>
  </w:num>
  <w:num w:numId="12">
    <w:abstractNumId w:val="7"/>
  </w:num>
  <w:num w:numId="13">
    <w:abstractNumId w:val="10"/>
  </w:num>
  <w:num w:numId="14">
    <w:abstractNumId w:val="11"/>
  </w:num>
  <w:num w:numId="15">
    <w:abstractNumId w:val="19"/>
  </w:num>
  <w:num w:numId="16">
    <w:abstractNumId w:val="2"/>
  </w:num>
  <w:num w:numId="17">
    <w:abstractNumId w:val="6"/>
  </w:num>
  <w:num w:numId="18">
    <w:abstractNumId w:val="5"/>
  </w:num>
  <w:num w:numId="19">
    <w:abstractNumId w:val="15"/>
  </w:num>
  <w:num w:numId="20">
    <w:abstractNumId w:val="1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59"/>
    <w:rsid w:val="00002E5B"/>
    <w:rsid w:val="000038DF"/>
    <w:rsid w:val="0000571C"/>
    <w:rsid w:val="00006B59"/>
    <w:rsid w:val="0001081D"/>
    <w:rsid w:val="00013B4D"/>
    <w:rsid w:val="00023097"/>
    <w:rsid w:val="000264F5"/>
    <w:rsid w:val="00035F82"/>
    <w:rsid w:val="00036AF0"/>
    <w:rsid w:val="00036D1E"/>
    <w:rsid w:val="00050C17"/>
    <w:rsid w:val="00062FE0"/>
    <w:rsid w:val="0007667D"/>
    <w:rsid w:val="00082AF3"/>
    <w:rsid w:val="00087194"/>
    <w:rsid w:val="00087235"/>
    <w:rsid w:val="00087BEB"/>
    <w:rsid w:val="00090C12"/>
    <w:rsid w:val="00093003"/>
    <w:rsid w:val="0009576C"/>
    <w:rsid w:val="00096F56"/>
    <w:rsid w:val="000A1782"/>
    <w:rsid w:val="000A22E5"/>
    <w:rsid w:val="000A629C"/>
    <w:rsid w:val="000A782C"/>
    <w:rsid w:val="000B12D5"/>
    <w:rsid w:val="000B34C7"/>
    <w:rsid w:val="000C3B6E"/>
    <w:rsid w:val="000D12D1"/>
    <w:rsid w:val="000D1397"/>
    <w:rsid w:val="000D4354"/>
    <w:rsid w:val="000D5730"/>
    <w:rsid w:val="000E1BE3"/>
    <w:rsid w:val="000E41F5"/>
    <w:rsid w:val="000E5F92"/>
    <w:rsid w:val="000F015A"/>
    <w:rsid w:val="000F0E42"/>
    <w:rsid w:val="000F5323"/>
    <w:rsid w:val="000F77F9"/>
    <w:rsid w:val="00100878"/>
    <w:rsid w:val="00101E5E"/>
    <w:rsid w:val="00106D8A"/>
    <w:rsid w:val="001102CE"/>
    <w:rsid w:val="001112E8"/>
    <w:rsid w:val="001135CC"/>
    <w:rsid w:val="001136A7"/>
    <w:rsid w:val="00115EA2"/>
    <w:rsid w:val="0012229E"/>
    <w:rsid w:val="0012392A"/>
    <w:rsid w:val="001247A3"/>
    <w:rsid w:val="001250BA"/>
    <w:rsid w:val="00126741"/>
    <w:rsid w:val="00126AA1"/>
    <w:rsid w:val="00133735"/>
    <w:rsid w:val="00140726"/>
    <w:rsid w:val="001430BE"/>
    <w:rsid w:val="001464AB"/>
    <w:rsid w:val="00154ABF"/>
    <w:rsid w:val="0015562E"/>
    <w:rsid w:val="0016179D"/>
    <w:rsid w:val="00162B24"/>
    <w:rsid w:val="001719DA"/>
    <w:rsid w:val="00172E3A"/>
    <w:rsid w:val="00182291"/>
    <w:rsid w:val="00190D26"/>
    <w:rsid w:val="00191F86"/>
    <w:rsid w:val="00196EB5"/>
    <w:rsid w:val="001B0A10"/>
    <w:rsid w:val="001B4372"/>
    <w:rsid w:val="001B6D60"/>
    <w:rsid w:val="001C0CE8"/>
    <w:rsid w:val="001C5036"/>
    <w:rsid w:val="001C5349"/>
    <w:rsid w:val="001C5D4A"/>
    <w:rsid w:val="001C711C"/>
    <w:rsid w:val="001E2161"/>
    <w:rsid w:val="001E545F"/>
    <w:rsid w:val="001F1379"/>
    <w:rsid w:val="001F1571"/>
    <w:rsid w:val="001F5045"/>
    <w:rsid w:val="001F5B31"/>
    <w:rsid w:val="001F7875"/>
    <w:rsid w:val="002052E9"/>
    <w:rsid w:val="00210650"/>
    <w:rsid w:val="00211695"/>
    <w:rsid w:val="00211A69"/>
    <w:rsid w:val="00216875"/>
    <w:rsid w:val="00224EEE"/>
    <w:rsid w:val="002272E0"/>
    <w:rsid w:val="00232FC2"/>
    <w:rsid w:val="00242FC6"/>
    <w:rsid w:val="00254186"/>
    <w:rsid w:val="00254189"/>
    <w:rsid w:val="0026043B"/>
    <w:rsid w:val="00267622"/>
    <w:rsid w:val="00275D52"/>
    <w:rsid w:val="00277246"/>
    <w:rsid w:val="00282321"/>
    <w:rsid w:val="002957BF"/>
    <w:rsid w:val="002A59A6"/>
    <w:rsid w:val="002B5F0E"/>
    <w:rsid w:val="002B6A2E"/>
    <w:rsid w:val="002C7480"/>
    <w:rsid w:val="002D04E2"/>
    <w:rsid w:val="002D5383"/>
    <w:rsid w:val="002D6C53"/>
    <w:rsid w:val="002E565E"/>
    <w:rsid w:val="002E6A27"/>
    <w:rsid w:val="002E79F0"/>
    <w:rsid w:val="002F00A1"/>
    <w:rsid w:val="002F1AB9"/>
    <w:rsid w:val="002F59E2"/>
    <w:rsid w:val="002F6303"/>
    <w:rsid w:val="0030212D"/>
    <w:rsid w:val="0030232D"/>
    <w:rsid w:val="003026D0"/>
    <w:rsid w:val="00305862"/>
    <w:rsid w:val="00311909"/>
    <w:rsid w:val="00317DA1"/>
    <w:rsid w:val="00323932"/>
    <w:rsid w:val="00325F61"/>
    <w:rsid w:val="00326E1B"/>
    <w:rsid w:val="003319D0"/>
    <w:rsid w:val="00333A35"/>
    <w:rsid w:val="00340934"/>
    <w:rsid w:val="00342047"/>
    <w:rsid w:val="0034312F"/>
    <w:rsid w:val="00345518"/>
    <w:rsid w:val="003547CC"/>
    <w:rsid w:val="00356FF7"/>
    <w:rsid w:val="00365C5A"/>
    <w:rsid w:val="00367620"/>
    <w:rsid w:val="00367F65"/>
    <w:rsid w:val="003831E2"/>
    <w:rsid w:val="003A210B"/>
    <w:rsid w:val="003A3B33"/>
    <w:rsid w:val="003B055D"/>
    <w:rsid w:val="003B3FB5"/>
    <w:rsid w:val="003B513E"/>
    <w:rsid w:val="003B77EA"/>
    <w:rsid w:val="003B79AD"/>
    <w:rsid w:val="003C11AD"/>
    <w:rsid w:val="003C76AC"/>
    <w:rsid w:val="003D1604"/>
    <w:rsid w:val="003D2CA8"/>
    <w:rsid w:val="003D30CA"/>
    <w:rsid w:val="003D3B0A"/>
    <w:rsid w:val="003D5323"/>
    <w:rsid w:val="003D65B9"/>
    <w:rsid w:val="003E0420"/>
    <w:rsid w:val="003E27DA"/>
    <w:rsid w:val="003E6AC1"/>
    <w:rsid w:val="003E73C8"/>
    <w:rsid w:val="00400F97"/>
    <w:rsid w:val="004031D9"/>
    <w:rsid w:val="0040633B"/>
    <w:rsid w:val="00406CFC"/>
    <w:rsid w:val="0041559A"/>
    <w:rsid w:val="00420840"/>
    <w:rsid w:val="004363A3"/>
    <w:rsid w:val="00436893"/>
    <w:rsid w:val="00437F8A"/>
    <w:rsid w:val="0044112B"/>
    <w:rsid w:val="0044152F"/>
    <w:rsid w:val="00452AFE"/>
    <w:rsid w:val="00454163"/>
    <w:rsid w:val="00455C3D"/>
    <w:rsid w:val="00457EA6"/>
    <w:rsid w:val="004655BF"/>
    <w:rsid w:val="004701E2"/>
    <w:rsid w:val="00473CB2"/>
    <w:rsid w:val="00477CDF"/>
    <w:rsid w:val="00480E12"/>
    <w:rsid w:val="0048109A"/>
    <w:rsid w:val="00482F0A"/>
    <w:rsid w:val="00483669"/>
    <w:rsid w:val="004839AF"/>
    <w:rsid w:val="00491946"/>
    <w:rsid w:val="004938F2"/>
    <w:rsid w:val="004A4C88"/>
    <w:rsid w:val="004A5A99"/>
    <w:rsid w:val="004C3472"/>
    <w:rsid w:val="004D13F7"/>
    <w:rsid w:val="004D2976"/>
    <w:rsid w:val="004F56C2"/>
    <w:rsid w:val="004F5CC7"/>
    <w:rsid w:val="005019A3"/>
    <w:rsid w:val="0051020F"/>
    <w:rsid w:val="00513072"/>
    <w:rsid w:val="00514ACE"/>
    <w:rsid w:val="005160FC"/>
    <w:rsid w:val="00517661"/>
    <w:rsid w:val="00527510"/>
    <w:rsid w:val="005336B3"/>
    <w:rsid w:val="0054175D"/>
    <w:rsid w:val="005435E4"/>
    <w:rsid w:val="0054413B"/>
    <w:rsid w:val="00545299"/>
    <w:rsid w:val="005467A9"/>
    <w:rsid w:val="00570F21"/>
    <w:rsid w:val="005713CD"/>
    <w:rsid w:val="00571FB9"/>
    <w:rsid w:val="00575876"/>
    <w:rsid w:val="00582A65"/>
    <w:rsid w:val="005A139A"/>
    <w:rsid w:val="005A64A6"/>
    <w:rsid w:val="005A724E"/>
    <w:rsid w:val="005B51C9"/>
    <w:rsid w:val="005B73D0"/>
    <w:rsid w:val="005C015A"/>
    <w:rsid w:val="005C1E96"/>
    <w:rsid w:val="005C3FB8"/>
    <w:rsid w:val="005C5A8D"/>
    <w:rsid w:val="005C6799"/>
    <w:rsid w:val="005D1DD4"/>
    <w:rsid w:val="005D5877"/>
    <w:rsid w:val="005D6178"/>
    <w:rsid w:val="005D7FD6"/>
    <w:rsid w:val="005E0008"/>
    <w:rsid w:val="005E238D"/>
    <w:rsid w:val="005F331C"/>
    <w:rsid w:val="005F4479"/>
    <w:rsid w:val="005F56ED"/>
    <w:rsid w:val="00600241"/>
    <w:rsid w:val="00604DA9"/>
    <w:rsid w:val="00613457"/>
    <w:rsid w:val="00614070"/>
    <w:rsid w:val="006178C0"/>
    <w:rsid w:val="00624D91"/>
    <w:rsid w:val="00630D19"/>
    <w:rsid w:val="006327E1"/>
    <w:rsid w:val="0063299A"/>
    <w:rsid w:val="006343D4"/>
    <w:rsid w:val="00645562"/>
    <w:rsid w:val="00646044"/>
    <w:rsid w:val="0065558B"/>
    <w:rsid w:val="006634A4"/>
    <w:rsid w:val="00664F8D"/>
    <w:rsid w:val="00665CEC"/>
    <w:rsid w:val="0067020B"/>
    <w:rsid w:val="00671114"/>
    <w:rsid w:val="0067234B"/>
    <w:rsid w:val="00672DAB"/>
    <w:rsid w:val="006738D5"/>
    <w:rsid w:val="0068412B"/>
    <w:rsid w:val="006A10C6"/>
    <w:rsid w:val="006A23D8"/>
    <w:rsid w:val="006B18BD"/>
    <w:rsid w:val="006C0B31"/>
    <w:rsid w:val="006E101B"/>
    <w:rsid w:val="006E1CA4"/>
    <w:rsid w:val="006E23BE"/>
    <w:rsid w:val="006E29BD"/>
    <w:rsid w:val="006E46CF"/>
    <w:rsid w:val="006E4FAB"/>
    <w:rsid w:val="006E5E15"/>
    <w:rsid w:val="006F77F6"/>
    <w:rsid w:val="006F7936"/>
    <w:rsid w:val="006F7E79"/>
    <w:rsid w:val="00700103"/>
    <w:rsid w:val="00707F76"/>
    <w:rsid w:val="00717C3E"/>
    <w:rsid w:val="007239B4"/>
    <w:rsid w:val="00724E2D"/>
    <w:rsid w:val="00726AE3"/>
    <w:rsid w:val="00731464"/>
    <w:rsid w:val="00742E4C"/>
    <w:rsid w:val="00752189"/>
    <w:rsid w:val="00756446"/>
    <w:rsid w:val="00763037"/>
    <w:rsid w:val="00775016"/>
    <w:rsid w:val="00781910"/>
    <w:rsid w:val="00784794"/>
    <w:rsid w:val="00793DCC"/>
    <w:rsid w:val="007940EF"/>
    <w:rsid w:val="007A6D2B"/>
    <w:rsid w:val="007B4077"/>
    <w:rsid w:val="007B5F44"/>
    <w:rsid w:val="007C0575"/>
    <w:rsid w:val="007C2A34"/>
    <w:rsid w:val="007C6039"/>
    <w:rsid w:val="007D7CFE"/>
    <w:rsid w:val="007E26BA"/>
    <w:rsid w:val="007E6A3F"/>
    <w:rsid w:val="007F164F"/>
    <w:rsid w:val="007F655D"/>
    <w:rsid w:val="00812D4F"/>
    <w:rsid w:val="00814921"/>
    <w:rsid w:val="008200AB"/>
    <w:rsid w:val="008219BE"/>
    <w:rsid w:val="008239C8"/>
    <w:rsid w:val="0082581F"/>
    <w:rsid w:val="00835021"/>
    <w:rsid w:val="008428DF"/>
    <w:rsid w:val="0084509F"/>
    <w:rsid w:val="00854181"/>
    <w:rsid w:val="00857379"/>
    <w:rsid w:val="008666F3"/>
    <w:rsid w:val="00873E05"/>
    <w:rsid w:val="00876A2D"/>
    <w:rsid w:val="0088424B"/>
    <w:rsid w:val="00886593"/>
    <w:rsid w:val="00890462"/>
    <w:rsid w:val="00895790"/>
    <w:rsid w:val="008A52CA"/>
    <w:rsid w:val="008A560C"/>
    <w:rsid w:val="008B180A"/>
    <w:rsid w:val="008B1D2D"/>
    <w:rsid w:val="008C2562"/>
    <w:rsid w:val="008C3E70"/>
    <w:rsid w:val="008E6B89"/>
    <w:rsid w:val="008E787A"/>
    <w:rsid w:val="008E7D44"/>
    <w:rsid w:val="008F32A6"/>
    <w:rsid w:val="008F4D48"/>
    <w:rsid w:val="0090243C"/>
    <w:rsid w:val="0090289C"/>
    <w:rsid w:val="009104CE"/>
    <w:rsid w:val="009118D8"/>
    <w:rsid w:val="00925DC7"/>
    <w:rsid w:val="00933CB9"/>
    <w:rsid w:val="0093750A"/>
    <w:rsid w:val="009461EC"/>
    <w:rsid w:val="00947C1F"/>
    <w:rsid w:val="00960607"/>
    <w:rsid w:val="009652E5"/>
    <w:rsid w:val="00966F80"/>
    <w:rsid w:val="00970FE5"/>
    <w:rsid w:val="00974A16"/>
    <w:rsid w:val="009909B0"/>
    <w:rsid w:val="00991530"/>
    <w:rsid w:val="00993BD4"/>
    <w:rsid w:val="00993D03"/>
    <w:rsid w:val="009964C5"/>
    <w:rsid w:val="009970C6"/>
    <w:rsid w:val="009A5413"/>
    <w:rsid w:val="009A72B8"/>
    <w:rsid w:val="009B11A8"/>
    <w:rsid w:val="009B27D7"/>
    <w:rsid w:val="009B55C0"/>
    <w:rsid w:val="009B66FB"/>
    <w:rsid w:val="009C1FF2"/>
    <w:rsid w:val="009E61DA"/>
    <w:rsid w:val="009E73E0"/>
    <w:rsid w:val="009E7486"/>
    <w:rsid w:val="009F5109"/>
    <w:rsid w:val="009F70C9"/>
    <w:rsid w:val="009F74A2"/>
    <w:rsid w:val="00A00A98"/>
    <w:rsid w:val="00A00CD2"/>
    <w:rsid w:val="00A02B84"/>
    <w:rsid w:val="00A0425C"/>
    <w:rsid w:val="00A06D8C"/>
    <w:rsid w:val="00A06F7C"/>
    <w:rsid w:val="00A166B0"/>
    <w:rsid w:val="00A25494"/>
    <w:rsid w:val="00A25DD0"/>
    <w:rsid w:val="00A26146"/>
    <w:rsid w:val="00A3063E"/>
    <w:rsid w:val="00A31325"/>
    <w:rsid w:val="00A3323D"/>
    <w:rsid w:val="00A340D2"/>
    <w:rsid w:val="00A378B9"/>
    <w:rsid w:val="00A4410B"/>
    <w:rsid w:val="00A56FDC"/>
    <w:rsid w:val="00A63B8C"/>
    <w:rsid w:val="00A64839"/>
    <w:rsid w:val="00A72328"/>
    <w:rsid w:val="00A74A79"/>
    <w:rsid w:val="00A75784"/>
    <w:rsid w:val="00A80551"/>
    <w:rsid w:val="00A87A47"/>
    <w:rsid w:val="00AA06D5"/>
    <w:rsid w:val="00AA2BF5"/>
    <w:rsid w:val="00AA523F"/>
    <w:rsid w:val="00AA565B"/>
    <w:rsid w:val="00AA5F6B"/>
    <w:rsid w:val="00AB1238"/>
    <w:rsid w:val="00AC474B"/>
    <w:rsid w:val="00AC7A22"/>
    <w:rsid w:val="00AE01CA"/>
    <w:rsid w:val="00AE6009"/>
    <w:rsid w:val="00AF6237"/>
    <w:rsid w:val="00AF7733"/>
    <w:rsid w:val="00B0445A"/>
    <w:rsid w:val="00B078C3"/>
    <w:rsid w:val="00B14B2E"/>
    <w:rsid w:val="00B15B86"/>
    <w:rsid w:val="00B24383"/>
    <w:rsid w:val="00B25351"/>
    <w:rsid w:val="00B271D9"/>
    <w:rsid w:val="00B27FFE"/>
    <w:rsid w:val="00B319D7"/>
    <w:rsid w:val="00B321EA"/>
    <w:rsid w:val="00B34B73"/>
    <w:rsid w:val="00B3633F"/>
    <w:rsid w:val="00B40426"/>
    <w:rsid w:val="00B476F2"/>
    <w:rsid w:val="00B65281"/>
    <w:rsid w:val="00B655A1"/>
    <w:rsid w:val="00B77C37"/>
    <w:rsid w:val="00B77D91"/>
    <w:rsid w:val="00B851DA"/>
    <w:rsid w:val="00B96461"/>
    <w:rsid w:val="00BA1673"/>
    <w:rsid w:val="00BA5C01"/>
    <w:rsid w:val="00BB3CA9"/>
    <w:rsid w:val="00BB6D7C"/>
    <w:rsid w:val="00BB7EB2"/>
    <w:rsid w:val="00BB7F32"/>
    <w:rsid w:val="00BC01D3"/>
    <w:rsid w:val="00BC390B"/>
    <w:rsid w:val="00BC6128"/>
    <w:rsid w:val="00BD04E3"/>
    <w:rsid w:val="00BD41C7"/>
    <w:rsid w:val="00BD6187"/>
    <w:rsid w:val="00BE2710"/>
    <w:rsid w:val="00BE3BD3"/>
    <w:rsid w:val="00BE5B4B"/>
    <w:rsid w:val="00BE700C"/>
    <w:rsid w:val="00BF5759"/>
    <w:rsid w:val="00C165FD"/>
    <w:rsid w:val="00C25331"/>
    <w:rsid w:val="00C31560"/>
    <w:rsid w:val="00C31A86"/>
    <w:rsid w:val="00C354FA"/>
    <w:rsid w:val="00C41A97"/>
    <w:rsid w:val="00C46463"/>
    <w:rsid w:val="00C562BE"/>
    <w:rsid w:val="00C67263"/>
    <w:rsid w:val="00C71317"/>
    <w:rsid w:val="00C82494"/>
    <w:rsid w:val="00C910F9"/>
    <w:rsid w:val="00C93760"/>
    <w:rsid w:val="00CA08B0"/>
    <w:rsid w:val="00CB3070"/>
    <w:rsid w:val="00CD4EFC"/>
    <w:rsid w:val="00CD7486"/>
    <w:rsid w:val="00CE0182"/>
    <w:rsid w:val="00CE2143"/>
    <w:rsid w:val="00CE2D9B"/>
    <w:rsid w:val="00CE4CD8"/>
    <w:rsid w:val="00D02F3F"/>
    <w:rsid w:val="00D128C3"/>
    <w:rsid w:val="00D14BDD"/>
    <w:rsid w:val="00D16AE9"/>
    <w:rsid w:val="00D20B86"/>
    <w:rsid w:val="00D21F0B"/>
    <w:rsid w:val="00D226FE"/>
    <w:rsid w:val="00D23349"/>
    <w:rsid w:val="00D30700"/>
    <w:rsid w:val="00D30DB0"/>
    <w:rsid w:val="00D341E3"/>
    <w:rsid w:val="00D344E0"/>
    <w:rsid w:val="00D37466"/>
    <w:rsid w:val="00D37827"/>
    <w:rsid w:val="00D4026D"/>
    <w:rsid w:val="00D40574"/>
    <w:rsid w:val="00D5120E"/>
    <w:rsid w:val="00D51346"/>
    <w:rsid w:val="00D51CB4"/>
    <w:rsid w:val="00D5242E"/>
    <w:rsid w:val="00D564E2"/>
    <w:rsid w:val="00D62A3C"/>
    <w:rsid w:val="00D64135"/>
    <w:rsid w:val="00D76345"/>
    <w:rsid w:val="00D770E5"/>
    <w:rsid w:val="00D845FC"/>
    <w:rsid w:val="00D853C6"/>
    <w:rsid w:val="00D853D5"/>
    <w:rsid w:val="00D92F85"/>
    <w:rsid w:val="00D93DA0"/>
    <w:rsid w:val="00DA0F74"/>
    <w:rsid w:val="00DA4147"/>
    <w:rsid w:val="00DA6853"/>
    <w:rsid w:val="00DB5C6E"/>
    <w:rsid w:val="00DC06AD"/>
    <w:rsid w:val="00DC15E8"/>
    <w:rsid w:val="00DC52B2"/>
    <w:rsid w:val="00DC6279"/>
    <w:rsid w:val="00DD0367"/>
    <w:rsid w:val="00DD5604"/>
    <w:rsid w:val="00DE0B63"/>
    <w:rsid w:val="00DE4CE9"/>
    <w:rsid w:val="00DE63FE"/>
    <w:rsid w:val="00DE771F"/>
    <w:rsid w:val="00DF2119"/>
    <w:rsid w:val="00DF6A45"/>
    <w:rsid w:val="00E072E7"/>
    <w:rsid w:val="00E12533"/>
    <w:rsid w:val="00E157A9"/>
    <w:rsid w:val="00E16409"/>
    <w:rsid w:val="00E179B7"/>
    <w:rsid w:val="00E230C7"/>
    <w:rsid w:val="00E25A00"/>
    <w:rsid w:val="00E2672B"/>
    <w:rsid w:val="00E338E0"/>
    <w:rsid w:val="00E40F83"/>
    <w:rsid w:val="00E476EF"/>
    <w:rsid w:val="00E608C6"/>
    <w:rsid w:val="00E60D92"/>
    <w:rsid w:val="00E61430"/>
    <w:rsid w:val="00E618A1"/>
    <w:rsid w:val="00E657FA"/>
    <w:rsid w:val="00E65B12"/>
    <w:rsid w:val="00E75172"/>
    <w:rsid w:val="00E82859"/>
    <w:rsid w:val="00E94385"/>
    <w:rsid w:val="00EB4D57"/>
    <w:rsid w:val="00EB72D5"/>
    <w:rsid w:val="00EB7619"/>
    <w:rsid w:val="00EB7659"/>
    <w:rsid w:val="00EC00A0"/>
    <w:rsid w:val="00EC0807"/>
    <w:rsid w:val="00EC10E4"/>
    <w:rsid w:val="00EC2D36"/>
    <w:rsid w:val="00EC6179"/>
    <w:rsid w:val="00ED1DD4"/>
    <w:rsid w:val="00ED6ACC"/>
    <w:rsid w:val="00ED7F93"/>
    <w:rsid w:val="00EE01CA"/>
    <w:rsid w:val="00EE0F7A"/>
    <w:rsid w:val="00EE3195"/>
    <w:rsid w:val="00EE3EA6"/>
    <w:rsid w:val="00EF276E"/>
    <w:rsid w:val="00EF7924"/>
    <w:rsid w:val="00EF7AAF"/>
    <w:rsid w:val="00F0522E"/>
    <w:rsid w:val="00F12A1C"/>
    <w:rsid w:val="00F12A98"/>
    <w:rsid w:val="00F22205"/>
    <w:rsid w:val="00F311B6"/>
    <w:rsid w:val="00F33D7C"/>
    <w:rsid w:val="00F34BFE"/>
    <w:rsid w:val="00F371CD"/>
    <w:rsid w:val="00F41145"/>
    <w:rsid w:val="00F477A2"/>
    <w:rsid w:val="00F528A5"/>
    <w:rsid w:val="00F56207"/>
    <w:rsid w:val="00F611AB"/>
    <w:rsid w:val="00F65109"/>
    <w:rsid w:val="00F7161F"/>
    <w:rsid w:val="00F7402B"/>
    <w:rsid w:val="00F77C59"/>
    <w:rsid w:val="00F82A9D"/>
    <w:rsid w:val="00F8353A"/>
    <w:rsid w:val="00F90584"/>
    <w:rsid w:val="00F9371A"/>
    <w:rsid w:val="00FA2774"/>
    <w:rsid w:val="00FA2D88"/>
    <w:rsid w:val="00FA4632"/>
    <w:rsid w:val="00FA58CD"/>
    <w:rsid w:val="00FA71FF"/>
    <w:rsid w:val="00FB6412"/>
    <w:rsid w:val="00FC2EC5"/>
    <w:rsid w:val="00FC4DDB"/>
    <w:rsid w:val="00FC7F23"/>
    <w:rsid w:val="00FD0785"/>
    <w:rsid w:val="00FD09F4"/>
    <w:rsid w:val="00FD3B0B"/>
    <w:rsid w:val="00FE3CDE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3ADE2-A290-48B8-B178-7C0C4F0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3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2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5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09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37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C93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6FF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356FF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E2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B7F32"/>
    <w:pPr>
      <w:spacing w:after="0" w:line="360" w:lineRule="auto"/>
      <w:ind w:left="720" w:firstLine="68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F32A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8F32A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8F32A6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8F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32A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F2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F276E"/>
  </w:style>
  <w:style w:type="paragraph" w:styleId="ad">
    <w:name w:val="footer"/>
    <w:basedOn w:val="a"/>
    <w:link w:val="ae"/>
    <w:uiPriority w:val="99"/>
    <w:unhideWhenUsed/>
    <w:rsid w:val="00EF2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F276E"/>
  </w:style>
  <w:style w:type="paragraph" w:styleId="af">
    <w:name w:val="Subtitle"/>
    <w:basedOn w:val="a"/>
    <w:next w:val="a"/>
    <w:link w:val="af0"/>
    <w:uiPriority w:val="11"/>
    <w:qFormat/>
    <w:rsid w:val="001F5B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1F5B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F5B31"/>
    <w:pPr>
      <w:spacing w:after="100"/>
      <w:ind w:left="220"/>
    </w:pPr>
    <w:rPr>
      <w:rFonts w:eastAsiaTheme="minorEastAsia"/>
      <w:lang w:eastAsia="ru-RU"/>
    </w:rPr>
  </w:style>
  <w:style w:type="paragraph" w:styleId="af1">
    <w:name w:val="No Spacing"/>
    <w:uiPriority w:val="1"/>
    <w:qFormat/>
    <w:rsid w:val="00D30DB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42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A3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chem-otkrit.ru/soft/QGI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npk-kaluga.ru/_docs/surfer8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llsoft.ru/software/vendors/golden-software/golden-software-surf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du.dvgups.ru/METDOC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stu.syzran.ru/%20epa/docs/ITiOvNGO/2.1.pdf" TargetMode="External"/><Relationship Id="rId27" Type="http://schemas.openxmlformats.org/officeDocument/2006/relationships/hyperlink" Target="http://live.osgeo.org/ru/overview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225C-8661-498A-90DF-CDED0064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26</Pages>
  <Words>4406</Words>
  <Characters>25120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Minogina</dc:creator>
  <cp:keywords/>
  <dc:description/>
  <cp:lastModifiedBy>Михаил Миногин</cp:lastModifiedBy>
  <cp:revision>417</cp:revision>
  <dcterms:created xsi:type="dcterms:W3CDTF">2015-03-29T10:41:00Z</dcterms:created>
  <dcterms:modified xsi:type="dcterms:W3CDTF">2016-06-02T03:49:00Z</dcterms:modified>
</cp:coreProperties>
</file>