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DA5B48" w14:paraId="5B14899A" w14:textId="77777777" w:rsidTr="00CD28AC">
        <w:tc>
          <w:tcPr>
            <w:tcW w:w="5000" w:type="pct"/>
            <w:shd w:val="clear" w:color="auto" w:fill="3366FF"/>
          </w:tcPr>
          <w:p w14:paraId="22CE3002" w14:textId="77777777" w:rsidR="003271FC" w:rsidRPr="008C33D2" w:rsidRDefault="00CD28AC" w:rsidP="00F7010E">
            <w:pPr>
              <w:pStyle w:val="Heading1"/>
            </w:pPr>
            <w:r>
              <w:t>Circle Language Spec: System Objects</w:t>
            </w:r>
          </w:p>
        </w:tc>
      </w:tr>
    </w:tbl>
    <w:p w14:paraId="3DEFC0B9" w14:textId="77777777" w:rsidR="000F652F" w:rsidRDefault="00EC72D1" w:rsidP="003271FC">
      <w:pPr>
        <w:pStyle w:val="Heading2"/>
      </w:pPr>
      <w:r>
        <w:t xml:space="preserve">System </w:t>
      </w:r>
      <w:r w:rsidR="0076740D">
        <w:t>Objects</w:t>
      </w:r>
      <w:r w:rsidR="00B17E83">
        <w:t xml:space="preserve"> Ideas</w:t>
      </w:r>
    </w:p>
    <w:p w14:paraId="31C142A3" w14:textId="77777777" w:rsidR="00B17E83" w:rsidRPr="008C0DF7" w:rsidRDefault="00B17E83" w:rsidP="00B17E83">
      <w:pPr>
        <w:rPr>
          <w:i/>
        </w:rPr>
      </w:pPr>
      <w:r w:rsidRPr="008C0DF7">
        <w:rPr>
          <w:i/>
        </w:rPr>
        <w:t>The texts below are material, yet to be turned into good documentation. They are categorized into subjects and each subject may become a separate article in the future.</w:t>
      </w:r>
      <w:r w:rsidR="007A7705" w:rsidRPr="008C0DF7">
        <w:rPr>
          <w:i/>
        </w:rPr>
        <w:t xml:space="preserve"> They are ordered roughly by importance.</w:t>
      </w:r>
    </w:p>
    <w:p w14:paraId="08709E6F" w14:textId="77777777" w:rsidR="00B17E83" w:rsidRDefault="00B17E83" w:rsidP="00B17E83">
      <w:pPr>
        <w:pStyle w:val="Heading3"/>
      </w:pPr>
      <w:r>
        <w:t>More Commands &amp; Aspects</w:t>
      </w:r>
    </w:p>
    <w:p w14:paraId="637AB1C2" w14:textId="77777777" w:rsidR="00B17E83" w:rsidRDefault="00B17E83" w:rsidP="00B17E83">
      <w:r>
        <w:t>Final targets,</w:t>
      </w:r>
    </w:p>
    <w:p w14:paraId="75024A79" w14:textId="77777777" w:rsidR="00B17E83" w:rsidRDefault="00B17E83" w:rsidP="00B17E83">
      <w:r>
        <w:t>2004</w:t>
      </w:r>
    </w:p>
    <w:p w14:paraId="73EFEC7B" w14:textId="77777777" w:rsidR="00B17E83" w:rsidRDefault="00B17E83" w:rsidP="00B17E83"/>
    <w:p w14:paraId="56501382" w14:textId="77777777" w:rsidR="00B17E83" w:rsidRDefault="00B17E83" w:rsidP="00B17E83">
      <w:r>
        <w:t xml:space="preserve">Another group of aspects is the </w:t>
      </w:r>
      <w:r>
        <w:rPr>
          <w:i/>
          <w:iCs/>
        </w:rPr>
        <w:t>target aspects</w:t>
      </w:r>
      <w:r>
        <w:t xml:space="preserve">. The target aspects of an </w:t>
      </w:r>
      <w:r>
        <w:rPr>
          <w:i/>
          <w:iCs/>
        </w:rPr>
        <w:t>object symbol</w:t>
      </w:r>
      <w:r>
        <w:t xml:space="preserve"> are:</w:t>
      </w:r>
    </w:p>
    <w:p w14:paraId="5909408F" w14:textId="77777777" w:rsidR="00B17E83" w:rsidRDefault="00B17E83" w:rsidP="00B17E83">
      <w:pPr>
        <w:pStyle w:val="Spacing"/>
      </w:pPr>
    </w:p>
    <w:p w14:paraId="52FEA216" w14:textId="77777777" w:rsidR="00B17E83" w:rsidRDefault="00B17E83" w:rsidP="00DA5B48">
      <w:pPr>
        <w:pStyle w:val="Code"/>
        <w:numPr>
          <w:ilvl w:val="1"/>
          <w:numId w:val="1"/>
        </w:numPr>
        <w:jc w:val="both"/>
      </w:pPr>
      <w:r>
        <w:t>Target Object</w:t>
      </w:r>
    </w:p>
    <w:p w14:paraId="0D9D14AA" w14:textId="77777777" w:rsidR="00B17E83" w:rsidRDefault="00B17E83" w:rsidP="00DA5B48">
      <w:pPr>
        <w:pStyle w:val="Code"/>
        <w:numPr>
          <w:ilvl w:val="1"/>
          <w:numId w:val="1"/>
        </w:numPr>
        <w:jc w:val="both"/>
      </w:pPr>
      <w:r>
        <w:t>Target Type</w:t>
      </w:r>
    </w:p>
    <w:p w14:paraId="5E2E7C19" w14:textId="77777777" w:rsidR="00B17E83" w:rsidRDefault="00B17E83" w:rsidP="00DA5B48">
      <w:pPr>
        <w:pStyle w:val="Code"/>
        <w:numPr>
          <w:ilvl w:val="1"/>
          <w:numId w:val="1"/>
        </w:numPr>
        <w:jc w:val="both"/>
      </w:pPr>
      <w:r>
        <w:t>Target Interface</w:t>
      </w:r>
    </w:p>
    <w:p w14:paraId="385BA9B8" w14:textId="77777777" w:rsidR="00B17E83" w:rsidRDefault="00B17E83" w:rsidP="00B17E83">
      <w:pPr>
        <w:pStyle w:val="Spacing"/>
      </w:pPr>
    </w:p>
    <w:p w14:paraId="2F8ABB21" w14:textId="77777777" w:rsidR="00B17E83" w:rsidRDefault="00B17E83" w:rsidP="00B17E83">
      <w:r>
        <w:t xml:space="preserve">And those of a </w:t>
      </w:r>
      <w:r>
        <w:rPr>
          <w:i/>
          <w:iCs/>
        </w:rPr>
        <w:t>procedure symbol</w:t>
      </w:r>
      <w:r>
        <w:t xml:space="preserve"> are:</w:t>
      </w:r>
    </w:p>
    <w:p w14:paraId="7839BF2C" w14:textId="77777777" w:rsidR="00B17E83" w:rsidRDefault="00B17E83" w:rsidP="00B17E83">
      <w:pPr>
        <w:pStyle w:val="Spacing"/>
      </w:pPr>
    </w:p>
    <w:p w14:paraId="5A67E12F" w14:textId="77777777" w:rsidR="00B17E83" w:rsidRDefault="00B17E83" w:rsidP="00DA5B48">
      <w:pPr>
        <w:pStyle w:val="Code"/>
        <w:numPr>
          <w:ilvl w:val="1"/>
          <w:numId w:val="1"/>
        </w:numPr>
        <w:jc w:val="both"/>
      </w:pPr>
      <w:r>
        <w:t>Target Definition</w:t>
      </w:r>
    </w:p>
    <w:p w14:paraId="5E36BEFC" w14:textId="77777777" w:rsidR="00B17E83" w:rsidRDefault="00B17E83" w:rsidP="00DA5B48">
      <w:pPr>
        <w:pStyle w:val="Code"/>
        <w:numPr>
          <w:ilvl w:val="1"/>
          <w:numId w:val="1"/>
        </w:numPr>
        <w:jc w:val="both"/>
      </w:pPr>
      <w:r>
        <w:t>Target Execution</w:t>
      </w:r>
    </w:p>
    <w:p w14:paraId="7549AD80" w14:textId="77777777" w:rsidR="00B17E83" w:rsidRDefault="00B17E83" w:rsidP="00DA5B48">
      <w:pPr>
        <w:pStyle w:val="Code"/>
        <w:numPr>
          <w:ilvl w:val="1"/>
          <w:numId w:val="1"/>
        </w:numPr>
        <w:jc w:val="both"/>
      </w:pPr>
      <w:r>
        <w:t>Target Interface</w:t>
      </w:r>
    </w:p>
    <w:p w14:paraId="2691ED2E" w14:textId="77777777" w:rsidR="00B17E83" w:rsidRDefault="00B17E83" w:rsidP="00B17E83">
      <w:pPr>
        <w:pStyle w:val="Spacing"/>
      </w:pPr>
    </w:p>
    <w:p w14:paraId="4744C3EB" w14:textId="77777777" w:rsidR="00B17E83" w:rsidRDefault="00B17E83" w:rsidP="00B17E83">
      <w:r>
        <w:t>These are derived from the line aspects. By doing a trace, the target aspects are retrieved.</w:t>
      </w:r>
    </w:p>
    <w:p w14:paraId="341CEFC7" w14:textId="77777777" w:rsidR="00B17E83" w:rsidRDefault="00B17E83" w:rsidP="00B17E83"/>
    <w:p w14:paraId="5527843A" w14:textId="77777777" w:rsidR="00B17E83" w:rsidRDefault="00B17E83" w:rsidP="00B17E83">
      <w:r>
        <w:t>They are commands, that may belong to another aspect.</w:t>
      </w:r>
    </w:p>
    <w:p w14:paraId="6808843A" w14:textId="77777777" w:rsidR="00B17E83" w:rsidRDefault="00B17E83" w:rsidP="00B17E83">
      <w:r>
        <w:t>&gt; 2009-08-31 Do not forget the difference between target definition and target execution.</w:t>
      </w:r>
    </w:p>
    <w:p w14:paraId="29C59923" w14:textId="77777777" w:rsidR="00B17E83" w:rsidRDefault="00B17E83" w:rsidP="00B17E83"/>
    <w:p w14:paraId="1C90950E" w14:textId="77777777" w:rsidR="00B17E83" w:rsidRDefault="00B17E83" w:rsidP="00B17E83">
      <w:r>
        <w:t>JJ</w:t>
      </w:r>
    </w:p>
    <w:p w14:paraId="71B2FC8B" w14:textId="623AEF20" w:rsidR="00B17E83" w:rsidRDefault="00B17E83" w:rsidP="00B17E83"/>
    <w:p w14:paraId="09F49B89" w14:textId="0FFB2F77" w:rsidR="00BC092B" w:rsidRDefault="00BC092B" w:rsidP="00B17E83">
      <w:r>
        <w:t>-----</w:t>
      </w:r>
    </w:p>
    <w:p w14:paraId="7A8F651E" w14:textId="77777777" w:rsidR="00B17E83" w:rsidRDefault="00B17E83" w:rsidP="00B17E83"/>
    <w:p w14:paraId="6A271D37" w14:textId="77777777" w:rsidR="00B17E83" w:rsidRDefault="00B17E83" w:rsidP="00B17E83">
      <w:r>
        <w:t>&gt; You should complete the list of aspects with other aspects, that control the system objects, such as the Command aspect, saying whether it is a command, but that could / should be done later.</w:t>
      </w:r>
    </w:p>
    <w:p w14:paraId="7998C7C7" w14:textId="77777777" w:rsidR="00B17E83" w:rsidRDefault="00B17E83" w:rsidP="00B17E83"/>
    <w:p w14:paraId="0D995213" w14:textId="77777777" w:rsidR="00BC092B" w:rsidRDefault="00BC092B" w:rsidP="00BC092B">
      <w:r>
        <w:t>-----</w:t>
      </w:r>
    </w:p>
    <w:p w14:paraId="753526B5" w14:textId="77777777" w:rsidR="00B17E83" w:rsidRPr="00803B69" w:rsidRDefault="00B17E83" w:rsidP="00B17E83"/>
    <w:p w14:paraId="131AF30E" w14:textId="77777777" w:rsidR="00B17E83" w:rsidRPr="00B17E83" w:rsidRDefault="00B17E83" w:rsidP="00B17E83">
      <w:pPr>
        <w:rPr>
          <w:lang w:val="nl-NL"/>
        </w:rPr>
      </w:pPr>
      <w:r w:rsidRPr="00B17E83">
        <w:rPr>
          <w:lang w:val="nl-NL"/>
        </w:rPr>
        <w:t>Computer Language,</w:t>
      </w:r>
    </w:p>
    <w:p w14:paraId="0BEB18F6" w14:textId="77777777" w:rsidR="00B17E83" w:rsidRPr="000E35D0" w:rsidRDefault="00B17E83" w:rsidP="00B17E83">
      <w:pPr>
        <w:rPr>
          <w:lang w:val="nl-NL"/>
        </w:rPr>
      </w:pPr>
      <w:r>
        <w:rPr>
          <w:lang w:val="nl-NL"/>
        </w:rPr>
        <w:t xml:space="preserve">System </w:t>
      </w:r>
      <w:proofErr w:type="spellStart"/>
      <w:r>
        <w:rPr>
          <w:lang w:val="nl-NL"/>
        </w:rPr>
        <w:t>Objects</w:t>
      </w:r>
      <w:proofErr w:type="spellEnd"/>
    </w:p>
    <w:p w14:paraId="552943AC" w14:textId="77777777" w:rsidR="00B17E83" w:rsidRPr="000E35D0" w:rsidRDefault="00B17E83" w:rsidP="00B17E83">
      <w:pPr>
        <w:rPr>
          <w:lang w:val="nl-NL"/>
        </w:rPr>
      </w:pPr>
      <w:r w:rsidRPr="000E35D0">
        <w:rPr>
          <w:lang w:val="nl-NL"/>
        </w:rPr>
        <w:t xml:space="preserve"> </w:t>
      </w:r>
    </w:p>
    <w:p w14:paraId="5D52FC6D" w14:textId="3F3E7E1E" w:rsidR="00B17E83" w:rsidRPr="000E35D0" w:rsidRDefault="00B17E83" w:rsidP="00B17E83">
      <w:pPr>
        <w:rPr>
          <w:lang w:val="nl-NL"/>
        </w:rPr>
      </w:pPr>
      <w:r w:rsidRPr="000E35D0">
        <w:rPr>
          <w:lang w:val="nl-NL"/>
        </w:rPr>
        <w:t>Je moet ook</w:t>
      </w:r>
      <w:r>
        <w:rPr>
          <w:lang w:val="nl-NL"/>
        </w:rPr>
        <w:t xml:space="preserve"> </w:t>
      </w:r>
      <w:r w:rsidRPr="000E35D0">
        <w:rPr>
          <w:lang w:val="nl-NL"/>
        </w:rPr>
        <w:t xml:space="preserve">system </w:t>
      </w:r>
      <w:proofErr w:type="spellStart"/>
      <w:r w:rsidRPr="000E35D0">
        <w:rPr>
          <w:lang w:val="nl-NL"/>
        </w:rPr>
        <w:t>commands</w:t>
      </w:r>
      <w:proofErr w:type="spellEnd"/>
      <w:r w:rsidRPr="000E35D0">
        <w:rPr>
          <w:lang w:val="nl-NL"/>
        </w:rPr>
        <w:t xml:space="preserve"> hebben,</w:t>
      </w:r>
      <w:r w:rsidR="002E3A19">
        <w:rPr>
          <w:lang w:val="nl-NL"/>
        </w:rPr>
        <w:t xml:space="preserve"> </w:t>
      </w:r>
      <w:r w:rsidRPr="000E35D0">
        <w:rPr>
          <w:lang w:val="nl-NL"/>
        </w:rPr>
        <w:t xml:space="preserve">die een -&gt;1 </w:t>
      </w:r>
      <w:proofErr w:type="spellStart"/>
      <w:r w:rsidRPr="000E35D0">
        <w:rPr>
          <w:lang w:val="nl-NL"/>
        </w:rPr>
        <w:t>related</w:t>
      </w:r>
      <w:proofErr w:type="spellEnd"/>
      <w:r w:rsidRPr="000E35D0">
        <w:rPr>
          <w:lang w:val="nl-NL"/>
        </w:rPr>
        <w:t xml:space="preserve"> item toevoegen,</w:t>
      </w:r>
      <w:r w:rsidR="002E3A19">
        <w:rPr>
          <w:lang w:val="nl-NL"/>
        </w:rPr>
        <w:t xml:space="preserve"> </w:t>
      </w:r>
      <w:r w:rsidRPr="000E35D0">
        <w:rPr>
          <w:lang w:val="nl-NL"/>
        </w:rPr>
        <w:t>en dergelijke. Je moet eigenlijk</w:t>
      </w:r>
      <w:r w:rsidR="002E3A19">
        <w:rPr>
          <w:lang w:val="nl-NL"/>
        </w:rPr>
        <w:t xml:space="preserve"> </w:t>
      </w:r>
      <w:r w:rsidRPr="000E35D0">
        <w:rPr>
          <w:lang w:val="nl-NL"/>
        </w:rPr>
        <w:t>alles van het diagram kunnen genereren.</w:t>
      </w:r>
      <w:r w:rsidR="002E3A19">
        <w:rPr>
          <w:lang w:val="nl-NL"/>
        </w:rPr>
        <w:t xml:space="preserve"> </w:t>
      </w:r>
      <w:r w:rsidRPr="000E35D0">
        <w:rPr>
          <w:lang w:val="nl-NL"/>
        </w:rPr>
        <w:t>Ik ben geen voorstander van code generators,</w:t>
      </w:r>
    </w:p>
    <w:p w14:paraId="53AADAAE" w14:textId="77777777" w:rsidR="00B17E83" w:rsidRPr="000E35D0" w:rsidRDefault="00B17E83" w:rsidP="00B17E83">
      <w:pPr>
        <w:rPr>
          <w:lang w:val="nl-NL"/>
        </w:rPr>
      </w:pPr>
      <w:r w:rsidRPr="000E35D0">
        <w:rPr>
          <w:lang w:val="nl-NL"/>
        </w:rPr>
        <w:t>maar het moet wel mogelijk zijn.</w:t>
      </w:r>
    </w:p>
    <w:p w14:paraId="5C94336E" w14:textId="77777777" w:rsidR="00B17E83" w:rsidRPr="000E35D0" w:rsidRDefault="00B17E83" w:rsidP="00B17E83">
      <w:pPr>
        <w:rPr>
          <w:lang w:val="nl-NL"/>
        </w:rPr>
      </w:pPr>
      <w:r w:rsidRPr="000E35D0">
        <w:rPr>
          <w:lang w:val="nl-NL"/>
        </w:rPr>
        <w:t xml:space="preserve"> </w:t>
      </w:r>
    </w:p>
    <w:p w14:paraId="3C85E438" w14:textId="77777777" w:rsidR="00B17E83" w:rsidRPr="006718D0" w:rsidRDefault="00B17E83" w:rsidP="00B17E83">
      <w:r w:rsidRPr="006718D0">
        <w:t>JJ</w:t>
      </w:r>
    </w:p>
    <w:p w14:paraId="77910957" w14:textId="68D38AAC" w:rsidR="00B17E83" w:rsidRDefault="00B17E83" w:rsidP="00B17E83"/>
    <w:p w14:paraId="2A585C96" w14:textId="77777777" w:rsidR="004368B0" w:rsidRDefault="004368B0" w:rsidP="004368B0">
      <w:r>
        <w:t>-----</w:t>
      </w:r>
    </w:p>
    <w:p w14:paraId="12203602" w14:textId="77777777" w:rsidR="00B17E83" w:rsidRDefault="00B17E83" w:rsidP="00B17E83"/>
    <w:p w14:paraId="78C4B7AD" w14:textId="77777777" w:rsidR="00B17E83" w:rsidRDefault="00B17E83" w:rsidP="00B17E83">
      <w:r>
        <w:t xml:space="preserve">- </w:t>
      </w:r>
      <w:proofErr w:type="spellStart"/>
      <w:r>
        <w:t>Komt</w:t>
      </w:r>
      <w:proofErr w:type="spellEnd"/>
      <w:r>
        <w:t xml:space="preserve"> later: </w:t>
      </w:r>
      <w:proofErr w:type="spellStart"/>
      <w:r>
        <w:t>onderscheid</w:t>
      </w:r>
      <w:proofErr w:type="spellEnd"/>
      <w:r>
        <w:t xml:space="preserve"> Get For Copy </w:t>
      </w:r>
      <w:proofErr w:type="spellStart"/>
      <w:r>
        <w:t>en</w:t>
      </w:r>
      <w:proofErr w:type="spellEnd"/>
      <w:r>
        <w:t xml:space="preserve"> Get For Access</w:t>
      </w:r>
    </w:p>
    <w:p w14:paraId="2DC75698" w14:textId="77777777" w:rsidR="00B17E83" w:rsidRDefault="00B17E83" w:rsidP="00B17E83">
      <w:pPr>
        <w:ind w:left="852"/>
      </w:pPr>
      <w:r>
        <w:t>&gt; Accessing an object requires an Object  .  Get</w:t>
      </w:r>
    </w:p>
    <w:p w14:paraId="5351CAAD" w14:textId="77777777" w:rsidR="00B17E83" w:rsidRDefault="00B17E83" w:rsidP="00B17E83">
      <w:pPr>
        <w:ind w:left="852"/>
      </w:pPr>
      <w:r>
        <w:t>&gt; Object assignment requires an Object  .  Get and an Object  .  Set.</w:t>
      </w:r>
    </w:p>
    <w:p w14:paraId="03D9374D" w14:textId="2637CBE2" w:rsidR="00B17E83" w:rsidRDefault="00B17E83" w:rsidP="00B17E83"/>
    <w:p w14:paraId="11EF8E00" w14:textId="77777777" w:rsidR="00233597" w:rsidRDefault="00233597" w:rsidP="00233597">
      <w:r>
        <w:t>-----</w:t>
      </w:r>
    </w:p>
    <w:p w14:paraId="4595767E" w14:textId="77777777" w:rsidR="00233597" w:rsidRDefault="00233597" w:rsidP="00B17E83"/>
    <w:p w14:paraId="3F2B4064" w14:textId="57D9129D" w:rsidR="00B17E83" w:rsidRDefault="00B17E83" w:rsidP="00B17E83">
      <w:r w:rsidRPr="005537EE">
        <w:t>What happened to commands like Target Object Get?</w:t>
      </w:r>
    </w:p>
    <w:p w14:paraId="795217BD" w14:textId="2E2761C1" w:rsidR="00B17E83" w:rsidRDefault="00B17E83" w:rsidP="00B17E83"/>
    <w:p w14:paraId="5910543D" w14:textId="77777777" w:rsidR="00233597" w:rsidRDefault="00233597" w:rsidP="00233597">
      <w:r>
        <w:t>-----</w:t>
      </w:r>
    </w:p>
    <w:p w14:paraId="37DDF517" w14:textId="77777777" w:rsidR="00233597" w:rsidRDefault="00233597" w:rsidP="00B17E83"/>
    <w:p w14:paraId="5D659E93" w14:textId="77777777" w:rsidR="00B17E83" w:rsidRDefault="00B17E83" w:rsidP="00B17E83">
      <w:r>
        <w:t>- Get Purposes</w:t>
      </w:r>
    </w:p>
    <w:p w14:paraId="1E81636B" w14:textId="77777777" w:rsidR="00B17E83" w:rsidRDefault="00B17E83" w:rsidP="00B17E83">
      <w:pPr>
        <w:rPr>
          <w:sz w:val="18"/>
        </w:rPr>
      </w:pPr>
      <w:r>
        <w:rPr>
          <w:sz w:val="18"/>
        </w:rPr>
        <w:tab/>
        <w:t>- Get</w:t>
      </w:r>
    </w:p>
    <w:p w14:paraId="64CFB691" w14:textId="77777777" w:rsidR="00B17E83" w:rsidRDefault="00B17E83" w:rsidP="00B17E83">
      <w:pPr>
        <w:ind w:firstLine="360"/>
        <w:rPr>
          <w:sz w:val="18"/>
        </w:rPr>
      </w:pPr>
      <w:r>
        <w:rPr>
          <w:sz w:val="18"/>
        </w:rPr>
        <w:t>- Copy</w:t>
      </w:r>
    </w:p>
    <w:p w14:paraId="0F9BC972" w14:textId="77777777" w:rsidR="00B17E83" w:rsidRDefault="00B17E83" w:rsidP="00B17E83">
      <w:pPr>
        <w:ind w:firstLine="360"/>
        <w:rPr>
          <w:sz w:val="18"/>
        </w:rPr>
      </w:pPr>
      <w:r>
        <w:rPr>
          <w:sz w:val="18"/>
        </w:rPr>
        <w:t>- Access</w:t>
      </w:r>
    </w:p>
    <w:p w14:paraId="668BDC0D" w14:textId="77777777" w:rsidR="00B17E83" w:rsidRDefault="00B17E83" w:rsidP="00B17E83">
      <w:pPr>
        <w:ind w:firstLine="360"/>
        <w:rPr>
          <w:sz w:val="18"/>
        </w:rPr>
      </w:pPr>
      <w:r>
        <w:rPr>
          <w:sz w:val="18"/>
        </w:rPr>
        <w:t>- Redirection</w:t>
      </w:r>
    </w:p>
    <w:p w14:paraId="1E85BD0F" w14:textId="77777777" w:rsidR="00B17E83" w:rsidRDefault="00B17E83" w:rsidP="00B17E83">
      <w:pPr>
        <w:ind w:firstLine="360"/>
        <w:rPr>
          <w:sz w:val="18"/>
        </w:rPr>
      </w:pPr>
      <w:r>
        <w:rPr>
          <w:sz w:val="18"/>
        </w:rPr>
        <w:t>- Use as Object</w:t>
      </w:r>
    </w:p>
    <w:p w14:paraId="0BB2B63A" w14:textId="77777777" w:rsidR="00B17E83" w:rsidRDefault="00B17E83" w:rsidP="00B17E83">
      <w:pPr>
        <w:ind w:firstLine="360"/>
        <w:rPr>
          <w:sz w:val="18"/>
        </w:rPr>
      </w:pPr>
      <w:r>
        <w:rPr>
          <w:sz w:val="18"/>
        </w:rPr>
        <w:t>- Use as Type</w:t>
      </w:r>
    </w:p>
    <w:p w14:paraId="62059760" w14:textId="77777777" w:rsidR="00B17E83" w:rsidRDefault="00B17E83" w:rsidP="00B17E83">
      <w:pPr>
        <w:ind w:firstLine="360"/>
        <w:rPr>
          <w:sz w:val="18"/>
        </w:rPr>
      </w:pPr>
      <w:r>
        <w:rPr>
          <w:sz w:val="18"/>
        </w:rPr>
        <w:t>- Use as Interface</w:t>
      </w:r>
    </w:p>
    <w:p w14:paraId="0B8D2295" w14:textId="77777777" w:rsidR="00B17E83" w:rsidRDefault="00B17E83" w:rsidP="00B17E83">
      <w:pPr>
        <w:rPr>
          <w:sz w:val="18"/>
        </w:rPr>
      </w:pPr>
      <w:r>
        <w:rPr>
          <w:sz w:val="18"/>
        </w:rPr>
        <w:tab/>
        <w:t>- Use as Procedure</w:t>
      </w:r>
    </w:p>
    <w:p w14:paraId="40746666" w14:textId="77777777" w:rsidR="00B17E83" w:rsidRDefault="00B17E83" w:rsidP="00B17E83">
      <w:r>
        <w:rPr>
          <w:sz w:val="18"/>
        </w:rPr>
        <w:tab/>
        <w:t>- Use as Procedure Interface</w:t>
      </w:r>
    </w:p>
    <w:p w14:paraId="4C8940B4" w14:textId="09ACB594" w:rsidR="00B17E83" w:rsidRDefault="00B17E83" w:rsidP="00B17E83"/>
    <w:p w14:paraId="4920D92B" w14:textId="77777777" w:rsidR="00084400" w:rsidRDefault="00084400" w:rsidP="00084400">
      <w:r>
        <w:t>-----</w:t>
      </w:r>
    </w:p>
    <w:p w14:paraId="41BEA085" w14:textId="77777777" w:rsidR="00084400" w:rsidRDefault="00084400" w:rsidP="00B17E83"/>
    <w:p w14:paraId="48841793" w14:textId="77777777" w:rsidR="00B17E83" w:rsidRDefault="00B17E83" w:rsidP="00B17E83">
      <w:r>
        <w:t>&lt;How about  system aspects that return how many exits a line makes and which symbols it enters?&gt;</w:t>
      </w:r>
    </w:p>
    <w:p w14:paraId="0E89489C" w14:textId="77777777" w:rsidR="00B17E83" w:rsidRDefault="00B17E83" w:rsidP="00B17E83">
      <w:pPr>
        <w:ind w:left="852"/>
      </w:pPr>
      <w:r>
        <w:t>&gt; 2009-09-06: I do have to do something with qualified references, though.</w:t>
      </w:r>
    </w:p>
    <w:p w14:paraId="43B332DB" w14:textId="0C383212" w:rsidR="00B17E83" w:rsidRDefault="00B17E83" w:rsidP="00B17E83"/>
    <w:p w14:paraId="1E8A5BD5" w14:textId="77777777" w:rsidR="00084400" w:rsidRDefault="00084400" w:rsidP="00084400">
      <w:r>
        <w:t>-----</w:t>
      </w:r>
    </w:p>
    <w:p w14:paraId="62E5A225" w14:textId="77777777" w:rsidR="00084400" w:rsidRDefault="00084400" w:rsidP="00B17E83"/>
    <w:p w14:paraId="4CB2DF83" w14:textId="77777777" w:rsidR="00B17E83" w:rsidRDefault="00B17E83" w:rsidP="00E1725C">
      <w:r>
        <w:t>Symbol</w:t>
      </w:r>
    </w:p>
    <w:p w14:paraId="05358A45" w14:textId="77777777" w:rsidR="00B17E83" w:rsidRDefault="00B17E83" w:rsidP="00B17E83">
      <w:pPr>
        <w:ind w:left="852"/>
      </w:pPr>
      <w:r>
        <w:tab/>
        <w:t xml:space="preserve">Get  </w:t>
      </w:r>
      <w:r>
        <w:rPr>
          <w:sz w:val="16"/>
        </w:rPr>
        <w:t>: Copy</w:t>
      </w:r>
    </w:p>
    <w:p w14:paraId="72063F32" w14:textId="77777777" w:rsidR="00B17E83" w:rsidRDefault="00B17E83" w:rsidP="00E1725C">
      <w:r>
        <w:t>Object</w:t>
      </w:r>
    </w:p>
    <w:p w14:paraId="74B361F7" w14:textId="25B6FA98" w:rsidR="00B17E83" w:rsidRDefault="00B17E83" w:rsidP="000D0B6E">
      <w:pPr>
        <w:ind w:left="927"/>
      </w:pPr>
      <w:r>
        <w:t xml:space="preserve">Get  </w:t>
      </w:r>
      <w:r>
        <w:rPr>
          <w:sz w:val="16"/>
        </w:rPr>
        <w:t>: Copy or Redirection</w:t>
      </w:r>
    </w:p>
    <w:p w14:paraId="20C223DD" w14:textId="77777777" w:rsidR="00B17E83" w:rsidRDefault="00B17E83" w:rsidP="000D0B6E">
      <w:pPr>
        <w:ind w:firstLine="360"/>
      </w:pPr>
      <w:r>
        <w:t>Set</w:t>
      </w:r>
    </w:p>
    <w:p w14:paraId="52E694C0" w14:textId="77777777" w:rsidR="00B17E83" w:rsidRDefault="00B17E83" w:rsidP="00E1725C">
      <w:r>
        <w:t>Type</w:t>
      </w:r>
    </w:p>
    <w:p w14:paraId="72E55DD1" w14:textId="38526F21" w:rsidR="00B17E83" w:rsidRDefault="00B17E83" w:rsidP="00BC079D">
      <w:pPr>
        <w:ind w:left="927"/>
      </w:pPr>
      <w:r>
        <w:t xml:space="preserve">Get  </w:t>
      </w:r>
      <w:r>
        <w:rPr>
          <w:sz w:val="16"/>
        </w:rPr>
        <w:t>: Copy or Redirection</w:t>
      </w:r>
    </w:p>
    <w:p w14:paraId="644D137C" w14:textId="77777777" w:rsidR="00B17E83" w:rsidRDefault="00B17E83" w:rsidP="00ED0EB9">
      <w:pPr>
        <w:ind w:firstLine="360"/>
      </w:pPr>
      <w:r>
        <w:t>Set</w:t>
      </w:r>
    </w:p>
    <w:p w14:paraId="7BF15FEC" w14:textId="77777777" w:rsidR="00B17E83" w:rsidRDefault="00B17E83" w:rsidP="00E1725C">
      <w:r>
        <w:t>Interface</w:t>
      </w:r>
    </w:p>
    <w:p w14:paraId="75F9E5CE" w14:textId="77777777" w:rsidR="00B17E83" w:rsidRDefault="00B17E83" w:rsidP="00B17E83">
      <w:pPr>
        <w:ind w:left="852"/>
      </w:pPr>
      <w:r>
        <w:tab/>
        <w:t xml:space="preserve">Get  </w:t>
      </w:r>
      <w:r>
        <w:rPr>
          <w:sz w:val="16"/>
        </w:rPr>
        <w:t>: Copy or Redirection</w:t>
      </w:r>
    </w:p>
    <w:p w14:paraId="0EF20075" w14:textId="77777777" w:rsidR="00B17E83" w:rsidRDefault="00B17E83" w:rsidP="00B17E83">
      <w:pPr>
        <w:ind w:left="852"/>
      </w:pPr>
      <w:r>
        <w:tab/>
        <w:t>Set</w:t>
      </w:r>
    </w:p>
    <w:p w14:paraId="75083C47" w14:textId="77777777" w:rsidR="00B17E83" w:rsidRDefault="00B17E83" w:rsidP="000D531F">
      <w:r>
        <w:t>State</w:t>
      </w:r>
    </w:p>
    <w:p w14:paraId="57FD5D56" w14:textId="00749297" w:rsidR="00B17E83" w:rsidRDefault="00B17E83" w:rsidP="000D531F">
      <w:pPr>
        <w:ind w:left="568" w:firstLine="360"/>
      </w:pPr>
      <w:r>
        <w:t xml:space="preserve">Get  </w:t>
      </w:r>
      <w:r>
        <w:rPr>
          <w:sz w:val="16"/>
        </w:rPr>
        <w:t>: Copy</w:t>
      </w:r>
    </w:p>
    <w:p w14:paraId="2DF29BA9" w14:textId="77777777" w:rsidR="00B17E83" w:rsidRDefault="00B17E83" w:rsidP="000D0B6E">
      <w:pPr>
        <w:ind w:left="568" w:firstLine="360"/>
      </w:pPr>
      <w:r>
        <w:t>Set</w:t>
      </w:r>
    </w:p>
    <w:p w14:paraId="4F4A800E" w14:textId="77777777" w:rsidR="00B17E83" w:rsidRDefault="00B17E83" w:rsidP="00E1725C">
      <w:r>
        <w:t>Target Object</w:t>
      </w:r>
    </w:p>
    <w:p w14:paraId="781F74DF" w14:textId="77777777" w:rsidR="00B17E83" w:rsidRDefault="00B17E83" w:rsidP="00B17E83">
      <w:pPr>
        <w:ind w:left="852"/>
      </w:pPr>
      <w:r>
        <w:tab/>
        <w:t xml:space="preserve">Get  </w:t>
      </w:r>
      <w:r>
        <w:rPr>
          <w:sz w:val="16"/>
        </w:rPr>
        <w:t>: Copy or Access</w:t>
      </w:r>
    </w:p>
    <w:p w14:paraId="69D37C68" w14:textId="77777777" w:rsidR="00B17E83" w:rsidRDefault="00B17E83" w:rsidP="00E1725C">
      <w:r>
        <w:t>Target Type</w:t>
      </w:r>
    </w:p>
    <w:p w14:paraId="7158831C" w14:textId="77777777" w:rsidR="00B17E83" w:rsidRDefault="00B17E83" w:rsidP="00B17E83">
      <w:pPr>
        <w:ind w:left="852"/>
      </w:pPr>
      <w:r>
        <w:tab/>
        <w:t xml:space="preserve">Get  </w:t>
      </w:r>
      <w:r>
        <w:rPr>
          <w:sz w:val="16"/>
        </w:rPr>
        <w:t>: Copy or Access</w:t>
      </w:r>
    </w:p>
    <w:p w14:paraId="6BAAC780" w14:textId="77777777" w:rsidR="00B17E83" w:rsidRDefault="00B17E83" w:rsidP="00E1725C">
      <w:r>
        <w:t>Target Interface</w:t>
      </w:r>
    </w:p>
    <w:p w14:paraId="11B45CEF" w14:textId="77777777" w:rsidR="00B17E83" w:rsidRDefault="00B17E83" w:rsidP="000D531F">
      <w:pPr>
        <w:ind w:left="568" w:firstLine="360"/>
      </w:pPr>
      <w:r>
        <w:t xml:space="preserve">Get  </w:t>
      </w:r>
      <w:r>
        <w:rPr>
          <w:sz w:val="16"/>
        </w:rPr>
        <w:t>: Copy</w:t>
      </w:r>
    </w:p>
    <w:p w14:paraId="4F5DF1CC" w14:textId="3CF1AD8E" w:rsidR="00B17E83" w:rsidRDefault="00B17E83" w:rsidP="00B17E83"/>
    <w:p w14:paraId="613C1542" w14:textId="77777777" w:rsidR="00084400" w:rsidRDefault="00084400" w:rsidP="00084400">
      <w:r>
        <w:t>-----</w:t>
      </w:r>
    </w:p>
    <w:p w14:paraId="1E9BFCC0" w14:textId="77777777" w:rsidR="00084400" w:rsidRDefault="00084400" w:rsidP="00B17E83"/>
    <w:p w14:paraId="6212090E" w14:textId="77777777" w:rsidR="00B17E83" w:rsidRDefault="00B17E83" w:rsidP="00B17E83">
      <w:r>
        <w:t xml:space="preserve">When executing a </w:t>
      </w:r>
      <w:r w:rsidRPr="00D027C0">
        <w:rPr>
          <w:rStyle w:val="CodeChar"/>
        </w:rPr>
        <w:t>Target Object Get</w:t>
      </w:r>
      <w:r>
        <w:t xml:space="preserve"> or </w:t>
      </w:r>
      <w:r w:rsidRPr="00D027C0">
        <w:rPr>
          <w:rStyle w:val="CodeChar"/>
        </w:rPr>
        <w:t>Target Type Get</w:t>
      </w:r>
      <w:r>
        <w:t xml:space="preserve">, automatically are performed </w:t>
      </w:r>
      <w:r w:rsidRPr="00D027C0">
        <w:rPr>
          <w:rStyle w:val="CodeChar"/>
        </w:rPr>
        <w:t xml:space="preserve">Object Redirection Gets </w:t>
      </w:r>
      <w:r>
        <w:t xml:space="preserve">and </w:t>
      </w:r>
      <w:r w:rsidRPr="00D027C0">
        <w:rPr>
          <w:rStyle w:val="CodeChar"/>
        </w:rPr>
        <w:t>Type Redirection Gets</w:t>
      </w:r>
      <w:r>
        <w:t>. &lt;other place&gt;</w:t>
      </w:r>
    </w:p>
    <w:p w14:paraId="68F25824" w14:textId="42AB51AE" w:rsidR="00B17E83" w:rsidRDefault="00B17E83" w:rsidP="00B17E83"/>
    <w:p w14:paraId="7F940EB4" w14:textId="77777777" w:rsidR="00066722" w:rsidRDefault="00066722" w:rsidP="00066722">
      <w:r>
        <w:t>-----</w:t>
      </w:r>
    </w:p>
    <w:p w14:paraId="41694BF7" w14:textId="77777777" w:rsidR="00066722" w:rsidRDefault="00066722" w:rsidP="00B17E83"/>
    <w:p w14:paraId="342C5929" w14:textId="77777777" w:rsidR="00B17E83" w:rsidRDefault="00B17E83" w:rsidP="00B17E83">
      <w:r>
        <w:t xml:space="preserve">So Gets can have three purposes: </w:t>
      </w:r>
      <w:r>
        <w:rPr>
          <w:i/>
          <w:iCs/>
        </w:rPr>
        <w:t>Copy</w:t>
      </w:r>
      <w:r>
        <w:t xml:space="preserve">, </w:t>
      </w:r>
      <w:r>
        <w:rPr>
          <w:i/>
          <w:iCs/>
        </w:rPr>
        <w:t>Access</w:t>
      </w:r>
      <w:r>
        <w:t xml:space="preserve"> or </w:t>
      </w:r>
      <w:r>
        <w:rPr>
          <w:i/>
          <w:iCs/>
        </w:rPr>
        <w:t>Redirection</w:t>
      </w:r>
      <w:r>
        <w:t xml:space="preserve">. </w:t>
      </w:r>
      <w:r>
        <w:rPr>
          <w:i/>
          <w:iCs/>
        </w:rPr>
        <w:t>Copy Get</w:t>
      </w:r>
      <w:r>
        <w:t xml:space="preserve"> happens when a programmer stores </w:t>
      </w:r>
      <w:proofErr w:type="spellStart"/>
      <w:r>
        <w:t>the</w:t>
      </w:r>
      <w:proofErr w:type="spellEnd"/>
      <w:r>
        <w:t xml:space="preserve"> gotten value somewhere else using a Set. </w:t>
      </w:r>
      <w:r>
        <w:rPr>
          <w:i/>
          <w:iCs/>
        </w:rPr>
        <w:t>Access Get</w:t>
      </w:r>
      <w:r>
        <w:t xml:space="preserve"> happens when the programmer accesses a member of an object. This only happens for Target Objects, and sometimes Target Types too for static elements. </w:t>
      </w:r>
      <w:r>
        <w:rPr>
          <w:i/>
          <w:iCs/>
        </w:rPr>
        <w:t>Redirection Get</w:t>
      </w:r>
      <w:r>
        <w:t xml:space="preserve"> happens when tracing the target object, target type and target interface. Each redirection step in this process requires getting the symbol to which there’s redirected. Redirections are never directly initiated by the programmer, but are done automatically.</w:t>
      </w:r>
    </w:p>
    <w:p w14:paraId="24654BF1" w14:textId="77777777" w:rsidR="00B17E83" w:rsidRDefault="00B17E83" w:rsidP="00B17E83"/>
    <w:p w14:paraId="5D1F326B" w14:textId="77777777" w:rsidR="00B17E83" w:rsidRDefault="00B17E83" w:rsidP="00B17E83">
      <w:r>
        <w:t xml:space="preserve">Every system aspect supports a different collection of get purposes. For instance you can’t get the Object for </w:t>
      </w:r>
      <w:r>
        <w:rPr>
          <w:i/>
          <w:iCs/>
        </w:rPr>
        <w:t>access</w:t>
      </w:r>
      <w:r>
        <w:t xml:space="preserve">. You can only get the </w:t>
      </w:r>
      <w:r>
        <w:rPr>
          <w:i/>
          <w:iCs/>
        </w:rPr>
        <w:t>Target</w:t>
      </w:r>
      <w:r>
        <w:t xml:space="preserve"> </w:t>
      </w:r>
      <w:r>
        <w:rPr>
          <w:i/>
          <w:iCs/>
        </w:rPr>
        <w:t>Object</w:t>
      </w:r>
      <w:r>
        <w:t xml:space="preserve"> for access. The </w:t>
      </w:r>
      <w:r>
        <w:rPr>
          <w:i/>
          <w:iCs/>
        </w:rPr>
        <w:t>Object</w:t>
      </w:r>
      <w:r>
        <w:t xml:space="preserve"> you can only get for copy and redirection.</w:t>
      </w:r>
    </w:p>
    <w:p w14:paraId="10DE12DC" w14:textId="77777777" w:rsidR="00B17E83" w:rsidRDefault="00B17E83" w:rsidP="00B17E83"/>
    <w:p w14:paraId="3286292F" w14:textId="77777777" w:rsidR="00B17E83" w:rsidRDefault="00B17E83" w:rsidP="00B17E83">
      <w:r>
        <w:t xml:space="preserve">When the main purpose of a Get is mentioned, the word ‘Get’ is often left out. You can simply speak of for instance Object Copy or Type Redirection. </w:t>
      </w:r>
    </w:p>
    <w:p w14:paraId="5FE6D0CE" w14:textId="77777777" w:rsidR="00B17E83" w:rsidRDefault="00B17E83" w:rsidP="00B17E83"/>
    <w:p w14:paraId="34E55BC8" w14:textId="77777777" w:rsidR="00B17E83" w:rsidRDefault="00B17E83" w:rsidP="00B17E83">
      <w:r>
        <w:t xml:space="preserve">The reason that this separation between get purposes is made is not that there are three different get procedures. The get procedure of all three purposes is the same procedure so that they return consistently the same value for all three purposes. What you can control separately for the three purpose is their access controller (not covered yet). Redirection is always public: the Symbol system can always redirect whenever it feels like it, because Symbol knows perfectly when to redirect and when not to. You </w:t>
      </w:r>
      <w:r>
        <w:rPr>
          <w:i/>
          <w:iCs/>
        </w:rPr>
        <w:t>can</w:t>
      </w:r>
      <w:r>
        <w:t xml:space="preserve"> put restrictions on Access and Copy. If you make Access private then you can’t access the symbol (through its parent). If you make Access public then you </w:t>
      </w:r>
      <w:r>
        <w:rPr>
          <w:i/>
          <w:iCs/>
        </w:rPr>
        <w:t>can</w:t>
      </w:r>
      <w:r>
        <w:t xml:space="preserve"> access the symbol. If you make Access public, but Copy private it means that you </w:t>
      </w:r>
      <w:r>
        <w:rPr>
          <w:i/>
          <w:iCs/>
        </w:rPr>
        <w:t xml:space="preserve">can </w:t>
      </w:r>
      <w:r>
        <w:t xml:space="preserve">access the symbol, but you </w:t>
      </w:r>
      <w:r>
        <w:rPr>
          <w:i/>
          <w:iCs/>
        </w:rPr>
        <w:t xml:space="preserve">can’t </w:t>
      </w:r>
      <w:r>
        <w:t>copy the id of the symbol. To be able to do that, Copy needs to made public. Copy is always equally or less public than Access. One of the main purposes to different access controllers for different Get purposes is to be able to access a symbol, but at the same time not be able to copy the reference to the symbol. The other important purpose is that the Get always has to be public for redirection, even when it’s private for other purposes. You can alter the access controllers of almost every system procedure and purpose, except for Redirection. That one’s always public. Public for the Symbol system that is, because programmers can never call this form of get themselves.</w:t>
      </w:r>
    </w:p>
    <w:p w14:paraId="5DFEE58A" w14:textId="5B5E0092" w:rsidR="00B17E83" w:rsidRDefault="00B17E83" w:rsidP="00B17E83"/>
    <w:p w14:paraId="419AB6E2" w14:textId="77777777" w:rsidR="00960F0B" w:rsidRDefault="00960F0B" w:rsidP="00960F0B">
      <w:r>
        <w:t>-----</w:t>
      </w:r>
    </w:p>
    <w:p w14:paraId="16B8CFD4" w14:textId="77777777" w:rsidR="00B17E83" w:rsidRDefault="00B17E83" w:rsidP="00B17E83"/>
    <w:p w14:paraId="4B09B2AF" w14:textId="77777777" w:rsidR="00B17E83" w:rsidRDefault="00B17E83" w:rsidP="00B17E83">
      <w:r>
        <w:t xml:space="preserve">Just now, I’ve only discussed the system procedures of </w:t>
      </w:r>
      <w:r>
        <w:rPr>
          <w:i/>
          <w:iCs/>
        </w:rPr>
        <w:t>object symbols</w:t>
      </w:r>
      <w:r>
        <w:t>. Procedure symbols have system procedures too:</w:t>
      </w:r>
    </w:p>
    <w:p w14:paraId="4E18C608" w14:textId="77777777" w:rsidR="00B17E83" w:rsidRDefault="00B17E83" w:rsidP="00B17E83">
      <w:pPr>
        <w:ind w:firstLine="360"/>
      </w:pPr>
    </w:p>
    <w:p w14:paraId="2771EE4F" w14:textId="77777777" w:rsidR="00B17E83" w:rsidRDefault="00B17E83" w:rsidP="00E55F7F">
      <w:r>
        <w:t>Symbol</w:t>
      </w:r>
    </w:p>
    <w:p w14:paraId="58D01887" w14:textId="77777777" w:rsidR="00B17E83" w:rsidRDefault="00B17E83" w:rsidP="00E67106">
      <w:pPr>
        <w:ind w:left="284" w:firstLine="360"/>
      </w:pPr>
      <w:r>
        <w:tab/>
        <w:t xml:space="preserve">Get </w:t>
      </w:r>
      <w:r>
        <w:rPr>
          <w:sz w:val="16"/>
        </w:rPr>
        <w:t>: Copy</w:t>
      </w:r>
    </w:p>
    <w:p w14:paraId="4249C5FD" w14:textId="77777777" w:rsidR="00B17E83" w:rsidRDefault="00B17E83" w:rsidP="00E55F7F">
      <w:r>
        <w:t>Call</w:t>
      </w:r>
    </w:p>
    <w:p w14:paraId="233D57AC" w14:textId="77777777" w:rsidR="00B17E83" w:rsidRDefault="00B17E83" w:rsidP="00E67106">
      <w:pPr>
        <w:ind w:left="284" w:firstLine="360"/>
      </w:pPr>
      <w:r>
        <w:tab/>
        <w:t xml:space="preserve">Get </w:t>
      </w:r>
      <w:r>
        <w:rPr>
          <w:sz w:val="16"/>
        </w:rPr>
        <w:t>: Copy</w:t>
      </w:r>
    </w:p>
    <w:p w14:paraId="03593662" w14:textId="77777777" w:rsidR="00B17E83" w:rsidRDefault="00B17E83" w:rsidP="00E67106">
      <w:pPr>
        <w:ind w:left="284" w:firstLine="360"/>
      </w:pPr>
      <w:r>
        <w:tab/>
        <w:t>Set</w:t>
      </w:r>
    </w:p>
    <w:p w14:paraId="1087F95D" w14:textId="77777777" w:rsidR="00B17E83" w:rsidRDefault="00B17E83" w:rsidP="00E55F7F">
      <w:r>
        <w:t>Reference</w:t>
      </w:r>
    </w:p>
    <w:p w14:paraId="4B761B42" w14:textId="77777777" w:rsidR="00B17E83" w:rsidRDefault="00B17E83" w:rsidP="00E67106">
      <w:pPr>
        <w:ind w:firstLine="360"/>
      </w:pPr>
      <w:r>
        <w:t xml:space="preserve">Get </w:t>
      </w:r>
      <w:r>
        <w:rPr>
          <w:sz w:val="16"/>
        </w:rPr>
        <w:t>: Copy or Redirect</w:t>
      </w:r>
    </w:p>
    <w:p w14:paraId="0D008ED8" w14:textId="77777777" w:rsidR="00B17E83" w:rsidRDefault="00B17E83" w:rsidP="00E67106">
      <w:pPr>
        <w:ind w:firstLine="360"/>
      </w:pPr>
      <w:r>
        <w:t>Set</w:t>
      </w:r>
    </w:p>
    <w:p w14:paraId="69749C1B" w14:textId="77777777" w:rsidR="00B17E83" w:rsidRDefault="00B17E83" w:rsidP="00B17E83">
      <w:r>
        <w:tab/>
        <w:t>Target Procedure:</w:t>
      </w:r>
    </w:p>
    <w:p w14:paraId="39959505" w14:textId="77777777" w:rsidR="00B17E83" w:rsidRDefault="00B17E83" w:rsidP="00B17E83">
      <w:r>
        <w:tab/>
      </w:r>
      <w:r>
        <w:tab/>
        <w:t xml:space="preserve">Get </w:t>
      </w:r>
      <w:r>
        <w:rPr>
          <w:sz w:val="16"/>
        </w:rPr>
        <w:t>: Copy or Access</w:t>
      </w:r>
    </w:p>
    <w:p w14:paraId="3A82B928" w14:textId="77777777" w:rsidR="00B17E83" w:rsidRDefault="00B17E83" w:rsidP="00B17E83"/>
    <w:p w14:paraId="4406134A" w14:textId="77777777" w:rsidR="00B17E83" w:rsidRDefault="00B17E83" w:rsidP="00B17E83">
      <w:r>
        <w:rPr>
          <w:i/>
          <w:iCs/>
        </w:rPr>
        <w:t>Symbol Get</w:t>
      </w:r>
      <w:r>
        <w:t xml:space="preserve"> obtains the id of the symbol itself. </w:t>
      </w:r>
      <w:r>
        <w:rPr>
          <w:i/>
          <w:iCs/>
        </w:rPr>
        <w:t>Call Get</w:t>
      </w:r>
      <w:r>
        <w:t xml:space="preserve"> obtains the call line target symbol. You can also </w:t>
      </w:r>
      <w:r>
        <w:rPr>
          <w:i/>
          <w:iCs/>
        </w:rPr>
        <w:t>Set</w:t>
      </w:r>
      <w:r>
        <w:t xml:space="preserve"> the call target. </w:t>
      </w:r>
      <w:r>
        <w:rPr>
          <w:i/>
          <w:iCs/>
        </w:rPr>
        <w:t>Reference Get</w:t>
      </w:r>
      <w:r>
        <w:t xml:space="preserve"> returns the symbol id of the reference line target. You can also </w:t>
      </w:r>
      <w:r>
        <w:rPr>
          <w:i/>
          <w:iCs/>
        </w:rPr>
        <w:t>Set</w:t>
      </w:r>
      <w:r>
        <w:t xml:space="preserve"> the reference line target. The </w:t>
      </w:r>
      <w:r>
        <w:rPr>
          <w:i/>
          <w:iCs/>
        </w:rPr>
        <w:t>Target Procedure</w:t>
      </w:r>
      <w:r>
        <w:t xml:space="preserve"> of a symbol returns the procedure at the end of the redirection: the procedure definition. </w:t>
      </w:r>
      <w:r>
        <w:rPr>
          <w:i/>
          <w:iCs/>
        </w:rPr>
        <w:t>Target Procedure Copy</w:t>
      </w:r>
      <w:r>
        <w:t xml:space="preserve"> copies the id of this procedure. </w:t>
      </w:r>
      <w:r>
        <w:rPr>
          <w:i/>
          <w:iCs/>
        </w:rPr>
        <w:t xml:space="preserve">Target Procedure Access </w:t>
      </w:r>
      <w:r>
        <w:t xml:space="preserve">is the Get that occurs when you call the target procedure. Access controllers can be applied to all elements, except Symbol Get. Call and Reference Get and Set can be redefined. Mind that the access controller for Target Procedure Access determines </w:t>
      </w:r>
      <w:r>
        <w:rPr>
          <w:i/>
          <w:iCs/>
        </w:rPr>
        <w:t>the</w:t>
      </w:r>
      <w:r>
        <w:t xml:space="preserve"> access controller for calling the procedure symbol.</w:t>
      </w:r>
    </w:p>
    <w:p w14:paraId="381EDCF8" w14:textId="7D453525" w:rsidR="00B17E83" w:rsidRDefault="00B17E83" w:rsidP="00B17E83"/>
    <w:p w14:paraId="31999511" w14:textId="77777777" w:rsidR="00FA7E4F" w:rsidRDefault="00FA7E4F" w:rsidP="00FA7E4F">
      <w:r>
        <w:t>-----</w:t>
      </w:r>
    </w:p>
    <w:p w14:paraId="130FDCD4" w14:textId="77777777" w:rsidR="00B17E83" w:rsidRDefault="00B17E83" w:rsidP="00B17E83"/>
    <w:p w14:paraId="62977679" w14:textId="77777777" w:rsidR="00B17E83" w:rsidRDefault="00B17E83" w:rsidP="00B17E83">
      <w:r>
        <w:t>System Objects,</w:t>
      </w:r>
    </w:p>
    <w:p w14:paraId="67A8E868" w14:textId="77777777" w:rsidR="00B17E83" w:rsidRDefault="00B17E83" w:rsidP="00B17E83">
      <w:r>
        <w:t>2009-08-31</w:t>
      </w:r>
    </w:p>
    <w:p w14:paraId="55E8BF90" w14:textId="77777777" w:rsidR="00B17E83" w:rsidRDefault="00B17E83" w:rsidP="00B17E83"/>
    <w:p w14:paraId="5D09D2B9" w14:textId="77777777" w:rsidR="00B17E83" w:rsidRDefault="00B17E83" w:rsidP="00B17E83">
      <w:r>
        <w:t>You might create something to only retrieve related commands or only related (non-command) objects, but that is a detail.</w:t>
      </w:r>
    </w:p>
    <w:p w14:paraId="5CE5F41F" w14:textId="77777777" w:rsidR="00B17E83" w:rsidRDefault="00B17E83" w:rsidP="00B17E83"/>
    <w:p w14:paraId="7CD33F32" w14:textId="77777777" w:rsidR="00B17E83" w:rsidRDefault="00B17E83" w:rsidP="00B17E83">
      <w:r>
        <w:t>JJ</w:t>
      </w:r>
    </w:p>
    <w:p w14:paraId="4F2C5D9F" w14:textId="3BC34AF5" w:rsidR="00B17E83" w:rsidRDefault="00B17E83" w:rsidP="00B17E83"/>
    <w:p w14:paraId="28998DBA" w14:textId="77777777" w:rsidR="0018790A" w:rsidRDefault="0018790A" w:rsidP="0018790A">
      <w:r>
        <w:t>-----</w:t>
      </w:r>
    </w:p>
    <w:p w14:paraId="74106B5C" w14:textId="77777777" w:rsidR="00B17E83" w:rsidRDefault="00B17E83" w:rsidP="00B17E83"/>
    <w:p w14:paraId="34F39704" w14:textId="77777777" w:rsidR="00B17E83" w:rsidRDefault="00B17E83" w:rsidP="00B17E83">
      <w:r>
        <w:t>System Objects,</w:t>
      </w:r>
    </w:p>
    <w:p w14:paraId="7FF5522F" w14:textId="77777777" w:rsidR="00B17E83" w:rsidRDefault="00B17E83" w:rsidP="00B17E83">
      <w:r>
        <w:t>2009-08-31</w:t>
      </w:r>
    </w:p>
    <w:p w14:paraId="015EDE32" w14:textId="77777777" w:rsidR="00B17E83" w:rsidRDefault="00B17E83" w:rsidP="00B17E83"/>
    <w:p w14:paraId="2F7EE73A" w14:textId="77777777" w:rsidR="00B17E83" w:rsidRDefault="00B17E83" w:rsidP="00B17E83">
      <w:r>
        <w:t xml:space="preserve">In 2004 there used to be the Shape aspect, but now I would make them a set of </w:t>
      </w:r>
      <w:proofErr w:type="spellStart"/>
      <w:r>
        <w:t>booleans</w:t>
      </w:r>
      <w:proofErr w:type="spellEnd"/>
      <w:r>
        <w:t>:</w:t>
      </w:r>
    </w:p>
    <w:p w14:paraId="3279655A" w14:textId="77777777" w:rsidR="00B17E83" w:rsidRDefault="00B17E83" w:rsidP="00B17E83"/>
    <w:p w14:paraId="76320565" w14:textId="30F419B5" w:rsidR="00B17E83" w:rsidRDefault="00B17E83" w:rsidP="00646F8C">
      <w:pPr>
        <w:pStyle w:val="ListParagraph"/>
        <w:numPr>
          <w:ilvl w:val="0"/>
          <w:numId w:val="1"/>
        </w:numPr>
      </w:pPr>
      <w:r>
        <w:t>Is Command</w:t>
      </w:r>
    </w:p>
    <w:p w14:paraId="7805F820" w14:textId="5350E6A3" w:rsidR="00B17E83" w:rsidRDefault="00B17E83" w:rsidP="00646F8C">
      <w:pPr>
        <w:pStyle w:val="ListParagraph"/>
        <w:numPr>
          <w:ilvl w:val="0"/>
          <w:numId w:val="1"/>
        </w:numPr>
      </w:pPr>
      <w:r>
        <w:t>Is Executable</w:t>
      </w:r>
    </w:p>
    <w:p w14:paraId="180CD299" w14:textId="23C555E9" w:rsidR="00B17E83" w:rsidRDefault="00B17E83" w:rsidP="00646F8C">
      <w:pPr>
        <w:pStyle w:val="ListParagraph"/>
        <w:numPr>
          <w:ilvl w:val="0"/>
          <w:numId w:val="1"/>
        </w:numPr>
      </w:pPr>
      <w:r>
        <w:t>Is Interface</w:t>
      </w:r>
    </w:p>
    <w:p w14:paraId="3EF7EB82" w14:textId="6663E669" w:rsidR="00B17E83" w:rsidRDefault="00B17E83" w:rsidP="00646F8C">
      <w:pPr>
        <w:pStyle w:val="ListParagraph"/>
        <w:numPr>
          <w:ilvl w:val="0"/>
          <w:numId w:val="1"/>
        </w:numPr>
      </w:pPr>
      <w:r>
        <w:t xml:space="preserve">Is </w:t>
      </w:r>
      <w:r w:rsidR="009267C3">
        <w:t>Module</w:t>
      </w:r>
    </w:p>
    <w:p w14:paraId="4812AF58" w14:textId="77777777" w:rsidR="00B17E83" w:rsidRDefault="00B17E83" w:rsidP="00B17E83">
      <w:pPr>
        <w:ind w:left="852"/>
      </w:pPr>
    </w:p>
    <w:p w14:paraId="0FDDAA00" w14:textId="77777777" w:rsidR="00B17E83" w:rsidRDefault="00B17E83" w:rsidP="00B17E83">
      <w:r>
        <w:t>JJ</w:t>
      </w:r>
    </w:p>
    <w:p w14:paraId="45CF6C1C" w14:textId="4C37AE0A" w:rsidR="00B17E83" w:rsidRDefault="00B17E83" w:rsidP="00B17E83"/>
    <w:p w14:paraId="53F2BB10" w14:textId="77777777" w:rsidR="008655F8" w:rsidRDefault="008655F8" w:rsidP="008655F8">
      <w:r>
        <w:t>-----</w:t>
      </w:r>
    </w:p>
    <w:p w14:paraId="41734B28" w14:textId="77777777" w:rsidR="00B17E83" w:rsidRDefault="00B17E83" w:rsidP="00B17E83"/>
    <w:p w14:paraId="7F172754" w14:textId="77777777" w:rsidR="00B17E83" w:rsidRDefault="00B17E83" w:rsidP="00B17E83">
      <w:r>
        <w:t>System Objects,</w:t>
      </w:r>
    </w:p>
    <w:p w14:paraId="364CADA3" w14:textId="77777777" w:rsidR="00B17E83" w:rsidRDefault="00B17E83" w:rsidP="00B17E83">
      <w:r>
        <w:t>2009-08-31</w:t>
      </w:r>
    </w:p>
    <w:p w14:paraId="36AE2440" w14:textId="77777777" w:rsidR="00B17E83" w:rsidRDefault="00B17E83" w:rsidP="00B17E83"/>
    <w:p w14:paraId="51B18384" w14:textId="77777777" w:rsidR="00B17E83" w:rsidRDefault="00B17E83" w:rsidP="00B17E83">
      <w:r>
        <w:t xml:space="preserve">What represents the state of an object, are all the values stored by the object, including the ID’s of related objects, etcetera. It might also be </w:t>
      </w:r>
      <w:proofErr w:type="spellStart"/>
      <w:r>
        <w:t>callled</w:t>
      </w:r>
      <w:proofErr w:type="spellEnd"/>
      <w:r>
        <w:t xml:space="preserve"> an aspect, but is not to be confused with the Value aspect.</w:t>
      </w:r>
    </w:p>
    <w:p w14:paraId="220F37BF" w14:textId="77777777" w:rsidR="00B17E83" w:rsidRDefault="00B17E83" w:rsidP="00B17E83"/>
    <w:p w14:paraId="3CDA573B" w14:textId="77777777" w:rsidR="00B17E83" w:rsidRDefault="00B17E83" w:rsidP="00B17E83">
      <w:r>
        <w:t>JJ</w:t>
      </w:r>
    </w:p>
    <w:p w14:paraId="1F5138CB" w14:textId="21FF2D28" w:rsidR="00B17E83" w:rsidRDefault="00B17E83" w:rsidP="00B17E83"/>
    <w:p w14:paraId="60BA332E" w14:textId="77777777" w:rsidR="008655F8" w:rsidRDefault="008655F8" w:rsidP="008655F8">
      <w:r>
        <w:t>-----</w:t>
      </w:r>
    </w:p>
    <w:p w14:paraId="09FC8CBB" w14:textId="77777777" w:rsidR="00B17E83" w:rsidRDefault="00B17E83" w:rsidP="00B17E83"/>
    <w:p w14:paraId="38AF9243" w14:textId="77777777" w:rsidR="00B17E83" w:rsidRDefault="00B17E83" w:rsidP="00B17E83">
      <w:r>
        <w:t>System Objects,</w:t>
      </w:r>
    </w:p>
    <w:p w14:paraId="428AF440" w14:textId="77777777" w:rsidR="00B17E83" w:rsidRDefault="00B17E83" w:rsidP="00B17E83">
      <w:r>
        <w:t>2004</w:t>
      </w:r>
    </w:p>
    <w:p w14:paraId="67C901E8" w14:textId="77777777" w:rsidR="00B17E83" w:rsidRDefault="00B17E83" w:rsidP="00B17E83"/>
    <w:p w14:paraId="255B0623" w14:textId="77777777" w:rsidR="00B17E83" w:rsidRDefault="00B17E83" w:rsidP="00B17E83">
      <w:r>
        <w:t xml:space="preserve">The </w:t>
      </w:r>
      <w:r w:rsidRPr="00D027C0">
        <w:rPr>
          <w:rStyle w:val="CodeChar"/>
        </w:rPr>
        <w:t>State</w:t>
      </w:r>
      <w:r>
        <w:t xml:space="preserve"> symbol aspect can be obtained and assigned too.</w:t>
      </w:r>
    </w:p>
    <w:p w14:paraId="300732ED" w14:textId="77777777" w:rsidR="00B17E83" w:rsidRDefault="00B17E83" w:rsidP="00B17E83">
      <w:pPr>
        <w:pStyle w:val="Spacing"/>
      </w:pPr>
    </w:p>
    <w:p w14:paraId="1F396925" w14:textId="77777777" w:rsidR="00B17E83" w:rsidRDefault="00B17E83" w:rsidP="00B17E83">
      <w:pPr>
        <w:pStyle w:val="Code"/>
        <w:ind w:left="852"/>
        <w:jc w:val="both"/>
      </w:pPr>
      <w:r w:rsidRPr="0070501B">
        <w:t xml:space="preserve">- </w:t>
      </w:r>
      <w:r>
        <w:t>State Get</w:t>
      </w:r>
    </w:p>
    <w:p w14:paraId="78836902" w14:textId="77777777" w:rsidR="00B17E83" w:rsidRDefault="00B17E83" w:rsidP="00B17E83">
      <w:pPr>
        <w:pStyle w:val="Code"/>
        <w:ind w:left="852"/>
        <w:jc w:val="both"/>
      </w:pPr>
      <w:r>
        <w:t>- State Set</w:t>
      </w:r>
    </w:p>
    <w:p w14:paraId="6460773F" w14:textId="77777777" w:rsidR="00B17E83" w:rsidRDefault="00B17E83" w:rsidP="00B17E83">
      <w:pPr>
        <w:pStyle w:val="Spacing"/>
      </w:pPr>
    </w:p>
    <w:p w14:paraId="63CBA019" w14:textId="77777777" w:rsidR="00B17E83" w:rsidRDefault="00B17E83" w:rsidP="00B17E83">
      <w:r>
        <w:t>The state is obtained to be immediately assigned to another object. That way the values and line targets of one object are copied to another object, giving both objects the same state.</w:t>
      </w:r>
    </w:p>
    <w:p w14:paraId="15C9D4B9" w14:textId="77777777" w:rsidR="00B17E83" w:rsidRDefault="00B17E83" w:rsidP="00B17E83"/>
    <w:p w14:paraId="7AF2776C" w14:textId="77777777" w:rsidR="00B17E83" w:rsidRDefault="00B17E83" w:rsidP="00B17E83">
      <w:r>
        <w:t>&gt; 2009-08-31: so also, the targets of the sub-objects would be copied… or the targets of a related item.</w:t>
      </w:r>
    </w:p>
    <w:p w14:paraId="42DC6F9B" w14:textId="77777777" w:rsidR="00B17E83" w:rsidRDefault="00B17E83" w:rsidP="00B17E83"/>
    <w:p w14:paraId="1DB27370" w14:textId="77777777" w:rsidR="00B17E83" w:rsidRDefault="00B17E83" w:rsidP="00B17E83">
      <w:r>
        <w:t>JJ</w:t>
      </w:r>
    </w:p>
    <w:p w14:paraId="62035944" w14:textId="77777777" w:rsidR="00B17E83" w:rsidRDefault="00B17E83" w:rsidP="00B17E83"/>
    <w:p w14:paraId="624A58CE" w14:textId="77777777" w:rsidR="008655F8" w:rsidRDefault="008655F8" w:rsidP="008655F8">
      <w:r>
        <w:t>-----</w:t>
      </w:r>
    </w:p>
    <w:p w14:paraId="35846DC8" w14:textId="77777777" w:rsidR="00B17E83" w:rsidRDefault="00B17E83" w:rsidP="00B17E83"/>
    <w:p w14:paraId="34745099" w14:textId="77777777" w:rsidR="00B17E83" w:rsidRDefault="00B17E83" w:rsidP="00B17E83">
      <w:r>
        <w:t>System Objects,</w:t>
      </w:r>
    </w:p>
    <w:p w14:paraId="6D44C73C" w14:textId="77777777" w:rsidR="00B17E83" w:rsidRDefault="00B17E83" w:rsidP="00B17E83">
      <w:r>
        <w:t>2009-08-31</w:t>
      </w:r>
    </w:p>
    <w:p w14:paraId="029C37D8" w14:textId="77777777" w:rsidR="00B17E83" w:rsidRDefault="00B17E83" w:rsidP="00B17E83"/>
    <w:p w14:paraId="3E171470" w14:textId="77777777" w:rsidR="00B17E83" w:rsidRDefault="00B17E83" w:rsidP="00B17E83">
      <w:r>
        <w:t xml:space="preserve">Can the Related Items and Related Lists be called a separate aspect, such as the </w:t>
      </w:r>
      <w:r w:rsidRPr="0020721C">
        <w:rPr>
          <w:rStyle w:val="CodeChar"/>
        </w:rPr>
        <w:t xml:space="preserve">Ancestry </w:t>
      </w:r>
      <w:r>
        <w:t>aspect or something similar?</w:t>
      </w:r>
    </w:p>
    <w:p w14:paraId="1677E4A9" w14:textId="77777777" w:rsidR="00B17E83" w:rsidRDefault="00B17E83" w:rsidP="00B17E83"/>
    <w:p w14:paraId="108BD4F4" w14:textId="77777777" w:rsidR="00B17E83" w:rsidRDefault="00B17E83" w:rsidP="00B17E83">
      <w:r>
        <w:t>JJ</w:t>
      </w:r>
    </w:p>
    <w:p w14:paraId="5F7558E6" w14:textId="77777777" w:rsidR="00B17E83" w:rsidRDefault="00B17E83" w:rsidP="00B17E83"/>
    <w:p w14:paraId="593DC2A8" w14:textId="77777777" w:rsidR="008655F8" w:rsidRDefault="008655F8" w:rsidP="008655F8">
      <w:r>
        <w:t>-----</w:t>
      </w:r>
    </w:p>
    <w:p w14:paraId="33E05B9A" w14:textId="31618F7C" w:rsidR="00B17E83" w:rsidRDefault="00B17E83" w:rsidP="00B17E83"/>
    <w:p w14:paraId="4126F9F0" w14:textId="77777777" w:rsidR="00B17E83" w:rsidRDefault="00B17E83" w:rsidP="00B17E83">
      <w:r>
        <w:t>System Objects,</w:t>
      </w:r>
    </w:p>
    <w:p w14:paraId="0F4F419C" w14:textId="77777777" w:rsidR="00B17E83" w:rsidRDefault="00B17E83" w:rsidP="00B17E83">
      <w:r>
        <w:t>2009-08-31</w:t>
      </w:r>
    </w:p>
    <w:p w14:paraId="6E94B3D8" w14:textId="77777777" w:rsidR="00B17E83" w:rsidRDefault="00B17E83" w:rsidP="00B17E83"/>
    <w:p w14:paraId="59C44BD2" w14:textId="77777777" w:rsidR="00B17E83" w:rsidRDefault="00B17E83" w:rsidP="00B17E83">
      <w:r>
        <w:t>In 2004 I had the Symbol aspect, that returns the symbol itself. That is now the Reference aspect. I had already thought of that in 2004.</w:t>
      </w:r>
    </w:p>
    <w:p w14:paraId="5A9D95EC" w14:textId="77777777" w:rsidR="00B17E83" w:rsidRDefault="00B17E83" w:rsidP="00B17E83"/>
    <w:p w14:paraId="6A8D6862" w14:textId="77777777" w:rsidR="00B17E83" w:rsidRDefault="00B17E83" w:rsidP="00B17E83">
      <w:r>
        <w:t>JJ</w:t>
      </w:r>
    </w:p>
    <w:p w14:paraId="4DEA55C9" w14:textId="77777777" w:rsidR="00B17E83" w:rsidRDefault="00B17E83" w:rsidP="00B17E83"/>
    <w:p w14:paraId="1FB72C25" w14:textId="77777777" w:rsidR="00AB0BBA" w:rsidRDefault="00AB0BBA" w:rsidP="00AB0BBA">
      <w:r>
        <w:t>-----</w:t>
      </w:r>
    </w:p>
    <w:p w14:paraId="31E9E639" w14:textId="512548B4" w:rsidR="00B17E83" w:rsidRDefault="00B17E83" w:rsidP="00B17E83"/>
    <w:p w14:paraId="7531E941" w14:textId="77777777" w:rsidR="00B17E83" w:rsidRDefault="00B17E83" w:rsidP="00B17E83">
      <w:r>
        <w:t>System Objects,</w:t>
      </w:r>
    </w:p>
    <w:p w14:paraId="16CE4692" w14:textId="77777777" w:rsidR="00B17E83" w:rsidRDefault="00B17E83" w:rsidP="00B17E83">
      <w:r>
        <w:t>2009-08-31</w:t>
      </w:r>
    </w:p>
    <w:p w14:paraId="02760E82" w14:textId="77777777" w:rsidR="00B17E83" w:rsidRDefault="00B17E83" w:rsidP="00B17E83"/>
    <w:p w14:paraId="06173EF0" w14:textId="77777777" w:rsidR="00B17E83" w:rsidRDefault="00B17E83" w:rsidP="00B17E83">
      <w:r>
        <w:t>Should I mention the inseparability of Get and Set?</w:t>
      </w:r>
    </w:p>
    <w:p w14:paraId="44D62906" w14:textId="77777777" w:rsidR="00B17E83" w:rsidRDefault="00B17E83" w:rsidP="00B17E83">
      <w:r>
        <w:t>A Get is always accompanied by a Set?</w:t>
      </w:r>
    </w:p>
    <w:p w14:paraId="66F09F9D" w14:textId="77777777" w:rsidR="00B17E83" w:rsidRDefault="00B17E83" w:rsidP="00B17E83">
      <w:r>
        <w:t>Get For Access is different then, though…</w:t>
      </w:r>
    </w:p>
    <w:p w14:paraId="38282FCA" w14:textId="77777777" w:rsidR="00B17E83" w:rsidRDefault="00B17E83" w:rsidP="00B17E83"/>
    <w:p w14:paraId="78BE257B" w14:textId="77777777" w:rsidR="00B17E83" w:rsidRDefault="00B17E83" w:rsidP="00B17E83">
      <w:r>
        <w:t>JJ</w:t>
      </w:r>
    </w:p>
    <w:p w14:paraId="4535FF1C" w14:textId="77777777" w:rsidR="00E71452" w:rsidRDefault="00E71452" w:rsidP="00E71452"/>
    <w:p w14:paraId="2F58B590" w14:textId="793A1B4B" w:rsidR="00E71452" w:rsidRDefault="00E71452" w:rsidP="00E71452">
      <w:r>
        <w:t>-----</w:t>
      </w:r>
    </w:p>
    <w:p w14:paraId="6902BF36" w14:textId="77777777" w:rsidR="00B17E83" w:rsidRDefault="00B17E83" w:rsidP="00B17E83"/>
    <w:p w14:paraId="296E7C3F" w14:textId="77777777" w:rsidR="00B17E83" w:rsidRDefault="00B17E83" w:rsidP="00B17E83">
      <w:r>
        <w:t>System Objects,</w:t>
      </w:r>
    </w:p>
    <w:p w14:paraId="0EA13982" w14:textId="77777777" w:rsidR="00B17E83" w:rsidRDefault="00B17E83" w:rsidP="00B17E83">
      <w:r>
        <w:t>2009-08-31</w:t>
      </w:r>
    </w:p>
    <w:p w14:paraId="5A27E1AE" w14:textId="77777777" w:rsidR="00B17E83" w:rsidRDefault="00B17E83" w:rsidP="00B17E83"/>
    <w:p w14:paraId="4709A58E" w14:textId="77777777" w:rsidR="00B17E83" w:rsidRDefault="00B17E83" w:rsidP="00B17E83">
      <w:r>
        <w:t>Get for Access:</w:t>
      </w:r>
    </w:p>
    <w:p w14:paraId="0728D8A5" w14:textId="77777777" w:rsidR="00B17E83" w:rsidRDefault="00B17E83" w:rsidP="00B17E83">
      <w:r>
        <w:t xml:space="preserve">Get it for a special purpose, called </w:t>
      </w:r>
      <w:r w:rsidRPr="00455AF7">
        <w:rPr>
          <w:rStyle w:val="CodeChar"/>
        </w:rPr>
        <w:t>Access</w:t>
      </w:r>
      <w:r>
        <w:t>, described below.</w:t>
      </w:r>
    </w:p>
    <w:p w14:paraId="450BE9B0" w14:textId="77777777" w:rsidR="00B17E83" w:rsidRDefault="00B17E83" w:rsidP="00B17E83"/>
    <w:p w14:paraId="7510E42B" w14:textId="77777777" w:rsidR="00B17E83" w:rsidRDefault="00B17E83" w:rsidP="00B17E83">
      <w:r>
        <w:t>JJ</w:t>
      </w:r>
    </w:p>
    <w:p w14:paraId="240E40A8" w14:textId="77777777" w:rsidR="00B17E83" w:rsidRDefault="00B17E83" w:rsidP="00B17E83"/>
    <w:p w14:paraId="4388C08B" w14:textId="77777777" w:rsidR="00E71452" w:rsidRDefault="00E71452" w:rsidP="00E71452">
      <w:r>
        <w:t>-----</w:t>
      </w:r>
    </w:p>
    <w:p w14:paraId="51D32A66" w14:textId="77777777" w:rsidR="00B17E83" w:rsidRDefault="00B17E83" w:rsidP="00B17E83"/>
    <w:p w14:paraId="2D0E5BD4" w14:textId="77777777" w:rsidR="00B17E83" w:rsidRDefault="00B17E83" w:rsidP="00B17E83">
      <w:r>
        <w:t>System Objects,</w:t>
      </w:r>
    </w:p>
    <w:p w14:paraId="1AE5A684" w14:textId="77777777" w:rsidR="00B17E83" w:rsidRDefault="00B17E83" w:rsidP="00B17E83">
      <w:r>
        <w:t>2009-08-31</w:t>
      </w:r>
    </w:p>
    <w:p w14:paraId="7731C8E7" w14:textId="77777777" w:rsidR="00B17E83" w:rsidRDefault="00B17E83" w:rsidP="00B17E83"/>
    <w:p w14:paraId="4BF5338A" w14:textId="77777777" w:rsidR="00B17E83" w:rsidRDefault="00B17E83" w:rsidP="00B17E83">
      <w:r>
        <w:t>‘Get Purposes’</w:t>
      </w:r>
    </w:p>
    <w:p w14:paraId="18C70516" w14:textId="77777777" w:rsidR="00B17E83" w:rsidRDefault="00B17E83" w:rsidP="00B17E83"/>
    <w:p w14:paraId="261AC934" w14:textId="77777777" w:rsidR="00B17E83" w:rsidRDefault="00B17E83" w:rsidP="00B17E83">
      <w:r>
        <w:t>Perhaps these are supposed to be called ‘Get Purposes’:</w:t>
      </w:r>
    </w:p>
    <w:p w14:paraId="6CA589CF" w14:textId="77777777" w:rsidR="00B17E83" w:rsidRDefault="00B17E83" w:rsidP="00B17E83"/>
    <w:p w14:paraId="25A4B3B3" w14:textId="77777777" w:rsidR="00B17E83" w:rsidRDefault="00B17E83" w:rsidP="00B17E83">
      <w:r>
        <w:t>- Use Reference As Object</w:t>
      </w:r>
    </w:p>
    <w:p w14:paraId="3A8EAA47" w14:textId="77777777" w:rsidR="00B17E83" w:rsidRDefault="00B17E83" w:rsidP="00B17E83">
      <w:r>
        <w:t>- Use Reference As Class</w:t>
      </w:r>
    </w:p>
    <w:p w14:paraId="0E272DE1" w14:textId="77777777" w:rsidR="00B17E83" w:rsidRDefault="00B17E83" w:rsidP="00B17E83">
      <w:r>
        <w:t>- Use Reference As Interface</w:t>
      </w:r>
    </w:p>
    <w:p w14:paraId="1017BA2D" w14:textId="77777777" w:rsidR="00B17E83" w:rsidRDefault="00B17E83" w:rsidP="00B17E83">
      <w:r>
        <w:t>- Use As Class</w:t>
      </w:r>
    </w:p>
    <w:p w14:paraId="794E14FB" w14:textId="77777777" w:rsidR="00B17E83" w:rsidRDefault="00B17E83" w:rsidP="00B17E83">
      <w:r>
        <w:t>- Use As Interface</w:t>
      </w:r>
    </w:p>
    <w:p w14:paraId="4387C9B5" w14:textId="77777777" w:rsidR="00B17E83" w:rsidRDefault="00B17E83" w:rsidP="00B17E83">
      <w:r>
        <w:t>- Get For Access</w:t>
      </w:r>
    </w:p>
    <w:p w14:paraId="4B520D94" w14:textId="77777777" w:rsidR="00B17E83" w:rsidRDefault="00B17E83" w:rsidP="00B17E83">
      <w:r>
        <w:t>- Get For Copy</w:t>
      </w:r>
    </w:p>
    <w:p w14:paraId="25DFC507" w14:textId="77777777" w:rsidR="00B17E83" w:rsidRDefault="00B17E83" w:rsidP="00B17E83"/>
    <w:p w14:paraId="1496645A" w14:textId="77777777" w:rsidR="00B17E83" w:rsidRDefault="00B17E83" w:rsidP="00B17E83">
      <w:r>
        <w:t xml:space="preserve">&gt; They are all </w:t>
      </w:r>
      <w:r w:rsidRPr="00944E89">
        <w:rPr>
          <w:rStyle w:val="CodeChar"/>
        </w:rPr>
        <w:t xml:space="preserve">Object Get </w:t>
      </w:r>
      <w:r>
        <w:t xml:space="preserve">or </w:t>
      </w:r>
      <w:r w:rsidRPr="00944E89">
        <w:rPr>
          <w:rStyle w:val="CodeChar"/>
        </w:rPr>
        <w:t>Reference Get</w:t>
      </w:r>
      <w:r>
        <w:t>.</w:t>
      </w:r>
    </w:p>
    <w:p w14:paraId="68949D1F" w14:textId="77777777" w:rsidR="00B17E83" w:rsidRDefault="00B17E83" w:rsidP="00B17E83"/>
    <w:p w14:paraId="285C9298" w14:textId="77777777" w:rsidR="00B17E83" w:rsidRDefault="00B17E83" w:rsidP="00B17E83">
      <w:r>
        <w:t>JJ</w:t>
      </w:r>
    </w:p>
    <w:p w14:paraId="02708D04" w14:textId="704F797F" w:rsidR="00B17E83" w:rsidRDefault="00B17E83" w:rsidP="00B17E83"/>
    <w:p w14:paraId="57CD4E2E" w14:textId="77777777" w:rsidR="00E71452" w:rsidRDefault="00E71452" w:rsidP="00E71452">
      <w:r>
        <w:t>-----</w:t>
      </w:r>
    </w:p>
    <w:p w14:paraId="32DE83FB" w14:textId="77777777" w:rsidR="00B17E83" w:rsidRDefault="00B17E83" w:rsidP="00B17E83"/>
    <w:p w14:paraId="1D7A1080" w14:textId="77777777" w:rsidR="00B17E83" w:rsidRDefault="00B17E83" w:rsidP="00B17E83">
      <w:r>
        <w:t>System Objects,</w:t>
      </w:r>
    </w:p>
    <w:p w14:paraId="6ED7C096" w14:textId="77777777" w:rsidR="00B17E83" w:rsidRDefault="00B17E83" w:rsidP="00B17E83">
      <w:r>
        <w:t>2009-08-31</w:t>
      </w:r>
    </w:p>
    <w:p w14:paraId="66041C46" w14:textId="77777777" w:rsidR="00B17E83" w:rsidRDefault="00B17E83" w:rsidP="00B17E83"/>
    <w:p w14:paraId="6FA0FCE4" w14:textId="077088BF" w:rsidR="00B17E83" w:rsidRDefault="00B17E83" w:rsidP="00B17E83">
      <w:r>
        <w:t>I forgot about annulling the Class. This removes the class list completely.</w:t>
      </w:r>
      <w:r w:rsidR="0031319F">
        <w:t xml:space="preserve"> </w:t>
      </w:r>
      <w:r>
        <w:t>How do I express that?</w:t>
      </w:r>
    </w:p>
    <w:p w14:paraId="0E12A8A6" w14:textId="77777777" w:rsidR="00B17E83" w:rsidRDefault="00B17E83" w:rsidP="00B17E83"/>
    <w:p w14:paraId="7CDC987B" w14:textId="77777777" w:rsidR="00B17E83" w:rsidRDefault="00B17E83" w:rsidP="00B17E83">
      <w:r>
        <w:t>JJ</w:t>
      </w:r>
    </w:p>
    <w:p w14:paraId="35D29F05" w14:textId="77777777" w:rsidR="00B17E83" w:rsidRDefault="00B17E83" w:rsidP="00B17E83"/>
    <w:p w14:paraId="033ACBF3" w14:textId="77777777" w:rsidR="0031319F" w:rsidRDefault="0031319F" w:rsidP="0031319F">
      <w:r>
        <w:t>-----</w:t>
      </w:r>
    </w:p>
    <w:p w14:paraId="6C2B51DD" w14:textId="77777777" w:rsidR="00B17E83" w:rsidRDefault="00B17E83" w:rsidP="00B17E83"/>
    <w:p w14:paraId="54F07D53" w14:textId="77777777" w:rsidR="00B17E83" w:rsidRDefault="00B17E83" w:rsidP="00B17E83">
      <w:r>
        <w:t>System Objects,</w:t>
      </w:r>
    </w:p>
    <w:p w14:paraId="2904C4AD" w14:textId="77777777" w:rsidR="00B17E83" w:rsidRDefault="00B17E83" w:rsidP="00B17E83">
      <w:r>
        <w:t>2009-09-03</w:t>
      </w:r>
    </w:p>
    <w:p w14:paraId="36F9ED6D" w14:textId="77777777" w:rsidR="00B17E83" w:rsidRDefault="00B17E83" w:rsidP="00B17E83"/>
    <w:p w14:paraId="2D163A80" w14:textId="77777777" w:rsidR="00B17E83" w:rsidRDefault="00B17E83" w:rsidP="00B17E83">
      <w:r>
        <w:t>Can you display an Access call explicitly?</w:t>
      </w:r>
    </w:p>
    <w:p w14:paraId="48CF1A6A" w14:textId="77777777" w:rsidR="00B17E83" w:rsidRDefault="00B17E83" w:rsidP="00B17E83"/>
    <w:p w14:paraId="4C352D26" w14:textId="77777777" w:rsidR="00B17E83" w:rsidRDefault="00B17E83" w:rsidP="00B17E83">
      <w:r>
        <w:t>JJ</w:t>
      </w:r>
    </w:p>
    <w:p w14:paraId="2F11E013" w14:textId="77777777" w:rsidR="00B17E83" w:rsidRDefault="00B17E83" w:rsidP="00B17E83"/>
    <w:p w14:paraId="4DCAE21C" w14:textId="77777777" w:rsidR="006D5147" w:rsidRDefault="006D5147" w:rsidP="006D5147">
      <w:r>
        <w:t>-----</w:t>
      </w:r>
    </w:p>
    <w:p w14:paraId="5BCE0780" w14:textId="77777777" w:rsidR="00B17E83" w:rsidRDefault="00B17E83" w:rsidP="00B17E83"/>
    <w:p w14:paraId="0A02A819" w14:textId="77777777" w:rsidR="00B17E83" w:rsidRDefault="00B17E83" w:rsidP="00B17E83">
      <w:r>
        <w:t xml:space="preserve">I forgot that a </w:t>
      </w:r>
      <w:r w:rsidRPr="003E3850">
        <w:rPr>
          <w:rStyle w:val="CodeChar"/>
        </w:rPr>
        <w:t xml:space="preserve">Related List </w:t>
      </w:r>
      <w:r>
        <w:t xml:space="preserve">also has the </w:t>
      </w:r>
      <w:r w:rsidRPr="00651205">
        <w:rPr>
          <w:rStyle w:val="CodeChar"/>
        </w:rPr>
        <w:t xml:space="preserve">Name </w:t>
      </w:r>
      <w:r>
        <w:t>aspect.</w:t>
      </w:r>
    </w:p>
    <w:p w14:paraId="22F77E75" w14:textId="77777777" w:rsidR="00B17E83" w:rsidRDefault="00B17E83" w:rsidP="00B17E83">
      <w:pPr>
        <w:pStyle w:val="Heading3"/>
      </w:pPr>
      <w:r>
        <w:t>Extension of System Commands</w:t>
      </w:r>
    </w:p>
    <w:p w14:paraId="0BBB0AE6" w14:textId="77777777" w:rsidR="00B17E83" w:rsidRDefault="00B17E83" w:rsidP="00B17E83">
      <w:r>
        <w:t xml:space="preserve">The Get usually returns system information. The Set usually changes a line target normally. However, as a programmer you can also decide for yourself what’s the effect of a Get or a Set.  You can totally redefine the Get and Set procedures of a symbol. With that you can also add parameters to the Get and Set procedures. So you’re able to decide yourself which symbol to return on a Get and which symbol to assign on a Set. * You can also for instance see to it that on a Set call, the change is applied to all sorts of things, by starting procedures that apply the new value. When setting an object’s state, for instance, you can automatically apply its new state to other objects, for instance when you need to draw a text on screen every time a value changes. You can’t redefine </w:t>
      </w:r>
      <w:r>
        <w:rPr>
          <w:i/>
          <w:iCs/>
        </w:rPr>
        <w:t>all</w:t>
      </w:r>
      <w:r>
        <w:t xml:space="preserve"> system procedures. For instance the effect of Target Object Get must stay consistent and </w:t>
      </w:r>
      <w:proofErr w:type="spellStart"/>
      <w:r>
        <w:t>can not</w:t>
      </w:r>
      <w:proofErr w:type="spellEnd"/>
      <w:r>
        <w:t xml:space="preserve"> be customized. And also Symbol Get always needs to return the symbol itself. You can only redefine the Object, Type, Interface and State Gets and Sets.</w:t>
      </w:r>
    </w:p>
    <w:p w14:paraId="219DDC78" w14:textId="77777777" w:rsidR="00B17E83" w:rsidRDefault="00B17E83" w:rsidP="00B17E83"/>
    <w:p w14:paraId="055DC634" w14:textId="77777777" w:rsidR="0013675F" w:rsidRDefault="0013675F" w:rsidP="0013675F">
      <w:r>
        <w:t>-----</w:t>
      </w:r>
    </w:p>
    <w:p w14:paraId="401FA2F0" w14:textId="77777777" w:rsidR="00B17E83" w:rsidRDefault="00B17E83" w:rsidP="00B17E83"/>
    <w:p w14:paraId="18BAA5A2" w14:textId="77777777" w:rsidR="00B17E83" w:rsidRDefault="00B17E83" w:rsidP="00B17E83">
      <w:r>
        <w:t>System Objects,</w:t>
      </w:r>
    </w:p>
    <w:p w14:paraId="4B710687" w14:textId="77777777" w:rsidR="00B17E83" w:rsidRDefault="00B17E83" w:rsidP="00B17E83">
      <w:r>
        <w:t>2004</w:t>
      </w:r>
    </w:p>
    <w:p w14:paraId="4A14383E" w14:textId="77777777" w:rsidR="00B17E83" w:rsidRDefault="00B17E83" w:rsidP="00B17E83"/>
    <w:p w14:paraId="04BE7C24" w14:textId="77777777" w:rsidR="00B17E83" w:rsidRPr="00415BDF" w:rsidRDefault="00B17E83" w:rsidP="00B17E83">
      <w:r w:rsidRPr="00415BDF">
        <w:t>- Setting lines</w:t>
      </w:r>
    </w:p>
    <w:p w14:paraId="1AAD2DD9" w14:textId="77777777" w:rsidR="00B17E83" w:rsidRPr="00415BDF" w:rsidRDefault="00B17E83" w:rsidP="00B17E83">
      <w:r w:rsidRPr="00415BDF">
        <w:t xml:space="preserve">     - default implementation</w:t>
      </w:r>
    </w:p>
    <w:p w14:paraId="00C49D3A" w14:textId="77777777" w:rsidR="00B17E83" w:rsidRPr="00FC0C4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wat opgeslagen is bepaalt de line target</w:t>
      </w:r>
    </w:p>
    <w:p w14:paraId="11D060D0" w14:textId="77777777" w:rsidR="00B17E83" w:rsidRDefault="00B17E83" w:rsidP="00B17E83">
      <w:r w:rsidRPr="00D027C0">
        <w:rPr>
          <w:lang w:val="nl-NL"/>
        </w:rPr>
        <w:t xml:space="preserve">     </w:t>
      </w:r>
      <w:r>
        <w:t>- What get returns determines line.</w:t>
      </w:r>
    </w:p>
    <w:p w14:paraId="021EBB86" w14:textId="77777777" w:rsidR="00B17E83" w:rsidRPr="00D027C0" w:rsidRDefault="00B17E83" w:rsidP="00B17E83">
      <w:pPr>
        <w:ind w:left="1136"/>
        <w:rPr>
          <w:lang w:val="nl-NL"/>
        </w:rPr>
      </w:pPr>
      <w:r>
        <w:rPr>
          <w:lang w:val="nl-NL"/>
        </w:rPr>
        <w:t>&gt; 2009-08-31: H</w:t>
      </w:r>
      <w:r w:rsidRPr="00D027C0">
        <w:rPr>
          <w:lang w:val="nl-NL"/>
        </w:rPr>
        <w:t xml:space="preserve">ow does </w:t>
      </w:r>
      <w:proofErr w:type="spellStart"/>
      <w:r w:rsidRPr="00D027C0">
        <w:rPr>
          <w:lang w:val="nl-NL"/>
        </w:rPr>
        <w:t>that</w:t>
      </w:r>
      <w:proofErr w:type="spellEnd"/>
      <w:r w:rsidRPr="00D027C0">
        <w:rPr>
          <w:lang w:val="nl-NL"/>
        </w:rPr>
        <w:t xml:space="preserve"> look?</w:t>
      </w:r>
    </w:p>
    <w:p w14:paraId="700CA5E2" w14:textId="77777777" w:rsidR="00B17E8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de procedure bepaalt uiteindelijk de line target</w:t>
      </w:r>
    </w:p>
    <w:p w14:paraId="3044B904" w14:textId="77777777" w:rsidR="00B17E83" w:rsidRPr="00415BDF" w:rsidRDefault="00B17E83" w:rsidP="00B17E83">
      <w:pPr>
        <w:rPr>
          <w:lang w:val="nl-NL"/>
        </w:rPr>
      </w:pPr>
    </w:p>
    <w:p w14:paraId="577AA299" w14:textId="77777777" w:rsidR="00B17E83" w:rsidRDefault="00B17E83" w:rsidP="00B17E83">
      <w:r>
        <w:t>JJ</w:t>
      </w:r>
    </w:p>
    <w:p w14:paraId="16BCA0C0" w14:textId="77777777" w:rsidR="00B17E83" w:rsidRDefault="00B17E83" w:rsidP="00B17E83"/>
    <w:p w14:paraId="798967DE" w14:textId="77777777" w:rsidR="0013675F" w:rsidRDefault="0013675F" w:rsidP="0013675F">
      <w:r>
        <w:t>-----</w:t>
      </w:r>
    </w:p>
    <w:p w14:paraId="5D6F9F12" w14:textId="2762AB95" w:rsidR="00B17E83" w:rsidRDefault="00B17E83" w:rsidP="00B17E83"/>
    <w:p w14:paraId="1E364DA8" w14:textId="77777777" w:rsidR="00B17E83" w:rsidRDefault="00B17E83" w:rsidP="00B17E83">
      <w:r>
        <w:t>Inheritance: Extension,</w:t>
      </w:r>
    </w:p>
    <w:p w14:paraId="244DF0E3" w14:textId="77777777" w:rsidR="00B17E83" w:rsidRDefault="00B17E83" w:rsidP="00B17E83">
      <w:r>
        <w:t>2009-08</w:t>
      </w:r>
    </w:p>
    <w:p w14:paraId="5D1EF98C" w14:textId="77777777" w:rsidR="00B17E83" w:rsidRDefault="00B17E83" w:rsidP="00B17E83"/>
    <w:p w14:paraId="08585BD6" w14:textId="77777777" w:rsidR="00B17E83" w:rsidRDefault="00B17E83" w:rsidP="00B17E83">
      <w:r>
        <w:t>If you can implement procedures for Get, you should be able</w:t>
      </w:r>
    </w:p>
    <w:p w14:paraId="40C7CA67" w14:textId="77777777" w:rsidR="00B17E83" w:rsidRDefault="00B17E83" w:rsidP="00B17E83">
      <w:r>
        <w:t>to override the default implementation, and also ditch the</w:t>
      </w:r>
    </w:p>
    <w:p w14:paraId="4BACAAF5" w14:textId="77777777" w:rsidR="00B17E83" w:rsidRDefault="00B17E83" w:rsidP="00B17E83">
      <w:r>
        <w:t>storage variable too.</w:t>
      </w:r>
    </w:p>
    <w:p w14:paraId="3A27552B" w14:textId="77777777" w:rsidR="00B17E83" w:rsidRDefault="00B17E83" w:rsidP="00B17E83"/>
    <w:p w14:paraId="11FB1622" w14:textId="77777777" w:rsidR="00B17E83" w:rsidRDefault="00B17E83" w:rsidP="00B17E83">
      <w:r>
        <w:t>JJ</w:t>
      </w:r>
    </w:p>
    <w:p w14:paraId="688CE313" w14:textId="77777777" w:rsidR="00B17E83" w:rsidRDefault="00B17E83" w:rsidP="00B17E83"/>
    <w:p w14:paraId="70C7118A" w14:textId="77777777" w:rsidR="00AE1B85" w:rsidRDefault="00AE1B85" w:rsidP="00AE1B85">
      <w:r>
        <w:t>-----</w:t>
      </w:r>
    </w:p>
    <w:p w14:paraId="7FF0501A" w14:textId="77777777" w:rsidR="00B17E83" w:rsidRDefault="00B17E83" w:rsidP="00B17E83"/>
    <w:p w14:paraId="413DED7B" w14:textId="77777777" w:rsidR="00B17E83" w:rsidRDefault="00B17E83" w:rsidP="00B17E83">
      <w:r>
        <w:t>System Command Extension,</w:t>
      </w:r>
    </w:p>
    <w:p w14:paraId="7FCC6138" w14:textId="77777777" w:rsidR="00B17E83" w:rsidRDefault="00B17E83" w:rsidP="00B17E83">
      <w:r>
        <w:t>2004</w:t>
      </w:r>
    </w:p>
    <w:p w14:paraId="5EBAA3DE" w14:textId="77777777" w:rsidR="00B17E83" w:rsidRDefault="00B17E83" w:rsidP="00B17E83"/>
    <w:p w14:paraId="392D65AC" w14:textId="77777777" w:rsidR="00B17E83" w:rsidRDefault="00B17E83" w:rsidP="00B17E83">
      <w:r>
        <w:t>The Object, Type, Interface and State’s Gets and Sets can be redefined by filling the procedures with code.</w:t>
      </w:r>
    </w:p>
    <w:p w14:paraId="1DA25226" w14:textId="77777777" w:rsidR="00B17E83" w:rsidRDefault="00B17E83" w:rsidP="00B17E83">
      <w:r>
        <w:t>&gt; 2009-08-31: So show the implementation right inside the system command definition, instead of seeing it in the extension ‘event’ notation?</w:t>
      </w:r>
    </w:p>
    <w:p w14:paraId="77364D66" w14:textId="77777777" w:rsidR="00B17E83" w:rsidRDefault="00B17E83" w:rsidP="00B17E83"/>
    <w:p w14:paraId="79443AD6" w14:textId="77777777" w:rsidR="00B17E83" w:rsidRDefault="00B17E83" w:rsidP="00B17E83">
      <w:r>
        <w:t>JJ</w:t>
      </w:r>
    </w:p>
    <w:p w14:paraId="49921C74" w14:textId="77777777" w:rsidR="00B17E83" w:rsidRPr="00FA46D7" w:rsidRDefault="00B17E83" w:rsidP="00B17E83"/>
    <w:p w14:paraId="055A5999" w14:textId="77777777" w:rsidR="004101A0" w:rsidRDefault="004101A0" w:rsidP="00B17E83">
      <w:pPr>
        <w:pStyle w:val="Heading3"/>
      </w:pPr>
      <w:r>
        <w:t>Extend Connectors and Connections</w:t>
      </w:r>
    </w:p>
    <w:p w14:paraId="762BF2AF" w14:textId="77777777" w:rsidR="004101A0" w:rsidRPr="004101A0" w:rsidRDefault="004101A0" w:rsidP="004101A0">
      <w:r>
        <w:t>The Connectors and the Connections articles have to be extended, because they are supposed to express every system command call as a connector or connection, but they don’t.</w:t>
      </w:r>
    </w:p>
    <w:p w14:paraId="0F0A14F2" w14:textId="77777777" w:rsidR="00B17E83" w:rsidRDefault="00B17E83" w:rsidP="00B17E83">
      <w:pPr>
        <w:pStyle w:val="Heading3"/>
      </w:pPr>
      <w:r>
        <w:t>System Objects</w:t>
      </w:r>
    </w:p>
    <w:p w14:paraId="10D234A6" w14:textId="77777777" w:rsidR="00B17E83" w:rsidRDefault="00B17E83" w:rsidP="00B17E83">
      <w:pPr>
        <w:pStyle w:val="Heading4"/>
      </w:pPr>
      <w:r>
        <w:t>Parent contains references to sub-objects</w:t>
      </w:r>
    </w:p>
    <w:p w14:paraId="6B3A88A3" w14:textId="77777777" w:rsidR="00B17E83" w:rsidRDefault="00B17E83" w:rsidP="00B17E83">
      <w:r>
        <w:t xml:space="preserve">A relation to another object is part of the parent object. A parent object is a real object. Its related item is not a real object, but a </w:t>
      </w:r>
      <w:r w:rsidRPr="00CC0FD7">
        <w:rPr>
          <w:i/>
        </w:rPr>
        <w:t xml:space="preserve">pointer </w:t>
      </w:r>
      <w:r>
        <w:t>to an object. The system interface of a related item determines which object the parent will refer to.</w:t>
      </w:r>
    </w:p>
    <w:p w14:paraId="3F98C83B" w14:textId="77777777" w:rsidR="00B17E83" w:rsidRDefault="00B17E83" w:rsidP="00B17E83">
      <w:pPr>
        <w:pStyle w:val="Spacing"/>
      </w:pPr>
    </w:p>
    <w:p w14:paraId="63465261" w14:textId="77777777" w:rsidR="00B17E83" w:rsidRDefault="00DB3740" w:rsidP="00B17E83">
      <w:pPr>
        <w:ind w:left="852"/>
      </w:pPr>
      <w:r>
        <w:rPr>
          <w:noProof/>
        </w:rPr>
        <w:drawing>
          <wp:inline distT="0" distB="0" distL="0" distR="0" wp14:anchorId="6529B284" wp14:editId="0BB263B3">
            <wp:extent cx="1828800" cy="189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828800" cy="1890395"/>
                    </a:xfrm>
                    <a:prstGeom prst="rect">
                      <a:avLst/>
                    </a:prstGeom>
                    <a:noFill/>
                    <a:ln>
                      <a:noFill/>
                    </a:ln>
                  </pic:spPr>
                </pic:pic>
              </a:graphicData>
            </a:graphic>
          </wp:inline>
        </w:drawing>
      </w:r>
    </w:p>
    <w:p w14:paraId="1BD33001" w14:textId="77777777" w:rsidR="00B17E83" w:rsidRDefault="00B17E83" w:rsidP="00B17E83">
      <w:pPr>
        <w:pStyle w:val="Spacing"/>
      </w:pPr>
    </w:p>
    <w:p w14:paraId="0FE544E6" w14:textId="77777777" w:rsidR="00B17E83" w:rsidRDefault="00B17E83" w:rsidP="00B17E83">
      <w:r>
        <w:t xml:space="preserve">The pointers, so the system objects, are part of the </w:t>
      </w:r>
      <w:r w:rsidRPr="00601C84">
        <w:rPr>
          <w:i/>
        </w:rPr>
        <w:t xml:space="preserve">parent </w:t>
      </w:r>
      <w:r>
        <w:t xml:space="preserve">object. Objects referred to by a parent object are not part of the parent object, but the </w:t>
      </w:r>
      <w:r w:rsidRPr="00155E1D">
        <w:rPr>
          <w:i/>
        </w:rPr>
        <w:t xml:space="preserve">references </w:t>
      </w:r>
      <w:r>
        <w:t xml:space="preserve">to the object </w:t>
      </w:r>
      <w:r w:rsidRPr="00155E1D">
        <w:rPr>
          <w:i/>
        </w:rPr>
        <w:t xml:space="preserve">are </w:t>
      </w:r>
      <w:r>
        <w:t xml:space="preserve">part of the parent object. </w:t>
      </w:r>
      <w:smartTag w:uri="urn:schemas-microsoft-com:office:smarttags" w:element="place">
        <w:r>
          <w:t>Ob</w:t>
        </w:r>
      </w:smartTag>
      <w:r>
        <w:t>jects such as a related list or a related item are system objects that are inherently part of the parent object. Only the objects referred to are not part of the parent.</w:t>
      </w:r>
    </w:p>
    <w:p w14:paraId="6990D750" w14:textId="77777777" w:rsidR="00B17E83" w:rsidRDefault="00B17E83" w:rsidP="00B17E83"/>
    <w:p w14:paraId="74A0F4E5" w14:textId="77777777" w:rsidR="00B17E83" w:rsidRDefault="00B17E83" w:rsidP="00B17E83">
      <w:r>
        <w:t xml:space="preserve">The related item system object is bound to the </w:t>
      </w:r>
      <w:r w:rsidRPr="00CC0FD7">
        <w:rPr>
          <w:i/>
        </w:rPr>
        <w:t xml:space="preserve">parent </w:t>
      </w:r>
      <w:r>
        <w:t xml:space="preserve">of the related item, not bound to the object itself. The parent </w:t>
      </w:r>
      <w:r w:rsidRPr="003C0348">
        <w:t xml:space="preserve">object </w:t>
      </w:r>
      <w:r>
        <w:t>determines the target of related items, through the commands of the system object.</w:t>
      </w:r>
    </w:p>
    <w:p w14:paraId="5DDFF76A" w14:textId="77777777" w:rsidR="00B17E83" w:rsidRDefault="00B17E83" w:rsidP="00B17E83">
      <w:pPr>
        <w:pStyle w:val="Spacing"/>
      </w:pPr>
    </w:p>
    <w:p w14:paraId="74239205" w14:textId="77777777" w:rsidR="00B17E83" w:rsidRDefault="00B17E83" w:rsidP="00B17E83">
      <w:r>
        <w:t xml:space="preserve">A </w:t>
      </w:r>
      <w:r w:rsidRPr="00D764B2">
        <w:rPr>
          <w:i/>
        </w:rPr>
        <w:t xml:space="preserve">related item </w:t>
      </w:r>
      <w:r>
        <w:t>represents an object in relation to an another object.</w:t>
      </w:r>
    </w:p>
    <w:p w14:paraId="13A5B4F8" w14:textId="77777777" w:rsidR="00B17E83" w:rsidRDefault="00B17E83" w:rsidP="00B17E83">
      <w:pPr>
        <w:pStyle w:val="Heading4"/>
      </w:pPr>
      <w:r>
        <w:t>Pointer-to-Pointer</w:t>
      </w:r>
    </w:p>
    <w:p w14:paraId="571C37FA" w14:textId="77777777" w:rsidR="00B17E83" w:rsidRDefault="00B17E83" w:rsidP="00B17E83">
      <w:r>
        <w:t xml:space="preserve">Pointing to another parent’s related item, means that the </w:t>
      </w:r>
      <w:r w:rsidRPr="00180517">
        <w:rPr>
          <w:i/>
        </w:rPr>
        <w:t xml:space="preserve">other </w:t>
      </w:r>
      <w:r>
        <w:t>parent has control over the eventual target pointed at. This is exactly what a pointer to pointer is applied for: giving another parent control over the eventual target pointed at.</w:t>
      </w:r>
    </w:p>
    <w:p w14:paraId="709C6043" w14:textId="77777777" w:rsidR="00B17E83" w:rsidRDefault="00B17E83" w:rsidP="00B17E83"/>
    <w:p w14:paraId="3A25E081" w14:textId="77777777" w:rsidR="00B17E83" w:rsidRDefault="00B17E83" w:rsidP="00B17E83">
      <w:r>
        <w:t>Synonyms for pointers to pointers are:</w:t>
      </w:r>
    </w:p>
    <w:p w14:paraId="5A227992" w14:textId="77777777" w:rsidR="00B17E83" w:rsidRDefault="00B17E83" w:rsidP="00B17E83">
      <w:pPr>
        <w:pStyle w:val="Spacing"/>
      </w:pPr>
    </w:p>
    <w:p w14:paraId="779EC587" w14:textId="77777777" w:rsidR="00B17E83" w:rsidRDefault="00B17E83" w:rsidP="00B17E83">
      <w:pPr>
        <w:ind w:left="852"/>
      </w:pPr>
      <w:r>
        <w:t>- Pointer to a related item</w:t>
      </w:r>
    </w:p>
    <w:p w14:paraId="210CD70A" w14:textId="77777777" w:rsidR="00B17E83" w:rsidRDefault="00B17E83" w:rsidP="00B17E83">
      <w:pPr>
        <w:ind w:left="852"/>
      </w:pPr>
      <w:r>
        <w:t>- Related item pointing to another related item</w:t>
      </w:r>
    </w:p>
    <w:p w14:paraId="04A24C04" w14:textId="77777777" w:rsidR="00B17E83" w:rsidRDefault="00B17E83" w:rsidP="00B17E83">
      <w:pPr>
        <w:ind w:left="852"/>
      </w:pPr>
      <w:r>
        <w:t>- Reference to an object reference</w:t>
      </w:r>
    </w:p>
    <w:p w14:paraId="614ADD77" w14:textId="77777777" w:rsidR="00B17E83" w:rsidRDefault="00B17E83" w:rsidP="00B17E83">
      <w:pPr>
        <w:pStyle w:val="Heading4"/>
      </w:pPr>
      <w:r>
        <w:t>Multiple redirection</w:t>
      </w:r>
    </w:p>
    <w:p w14:paraId="101EF7EC" w14:textId="77777777" w:rsidR="00B17E83" w:rsidRDefault="00B17E83" w:rsidP="00B17E83">
      <w:r>
        <w:t>When a related item points to a related item, that related item can again point to a related item, and so on.</w:t>
      </w:r>
    </w:p>
    <w:p w14:paraId="0F19DC79" w14:textId="77777777" w:rsidR="00B17E83" w:rsidRDefault="00B17E83" w:rsidP="00B17E83">
      <w:pPr>
        <w:pStyle w:val="Spacing"/>
      </w:pPr>
    </w:p>
    <w:p w14:paraId="6E2BC939" w14:textId="77777777" w:rsidR="00B17E83" w:rsidRDefault="00DB3740" w:rsidP="00B17E83">
      <w:pPr>
        <w:ind w:left="852"/>
      </w:pPr>
      <w:r>
        <w:rPr>
          <w:noProof/>
        </w:rPr>
        <w:drawing>
          <wp:inline distT="0" distB="0" distL="0" distR="0" wp14:anchorId="55A77329" wp14:editId="13F9E163">
            <wp:extent cx="2353945"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353945" cy="1955165"/>
                    </a:xfrm>
                    <a:prstGeom prst="rect">
                      <a:avLst/>
                    </a:prstGeom>
                    <a:noFill/>
                    <a:ln>
                      <a:noFill/>
                    </a:ln>
                  </pic:spPr>
                </pic:pic>
              </a:graphicData>
            </a:graphic>
          </wp:inline>
        </w:drawing>
      </w:r>
    </w:p>
    <w:p w14:paraId="20D3838C" w14:textId="77777777" w:rsidR="00B17E83" w:rsidRDefault="00B17E83" w:rsidP="00B17E83">
      <w:pPr>
        <w:pStyle w:val="Spacing"/>
      </w:pPr>
    </w:p>
    <w:p w14:paraId="6D6A64CD" w14:textId="77777777" w:rsidR="00B17E83" w:rsidRDefault="00B17E83" w:rsidP="00B17E83">
      <w:r>
        <w:t>That’s how you create multiple pointer redirections.</w:t>
      </w:r>
    </w:p>
    <w:p w14:paraId="25AA0F99" w14:textId="77777777" w:rsidR="00B17E83" w:rsidRDefault="00B17E83" w:rsidP="00B17E83">
      <w:pPr>
        <w:pStyle w:val="Spacing"/>
      </w:pPr>
    </w:p>
    <w:p w14:paraId="082535A1" w14:textId="77777777" w:rsidR="00B17E83" w:rsidRDefault="00B17E83" w:rsidP="00B17E83">
      <w:r>
        <w:t xml:space="preserve">So </w:t>
      </w:r>
      <w:r w:rsidRPr="006F5E66">
        <w:rPr>
          <w:rStyle w:val="CodeChar"/>
        </w:rPr>
        <w:t>Parent 1</w:t>
      </w:r>
      <w:r>
        <w:t xml:space="preserve"> delegates its sub-object to </w:t>
      </w:r>
      <w:r w:rsidRPr="006F5E66">
        <w:rPr>
          <w:rStyle w:val="CodeChar"/>
        </w:rPr>
        <w:t>Parent 2</w:t>
      </w:r>
      <w:r>
        <w:t xml:space="preserve">, granting </w:t>
      </w:r>
      <w:r w:rsidRPr="006F5E66">
        <w:rPr>
          <w:rStyle w:val="CodeChar"/>
        </w:rPr>
        <w:t xml:space="preserve">Parent 2 </w:t>
      </w:r>
      <w:r>
        <w:t xml:space="preserve">control over the eventual target pointed at, which </w:t>
      </w:r>
      <w:r w:rsidRPr="006F5E66">
        <w:rPr>
          <w:rStyle w:val="CodeChar"/>
        </w:rPr>
        <w:t>Parent 2</w:t>
      </w:r>
      <w:r>
        <w:rPr>
          <w:rStyle w:val="CodeChar"/>
        </w:rPr>
        <w:t xml:space="preserve"> </w:t>
      </w:r>
      <w:r>
        <w:t xml:space="preserve">does, by deciding the eventual target is a related item inside </w:t>
      </w:r>
      <w:r w:rsidRPr="006F5E66">
        <w:rPr>
          <w:rStyle w:val="CodeChar"/>
        </w:rPr>
        <w:t>Parent 3</w:t>
      </w:r>
      <w:r>
        <w:t>.</w:t>
      </w:r>
    </w:p>
    <w:p w14:paraId="16871B30" w14:textId="77777777" w:rsidR="00B17E83" w:rsidRDefault="00B17E83" w:rsidP="00B17E83">
      <w:r w:rsidRPr="006F5E66">
        <w:rPr>
          <w:rStyle w:val="CodeChar"/>
        </w:rPr>
        <w:t>Parent 1</w:t>
      </w:r>
      <w:r>
        <w:t xml:space="preserve"> gives </w:t>
      </w:r>
      <w:r w:rsidRPr="006F5E66">
        <w:rPr>
          <w:rStyle w:val="CodeChar"/>
        </w:rPr>
        <w:t>Parent 2</w:t>
      </w:r>
      <w:r>
        <w:t xml:space="preserve"> control the eventual target pointed at.</w:t>
      </w:r>
    </w:p>
    <w:p w14:paraId="787BB2BB" w14:textId="77777777" w:rsidR="00B17E83" w:rsidRDefault="00B17E83" w:rsidP="00B17E83">
      <w:pPr>
        <w:pStyle w:val="Heading4"/>
      </w:pPr>
      <w:r>
        <w:t>Other Related Item</w:t>
      </w:r>
    </w:p>
    <w:p w14:paraId="3C849D41" w14:textId="77777777" w:rsidR="00B17E83" w:rsidRDefault="00B17E83" w:rsidP="00B17E83">
      <w:r>
        <w:t xml:space="preserve">Because the contents of the target object are probably not visible in the diagram, when the system interface is opened, the target of the related item will be connected to the </w:t>
      </w:r>
      <w:r>
        <w:rPr>
          <w:rStyle w:val="CodeChar"/>
        </w:rPr>
        <w:t>Other Related Item  .  ID</w:t>
      </w:r>
      <w:r>
        <w:t xml:space="preserve"> or </w:t>
      </w:r>
      <w:r>
        <w:rPr>
          <w:rStyle w:val="CodeChar"/>
        </w:rPr>
        <w:t>Other Related List Item  .  ID</w:t>
      </w:r>
      <w:r>
        <w:t xml:space="preserve"> of the system interface:</w:t>
      </w:r>
    </w:p>
    <w:p w14:paraId="4691A10D" w14:textId="77777777" w:rsidR="00B17E83" w:rsidRDefault="00B17E83" w:rsidP="00B17E83">
      <w:pPr>
        <w:pStyle w:val="Spacing"/>
      </w:pPr>
    </w:p>
    <w:p w14:paraId="5BDC52C7" w14:textId="77777777" w:rsidR="00B17E83" w:rsidRDefault="00DB3740" w:rsidP="00B17E83">
      <w:pPr>
        <w:ind w:left="852"/>
      </w:pPr>
      <w:r>
        <w:rPr>
          <w:noProof/>
        </w:rPr>
        <w:drawing>
          <wp:inline distT="0" distB="0" distL="0" distR="0" wp14:anchorId="74483F3F" wp14:editId="12AF3B24">
            <wp:extent cx="3122930" cy="166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122930" cy="1668145"/>
                    </a:xfrm>
                    <a:prstGeom prst="rect">
                      <a:avLst/>
                    </a:prstGeom>
                    <a:noFill/>
                    <a:ln>
                      <a:noFill/>
                    </a:ln>
                  </pic:spPr>
                </pic:pic>
              </a:graphicData>
            </a:graphic>
          </wp:inline>
        </w:drawing>
      </w:r>
    </w:p>
    <w:p w14:paraId="465E7F7D" w14:textId="77777777" w:rsidR="00B17E83" w:rsidRDefault="00B17E83" w:rsidP="00B17E83">
      <w:pPr>
        <w:pStyle w:val="Heading4"/>
      </w:pPr>
      <w:r>
        <w:t>System Objects</w:t>
      </w:r>
    </w:p>
    <w:p w14:paraId="324DB45B" w14:textId="77777777" w:rsidR="00B17E83" w:rsidRDefault="00B17E83" w:rsidP="00B17E83">
      <w:r>
        <w:t xml:space="preserve">A </w:t>
      </w:r>
      <w:r w:rsidRPr="000C72C0">
        <w:rPr>
          <w:i/>
        </w:rPr>
        <w:t xml:space="preserve">related list item </w:t>
      </w:r>
      <w:r>
        <w:t>is a system object. A related list item is contained by a list, that is contained by a parent object.</w:t>
      </w:r>
    </w:p>
    <w:p w14:paraId="6A0CC7A5" w14:textId="77777777" w:rsidR="00B17E83" w:rsidRDefault="00B17E83" w:rsidP="00B17E83"/>
    <w:p w14:paraId="0753F4D0" w14:textId="77777777" w:rsidR="00B17E83" w:rsidRDefault="00B17E83" w:rsidP="00B17E83">
      <w:r>
        <w:t>&lt; Nice picture: &gt;</w:t>
      </w:r>
    </w:p>
    <w:p w14:paraId="3AE38A4F" w14:textId="77777777" w:rsidR="00B17E83" w:rsidRDefault="00B17E83" w:rsidP="00B17E83"/>
    <w:p w14:paraId="463DBBC3" w14:textId="77777777" w:rsidR="00B17E83" w:rsidRDefault="00DB3740" w:rsidP="00B17E83">
      <w:r>
        <w:rPr>
          <w:noProof/>
        </w:rPr>
        <w:drawing>
          <wp:inline distT="0" distB="0" distL="0" distR="0" wp14:anchorId="677C933E" wp14:editId="31299016">
            <wp:extent cx="3549650" cy="42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549650" cy="4278630"/>
                    </a:xfrm>
                    <a:prstGeom prst="rect">
                      <a:avLst/>
                    </a:prstGeom>
                    <a:noFill/>
                    <a:ln>
                      <a:noFill/>
                    </a:ln>
                  </pic:spPr>
                </pic:pic>
              </a:graphicData>
            </a:graphic>
          </wp:inline>
        </w:drawing>
      </w:r>
    </w:p>
    <w:p w14:paraId="4958F11F" w14:textId="74E897AD" w:rsidR="00B17E83" w:rsidRDefault="00B17E83" w:rsidP="00B17E83"/>
    <w:p w14:paraId="1A0FC3C8" w14:textId="1647E0AA" w:rsidR="007665AA" w:rsidRDefault="007665AA" w:rsidP="00B17E83">
      <w:r>
        <w:t>-----</w:t>
      </w:r>
    </w:p>
    <w:p w14:paraId="7426FE76" w14:textId="77777777" w:rsidR="00B17E83" w:rsidRDefault="00B17E83" w:rsidP="00B17E83"/>
    <w:p w14:paraId="16FCEAA8" w14:textId="579E832C" w:rsidR="00B17E83" w:rsidRDefault="00B17E83" w:rsidP="00B17E83">
      <w:r>
        <w:t>Related Lists,</w:t>
      </w:r>
    </w:p>
    <w:p w14:paraId="7FC2F72F" w14:textId="77777777" w:rsidR="00B17E83" w:rsidRDefault="00B17E83" w:rsidP="00B17E83">
      <w:r>
        <w:t>2008-08-10</w:t>
      </w:r>
    </w:p>
    <w:p w14:paraId="7591C334" w14:textId="77777777" w:rsidR="00B17E83" w:rsidRDefault="00B17E83" w:rsidP="00B17E83"/>
    <w:p w14:paraId="73FA88EA" w14:textId="77777777" w:rsidR="00B17E83" w:rsidRDefault="00B17E83" w:rsidP="00B17E83">
      <w:r>
        <w:t xml:space="preserve">You can’t always display all items in the list, if there are too many. You have to have a way to scroll through them. And </w:t>
      </w:r>
      <w:proofErr w:type="spellStart"/>
      <w:r>
        <w:t>parhaps</w:t>
      </w:r>
      <w:proofErr w:type="spellEnd"/>
      <w:r>
        <w:t xml:space="preserve"> you should be able to open up a table view.</w:t>
      </w:r>
    </w:p>
    <w:p w14:paraId="6D636FEB" w14:textId="77777777" w:rsidR="00B17E83" w:rsidRDefault="00B17E83" w:rsidP="00B17E83"/>
    <w:p w14:paraId="1AC96E67" w14:textId="77777777" w:rsidR="00B17E83" w:rsidRPr="00B17E83" w:rsidRDefault="00B17E83" w:rsidP="00B17E83">
      <w:pPr>
        <w:rPr>
          <w:lang w:val="nl-NL"/>
        </w:rPr>
      </w:pPr>
      <w:r w:rsidRPr="00B17E83">
        <w:rPr>
          <w:lang w:val="nl-NL"/>
        </w:rPr>
        <w:t>JJ</w:t>
      </w:r>
    </w:p>
    <w:p w14:paraId="3C9D2BC7" w14:textId="77777777" w:rsidR="00B17E83" w:rsidRPr="00B17E83" w:rsidRDefault="00B17E83" w:rsidP="00B17E83">
      <w:pPr>
        <w:rPr>
          <w:lang w:val="nl-NL"/>
        </w:rPr>
      </w:pPr>
    </w:p>
    <w:p w14:paraId="74A53A45" w14:textId="77777777" w:rsidR="00B17E83" w:rsidRPr="00F51D31" w:rsidRDefault="00B17E83" w:rsidP="00B17E83">
      <w:pPr>
        <w:pStyle w:val="Heading3"/>
        <w:rPr>
          <w:lang w:val="nl-NL"/>
        </w:rPr>
      </w:pPr>
      <w:proofErr w:type="spellStart"/>
      <w:r w:rsidRPr="00F51D31">
        <w:rPr>
          <w:lang w:val="nl-NL"/>
        </w:rPr>
        <w:t>Qualifiers</w:t>
      </w:r>
      <w:proofErr w:type="spellEnd"/>
    </w:p>
    <w:p w14:paraId="01B96620" w14:textId="77777777" w:rsidR="00B17E83" w:rsidRPr="00A317C3" w:rsidRDefault="00B17E83" w:rsidP="00B17E83">
      <w:pPr>
        <w:rPr>
          <w:lang w:val="nl-NL"/>
        </w:rPr>
      </w:pPr>
      <w:r w:rsidRPr="00A317C3">
        <w:rPr>
          <w:lang w:val="nl-NL"/>
        </w:rPr>
        <w:t>Vraag 1:</w:t>
      </w:r>
    </w:p>
    <w:p w14:paraId="408F933F" w14:textId="77777777" w:rsidR="00B17E83" w:rsidRPr="00A317C3" w:rsidRDefault="00B17E83" w:rsidP="00B17E83">
      <w:pPr>
        <w:rPr>
          <w:lang w:val="nl-NL"/>
        </w:rPr>
      </w:pPr>
      <w:r>
        <w:rPr>
          <w:lang w:val="nl-NL"/>
        </w:rPr>
        <w:tab/>
        <w:t>Waar en hoe</w:t>
      </w:r>
      <w:r w:rsidRPr="00A317C3">
        <w:rPr>
          <w:lang w:val="nl-NL"/>
        </w:rPr>
        <w:t xml:space="preserve"> worden line targets opgeslagen?</w:t>
      </w:r>
    </w:p>
    <w:p w14:paraId="5F10A583" w14:textId="77777777" w:rsidR="00B17E83" w:rsidRPr="00031F86" w:rsidRDefault="00B17E83" w:rsidP="00DA5B48">
      <w:pPr>
        <w:numPr>
          <w:ilvl w:val="0"/>
          <w:numId w:val="1"/>
        </w:numPr>
        <w:tabs>
          <w:tab w:val="clear" w:pos="720"/>
          <w:tab w:val="num" w:pos="1080"/>
        </w:tabs>
        <w:ind w:left="1080"/>
        <w:jc w:val="both"/>
        <w:rPr>
          <w:lang w:val="nl-NL"/>
        </w:rPr>
      </w:pPr>
      <w:r w:rsidRPr="00A317C3">
        <w:rPr>
          <w:lang w:val="nl-NL"/>
        </w:rPr>
        <w:t xml:space="preserve">In een </w:t>
      </w:r>
      <w:r w:rsidRPr="00031F86">
        <w:rPr>
          <w:rStyle w:val="CodeChar"/>
          <w:lang w:val="nl-NL"/>
        </w:rPr>
        <w:t xml:space="preserve">Line Target </w:t>
      </w:r>
      <w:r w:rsidRPr="00A317C3">
        <w:rPr>
          <w:lang w:val="nl-NL"/>
        </w:rPr>
        <w:t xml:space="preserve">object &lt;geen goede naam&gt;. Deze klasse bevat een </w:t>
      </w:r>
      <w:proofErr w:type="spellStart"/>
      <w:r w:rsidRPr="00031F86">
        <w:rPr>
          <w:rStyle w:val="CodeChar"/>
          <w:lang w:val="nl-NL"/>
        </w:rPr>
        <w:t>Entrances</w:t>
      </w:r>
      <w:proofErr w:type="spellEnd"/>
      <w:r w:rsidRPr="00031F86">
        <w:rPr>
          <w:rStyle w:val="CodeChar"/>
          <w:lang w:val="nl-NL"/>
        </w:rPr>
        <w:t xml:space="preserve"> Integer Array</w:t>
      </w:r>
      <w:r w:rsidRPr="00A317C3">
        <w:rPr>
          <w:lang w:val="nl-NL"/>
        </w:rPr>
        <w:t xml:space="preserve">. De </w:t>
      </w:r>
      <w:proofErr w:type="spellStart"/>
      <w:r w:rsidRPr="00031F86">
        <w:rPr>
          <w:rStyle w:val="CodeChar"/>
          <w:lang w:val="nl-NL"/>
        </w:rPr>
        <w:t>Entrances</w:t>
      </w:r>
      <w:proofErr w:type="spellEnd"/>
      <w:r w:rsidRPr="00A317C3">
        <w:rPr>
          <w:lang w:val="nl-NL"/>
        </w:rPr>
        <w:t xml:space="preserve"> </w:t>
      </w:r>
      <w:r w:rsidRPr="00031F86">
        <w:rPr>
          <w:rStyle w:val="CodeChar"/>
          <w:lang w:val="nl-NL"/>
        </w:rPr>
        <w:t xml:space="preserve">Integer Array </w:t>
      </w:r>
      <w:r w:rsidRPr="00A317C3">
        <w:rPr>
          <w:lang w:val="nl-NL"/>
        </w:rPr>
        <w:t xml:space="preserve">bevat de </w:t>
      </w:r>
      <w:proofErr w:type="spellStart"/>
      <w:r w:rsidRPr="00A317C3">
        <w:rPr>
          <w:lang w:val="nl-NL"/>
        </w:rPr>
        <w:t>ordinalen</w:t>
      </w:r>
      <w:proofErr w:type="spellEnd"/>
      <w:r w:rsidRPr="00A317C3">
        <w:rPr>
          <w:lang w:val="nl-NL"/>
        </w:rPr>
        <w:t xml:space="preserve"> van de symbolen </w:t>
      </w:r>
      <w:proofErr w:type="spellStart"/>
      <w:r w:rsidRPr="00A317C3">
        <w:rPr>
          <w:lang w:val="nl-NL"/>
        </w:rPr>
        <w:t>to</w:t>
      </w:r>
      <w:proofErr w:type="spellEnd"/>
      <w:r w:rsidRPr="00A317C3">
        <w:rPr>
          <w:lang w:val="nl-NL"/>
        </w:rPr>
        <w:t xml:space="preserve"> enter. </w:t>
      </w:r>
      <w:r w:rsidRPr="00031F86">
        <w:rPr>
          <w:lang w:val="nl-NL"/>
        </w:rPr>
        <w:t xml:space="preserve">Een ordinaal is het symboolnummer binnen zijn </w:t>
      </w:r>
      <w:proofErr w:type="spellStart"/>
      <w:r w:rsidRPr="00031F86">
        <w:rPr>
          <w:lang w:val="nl-NL"/>
        </w:rPr>
        <w:t>parent</w:t>
      </w:r>
      <w:proofErr w:type="spellEnd"/>
      <w:r w:rsidRPr="00031F86">
        <w:rPr>
          <w:lang w:val="nl-NL"/>
        </w:rPr>
        <w:t>.</w:t>
      </w:r>
    </w:p>
    <w:p w14:paraId="1CAA8A54" w14:textId="77777777" w:rsidR="00B17E83" w:rsidRPr="00A317C3" w:rsidRDefault="00B17E83" w:rsidP="00DA5B48">
      <w:pPr>
        <w:numPr>
          <w:ilvl w:val="0"/>
          <w:numId w:val="1"/>
        </w:numPr>
        <w:tabs>
          <w:tab w:val="clear" w:pos="720"/>
          <w:tab w:val="num" w:pos="1080"/>
        </w:tabs>
        <w:ind w:left="1080"/>
        <w:jc w:val="both"/>
        <w:rPr>
          <w:lang w:val="nl-NL"/>
        </w:rPr>
      </w:pPr>
      <w:r w:rsidRPr="00A317C3">
        <w:rPr>
          <w:lang w:val="nl-NL"/>
        </w:rPr>
        <w:t>Elke line wordt zo opgeslagen binnen het object dat de line bevat.</w:t>
      </w:r>
    </w:p>
    <w:p w14:paraId="55897608" w14:textId="77777777" w:rsidR="00B17E83" w:rsidRPr="00A317C3" w:rsidRDefault="00B17E83" w:rsidP="00DA5B48">
      <w:pPr>
        <w:numPr>
          <w:ilvl w:val="0"/>
          <w:numId w:val="1"/>
        </w:numPr>
        <w:tabs>
          <w:tab w:val="clear" w:pos="720"/>
          <w:tab w:val="num" w:pos="1080"/>
        </w:tabs>
        <w:ind w:left="1080"/>
        <w:jc w:val="both"/>
        <w:rPr>
          <w:lang w:val="nl-NL"/>
        </w:rPr>
      </w:pPr>
      <w:r w:rsidRPr="00A317C3">
        <w:rPr>
          <w:lang w:val="nl-NL"/>
        </w:rPr>
        <w:t xml:space="preserve">De line source hoeft niets te weten van zijn omgeving en de inhoud van </w:t>
      </w:r>
      <w:proofErr w:type="spellStart"/>
      <w:r w:rsidRPr="00A317C3">
        <w:rPr>
          <w:lang w:val="nl-NL"/>
        </w:rPr>
        <w:t>children</w:t>
      </w:r>
      <w:proofErr w:type="spellEnd"/>
      <w:r w:rsidRPr="00A317C3">
        <w:rPr>
          <w:lang w:val="nl-NL"/>
        </w:rPr>
        <w:t xml:space="preserve"> of </w:t>
      </w:r>
      <w:proofErr w:type="spellStart"/>
      <w:r w:rsidRPr="00A317C3">
        <w:rPr>
          <w:lang w:val="nl-NL"/>
        </w:rPr>
        <w:t>cousins</w:t>
      </w:r>
      <w:proofErr w:type="spellEnd"/>
      <w:r w:rsidRPr="00A317C3">
        <w:rPr>
          <w:lang w:val="nl-NL"/>
        </w:rPr>
        <w:t xml:space="preserve"> om er toch naar te verwijzen</w:t>
      </w:r>
    </w:p>
    <w:p w14:paraId="1581EF9E" w14:textId="77777777" w:rsidR="00B17E83" w:rsidRPr="00A317C3" w:rsidRDefault="00B17E83" w:rsidP="00DA5B48">
      <w:pPr>
        <w:numPr>
          <w:ilvl w:val="0"/>
          <w:numId w:val="1"/>
        </w:numPr>
        <w:tabs>
          <w:tab w:val="clear" w:pos="720"/>
          <w:tab w:val="num" w:pos="1080"/>
        </w:tabs>
        <w:ind w:left="1080"/>
        <w:jc w:val="both"/>
        <w:rPr>
          <w:lang w:val="nl-NL"/>
        </w:rPr>
      </w:pPr>
      <w:r w:rsidRPr="00A317C3">
        <w:rPr>
          <w:lang w:val="nl-NL"/>
        </w:rPr>
        <w:t xml:space="preserve">Pas als de echte line </w:t>
      </w:r>
      <w:proofErr w:type="spellStart"/>
      <w:r w:rsidRPr="00A317C3">
        <w:rPr>
          <w:lang w:val="nl-NL"/>
        </w:rPr>
        <w:t>crossings</w:t>
      </w:r>
      <w:proofErr w:type="spellEnd"/>
      <w:r w:rsidRPr="00A317C3">
        <w:rPr>
          <w:lang w:val="nl-NL"/>
        </w:rPr>
        <w:t xml:space="preserve"> (hoe heten deze symbolen die </w:t>
      </w:r>
      <w:proofErr w:type="spellStart"/>
      <w:r w:rsidRPr="00A317C3">
        <w:rPr>
          <w:lang w:val="nl-NL"/>
        </w:rPr>
        <w:t>gecrossed</w:t>
      </w:r>
      <w:proofErr w:type="spellEnd"/>
      <w:r w:rsidRPr="00A317C3">
        <w:rPr>
          <w:lang w:val="nl-NL"/>
        </w:rPr>
        <w:t xml:space="preserve"> worden?) moeten worden achterhaald, dan worden er </w:t>
      </w:r>
      <w:proofErr w:type="spellStart"/>
      <w:r w:rsidRPr="00A317C3">
        <w:rPr>
          <w:lang w:val="nl-NL"/>
        </w:rPr>
        <w:t>traces</w:t>
      </w:r>
      <w:proofErr w:type="spellEnd"/>
      <w:r w:rsidRPr="00A317C3">
        <w:rPr>
          <w:lang w:val="nl-NL"/>
        </w:rPr>
        <w:t xml:space="preserve"> uitgevoerd. Dit gebeurt bij opvragen van informat</w:t>
      </w:r>
      <w:r>
        <w:rPr>
          <w:lang w:val="nl-NL"/>
        </w:rPr>
        <w:t>ie over een symbool.</w:t>
      </w:r>
    </w:p>
    <w:p w14:paraId="34D24AA7" w14:textId="62FE1223" w:rsidR="00B17E83" w:rsidRDefault="00B17E83" w:rsidP="00DA5B48">
      <w:pPr>
        <w:numPr>
          <w:ilvl w:val="0"/>
          <w:numId w:val="1"/>
        </w:numPr>
        <w:tabs>
          <w:tab w:val="clear" w:pos="720"/>
          <w:tab w:val="num" w:pos="1080"/>
        </w:tabs>
        <w:ind w:left="1080"/>
        <w:jc w:val="both"/>
      </w:pPr>
      <w:r w:rsidRPr="00A317C3">
        <w:rPr>
          <w:lang w:val="nl-NL"/>
        </w:rPr>
        <w:t>Dit heeft tot gevolg dat bij veranderingen in het systeem, de line target naar onbedoelde symbolen verwijst. Daarom worden bij bepaalde systeemveranderingen (optioneel?) de line sources opgeheven</w:t>
      </w:r>
      <w:r w:rsidR="00E66942">
        <w:rPr>
          <w:lang w:val="nl-NL"/>
        </w:rPr>
        <w:t xml:space="preserve"> </w:t>
      </w:r>
      <w:r w:rsidRPr="00A317C3">
        <w:rPr>
          <w:lang w:val="nl-NL"/>
        </w:rPr>
        <w:t xml:space="preserve">(of tijdelijk onschadelijk gemaakt?) </w:t>
      </w:r>
      <w:r>
        <w:rPr>
          <w:rFonts w:ascii="Courier New" w:hAnsi="Courier New"/>
        </w:rPr>
        <w:t>&lt;</w:t>
      </w:r>
      <w:r w:rsidR="00EA2DE2">
        <w:rPr>
          <w:rFonts w:ascii="Courier New" w:hAnsi="Courier New"/>
        </w:rPr>
        <w:t xml:space="preserve"> </w:t>
      </w:r>
      <w:proofErr w:type="spellStart"/>
      <w:r>
        <w:rPr>
          <w:rFonts w:ascii="Courier New" w:hAnsi="Courier New"/>
        </w:rPr>
        <w:t>moet</w:t>
      </w:r>
      <w:proofErr w:type="spellEnd"/>
      <w:r>
        <w:rPr>
          <w:rFonts w:ascii="Courier New" w:hAnsi="Courier New"/>
        </w:rPr>
        <w:t xml:space="preserve"> de term </w:t>
      </w:r>
      <w:r>
        <w:rPr>
          <w:rFonts w:ascii="Courier New" w:hAnsi="Courier New"/>
          <w:i/>
          <w:iCs/>
        </w:rPr>
        <w:t>line source</w:t>
      </w:r>
      <w:r>
        <w:rPr>
          <w:rFonts w:ascii="Courier New" w:hAnsi="Courier New"/>
        </w:rPr>
        <w:t xml:space="preserve"> </w:t>
      </w:r>
      <w:proofErr w:type="spellStart"/>
      <w:r>
        <w:rPr>
          <w:rFonts w:ascii="Courier New" w:hAnsi="Courier New"/>
        </w:rPr>
        <w:t>niet</w:t>
      </w:r>
      <w:proofErr w:type="spellEnd"/>
      <w:r>
        <w:rPr>
          <w:rFonts w:ascii="Courier New" w:hAnsi="Courier New"/>
        </w:rPr>
        <w:t xml:space="preserve"> </w:t>
      </w:r>
      <w:proofErr w:type="spellStart"/>
      <w:r>
        <w:rPr>
          <w:rFonts w:ascii="Courier New" w:hAnsi="Courier New"/>
        </w:rPr>
        <w:t>ergens</w:t>
      </w:r>
      <w:proofErr w:type="spellEnd"/>
      <w:r>
        <w:rPr>
          <w:rFonts w:ascii="Courier New" w:hAnsi="Courier New"/>
        </w:rPr>
        <w:t xml:space="preserve"> </w:t>
      </w:r>
      <w:proofErr w:type="spellStart"/>
      <w:r>
        <w:rPr>
          <w:rFonts w:ascii="Courier New" w:hAnsi="Courier New"/>
        </w:rPr>
        <w:t>geïntroduceerd</w:t>
      </w:r>
      <w:proofErr w:type="spellEnd"/>
      <w:r>
        <w:rPr>
          <w:rFonts w:ascii="Courier New" w:hAnsi="Courier New"/>
        </w:rPr>
        <w:t xml:space="preserve"> </w:t>
      </w:r>
      <w:proofErr w:type="spellStart"/>
      <w:r>
        <w:rPr>
          <w:rFonts w:ascii="Courier New" w:hAnsi="Courier New"/>
        </w:rPr>
        <w:t>worden</w:t>
      </w:r>
      <w:proofErr w:type="spellEnd"/>
      <w:r>
        <w:rPr>
          <w:rFonts w:ascii="Courier New" w:hAnsi="Courier New"/>
        </w:rPr>
        <w:t>?</w:t>
      </w:r>
      <w:r w:rsidR="00EA2DE2">
        <w:rPr>
          <w:rFonts w:ascii="Courier New" w:hAnsi="Courier New"/>
        </w:rPr>
        <w:t xml:space="preserve"> </w:t>
      </w:r>
      <w:r>
        <w:rPr>
          <w:rFonts w:ascii="Courier New" w:hAnsi="Courier New"/>
        </w:rPr>
        <w:t>&gt;</w:t>
      </w:r>
    </w:p>
    <w:p w14:paraId="0286C2BC" w14:textId="13139B4C" w:rsidR="00B17E83" w:rsidRPr="00A317C3" w:rsidRDefault="00B17E83" w:rsidP="00B17E83">
      <w:pPr>
        <w:ind w:firstLine="360"/>
        <w:rPr>
          <w:lang w:val="nl-NL"/>
        </w:rPr>
      </w:pPr>
      <w:r w:rsidRPr="00A317C3">
        <w:rPr>
          <w:lang w:val="nl-NL"/>
        </w:rPr>
        <w:t>Dus krijgt elk zichtbaar symbool toch een nummer? Ondanks dat sy</w:t>
      </w:r>
      <w:r w:rsidR="00E72654">
        <w:rPr>
          <w:lang w:val="nl-NL"/>
        </w:rPr>
        <w:t>s</w:t>
      </w:r>
      <w:r w:rsidRPr="00A317C3">
        <w:rPr>
          <w:lang w:val="nl-NL"/>
        </w:rPr>
        <w:t xml:space="preserve">tematiek opgeslagen is in de object klasse van de </w:t>
      </w:r>
      <w:r w:rsidR="009267C3">
        <w:rPr>
          <w:lang w:val="nl-NL"/>
        </w:rPr>
        <w:t>module</w:t>
      </w:r>
      <w:r w:rsidRPr="00A317C3">
        <w:rPr>
          <w:lang w:val="nl-NL"/>
        </w:rPr>
        <w:t xml:space="preserve"> klasse?</w:t>
      </w:r>
    </w:p>
    <w:p w14:paraId="430E7C9E" w14:textId="77777777" w:rsidR="00B17E83" w:rsidRDefault="00B17E83" w:rsidP="00B17E83">
      <w:pPr>
        <w:pStyle w:val="Heading3"/>
      </w:pPr>
      <w:r>
        <w:t>System Interface Notation</w:t>
      </w:r>
    </w:p>
    <w:p w14:paraId="1DCF9FBE" w14:textId="77777777" w:rsidR="00B17E83" w:rsidRDefault="00B17E83" w:rsidP="00B17E83">
      <w:r>
        <w:t>System Objects,</w:t>
      </w:r>
    </w:p>
    <w:p w14:paraId="41300B39" w14:textId="77777777" w:rsidR="00B17E83" w:rsidRDefault="00B17E83" w:rsidP="00B17E83">
      <w:r>
        <w:t>2009-08-31</w:t>
      </w:r>
    </w:p>
    <w:p w14:paraId="6B2B6352" w14:textId="77777777" w:rsidR="00B17E83" w:rsidRDefault="00B17E83" w:rsidP="00B17E83"/>
    <w:p w14:paraId="7A8E23EA" w14:textId="77777777" w:rsidR="00B17E83" w:rsidRDefault="00B17E83" w:rsidP="00B17E83">
      <w:r>
        <w:t xml:space="preserve">Notation of the system interface </w:t>
      </w:r>
      <w:r w:rsidRPr="00BB2212">
        <w:rPr>
          <w:i/>
        </w:rPr>
        <w:t xml:space="preserve">can </w:t>
      </w:r>
      <w:r>
        <w:t>go together with the regular contents of the symbol.</w:t>
      </w:r>
    </w:p>
    <w:p w14:paraId="3A04D433" w14:textId="77777777" w:rsidR="00B17E83" w:rsidRDefault="00B17E83" w:rsidP="00B17E83"/>
    <w:p w14:paraId="664D7CAB" w14:textId="77777777" w:rsidR="00B17E83" w:rsidRDefault="00DB3740" w:rsidP="00B17E83">
      <w:r>
        <w:rPr>
          <w:noProof/>
        </w:rPr>
        <w:drawing>
          <wp:inline distT="0" distB="0" distL="0" distR="0" wp14:anchorId="22895850" wp14:editId="0A0DB102">
            <wp:extent cx="265684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28900"/>
                    </a:xfrm>
                    <a:prstGeom prst="rect">
                      <a:avLst/>
                    </a:prstGeom>
                    <a:noFill/>
                    <a:ln>
                      <a:noFill/>
                    </a:ln>
                  </pic:spPr>
                </pic:pic>
              </a:graphicData>
            </a:graphic>
          </wp:inline>
        </w:drawing>
      </w:r>
    </w:p>
    <w:p w14:paraId="45B4ABA6" w14:textId="77777777" w:rsidR="00B17E83" w:rsidRDefault="00B17E83" w:rsidP="00B17E83"/>
    <w:p w14:paraId="3F29DEFD" w14:textId="77777777" w:rsidR="00B17E83" w:rsidRDefault="00B17E83" w:rsidP="00B17E83">
      <w:r>
        <w:t>JJ</w:t>
      </w:r>
    </w:p>
    <w:p w14:paraId="445C6807" w14:textId="77777777" w:rsidR="00B17E83" w:rsidRDefault="00B17E83" w:rsidP="00B17E83">
      <w:pPr>
        <w:pStyle w:val="Heading3"/>
      </w:pPr>
      <w:r>
        <w:t>Code Base Objects</w:t>
      </w:r>
    </w:p>
    <w:p w14:paraId="280F9F66" w14:textId="77777777" w:rsidR="00B17E83" w:rsidRDefault="00B17E83" w:rsidP="00B17E83">
      <w:r>
        <w:t>Because procedures have system procedures themselves, you’d think that an system procedure also has an system procedure. That one isn’t true. System procedures don’t have system procedures themselves.</w:t>
      </w:r>
    </w:p>
    <w:p w14:paraId="7A62D123" w14:textId="77777777" w:rsidR="00B17E83" w:rsidRDefault="00B17E83" w:rsidP="00B17E83"/>
    <w:p w14:paraId="76B40245" w14:textId="77777777" w:rsidR="00526748" w:rsidRDefault="00526748" w:rsidP="00526748">
      <w:r>
        <w:t>-----</w:t>
      </w:r>
    </w:p>
    <w:p w14:paraId="3BFE17B0" w14:textId="77777777" w:rsidR="00B17E83" w:rsidRDefault="00B17E83" w:rsidP="00B17E83"/>
    <w:p w14:paraId="1DDF8B0A" w14:textId="77777777" w:rsidR="00B17E83" w:rsidRDefault="00B17E83" w:rsidP="00B17E83">
      <w:r>
        <w:t>System Objects</w:t>
      </w:r>
    </w:p>
    <w:p w14:paraId="23E5B8C7" w14:textId="77777777" w:rsidR="00B17E83" w:rsidRDefault="00B17E83" w:rsidP="00B17E83">
      <w:r>
        <w:t>2004,</w:t>
      </w:r>
    </w:p>
    <w:p w14:paraId="3EEE8256" w14:textId="77777777" w:rsidR="00B17E83" w:rsidRDefault="00B17E83" w:rsidP="00B17E83"/>
    <w:p w14:paraId="5F0AE120" w14:textId="77777777" w:rsidR="00B17E83" w:rsidRDefault="00B17E83" w:rsidP="00B17E83">
      <w:r>
        <w:t>If you see the system interface as an object, though, you can regard the system interface to have the same type for every object symbol. Procedure symbols would have a different system type. All symbols would derive from this system type then.</w:t>
      </w:r>
    </w:p>
    <w:p w14:paraId="3F6B7832" w14:textId="77777777" w:rsidR="00B17E83" w:rsidRDefault="00B17E83" w:rsidP="00B17E83"/>
    <w:p w14:paraId="18EEDB67" w14:textId="77777777" w:rsidR="00B17E83" w:rsidRDefault="00B17E83" w:rsidP="00B17E83">
      <w:r>
        <w:t>JJ</w:t>
      </w:r>
    </w:p>
    <w:p w14:paraId="1E63AB9A" w14:textId="77777777" w:rsidR="00B17E83" w:rsidRDefault="00B17E83" w:rsidP="00B17E83">
      <w:pPr>
        <w:pStyle w:val="Heading3"/>
      </w:pPr>
      <w:proofErr w:type="spellStart"/>
      <w:r>
        <w:t>Preliminariness</w:t>
      </w:r>
      <w:proofErr w:type="spellEnd"/>
      <w:r>
        <w:t xml:space="preserve"> of System Interface Notation</w:t>
      </w:r>
    </w:p>
    <w:p w14:paraId="70BAFAB9" w14:textId="77777777" w:rsidR="00B17E83" w:rsidRDefault="00B17E83" w:rsidP="00B17E83">
      <w:r>
        <w:t>aspect as sub-object implementation.</w:t>
      </w:r>
    </w:p>
    <w:p w14:paraId="50318BDC" w14:textId="77777777" w:rsidR="00B17E83" w:rsidRDefault="00B17E83" w:rsidP="00B17E83"/>
    <w:p w14:paraId="17CF4C1E" w14:textId="77777777" w:rsidR="00B17E83" w:rsidRDefault="00B17E83" w:rsidP="00B17E83">
      <w:r>
        <w:t>Maybe mention the possibility of implementing some aspects as sub-objects, using the Name aspect as an example…</w:t>
      </w:r>
    </w:p>
    <w:p w14:paraId="06A7E289" w14:textId="77777777" w:rsidR="00B17E83" w:rsidRDefault="00B17E83" w:rsidP="00B17E83"/>
    <w:p w14:paraId="71AA47C1" w14:textId="77777777" w:rsidR="00B17E83" w:rsidRDefault="00B17E83" w:rsidP="00B17E83">
      <w:r>
        <w:t xml:space="preserve">The diagrams below show a </w:t>
      </w:r>
      <w:r w:rsidRPr="00CE41C4">
        <w:rPr>
          <w:rStyle w:val="CodeChar"/>
        </w:rPr>
        <w:t>Name</w:t>
      </w:r>
      <w:r>
        <w:t xml:space="preserve"> member inside the system interface of a related item and a related list.</w:t>
      </w:r>
    </w:p>
    <w:p w14:paraId="2C8FBAD7" w14:textId="77777777" w:rsidR="00B17E83" w:rsidRDefault="00B17E83" w:rsidP="00B17E83">
      <w:pPr>
        <w:pStyle w:val="Spacing"/>
      </w:pPr>
    </w:p>
    <w:p w14:paraId="20FF8A2C" w14:textId="77777777" w:rsidR="00B17E83" w:rsidRDefault="00DB3740" w:rsidP="00B17E83">
      <w:pPr>
        <w:ind w:left="852"/>
      </w:pPr>
      <w:r>
        <w:rPr>
          <w:noProof/>
        </w:rPr>
        <w:drawing>
          <wp:inline distT="0" distB="0" distL="0" distR="0" wp14:anchorId="4A4C5931" wp14:editId="6E0680DE">
            <wp:extent cx="2075815" cy="2075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075815" cy="2075815"/>
                    </a:xfrm>
                    <a:prstGeom prst="rect">
                      <a:avLst/>
                    </a:prstGeom>
                    <a:noFill/>
                    <a:ln>
                      <a:noFill/>
                    </a:ln>
                  </pic:spPr>
                </pic:pic>
              </a:graphicData>
            </a:graphic>
          </wp:inline>
        </w:drawing>
      </w:r>
    </w:p>
    <w:p w14:paraId="06647914" w14:textId="77777777" w:rsidR="00B17E83" w:rsidRDefault="00B17E83" w:rsidP="00B17E83">
      <w:pPr>
        <w:pStyle w:val="Spacing"/>
      </w:pPr>
    </w:p>
    <w:p w14:paraId="5785A57E" w14:textId="77777777" w:rsidR="00B17E83" w:rsidRDefault="00DB3740" w:rsidP="00B17E83">
      <w:pPr>
        <w:ind w:left="852"/>
      </w:pPr>
      <w:r>
        <w:rPr>
          <w:noProof/>
        </w:rPr>
        <w:drawing>
          <wp:inline distT="0" distB="0" distL="0" distR="0" wp14:anchorId="0A8ABD36" wp14:editId="07897E23">
            <wp:extent cx="2208530" cy="206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2208530" cy="2060575"/>
                    </a:xfrm>
                    <a:prstGeom prst="rect">
                      <a:avLst/>
                    </a:prstGeom>
                    <a:noFill/>
                    <a:ln>
                      <a:noFill/>
                    </a:ln>
                  </pic:spPr>
                </pic:pic>
              </a:graphicData>
            </a:graphic>
          </wp:inline>
        </w:drawing>
      </w:r>
    </w:p>
    <w:p w14:paraId="3D2AB993" w14:textId="77777777" w:rsidR="00B17E83" w:rsidRDefault="00B17E83" w:rsidP="00B17E83"/>
    <w:p w14:paraId="2B1E1E56" w14:textId="77777777" w:rsidR="00B17E83" w:rsidRPr="005B691D" w:rsidRDefault="00B17E83" w:rsidP="00B17E83">
      <w:r>
        <w:t xml:space="preserve">(also show, that the name property has a system interface itself, with a </w:t>
      </w:r>
      <w:r w:rsidRPr="00926BBD">
        <w:rPr>
          <w:b/>
          <w:bCs/>
        </w:rPr>
        <w:t>Get</w:t>
      </w:r>
      <w:r>
        <w:t xml:space="preserve"> and a </w:t>
      </w:r>
      <w:r w:rsidRPr="00926BBD">
        <w:rPr>
          <w:b/>
          <w:bCs/>
        </w:rPr>
        <w:t>Set</w:t>
      </w:r>
      <w:r>
        <w:t xml:space="preserve"> command. )</w:t>
      </w:r>
    </w:p>
    <w:p w14:paraId="3D7E8C3B" w14:textId="77777777" w:rsidR="00B17E83" w:rsidRDefault="00B17E83" w:rsidP="00B17E83"/>
    <w:p w14:paraId="3AD675BF" w14:textId="77777777" w:rsidR="00B17E83" w:rsidRDefault="00B17E83" w:rsidP="00B17E83">
      <w:r>
        <w:t>Other possibility:</w:t>
      </w:r>
    </w:p>
    <w:p w14:paraId="506FF0B6" w14:textId="77777777" w:rsidR="00B17E83" w:rsidRDefault="00B17E83" w:rsidP="00B17E83"/>
    <w:p w14:paraId="7172452A" w14:textId="77777777" w:rsidR="00B17E83" w:rsidRPr="00651205" w:rsidRDefault="00DB3740" w:rsidP="00B17E83">
      <w:pPr>
        <w:ind w:left="852"/>
      </w:pPr>
      <w:r>
        <w:rPr>
          <w:noProof/>
        </w:rPr>
        <w:drawing>
          <wp:inline distT="0" distB="0" distL="0" distR="0" wp14:anchorId="40B8BD10" wp14:editId="0A39D912">
            <wp:extent cx="2622550" cy="234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622550" cy="2344420"/>
                    </a:xfrm>
                    <a:prstGeom prst="rect">
                      <a:avLst/>
                    </a:prstGeom>
                    <a:noFill/>
                    <a:ln>
                      <a:noFill/>
                    </a:ln>
                  </pic:spPr>
                </pic:pic>
              </a:graphicData>
            </a:graphic>
          </wp:inline>
        </w:drawing>
      </w:r>
    </w:p>
    <w:p w14:paraId="47D44E4C" w14:textId="77777777" w:rsidR="00B17E83" w:rsidRDefault="00B17E83" w:rsidP="00B17E83">
      <w:pPr>
        <w:pStyle w:val="Spacing"/>
      </w:pPr>
    </w:p>
    <w:p w14:paraId="36CCA522" w14:textId="77777777" w:rsidR="00B17E83" w:rsidRDefault="00B17E83" w:rsidP="00B17E83">
      <w:pPr>
        <w:pStyle w:val="Heading3"/>
      </w:pPr>
      <w:r>
        <w:t>Form</w:t>
      </w:r>
    </w:p>
    <w:p w14:paraId="38D27FAB" w14:textId="19B38A99" w:rsidR="00B17E83" w:rsidRDefault="00B17E83" w:rsidP="00B17E83">
      <w:r>
        <w:t>- A lot of the times it is interesting to introduce the diagram</w:t>
      </w:r>
      <w:r w:rsidR="0042448F">
        <w:t xml:space="preserve"> </w:t>
      </w:r>
      <w:r>
        <w:t>almost immediately. And most of the times the diagram is quite self</w:t>
      </w:r>
      <w:r w:rsidR="00B45E40">
        <w:t>-</w:t>
      </w:r>
      <w:r>
        <w:t>explanatory and does not require sentences, such as</w:t>
      </w:r>
      <w:r w:rsidR="00632E0C">
        <w:t>:</w:t>
      </w:r>
      <w:r w:rsidR="0042448F">
        <w:t xml:space="preserve"> </w:t>
      </w:r>
      <w:r w:rsidR="007B4CAA">
        <w:t>"</w:t>
      </w:r>
      <w:r>
        <w:t>The system member Add is part of the system interface of a related list and is displayed in a diagram as follows:</w:t>
      </w:r>
      <w:r w:rsidR="007B4CAA">
        <w:t>"</w:t>
      </w:r>
    </w:p>
    <w:p w14:paraId="7E789863" w14:textId="33624BC5" w:rsidR="00B17E83" w:rsidRDefault="00B17E83" w:rsidP="00B17E83"/>
    <w:p w14:paraId="5D018E85" w14:textId="5088DFCE" w:rsidR="00725DA3" w:rsidRDefault="00725DA3" w:rsidP="00B17E83">
      <w:r>
        <w:t>-----</w:t>
      </w:r>
    </w:p>
    <w:p w14:paraId="2DFECFFB" w14:textId="77777777" w:rsidR="00725DA3" w:rsidRDefault="00725DA3" w:rsidP="00B17E83"/>
    <w:p w14:paraId="4EEB9A7E" w14:textId="3F170AA8" w:rsidR="00B17E83" w:rsidRDefault="00B17E83" w:rsidP="00B17E83">
      <w:r>
        <w:t>- Perhaps do not introduce the complete system interface of a system object.</w:t>
      </w:r>
      <w:r w:rsidR="00632E0C">
        <w:t xml:space="preserve"> </w:t>
      </w:r>
      <w:r>
        <w:t xml:space="preserve"> am not going to explain it in the article of the system object, so why bother</w:t>
      </w:r>
      <w:r w:rsidR="00632E0C">
        <w:t xml:space="preserve"> </w:t>
      </w:r>
      <w:r>
        <w:t>reader with it. Give a conceptual explanation without the whole system</w:t>
      </w:r>
      <w:r w:rsidR="00632E0C">
        <w:t xml:space="preserve"> </w:t>
      </w:r>
      <w:r>
        <w:t>interface. If you must show the whole system interface, show it in a separate</w:t>
      </w:r>
      <w:r w:rsidR="00C32417">
        <w:t xml:space="preserve"> </w:t>
      </w:r>
      <w:r>
        <w:t xml:space="preserve">article, after all system objects and system aspects have been </w:t>
      </w:r>
      <w:r w:rsidR="00C32417">
        <w:t>e</w:t>
      </w:r>
      <w:r>
        <w:t>xplained.</w:t>
      </w:r>
      <w:r w:rsidR="00DB66CD">
        <w:t xml:space="preserve"> </w:t>
      </w:r>
      <w:r>
        <w:t>Call it for instance: 'Related List Item System Interface'.</w:t>
      </w:r>
    </w:p>
    <w:p w14:paraId="0825F4EF" w14:textId="77777777" w:rsidR="00725DA3" w:rsidRDefault="00725DA3" w:rsidP="00B17E83"/>
    <w:p w14:paraId="33321EEF" w14:textId="77777777" w:rsidR="00725DA3" w:rsidRDefault="00725DA3" w:rsidP="00725DA3">
      <w:r>
        <w:t>-----</w:t>
      </w:r>
    </w:p>
    <w:p w14:paraId="3F92BD6C" w14:textId="2701B914" w:rsidR="00B17E83" w:rsidRDefault="00B17E83" w:rsidP="00B17E83">
      <w:r>
        <w:t xml:space="preserve">      </w:t>
      </w:r>
    </w:p>
    <w:p w14:paraId="79A5209C" w14:textId="30D6F50C" w:rsidR="00B17E83" w:rsidRDefault="00B17E83" w:rsidP="00B17E83">
      <w:r>
        <w:t>- In each article it seems to be repeated, that you can extend the system commands with extra functionality. Why not leave that out,</w:t>
      </w:r>
      <w:r w:rsidR="00F61823">
        <w:t xml:space="preserve"> </w:t>
      </w:r>
      <w:r>
        <w:t>and just mention that in the article, that actually explains extending the</w:t>
      </w:r>
      <w:r w:rsidR="00611EA0">
        <w:t xml:space="preserve"> </w:t>
      </w:r>
      <w:r>
        <w:t>system interface. Do not make so many references to other issues...</w:t>
      </w:r>
      <w:r w:rsidR="00611EA0">
        <w:t xml:space="preserve"> </w:t>
      </w:r>
      <w:r>
        <w:t>that will make the articles more complicated.</w:t>
      </w:r>
    </w:p>
    <w:p w14:paraId="4EE0ED2B" w14:textId="24D993D0" w:rsidR="00B17E83" w:rsidRDefault="00B17E83" w:rsidP="00B17E83"/>
    <w:p w14:paraId="3CD803C2" w14:textId="77777777" w:rsidR="00725DA3" w:rsidRDefault="00725DA3" w:rsidP="00725DA3">
      <w:r>
        <w:t>-----</w:t>
      </w:r>
    </w:p>
    <w:p w14:paraId="4A0855FF" w14:textId="77777777" w:rsidR="00725DA3" w:rsidRDefault="00725DA3" w:rsidP="00B17E83"/>
    <w:p w14:paraId="4A22E387" w14:textId="0FBA1912" w:rsidR="00B17E83" w:rsidRDefault="00B17E83" w:rsidP="00B17E83">
      <w:r>
        <w:t>- Do not say all the time: 'related item or related list item'</w:t>
      </w:r>
      <w:r w:rsidR="00611EA0">
        <w:t xml:space="preserve">. </w:t>
      </w:r>
      <w:r>
        <w:t>Just mention somewhere that a lot of times when saying 'related item'</w:t>
      </w:r>
      <w:r w:rsidR="00611EA0">
        <w:t xml:space="preserve"> </w:t>
      </w:r>
      <w:r>
        <w:t>it also means, that it applies to a related list item and it can be determined with</w:t>
      </w:r>
      <w:r w:rsidR="00611EA0">
        <w:t xml:space="preserve"> </w:t>
      </w:r>
      <w:r>
        <w:t>common sense which things.</w:t>
      </w:r>
    </w:p>
    <w:p w14:paraId="377F87FD" w14:textId="46150770" w:rsidR="00B17E83" w:rsidRDefault="00B17E83" w:rsidP="00B17E83"/>
    <w:p w14:paraId="1F56B476" w14:textId="77777777" w:rsidR="00725DA3" w:rsidRDefault="00725DA3" w:rsidP="00725DA3">
      <w:r>
        <w:t>-----</w:t>
      </w:r>
    </w:p>
    <w:p w14:paraId="2FCB24FC" w14:textId="77777777" w:rsidR="00725DA3" w:rsidRDefault="00725DA3" w:rsidP="00B17E83"/>
    <w:p w14:paraId="3290B580" w14:textId="77777777" w:rsidR="00B17E83" w:rsidRDefault="00B17E83" w:rsidP="00B17E83">
      <w:r>
        <w:t>- Get rid of the separate Text Code folders</w:t>
      </w:r>
    </w:p>
    <w:p w14:paraId="748FB900" w14:textId="5C55CF55" w:rsidR="00B17E83" w:rsidRDefault="00B17E83" w:rsidP="00B17E83"/>
    <w:p w14:paraId="0D45E2DA" w14:textId="77777777" w:rsidR="00725DA3" w:rsidRDefault="00725DA3" w:rsidP="00725DA3">
      <w:r>
        <w:t>-----</w:t>
      </w:r>
    </w:p>
    <w:p w14:paraId="62FFE01F" w14:textId="77777777" w:rsidR="00725DA3" w:rsidRDefault="00725DA3" w:rsidP="00B17E83"/>
    <w:p w14:paraId="48B93C78" w14:textId="77777777" w:rsidR="00B17E83" w:rsidRPr="00073C5A" w:rsidRDefault="00B17E83" w:rsidP="00B17E83">
      <w:r w:rsidRPr="00073C5A">
        <w:t>- Move explicit notations further down below</w:t>
      </w:r>
    </w:p>
    <w:p w14:paraId="0551B106" w14:textId="77777777" w:rsidR="00B17E83" w:rsidRDefault="00B17E83" w:rsidP="00B17E83">
      <w:pPr>
        <w:pStyle w:val="Heading3"/>
      </w:pPr>
      <w:r>
        <w:t>Phrases</w:t>
      </w:r>
    </w:p>
    <w:p w14:paraId="2A00D619" w14:textId="77777777" w:rsidR="00B17E83" w:rsidRDefault="00B17E83" w:rsidP="00B17E83">
      <w:r>
        <w:t>sometimes there are multiple variations for system commands in order to separately access control them for different situations.</w:t>
      </w:r>
    </w:p>
    <w:p w14:paraId="276244F2" w14:textId="130832C2" w:rsidR="00B17E83" w:rsidRDefault="00B17E83" w:rsidP="00B17E83"/>
    <w:p w14:paraId="7793A537" w14:textId="77777777" w:rsidR="002B3ECC" w:rsidRDefault="002B3ECC" w:rsidP="002B3ECC">
      <w:r>
        <w:t>-----</w:t>
      </w:r>
    </w:p>
    <w:p w14:paraId="3C8FE6BD" w14:textId="77777777" w:rsidR="002B3ECC" w:rsidRDefault="002B3ECC" w:rsidP="00B17E83"/>
    <w:p w14:paraId="577D1C5C" w14:textId="7BFBF126" w:rsidR="00B17E83" w:rsidRDefault="00B17E83" w:rsidP="00B17E83">
      <w:r>
        <w:t>A system object is represented as follows:</w:t>
      </w:r>
      <w:r w:rsidR="002B3ECC">
        <w:t xml:space="preserve"> </w:t>
      </w:r>
      <w:r>
        <w:t>&lt;Bluntly a simple display of the system interface notation&gt;</w:t>
      </w:r>
      <w:r w:rsidR="002B3ECC">
        <w:t xml:space="preserve"> </w:t>
      </w:r>
      <w:r>
        <w:t>It is like breaking open another object, showing its inner workings by showing the system object, that it is based on.</w:t>
      </w:r>
    </w:p>
    <w:p w14:paraId="75B5EC55" w14:textId="77777777" w:rsidR="00B17E83" w:rsidRDefault="00B17E83" w:rsidP="00B17E83"/>
    <w:p w14:paraId="74826E5E" w14:textId="77777777" w:rsidR="00A04219" w:rsidRDefault="00A04219" w:rsidP="00A04219">
      <w:r>
        <w:t>-----</w:t>
      </w:r>
    </w:p>
    <w:p w14:paraId="5F385CD5" w14:textId="77777777" w:rsidR="00B17E83" w:rsidRDefault="00B17E83" w:rsidP="00B17E83"/>
    <w:p w14:paraId="104E3D36" w14:textId="77777777" w:rsidR="00B17E83" w:rsidRDefault="00B17E83" w:rsidP="00B17E83">
      <w:r>
        <w:t>System Objects,</w:t>
      </w:r>
    </w:p>
    <w:p w14:paraId="248EEE53" w14:textId="77777777" w:rsidR="00B17E83" w:rsidRDefault="00B17E83" w:rsidP="00B17E83">
      <w:r>
        <w:t>2004</w:t>
      </w:r>
    </w:p>
    <w:p w14:paraId="1A59B85A" w14:textId="77777777" w:rsidR="00B17E83" w:rsidRDefault="00B17E83" w:rsidP="00B17E83"/>
    <w:p w14:paraId="7F021222" w14:textId="77777777" w:rsidR="00B17E83" w:rsidRDefault="00B17E83" w:rsidP="00B17E83">
      <w:r>
        <w:t xml:space="preserve">The combination of a </w:t>
      </w:r>
      <w:r w:rsidRPr="00D027C0">
        <w:rPr>
          <w:rStyle w:val="CodeChar"/>
        </w:rPr>
        <w:t xml:space="preserve">Get </w:t>
      </w:r>
      <w:r>
        <w:t xml:space="preserve">and a </w:t>
      </w:r>
      <w:r w:rsidRPr="00D027C0">
        <w:rPr>
          <w:rStyle w:val="CodeChar"/>
        </w:rPr>
        <w:t xml:space="preserve">Set </w:t>
      </w:r>
      <w:r>
        <w:t xml:space="preserve">as such is called an </w:t>
      </w:r>
      <w:r>
        <w:rPr>
          <w:i/>
          <w:iCs/>
        </w:rPr>
        <w:t>assignment</w:t>
      </w:r>
      <w:r>
        <w:t>.</w:t>
      </w:r>
    </w:p>
    <w:p w14:paraId="0D7EA076" w14:textId="77777777" w:rsidR="00B17E83" w:rsidRDefault="00B17E83" w:rsidP="00B17E83"/>
    <w:p w14:paraId="4DDE76F4" w14:textId="77777777" w:rsidR="00B17E83" w:rsidRDefault="00B17E83" w:rsidP="00B17E83">
      <w:r>
        <w:t>JJ</w:t>
      </w:r>
    </w:p>
    <w:p w14:paraId="6A864F4C" w14:textId="77777777" w:rsidR="00B17E83" w:rsidRDefault="00B17E83" w:rsidP="00B17E83">
      <w:pPr>
        <w:pStyle w:val="Heading3"/>
      </w:pPr>
      <w:r>
        <w:t>Naming</w:t>
      </w:r>
    </w:p>
    <w:p w14:paraId="4A92E880" w14:textId="7E5E462C" w:rsidR="00B17E83" w:rsidRDefault="00B17E83" w:rsidP="00B17E83">
      <w:r>
        <w:t>Why do I call them Object Get and Object Set? Is that proper English...?</w:t>
      </w:r>
      <w:r w:rsidR="00140A4B">
        <w:t xml:space="preserve"> </w:t>
      </w:r>
      <w:r>
        <w:t>Why don't I call then Get Object and Set Object?</w:t>
      </w:r>
    </w:p>
    <w:p w14:paraId="1A1B65C8" w14:textId="27DA4645" w:rsidR="00B17E83" w:rsidRDefault="00B17E83" w:rsidP="00B17E83">
      <w:r>
        <w:t>Probably because I want to mention the aspect first?</w:t>
      </w:r>
      <w:r w:rsidR="00140A4B">
        <w:t xml:space="preserve"> </w:t>
      </w:r>
      <w:r>
        <w:t>You know what? The naming does not matter that much.</w:t>
      </w:r>
      <w:r w:rsidR="00140A4B">
        <w:t xml:space="preserve"> </w:t>
      </w:r>
      <w:r>
        <w:t>The concepts do.</w:t>
      </w:r>
      <w:r w:rsidR="00140A4B">
        <w:t xml:space="preserve"> </w:t>
      </w:r>
      <w:r>
        <w:t>A PROBLEM IS, THAT IN THE SYSTEM INTERFACE ARTICLES</w:t>
      </w:r>
    </w:p>
    <w:p w14:paraId="00FF5F06" w14:textId="18704E99" w:rsidR="00B17E83" w:rsidRDefault="00B17E83" w:rsidP="00B17E83">
      <w:r>
        <w:t xml:space="preserve">I WILL GROUP COMMANDS BY ASPECT, SO THEN THE </w:t>
      </w:r>
      <w:r w:rsidR="00140A4B">
        <w:t xml:space="preserve"> I</w:t>
      </w:r>
      <w:r>
        <w:t>DENTIFIERS</w:t>
      </w:r>
      <w:r w:rsidR="00140A4B">
        <w:t xml:space="preserve"> </w:t>
      </w:r>
      <w:r>
        <w:t>WILL LOOK DIFFERENT. I AM GOING TO HAVE TO SYNCHRONIZE THAT</w:t>
      </w:r>
      <w:r w:rsidR="00140A4B">
        <w:t xml:space="preserve"> </w:t>
      </w:r>
      <w:r>
        <w:t>TO THE 'OLDER' ARTICLES THEN...</w:t>
      </w:r>
    </w:p>
    <w:p w14:paraId="5FED214D" w14:textId="77777777" w:rsidR="00B17E83" w:rsidRDefault="00B17E83" w:rsidP="00B17E83"/>
    <w:p w14:paraId="272362B0" w14:textId="77777777" w:rsidR="00B17E83" w:rsidRPr="00423804" w:rsidRDefault="00B17E83" w:rsidP="00B17E83">
      <w:r w:rsidRPr="00423804">
        <w:t xml:space="preserve">- I misspelled Existence. I spelled it as </w:t>
      </w:r>
      <w:proofErr w:type="spellStart"/>
      <w:r w:rsidRPr="00423804">
        <w:t>Existance</w:t>
      </w:r>
      <w:proofErr w:type="spellEnd"/>
      <w:r w:rsidRPr="00423804">
        <w:t>.</w:t>
      </w:r>
    </w:p>
    <w:p w14:paraId="138DC578" w14:textId="77777777" w:rsidR="00B17E83" w:rsidRDefault="00B17E83" w:rsidP="00B17E83">
      <w:r w:rsidRPr="007E2A4A">
        <w:t>- Rename the Execute aspect to the Execution aspect.</w:t>
      </w:r>
    </w:p>
    <w:p w14:paraId="40DD43AB" w14:textId="553C0FEB" w:rsidR="00B17E83" w:rsidRDefault="00B17E83" w:rsidP="00B17E83"/>
    <w:p w14:paraId="7C3B9717" w14:textId="16CBBE30" w:rsidR="001E0A96" w:rsidRDefault="001E0A96" w:rsidP="00B17E83">
      <w:r>
        <w:t>-----</w:t>
      </w:r>
    </w:p>
    <w:p w14:paraId="214BE6B8" w14:textId="77777777" w:rsidR="001E0A96" w:rsidRDefault="001E0A96" w:rsidP="00B17E83"/>
    <w:p w14:paraId="0379BE02" w14:textId="77777777" w:rsidR="00B17E83" w:rsidRPr="00FB5ED1" w:rsidRDefault="00B17E83" w:rsidP="00B17E83">
      <w:pPr>
        <w:rPr>
          <w:lang w:val="nl-NL"/>
        </w:rPr>
      </w:pPr>
      <w:r w:rsidRPr="00FB5ED1">
        <w:rPr>
          <w:lang w:val="nl-NL"/>
        </w:rPr>
        <w:t xml:space="preserve">System </w:t>
      </w:r>
      <w:proofErr w:type="spellStart"/>
      <w:r w:rsidRPr="00FB5ED1">
        <w:rPr>
          <w:lang w:val="nl-NL"/>
        </w:rPr>
        <w:t>Objects</w:t>
      </w:r>
      <w:proofErr w:type="spellEnd"/>
    </w:p>
    <w:p w14:paraId="707AFFC1" w14:textId="77777777" w:rsidR="00B17E83" w:rsidRPr="00FB5ED1" w:rsidRDefault="00B17E83" w:rsidP="00B17E83">
      <w:pPr>
        <w:rPr>
          <w:lang w:val="nl-NL"/>
        </w:rPr>
      </w:pPr>
    </w:p>
    <w:p w14:paraId="39B295AF" w14:textId="77777777" w:rsidR="00B17E83" w:rsidRPr="001771B1" w:rsidRDefault="00B17E83" w:rsidP="00B17E83">
      <w:pPr>
        <w:rPr>
          <w:lang w:val="nl-NL"/>
        </w:rPr>
      </w:pPr>
      <w:r w:rsidRPr="001771B1">
        <w:rPr>
          <w:lang w:val="nl-NL"/>
        </w:rPr>
        <w:t>Object of class zou aan een gebruiker ook kunnen worden uitgelegd als 'context'</w:t>
      </w:r>
    </w:p>
    <w:p w14:paraId="13253D1C" w14:textId="77777777" w:rsidR="00B17E83" w:rsidRPr="001771B1" w:rsidRDefault="00B17E83" w:rsidP="00B17E83">
      <w:pPr>
        <w:rPr>
          <w:lang w:val="nl-NL"/>
        </w:rPr>
      </w:pPr>
    </w:p>
    <w:p w14:paraId="16A6092E" w14:textId="77777777" w:rsidR="00B17E83" w:rsidRPr="008170D7" w:rsidRDefault="00B17E83" w:rsidP="00B17E83">
      <w:r w:rsidRPr="008170D7">
        <w:t>JJ</w:t>
      </w:r>
    </w:p>
    <w:p w14:paraId="7ABAF16A" w14:textId="77777777" w:rsidR="00B17E83" w:rsidRDefault="00B17E83" w:rsidP="00B17E83">
      <w:pPr>
        <w:pStyle w:val="Heading3"/>
      </w:pPr>
      <w:r>
        <w:t>Working methods</w:t>
      </w:r>
    </w:p>
    <w:p w14:paraId="70CC6930" w14:textId="356F60A7" w:rsidR="00B17E83" w:rsidRPr="008F3BB7" w:rsidRDefault="00B17E83" w:rsidP="00B17E83">
      <w:pPr>
        <w:ind w:left="728" w:hanging="161"/>
      </w:pPr>
      <w:r>
        <w:t>- The System Commands articles may be further extended with details</w:t>
      </w:r>
      <w:r w:rsidR="005B29E6">
        <w:t xml:space="preserve"> </w:t>
      </w:r>
      <w:r>
        <w:t>and more exact descriptions, possibly coming out of other material.</w:t>
      </w:r>
    </w:p>
    <w:p w14:paraId="6CEC560A" w14:textId="77777777" w:rsidR="00B17E83" w:rsidRDefault="00B17E83" w:rsidP="00B17E83">
      <w:pPr>
        <w:pStyle w:val="Heading3"/>
      </w:pPr>
      <w:r>
        <w:t>Details</w:t>
      </w:r>
    </w:p>
    <w:p w14:paraId="3D873876" w14:textId="77777777" w:rsidR="00B17E83" w:rsidRDefault="00B17E83" w:rsidP="00B17E83">
      <w:r>
        <w:t>System Objects,</w:t>
      </w:r>
    </w:p>
    <w:p w14:paraId="078DD4F2" w14:textId="77777777" w:rsidR="00B17E83" w:rsidRDefault="00B17E83" w:rsidP="00B17E83">
      <w:r>
        <w:t>2004</w:t>
      </w:r>
    </w:p>
    <w:p w14:paraId="672F05BA" w14:textId="77777777" w:rsidR="00B17E83" w:rsidRDefault="00B17E83" w:rsidP="00B17E83"/>
    <w:p w14:paraId="11FBAB28" w14:textId="2FBACA67" w:rsidR="00B17E83" w:rsidRDefault="00B17E83" w:rsidP="00B17E83">
      <w:r>
        <w:t xml:space="preserve">There are two things you can do with a value: copy it or </w:t>
      </w:r>
      <w:r w:rsidR="00996279">
        <w:t>t</w:t>
      </w:r>
      <w:r>
        <w:t>ransform it.</w:t>
      </w:r>
    </w:p>
    <w:p w14:paraId="7EE1D74C" w14:textId="77777777" w:rsidR="00B17E83" w:rsidRDefault="00B17E83" w:rsidP="00B17E83"/>
    <w:p w14:paraId="390D8089" w14:textId="77777777" w:rsidR="00B17E83" w:rsidRDefault="00B17E83" w:rsidP="00B17E83">
      <w:r>
        <w:t>JJ</w:t>
      </w:r>
    </w:p>
    <w:p w14:paraId="5608E069" w14:textId="196A7135" w:rsidR="00B17E83" w:rsidRDefault="00B17E83" w:rsidP="00B17E83"/>
    <w:p w14:paraId="5A340DC9" w14:textId="77777777" w:rsidR="00882333" w:rsidRDefault="00882333" w:rsidP="00882333">
      <w:r>
        <w:t>-----</w:t>
      </w:r>
    </w:p>
    <w:p w14:paraId="2D95F16A" w14:textId="77777777" w:rsidR="00B17E83" w:rsidRDefault="00B17E83" w:rsidP="00B17E83"/>
    <w:p w14:paraId="6C5B3E1B" w14:textId="77777777" w:rsidR="00B17E83" w:rsidRDefault="00B17E83" w:rsidP="00B17E83">
      <w:r>
        <w:t>System Objects,</w:t>
      </w:r>
    </w:p>
    <w:p w14:paraId="036A8068" w14:textId="77777777" w:rsidR="00B17E83" w:rsidRDefault="00B17E83" w:rsidP="00B17E83">
      <w:r>
        <w:t>2009-08-31</w:t>
      </w:r>
    </w:p>
    <w:p w14:paraId="27CCCD28" w14:textId="77777777" w:rsidR="00B17E83" w:rsidRDefault="00B17E83" w:rsidP="00B17E83"/>
    <w:p w14:paraId="76E733EC" w14:textId="77777777" w:rsidR="00B17E83" w:rsidRDefault="00B17E83" w:rsidP="00B17E83">
      <w:r>
        <w:t>There are no assignments between the Value and Object aspects… cover that somewhere?</w:t>
      </w:r>
    </w:p>
    <w:p w14:paraId="1EBFCE03" w14:textId="77777777" w:rsidR="00B17E83" w:rsidRDefault="00B17E83" w:rsidP="00B17E83"/>
    <w:p w14:paraId="3F4F0482" w14:textId="77777777" w:rsidR="00B17E83" w:rsidRDefault="00B17E83" w:rsidP="00B17E83">
      <w:r>
        <w:t>JJ</w:t>
      </w:r>
    </w:p>
    <w:p w14:paraId="556CCAA3" w14:textId="77777777" w:rsidR="00B17E83" w:rsidRDefault="00B17E83" w:rsidP="00B17E83"/>
    <w:p w14:paraId="04E78136" w14:textId="77777777" w:rsidR="00637BAE" w:rsidRDefault="00637BAE" w:rsidP="00637BAE">
      <w:r>
        <w:t>-----</w:t>
      </w:r>
    </w:p>
    <w:p w14:paraId="49A6C022" w14:textId="77777777" w:rsidR="00B17E83" w:rsidRDefault="00B17E83" w:rsidP="00B17E83"/>
    <w:p w14:paraId="1D25A7EE" w14:textId="77777777" w:rsidR="00B17E83" w:rsidRDefault="00B17E83" w:rsidP="00B17E83">
      <w:r>
        <w:t>Conversion,</w:t>
      </w:r>
    </w:p>
    <w:p w14:paraId="48A80531" w14:textId="77777777" w:rsidR="00B17E83" w:rsidRDefault="00B17E83" w:rsidP="00B17E83">
      <w:r>
        <w:t>2004</w:t>
      </w:r>
    </w:p>
    <w:p w14:paraId="70DBF753" w14:textId="77777777" w:rsidR="00B17E83" w:rsidRDefault="00B17E83" w:rsidP="00B17E83"/>
    <w:p w14:paraId="41AC12C7" w14:textId="77777777" w:rsidR="00B17E83" w:rsidRDefault="00B17E83" w:rsidP="00B17E83">
      <w:r>
        <w:t xml:space="preserve">If the state isn’t assigned to the same type then a conversion must take place. </w:t>
      </w:r>
    </w:p>
    <w:p w14:paraId="01593E3A" w14:textId="77777777" w:rsidR="00B17E83" w:rsidRDefault="00B17E83" w:rsidP="00B17E83"/>
    <w:p w14:paraId="57B4FA0E" w14:textId="77777777" w:rsidR="00B17E83" w:rsidRDefault="00B17E83" w:rsidP="00B17E83">
      <w:r>
        <w:t>JJ</w:t>
      </w:r>
    </w:p>
    <w:p w14:paraId="54E9D3C3" w14:textId="40549776" w:rsidR="00B17E83" w:rsidRDefault="00B17E83" w:rsidP="00B17E83"/>
    <w:p w14:paraId="193E6BFE" w14:textId="77777777" w:rsidR="00637BAE" w:rsidRDefault="00637BAE" w:rsidP="00637BAE">
      <w:r>
        <w:t>-----</w:t>
      </w:r>
    </w:p>
    <w:p w14:paraId="296DBBA1" w14:textId="77777777" w:rsidR="00B17E83" w:rsidRDefault="00B17E83" w:rsidP="00B17E83"/>
    <w:p w14:paraId="71C3D685" w14:textId="77777777" w:rsidR="00B17E83" w:rsidRDefault="00B17E83" w:rsidP="00B17E83">
      <w:r>
        <w:t>New Computer Language,</w:t>
      </w:r>
    </w:p>
    <w:p w14:paraId="01098DA7" w14:textId="77777777" w:rsidR="00B17E83" w:rsidRDefault="00B17E83" w:rsidP="00B17E83">
      <w:r>
        <w:t>2009-09-03</w:t>
      </w:r>
    </w:p>
    <w:p w14:paraId="668BF158" w14:textId="77777777" w:rsidR="00B17E83" w:rsidRDefault="00B17E83" w:rsidP="00B17E83"/>
    <w:p w14:paraId="21B6A738" w14:textId="77777777" w:rsidR="00B17E83" w:rsidRDefault="00B17E83" w:rsidP="00B17E83">
      <w:r>
        <w:t>What about a two-dimensional array? How would that look in the new computer language?</w:t>
      </w:r>
    </w:p>
    <w:p w14:paraId="7739E402" w14:textId="77777777" w:rsidR="00B17E83" w:rsidRDefault="00B17E83" w:rsidP="00B17E83"/>
    <w:p w14:paraId="02ED2AAC" w14:textId="77777777" w:rsidR="00B17E83" w:rsidRDefault="00B17E83" w:rsidP="00B17E83">
      <w:r>
        <w:t>JJ</w:t>
      </w:r>
    </w:p>
    <w:p w14:paraId="5F8ACB65" w14:textId="77777777" w:rsidR="00B17E83" w:rsidRDefault="00B17E83" w:rsidP="00B17E83"/>
    <w:p w14:paraId="0D296A73" w14:textId="77777777" w:rsidR="00CE7523" w:rsidRDefault="00CE7523" w:rsidP="00CE7523">
      <w:r>
        <w:t>-----</w:t>
      </w:r>
    </w:p>
    <w:p w14:paraId="6AA9C366" w14:textId="77777777" w:rsidR="00B17E83" w:rsidRDefault="00B17E83" w:rsidP="00B17E83"/>
    <w:p w14:paraId="0DBA0B81" w14:textId="77777777" w:rsidR="00B17E83" w:rsidRDefault="00B17E83" w:rsidP="00B17E83">
      <w:r>
        <w:t>New Computer Language,</w:t>
      </w:r>
    </w:p>
    <w:p w14:paraId="35581979" w14:textId="77777777" w:rsidR="00B17E83" w:rsidRDefault="00B17E83" w:rsidP="00B17E83">
      <w:r>
        <w:t>2009-09-03</w:t>
      </w:r>
    </w:p>
    <w:p w14:paraId="0FD606FC" w14:textId="77777777" w:rsidR="00B17E83" w:rsidRDefault="00B17E83" w:rsidP="00B17E83"/>
    <w:p w14:paraId="20D6A4BA" w14:textId="77777777" w:rsidR="00B17E83" w:rsidRDefault="00B17E83" w:rsidP="00B17E83">
      <w:r>
        <w:t>Nice phrase:</w:t>
      </w:r>
    </w:p>
    <w:p w14:paraId="657A295E" w14:textId="77777777" w:rsidR="00B17E83" w:rsidRDefault="00B17E83" w:rsidP="00B17E83">
      <w:r>
        <w:t>2004: Usually you won’t work with memory management. You’ll simply use for instance Integer or Array objects from the Math and Data modules. Those objects manage memory.</w:t>
      </w:r>
    </w:p>
    <w:p w14:paraId="1A91E506" w14:textId="77777777" w:rsidR="00B17E83" w:rsidRDefault="00B17E83" w:rsidP="00B17E83"/>
    <w:p w14:paraId="6A0BE3E7" w14:textId="77777777" w:rsidR="00B17E83" w:rsidRDefault="00B17E83" w:rsidP="00B17E83">
      <w:r>
        <w:t>JJ</w:t>
      </w:r>
    </w:p>
    <w:p w14:paraId="73BE17EE" w14:textId="77777777" w:rsidR="00B17E83" w:rsidRPr="00B071D9" w:rsidRDefault="00B17E83" w:rsidP="00B17E83">
      <w:pPr>
        <w:pStyle w:val="Heading4"/>
      </w:pPr>
      <w:r>
        <w:t>Command with Return Value versus Object with Get Command</w:t>
      </w:r>
    </w:p>
    <w:p w14:paraId="1539DD49" w14:textId="3FAABDC4" w:rsidR="00B17E83" w:rsidRDefault="00B17E83" w:rsidP="00B17E83">
      <w:r>
        <w:t>&lt; The exchang</w:t>
      </w:r>
      <w:r w:rsidR="009552E6">
        <w:t>e</w:t>
      </w:r>
      <w:r>
        <w:t>ability of method and object notation &gt;</w:t>
      </w:r>
    </w:p>
    <w:p w14:paraId="67EAE5E0" w14:textId="4D585BD0" w:rsidR="00B17E83" w:rsidRDefault="00B17E83" w:rsidP="00B17E83">
      <w:r>
        <w:t>&lt; You CAN display a method as an object. You’d then display it as its return value(s) &gt;</w:t>
      </w:r>
    </w:p>
    <w:p w14:paraId="3981B098" w14:textId="3209E56D" w:rsidR="00B17E83" w:rsidRDefault="00B17E83" w:rsidP="00B17E83"/>
    <w:p w14:paraId="40B34550" w14:textId="0EA44C8E" w:rsidR="00AB038F" w:rsidRDefault="00AB038F" w:rsidP="00B17E83">
      <w:r>
        <w:t>-----</w:t>
      </w:r>
    </w:p>
    <w:p w14:paraId="501996C3" w14:textId="77777777" w:rsidR="00AB038F" w:rsidRDefault="00AB038F" w:rsidP="00B17E83"/>
    <w:p w14:paraId="3F60987A" w14:textId="77777777" w:rsidR="00B17E83" w:rsidRDefault="00B17E83" w:rsidP="00B17E83">
      <w:r>
        <w:t>You can view a procedure as the object that it returns.</w:t>
      </w:r>
    </w:p>
    <w:p w14:paraId="77C65151" w14:textId="00B99301" w:rsidR="00B17E83" w:rsidRDefault="00B17E83" w:rsidP="00B17E83"/>
    <w:p w14:paraId="6A4950DF" w14:textId="6EDB257E" w:rsidR="00AB038F" w:rsidRDefault="00AB038F" w:rsidP="00B17E83">
      <w:r>
        <w:t>-----</w:t>
      </w:r>
    </w:p>
    <w:p w14:paraId="683A4470" w14:textId="77777777" w:rsidR="00AB038F" w:rsidRDefault="00AB038F" w:rsidP="00B17E83"/>
    <w:p w14:paraId="0E2A77D5" w14:textId="77777777" w:rsidR="00B17E83" w:rsidRDefault="00B17E83" w:rsidP="00B17E83">
      <w:r>
        <w:t>&lt; Picture: Procedure with some private contents and one public object with some contents &gt;</w:t>
      </w:r>
    </w:p>
    <w:p w14:paraId="0E43CCF8" w14:textId="77777777" w:rsidR="00B17E83" w:rsidRDefault="00B17E83" w:rsidP="00B17E83"/>
    <w:p w14:paraId="5A1B0E79" w14:textId="77777777" w:rsidR="00B17E83" w:rsidRDefault="00B17E83" w:rsidP="00B17E83">
      <w:r>
        <w:t>=</w:t>
      </w:r>
    </w:p>
    <w:p w14:paraId="5B0723A1" w14:textId="77777777" w:rsidR="00B17E83" w:rsidRDefault="00B17E83" w:rsidP="00B17E83"/>
    <w:p w14:paraId="3BEEB201" w14:textId="77777777" w:rsidR="00B17E83" w:rsidRDefault="00B17E83" w:rsidP="00B17E83">
      <w:r>
        <w:t>&lt; Picture: Object returned &gt;</w:t>
      </w:r>
    </w:p>
    <w:p w14:paraId="4F2F9406" w14:textId="740EE63E" w:rsidR="00B17E83" w:rsidRDefault="00B17E83" w:rsidP="00B17E83"/>
    <w:p w14:paraId="78FDBD7D" w14:textId="77777777" w:rsidR="00AB038F" w:rsidRDefault="00AB038F" w:rsidP="00AB038F">
      <w:r>
        <w:t>-----</w:t>
      </w:r>
    </w:p>
    <w:p w14:paraId="7AA3CD09" w14:textId="77777777" w:rsidR="00AB038F" w:rsidRDefault="00AB038F" w:rsidP="00B17E83"/>
    <w:p w14:paraId="6F4E84D7" w14:textId="77777777" w:rsidR="00B17E83" w:rsidRDefault="00B17E83" w:rsidP="00B17E83">
      <w:r>
        <w:t xml:space="preserve">Actually, the objects symbols I’ve introduced before </w:t>
      </w:r>
      <w:r>
        <w:rPr>
          <w:i/>
          <w:iCs/>
        </w:rPr>
        <w:t>are</w:t>
      </w:r>
      <w:r>
        <w:t xml:space="preserve"> the object representation of procedures. They are representations of procedures that return objects.</w:t>
      </w:r>
    </w:p>
    <w:p w14:paraId="324B2411" w14:textId="77777777" w:rsidR="00B17E83" w:rsidRDefault="00B17E83" w:rsidP="00B17E83"/>
    <w:p w14:paraId="07B372AD" w14:textId="77777777" w:rsidR="00B17E83" w:rsidRDefault="00B17E83" w:rsidP="00B17E83">
      <w:r>
        <w:t>Here you see that you have multiple representations of something: you can see the system as a bunch of procedures or you can see it as a bunch of objects, but it’s still the same system.</w:t>
      </w:r>
    </w:p>
    <w:p w14:paraId="0A4309CD" w14:textId="77777777" w:rsidR="00B17E83" w:rsidRDefault="00B17E83" w:rsidP="00B17E83"/>
    <w:p w14:paraId="48DBC4BB" w14:textId="395B61EA" w:rsidR="00B17E83" w:rsidRDefault="00B17E83" w:rsidP="00B17E83">
      <w:r>
        <w:t>If you regard something a property, which you often will, the primary representation of it is its object representation. If you regard something a method or if the procedure doesn’t return a value, then its primary representation is the procedure representation.</w:t>
      </w:r>
    </w:p>
    <w:p w14:paraId="321709CF" w14:textId="77777777" w:rsidR="00B17E83" w:rsidRDefault="00B17E83" w:rsidP="00B17E83"/>
    <w:p w14:paraId="38E015CD" w14:textId="77777777" w:rsidR="00B17E83" w:rsidRDefault="00B17E83" w:rsidP="00B17E83">
      <w:r>
        <w:t xml:space="preserve">Conversely, a procedure can apart from </w:t>
      </w:r>
      <w:proofErr w:type="spellStart"/>
      <w:r>
        <w:t>it’s</w:t>
      </w:r>
      <w:proofErr w:type="spellEnd"/>
      <w:r>
        <w:t xml:space="preserve"> usual representation, be represented as the object that it returns.</w:t>
      </w:r>
    </w:p>
    <w:p w14:paraId="07B13DE1" w14:textId="77777777" w:rsidR="00B17E83" w:rsidRDefault="00B17E83" w:rsidP="00B17E83">
      <w:pPr>
        <w:ind w:left="1050" w:hanging="198"/>
      </w:pPr>
      <w:r>
        <w:t>&gt; 2009-06-28: Then you have to just make it an object symbol and implement the object get system procedure.</w:t>
      </w:r>
    </w:p>
    <w:p w14:paraId="359FA380" w14:textId="77777777" w:rsidR="00B17E83" w:rsidRDefault="00B17E83" w:rsidP="00B17E83"/>
    <w:p w14:paraId="48503945" w14:textId="30434D63" w:rsidR="00B17E83" w:rsidRDefault="00B17E83" w:rsidP="00B17E83">
      <w:pPr>
        <w:pStyle w:val="Heading4"/>
      </w:pPr>
      <w:r>
        <w:t>Object = Collection?</w:t>
      </w:r>
    </w:p>
    <w:p w14:paraId="48B1E8C1" w14:textId="77777777" w:rsidR="00B17E83" w:rsidRDefault="00B17E83" w:rsidP="00B17E83">
      <w:r>
        <w:t>System Objects,</w:t>
      </w:r>
    </w:p>
    <w:p w14:paraId="6C3B0209" w14:textId="77777777" w:rsidR="00B17E83" w:rsidRDefault="00B17E83" w:rsidP="00B17E83">
      <w:r>
        <w:t>2009-04-08</w:t>
      </w:r>
    </w:p>
    <w:p w14:paraId="2ECA0FE0" w14:textId="77777777" w:rsidR="00B17E83" w:rsidRDefault="00B17E83" w:rsidP="00B17E83"/>
    <w:p w14:paraId="18CFE0EA" w14:textId="77777777" w:rsidR="00B17E83" w:rsidRDefault="00B17E83" w:rsidP="00B17E83">
      <w:r>
        <w:t xml:space="preserve">I want to add this idea to </w:t>
      </w:r>
      <w:proofErr w:type="spellStart"/>
      <w:r>
        <w:t>to</w:t>
      </w:r>
      <w:proofErr w:type="spellEnd"/>
      <w:r>
        <w:t xml:space="preserve"> the System Objects documentation:</w:t>
      </w:r>
    </w:p>
    <w:p w14:paraId="79F430FE" w14:textId="77777777" w:rsidR="00B17E83" w:rsidRDefault="00B17E83" w:rsidP="00B17E83"/>
    <w:p w14:paraId="7D7203C0" w14:textId="75892652" w:rsidR="00B17E83" w:rsidRDefault="00B17E83" w:rsidP="00B17E83">
      <w:r>
        <w:t>An object is a collection of other objects.</w:t>
      </w:r>
      <w:r w:rsidR="00DF1110">
        <w:t xml:space="preserve"> </w:t>
      </w:r>
      <w:r>
        <w:t>So in a way an object is always a collection.</w:t>
      </w:r>
      <w:r w:rsidR="00DF1110">
        <w:t xml:space="preserve"> </w:t>
      </w:r>
      <w:r>
        <w:t>Yet, it is not represented by a nonagon shape, that represents multiplicity.</w:t>
      </w:r>
    </w:p>
    <w:p w14:paraId="1A06E473" w14:textId="77777777" w:rsidR="00B17E83" w:rsidRDefault="00B17E83" w:rsidP="00B17E83"/>
    <w:p w14:paraId="1576C175" w14:textId="77777777" w:rsidR="00B17E83" w:rsidRDefault="00B17E83" w:rsidP="00B17E83">
      <w:r>
        <w:t>You can have a nonagon be a collection of objects of any arbitrary class.</w:t>
      </w:r>
    </w:p>
    <w:p w14:paraId="07E86965" w14:textId="77777777" w:rsidR="00B17E83" w:rsidRDefault="00B17E83" w:rsidP="00B17E83"/>
    <w:p w14:paraId="35754F01" w14:textId="082D99C2" w:rsidR="00B17E83" w:rsidRDefault="00B17E83" w:rsidP="00B17E83">
      <w:r>
        <w:t>What then defends the use nonagon and what defends the use of an object,</w:t>
      </w:r>
      <w:r w:rsidR="000B1A25">
        <w:t xml:space="preserve"> </w:t>
      </w:r>
      <w:r>
        <w:t>because both are really collections.</w:t>
      </w:r>
    </w:p>
    <w:p w14:paraId="7064ACE8" w14:textId="77777777" w:rsidR="00B17E83" w:rsidRDefault="00B17E83" w:rsidP="00B17E83"/>
    <w:p w14:paraId="614A2E6D" w14:textId="77777777" w:rsidR="00B17E83" w:rsidRDefault="00B17E83" w:rsidP="00B17E83">
      <w:r>
        <w:t>I have to think that over once.</w:t>
      </w:r>
    </w:p>
    <w:p w14:paraId="75E3E608" w14:textId="77777777" w:rsidR="00B17E83" w:rsidRDefault="00B17E83" w:rsidP="00B17E83"/>
    <w:p w14:paraId="42FCCA53" w14:textId="77777777" w:rsidR="00B17E83" w:rsidRDefault="00B17E83" w:rsidP="00B17E83">
      <w:r>
        <w:t>JJ</w:t>
      </w:r>
    </w:p>
    <w:p w14:paraId="76EAB115" w14:textId="77777777" w:rsidR="00B17E83" w:rsidRDefault="00B17E83" w:rsidP="00B17E83">
      <w:pPr>
        <w:pStyle w:val="Heading4"/>
      </w:pPr>
      <w:r>
        <w:t>Object Target Reference = Value??</w:t>
      </w:r>
    </w:p>
    <w:p w14:paraId="24987827" w14:textId="77777777" w:rsidR="00B17E83" w:rsidRDefault="00B17E83" w:rsidP="00B17E83">
      <w:r>
        <w:t>System Objects,</w:t>
      </w:r>
    </w:p>
    <w:p w14:paraId="08463E06" w14:textId="77777777" w:rsidR="00B17E83" w:rsidRDefault="00B17E83" w:rsidP="00B17E83">
      <w:r>
        <w:t>2009-08-31</w:t>
      </w:r>
    </w:p>
    <w:p w14:paraId="09C61518" w14:textId="77777777" w:rsidR="00B17E83" w:rsidRDefault="00B17E83" w:rsidP="00B17E83"/>
    <w:p w14:paraId="0F23F3F1" w14:textId="77777777" w:rsidR="00B17E83" w:rsidRDefault="00B17E83" w:rsidP="00B17E83">
      <w:r>
        <w:t>Internally, an aspect such as Object is stored as the ID of the object, which is a Value, stored as a Value aspect of the ID object.</w:t>
      </w:r>
    </w:p>
    <w:p w14:paraId="71521D32" w14:textId="77777777" w:rsidR="00B17E83" w:rsidRDefault="00B17E83" w:rsidP="00B17E83"/>
    <w:p w14:paraId="7636ED4A" w14:textId="77777777" w:rsidR="00B17E83" w:rsidRDefault="00B17E83" w:rsidP="00B17E83">
      <w:r>
        <w:t>JJ</w:t>
      </w:r>
    </w:p>
    <w:p w14:paraId="343A1FE7" w14:textId="77777777" w:rsidR="00B17E83" w:rsidRDefault="00B17E83" w:rsidP="00B17E83">
      <w:pPr>
        <w:pStyle w:val="Heading4"/>
      </w:pPr>
      <w:r>
        <w:t>Design Time = Run Time</w:t>
      </w:r>
    </w:p>
    <w:p w14:paraId="34E6A9AD" w14:textId="77777777" w:rsidR="00B17E83" w:rsidRDefault="00B17E83" w:rsidP="00B17E83">
      <w:r>
        <w:t>System Objects / Design Time = Run Time,</w:t>
      </w:r>
    </w:p>
    <w:p w14:paraId="100813A3" w14:textId="77777777" w:rsidR="00B17E83" w:rsidRDefault="00B17E83" w:rsidP="00B17E83">
      <w:r>
        <w:t>2009-08-31</w:t>
      </w:r>
    </w:p>
    <w:p w14:paraId="20E61A20" w14:textId="77777777" w:rsidR="00B17E83" w:rsidRDefault="00B17E83" w:rsidP="00B17E83"/>
    <w:p w14:paraId="36850329" w14:textId="77777777" w:rsidR="00B17E83" w:rsidRDefault="00B17E83" w:rsidP="00B17E83">
      <w:r>
        <w:t>Typical design type aspects:</w:t>
      </w:r>
    </w:p>
    <w:p w14:paraId="27D704F4" w14:textId="77777777" w:rsidR="00B17E83" w:rsidRDefault="00B17E83" w:rsidP="00B17E83">
      <w:r>
        <w:t>- Ancestry</w:t>
      </w:r>
    </w:p>
    <w:p w14:paraId="7EE5BBEF" w14:textId="77777777" w:rsidR="00B17E83" w:rsidRDefault="00B17E83" w:rsidP="00B17E83">
      <w:r>
        <w:t>- ‘Shape’</w:t>
      </w:r>
    </w:p>
    <w:p w14:paraId="4E67C1F9" w14:textId="77777777" w:rsidR="00B17E83" w:rsidRDefault="00B17E83" w:rsidP="00B17E83"/>
    <w:p w14:paraId="7D895AED" w14:textId="77777777" w:rsidR="00B17E83" w:rsidRDefault="00B17E83" w:rsidP="00B17E83">
      <w:r>
        <w:t>JJ</w:t>
      </w:r>
    </w:p>
    <w:p w14:paraId="3D4D1536" w14:textId="77777777" w:rsidR="009003E7" w:rsidRDefault="009003E7" w:rsidP="009003E7">
      <w:pPr>
        <w:pStyle w:val="Heading3"/>
      </w:pPr>
      <w:r>
        <w:t>Assignment Ideas</w:t>
      </w:r>
    </w:p>
    <w:p w14:paraId="401F3FDA" w14:textId="13EFFFF9" w:rsidR="009003E7" w:rsidRPr="000E35D0" w:rsidRDefault="009003E7" w:rsidP="009003E7">
      <w:pPr>
        <w:rPr>
          <w:lang w:val="nl-NL"/>
        </w:rPr>
      </w:pPr>
      <w:proofErr w:type="spellStart"/>
      <w:r w:rsidRPr="000E35D0">
        <w:rPr>
          <w:lang w:val="nl-NL"/>
        </w:rPr>
        <w:t>Assignment</w:t>
      </w:r>
      <w:proofErr w:type="spellEnd"/>
      <w:r w:rsidRPr="000E35D0">
        <w:rPr>
          <w:lang w:val="nl-NL"/>
        </w:rPr>
        <w:t>,</w:t>
      </w:r>
    </w:p>
    <w:p w14:paraId="09E16724" w14:textId="77777777" w:rsidR="009003E7" w:rsidRPr="000E35D0" w:rsidRDefault="009003E7" w:rsidP="009003E7">
      <w:pPr>
        <w:rPr>
          <w:lang w:val="nl-NL"/>
        </w:rPr>
      </w:pPr>
      <w:r w:rsidRPr="000E35D0">
        <w:rPr>
          <w:lang w:val="nl-NL"/>
        </w:rPr>
        <w:t>2008-07-03</w:t>
      </w:r>
    </w:p>
    <w:p w14:paraId="273E747F" w14:textId="77777777" w:rsidR="009003E7" w:rsidRPr="000E35D0" w:rsidRDefault="009003E7" w:rsidP="009003E7">
      <w:pPr>
        <w:rPr>
          <w:lang w:val="nl-NL"/>
        </w:rPr>
      </w:pPr>
    </w:p>
    <w:p w14:paraId="2207EA41" w14:textId="77777777" w:rsidR="009003E7" w:rsidRDefault="009003E7" w:rsidP="009003E7">
      <w:pPr>
        <w:rPr>
          <w:lang w:val="nl-NL"/>
        </w:rPr>
      </w:pPr>
      <w:r w:rsidRPr="000E35D0">
        <w:rPr>
          <w:lang w:val="nl-NL"/>
        </w:rPr>
        <w:t xml:space="preserve">Een </w:t>
      </w:r>
      <w:proofErr w:type="spellStart"/>
      <w:r w:rsidRPr="000E35D0">
        <w:rPr>
          <w:lang w:val="nl-NL"/>
        </w:rPr>
        <w:t>reference</w:t>
      </w:r>
      <w:proofErr w:type="spellEnd"/>
      <w:r w:rsidRPr="000E35D0">
        <w:rPr>
          <w:lang w:val="nl-NL"/>
        </w:rPr>
        <w:t xml:space="preserve"> </w:t>
      </w:r>
      <w:proofErr w:type="spellStart"/>
      <w:r w:rsidRPr="000E35D0">
        <w:rPr>
          <w:lang w:val="nl-NL"/>
        </w:rPr>
        <w:t>to</w:t>
      </w:r>
      <w:proofErr w:type="spellEnd"/>
      <w:r w:rsidRPr="000E35D0">
        <w:rPr>
          <w:lang w:val="nl-NL"/>
        </w:rPr>
        <w:t xml:space="preserve"> </w:t>
      </w:r>
      <w:proofErr w:type="spellStart"/>
      <w:r w:rsidRPr="000E35D0">
        <w:rPr>
          <w:lang w:val="nl-NL"/>
        </w:rPr>
        <w:t>reference</w:t>
      </w:r>
      <w:proofErr w:type="spellEnd"/>
      <w:r w:rsidRPr="000E35D0">
        <w:rPr>
          <w:lang w:val="nl-NL"/>
        </w:rPr>
        <w:t xml:space="preserve"> maakt een object </w:t>
      </w:r>
      <w:proofErr w:type="spellStart"/>
      <w:r w:rsidRPr="000E35D0">
        <w:rPr>
          <w:lang w:val="nl-NL"/>
        </w:rPr>
        <w:t>assign</w:t>
      </w:r>
      <w:r>
        <w:rPr>
          <w:lang w:val="nl-NL"/>
        </w:rPr>
        <w:t>ment</w:t>
      </w:r>
      <w:proofErr w:type="spellEnd"/>
      <w:r>
        <w:rPr>
          <w:lang w:val="nl-NL"/>
        </w:rPr>
        <w:t xml:space="preserve"> zeg maar statisch??? </w:t>
      </w:r>
    </w:p>
    <w:p w14:paraId="24B28958" w14:textId="77777777" w:rsidR="009003E7" w:rsidRDefault="009003E7" w:rsidP="009003E7">
      <w:pPr>
        <w:rPr>
          <w:lang w:val="nl-NL"/>
        </w:rPr>
      </w:pPr>
      <w:r>
        <w:rPr>
          <w:lang w:val="nl-NL"/>
        </w:rPr>
        <w:t xml:space="preserve">En andersom: een object </w:t>
      </w:r>
      <w:proofErr w:type="spellStart"/>
      <w:r>
        <w:rPr>
          <w:lang w:val="nl-NL"/>
        </w:rPr>
        <w:t>assignment</w:t>
      </w:r>
      <w:proofErr w:type="spellEnd"/>
      <w:r>
        <w:rPr>
          <w:lang w:val="nl-NL"/>
        </w:rPr>
        <w:t xml:space="preserve"> kan worden vervangen door een verwijzing naar een verwijzing van een object?</w:t>
      </w:r>
    </w:p>
    <w:p w14:paraId="704BC49D" w14:textId="77777777" w:rsidR="009003E7" w:rsidRDefault="009003E7" w:rsidP="009003E7">
      <w:pPr>
        <w:rPr>
          <w:lang w:val="nl-NL"/>
        </w:rPr>
      </w:pPr>
    </w:p>
    <w:p w14:paraId="25C2BE76" w14:textId="77777777" w:rsidR="009003E7" w:rsidRDefault="009003E7" w:rsidP="009003E7">
      <w:pPr>
        <w:rPr>
          <w:lang w:val="nl-NL"/>
        </w:rPr>
      </w:pPr>
      <w:r>
        <w:rPr>
          <w:lang w:val="nl-NL"/>
        </w:rPr>
        <w:t xml:space="preserve">En een </w:t>
      </w:r>
      <w:proofErr w:type="spellStart"/>
      <w:r>
        <w:rPr>
          <w:lang w:val="nl-NL"/>
        </w:rPr>
        <w:t>value</w:t>
      </w:r>
      <w:proofErr w:type="spellEnd"/>
      <w:r>
        <w:rPr>
          <w:lang w:val="nl-NL"/>
        </w:rPr>
        <w:t xml:space="preserve"> </w:t>
      </w:r>
      <w:proofErr w:type="spellStart"/>
      <w:r>
        <w:rPr>
          <w:lang w:val="nl-NL"/>
        </w:rPr>
        <w:t>assignment</w:t>
      </w:r>
      <w:proofErr w:type="spellEnd"/>
      <w:r>
        <w:rPr>
          <w:lang w:val="nl-NL"/>
        </w:rPr>
        <w:t xml:space="preserve"> dan? Kan dat worden vervangen door een verwijzing naar een verwijzing? Nee de gekopieerde waarde leeft daarna onafhankelijk voort.</w:t>
      </w:r>
    </w:p>
    <w:p w14:paraId="3B117F6C" w14:textId="77777777" w:rsidR="009003E7" w:rsidRDefault="009003E7" w:rsidP="009003E7">
      <w:pPr>
        <w:rPr>
          <w:lang w:val="nl-NL"/>
        </w:rPr>
      </w:pPr>
    </w:p>
    <w:p w14:paraId="295221CF" w14:textId="77777777" w:rsidR="009003E7" w:rsidRPr="000E35D0" w:rsidRDefault="009003E7" w:rsidP="009003E7">
      <w:pPr>
        <w:rPr>
          <w:lang w:val="nl-NL"/>
        </w:rPr>
      </w:pPr>
      <w:r w:rsidRPr="000E35D0">
        <w:rPr>
          <w:lang w:val="nl-NL"/>
        </w:rPr>
        <w:t xml:space="preserve">Een class </w:t>
      </w:r>
      <w:proofErr w:type="spellStart"/>
      <w:r w:rsidRPr="000E35D0">
        <w:rPr>
          <w:lang w:val="nl-NL"/>
        </w:rPr>
        <w:t>assignment</w:t>
      </w:r>
      <w:proofErr w:type="spellEnd"/>
      <w:r w:rsidRPr="000E35D0">
        <w:rPr>
          <w:lang w:val="nl-NL"/>
        </w:rPr>
        <w:t xml:space="preserve"> is ook een </w:t>
      </w:r>
      <w:proofErr w:type="spellStart"/>
      <w:r w:rsidRPr="000E35D0">
        <w:rPr>
          <w:lang w:val="nl-NL"/>
        </w:rPr>
        <w:t>reference</w:t>
      </w:r>
      <w:proofErr w:type="spellEnd"/>
      <w:r w:rsidRPr="000E35D0">
        <w:rPr>
          <w:lang w:val="nl-NL"/>
        </w:rPr>
        <w:t xml:space="preserve"> </w:t>
      </w:r>
      <w:proofErr w:type="spellStart"/>
      <w:r w:rsidRPr="000E35D0">
        <w:rPr>
          <w:lang w:val="nl-NL"/>
        </w:rPr>
        <w:t>to</w:t>
      </w:r>
      <w:proofErr w:type="spellEnd"/>
      <w:r w:rsidRPr="000E35D0">
        <w:rPr>
          <w:lang w:val="nl-NL"/>
        </w:rPr>
        <w:t xml:space="preserve"> </w:t>
      </w:r>
      <w:proofErr w:type="spellStart"/>
      <w:r w:rsidRPr="000E35D0">
        <w:rPr>
          <w:lang w:val="nl-NL"/>
        </w:rPr>
        <w:t>reference</w:t>
      </w:r>
      <w:proofErr w:type="spellEnd"/>
      <w:r w:rsidRPr="000E35D0">
        <w:rPr>
          <w:lang w:val="nl-NL"/>
        </w:rPr>
        <w:t>.</w:t>
      </w:r>
    </w:p>
    <w:p w14:paraId="6AEB781B" w14:textId="77777777" w:rsidR="00433274" w:rsidRDefault="009003E7" w:rsidP="009003E7">
      <w:pPr>
        <w:rPr>
          <w:lang w:val="nl-NL"/>
        </w:rPr>
      </w:pPr>
      <w:r w:rsidRPr="006D7904">
        <w:rPr>
          <w:lang w:val="nl-NL"/>
        </w:rPr>
        <w:t>Hoe kunnen deze t</w:t>
      </w:r>
      <w:r>
        <w:rPr>
          <w:lang w:val="nl-NL"/>
        </w:rPr>
        <w:t>wee dingen zo inwisselbaar zijn?</w:t>
      </w:r>
    </w:p>
    <w:p w14:paraId="2F6183C6" w14:textId="7F048190" w:rsidR="009003E7" w:rsidRPr="006D7904" w:rsidRDefault="009003E7" w:rsidP="009003E7">
      <w:pPr>
        <w:rPr>
          <w:lang w:val="nl-NL"/>
        </w:rPr>
      </w:pPr>
      <w:r>
        <w:rPr>
          <w:lang w:val="nl-NL"/>
        </w:rPr>
        <w:t xml:space="preserve">Iets statisch (een </w:t>
      </w:r>
      <w:proofErr w:type="spellStart"/>
      <w:r>
        <w:rPr>
          <w:lang w:val="nl-NL"/>
        </w:rPr>
        <w:t>reference</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reference</w:t>
      </w:r>
      <w:proofErr w:type="spellEnd"/>
      <w:r>
        <w:rPr>
          <w:lang w:val="nl-NL"/>
        </w:rPr>
        <w:t xml:space="preserve">) en een actie (een object </w:t>
      </w:r>
      <w:proofErr w:type="spellStart"/>
      <w:r>
        <w:rPr>
          <w:lang w:val="nl-NL"/>
        </w:rPr>
        <w:t>assignment</w:t>
      </w:r>
      <w:proofErr w:type="spellEnd"/>
      <w:r>
        <w:rPr>
          <w:lang w:val="nl-NL"/>
        </w:rPr>
        <w:t>).</w:t>
      </w:r>
    </w:p>
    <w:p w14:paraId="4B090431" w14:textId="77777777" w:rsidR="009003E7" w:rsidRPr="006D7904" w:rsidRDefault="009003E7" w:rsidP="009003E7">
      <w:pPr>
        <w:rPr>
          <w:lang w:val="nl-NL"/>
        </w:rPr>
      </w:pPr>
    </w:p>
    <w:p w14:paraId="33F2ADA8" w14:textId="77777777" w:rsidR="009003E7" w:rsidRDefault="009003E7" w:rsidP="009003E7">
      <w:r w:rsidRPr="00173A18">
        <w:t>JJ</w:t>
      </w:r>
    </w:p>
    <w:p w14:paraId="7FFCE869" w14:textId="597D238C" w:rsidR="009003E7" w:rsidRDefault="009003E7" w:rsidP="009003E7"/>
    <w:p w14:paraId="30C98601" w14:textId="72D7E0D4" w:rsidR="00C63094" w:rsidRDefault="00C63094" w:rsidP="009003E7">
      <w:r>
        <w:t>-----</w:t>
      </w:r>
    </w:p>
    <w:p w14:paraId="246CF0F1" w14:textId="77777777" w:rsidR="009003E7" w:rsidRDefault="009003E7" w:rsidP="009003E7"/>
    <w:p w14:paraId="02641D81" w14:textId="77777777" w:rsidR="009003E7" w:rsidRPr="002717C2" w:rsidRDefault="009003E7" w:rsidP="009003E7">
      <w:r w:rsidRPr="002717C2">
        <w:t>Comp</w:t>
      </w:r>
      <w:r>
        <w:t>uter Language Coding Principles,</w:t>
      </w:r>
    </w:p>
    <w:p w14:paraId="55CC8A12" w14:textId="77777777" w:rsidR="009003E7" w:rsidRPr="002717C2" w:rsidRDefault="009003E7" w:rsidP="009003E7">
      <w:r w:rsidRPr="002717C2">
        <w:t>2008-07-04</w:t>
      </w:r>
    </w:p>
    <w:p w14:paraId="22D9B4D4" w14:textId="77777777" w:rsidR="009003E7" w:rsidRPr="002717C2" w:rsidRDefault="009003E7" w:rsidP="009003E7"/>
    <w:p w14:paraId="14FADCCB" w14:textId="486D8A02" w:rsidR="009003E7" w:rsidRDefault="009003E7" w:rsidP="009003E7">
      <w:r>
        <w:t>An object assignment, and a pointer to a pointer are not completely interchang</w:t>
      </w:r>
      <w:r w:rsidR="00C63094">
        <w:t>e</w:t>
      </w:r>
      <w:r>
        <w:t>able, but it is close to it.</w:t>
      </w:r>
    </w:p>
    <w:p w14:paraId="76F51EED" w14:textId="77777777" w:rsidR="009003E7" w:rsidRDefault="009003E7" w:rsidP="009003E7"/>
    <w:p w14:paraId="34B0595E" w14:textId="77777777" w:rsidR="009003E7" w:rsidRDefault="009003E7" w:rsidP="009003E7">
      <w:r>
        <w:t>JJ</w:t>
      </w:r>
    </w:p>
    <w:p w14:paraId="6C613AF2" w14:textId="77777777" w:rsidR="009003E7" w:rsidRDefault="009003E7" w:rsidP="009003E7"/>
    <w:p w14:paraId="691F40E9" w14:textId="0BD6260C" w:rsidR="009003E7" w:rsidRDefault="00C63094" w:rsidP="009003E7">
      <w:r>
        <w:t>-----</w:t>
      </w:r>
    </w:p>
    <w:p w14:paraId="167088D7" w14:textId="77777777" w:rsidR="00C63094" w:rsidRDefault="00C63094" w:rsidP="009003E7"/>
    <w:p w14:paraId="6F0A132B" w14:textId="77777777" w:rsidR="009003E7" w:rsidRDefault="009003E7" w:rsidP="009003E7">
      <w:r>
        <w:t>Assignment,</w:t>
      </w:r>
    </w:p>
    <w:p w14:paraId="708E415E" w14:textId="77777777" w:rsidR="009003E7" w:rsidRDefault="009003E7" w:rsidP="009003E7">
      <w:r w:rsidRPr="00307F17">
        <w:t>Pointers to pointers as a concept</w:t>
      </w:r>
      <w:r>
        <w:t>,</w:t>
      </w:r>
    </w:p>
    <w:p w14:paraId="1C6EB0F5" w14:textId="77777777" w:rsidR="009003E7" w:rsidRPr="00C03067" w:rsidRDefault="009003E7" w:rsidP="009003E7">
      <w:r w:rsidRPr="00C03067">
        <w:t>2008-08</w:t>
      </w:r>
    </w:p>
    <w:p w14:paraId="5D875994" w14:textId="77777777" w:rsidR="009003E7" w:rsidRPr="00C03067" w:rsidRDefault="009003E7" w:rsidP="009003E7"/>
    <w:p w14:paraId="2C8473E9" w14:textId="77777777" w:rsidR="009003E7" w:rsidRPr="00C03067" w:rsidRDefault="009003E7" w:rsidP="009003E7">
      <w:r w:rsidRPr="00C03067">
        <w:t xml:space="preserve">A related item can point to a </w:t>
      </w:r>
      <w:r w:rsidRPr="00C03067">
        <w:sym w:font="Wingdings" w:char="F0E0"/>
      </w:r>
      <w:r w:rsidRPr="00C03067">
        <w:t xml:space="preserve">1 related item contained by another parent or to a </w:t>
      </w:r>
      <w:r w:rsidRPr="00C03067">
        <w:sym w:font="Wingdings" w:char="F0E0"/>
      </w:r>
      <w:r w:rsidRPr="00C03067">
        <w:t xml:space="preserve">n related list item contained by another parent. Redirecting to another related item or related list item may be accomplished by extending the object get and object set procedures of the related item. The extension procedure basically constitutes, or instantiates, the redirection. So a pointer to a pointer would be accomplished by procedure extension, instead of implementing it in the code base. However, this will not work for related </w:t>
      </w:r>
      <w:r w:rsidRPr="00C03067">
        <w:rPr>
          <w:i/>
        </w:rPr>
        <w:t>list</w:t>
      </w:r>
      <w:r w:rsidRPr="00C03067">
        <w:t xml:space="preserve"> items, because all items in a related list have the same decoration, and redirecting a list item to an arbitrary other related item or related list item would require each list item to have its own decoration.</w:t>
      </w:r>
    </w:p>
    <w:p w14:paraId="705F6FC2" w14:textId="77777777" w:rsidR="009003E7" w:rsidRPr="005D0965" w:rsidRDefault="009003E7" w:rsidP="009003E7">
      <w:pPr>
        <w:pStyle w:val="Spacing"/>
      </w:pPr>
    </w:p>
    <w:p w14:paraId="184F5592" w14:textId="514A5851" w:rsidR="009003E7" w:rsidRPr="00C03067" w:rsidRDefault="009003E7" w:rsidP="009003E7">
      <w:r w:rsidRPr="00C03067">
        <w:t>&lt; If you make a related item return an object out of another parent, then this decoration with procedures is functionally the same as making the related item a pointer to related item in another parent. But this implementation of a pointer to a pointer will not work for related list items, because list items do not have their own individual decoration with procedures, so that’s why pointers to pointers still need to be part of the code base. &gt;</w:t>
      </w:r>
    </w:p>
    <w:p w14:paraId="369291B0" w14:textId="77777777" w:rsidR="009003E7" w:rsidRPr="00C03067" w:rsidRDefault="009003E7" w:rsidP="009003E7"/>
    <w:p w14:paraId="2FEBEA00" w14:textId="77777777" w:rsidR="009003E7" w:rsidRPr="00C03067" w:rsidRDefault="009003E7" w:rsidP="009003E7">
      <w:r w:rsidRPr="00C03067">
        <w:t>JJ</w:t>
      </w:r>
    </w:p>
    <w:p w14:paraId="087CCC68" w14:textId="6F2734B1" w:rsidR="009003E7" w:rsidRDefault="009003E7" w:rsidP="009003E7">
      <w:pPr>
        <w:pStyle w:val="Heading4"/>
      </w:pPr>
      <w:r>
        <w:t xml:space="preserve">Integrate these </w:t>
      </w:r>
      <w:r w:rsidR="00C63094">
        <w:t>S</w:t>
      </w:r>
      <w:r>
        <w:t>ections</w:t>
      </w:r>
    </w:p>
    <w:p w14:paraId="36BA736B" w14:textId="77777777" w:rsidR="009003E7" w:rsidRPr="00B052E4" w:rsidRDefault="009003E7" w:rsidP="009003E7">
      <w:pPr>
        <w:pStyle w:val="Heading5"/>
      </w:pPr>
      <w:r>
        <w:t xml:space="preserve">Value </w:t>
      </w:r>
      <w:r w:rsidRPr="00B052E4">
        <w:t>Direction</w:t>
      </w:r>
    </w:p>
    <w:p w14:paraId="29EAAE35" w14:textId="77777777" w:rsidR="009003E7" w:rsidRDefault="009003E7" w:rsidP="009003E7">
      <w:r w:rsidRPr="00B052E4">
        <w:t xml:space="preserve">Read-write direction is something so basic in computer language, that it </w:t>
      </w:r>
      <w:r>
        <w:t xml:space="preserve">has a </w:t>
      </w:r>
      <w:r w:rsidRPr="00B052E4">
        <w:t xml:space="preserve">separate line type. </w:t>
      </w:r>
      <w:r>
        <w:t>V</w:t>
      </w:r>
      <w:r w:rsidRPr="00B052E4">
        <w:t xml:space="preserve">alue direction </w:t>
      </w:r>
      <w:r>
        <w:t xml:space="preserve">is </w:t>
      </w:r>
      <w:r w:rsidRPr="00B052E4">
        <w:t xml:space="preserve">indicated by a </w:t>
      </w:r>
      <w:r w:rsidRPr="00B052E4">
        <w:rPr>
          <w:i/>
        </w:rPr>
        <w:t>wavy line</w:t>
      </w:r>
      <w:r w:rsidRPr="00B052E4">
        <w:t>.</w:t>
      </w:r>
    </w:p>
    <w:p w14:paraId="2B29F508" w14:textId="77777777" w:rsidR="009003E7" w:rsidRDefault="009003E7" w:rsidP="009003E7">
      <w:pPr>
        <w:pStyle w:val="Spacing"/>
      </w:pPr>
    </w:p>
    <w:p w14:paraId="03A9FC37" w14:textId="77777777" w:rsidR="009003E7" w:rsidRPr="00B052E4" w:rsidRDefault="009003E7" w:rsidP="009003E7">
      <w:r>
        <w:t>A value connection is actually not a real connection between symbols, but a value assignment.</w:t>
      </w:r>
    </w:p>
    <w:p w14:paraId="2B3D8853" w14:textId="77777777" w:rsidR="009003E7" w:rsidRPr="00B052E4" w:rsidRDefault="009003E7" w:rsidP="009003E7">
      <w:pPr>
        <w:pStyle w:val="Spacing"/>
      </w:pPr>
    </w:p>
    <w:p w14:paraId="72A3906C" w14:textId="77777777" w:rsidR="009003E7" w:rsidRPr="00B052E4" w:rsidRDefault="009003E7" w:rsidP="009003E7">
      <w:r>
        <w:t xml:space="preserve">A wavy line </w:t>
      </w:r>
      <w:r w:rsidRPr="00B052E4">
        <w:t>is actually a good symbol for it, because it looks like a less direct conne</w:t>
      </w:r>
      <w:r>
        <w:t>ction than the other line types</w:t>
      </w:r>
      <w:r w:rsidRPr="00B052E4">
        <w:t xml:space="preserve">. The wavy </w:t>
      </w:r>
      <w:r>
        <w:t>line looks like a less direct</w:t>
      </w:r>
      <w:r w:rsidRPr="00B052E4">
        <w:t xml:space="preserve"> connection, because the complete length of the line, curves and everything, is much longer than a straight line. A wavy line also indicates </w:t>
      </w:r>
      <w:r w:rsidRPr="00905522">
        <w:rPr>
          <w:i/>
        </w:rPr>
        <w:t>heat</w:t>
      </w:r>
      <w:r w:rsidRPr="00B052E4">
        <w:t xml:space="preserve">, or activity, more than the other line types. Value direction is an </w:t>
      </w:r>
      <w:r w:rsidRPr="00905522">
        <w:rPr>
          <w:i/>
        </w:rPr>
        <w:t>action</w:t>
      </w:r>
      <w:r w:rsidRPr="00B052E4">
        <w:t>.</w:t>
      </w:r>
    </w:p>
    <w:p w14:paraId="07E868E3" w14:textId="77777777" w:rsidR="009003E7" w:rsidRPr="00B052E4" w:rsidRDefault="009003E7" w:rsidP="009003E7">
      <w:pPr>
        <w:pStyle w:val="Spacing"/>
      </w:pPr>
    </w:p>
    <w:p w14:paraId="7A0C846F" w14:textId="77777777" w:rsidR="009003E7" w:rsidRPr="00B052E4" w:rsidRDefault="009003E7" w:rsidP="009003E7">
      <w:r w:rsidRPr="00B052E4">
        <w:t>Read-write direction, input-output direction and value direction are synonymous terms.</w:t>
      </w:r>
    </w:p>
    <w:p w14:paraId="4D418A76" w14:textId="77777777" w:rsidR="009003E7" w:rsidRPr="00B052E4" w:rsidRDefault="009003E7" w:rsidP="009003E7">
      <w:pPr>
        <w:pStyle w:val="Spacing"/>
      </w:pPr>
    </w:p>
    <w:p w14:paraId="6669BFAF" w14:textId="77777777" w:rsidR="009003E7" w:rsidRDefault="009003E7" w:rsidP="009003E7">
      <w:r w:rsidRPr="00B052E4">
        <w:t>A read of an output parameter is always accompanied by a write to another object. A write to an input parameter is always preceded by a read from another object. A read operation is always accompanied by a write operation. A value is read from one object, only to be written to another object.</w:t>
      </w:r>
    </w:p>
    <w:p w14:paraId="01EB8F38" w14:textId="77777777" w:rsidR="009003E7" w:rsidRDefault="009003E7" w:rsidP="009003E7">
      <w:pPr>
        <w:pStyle w:val="Spacing"/>
      </w:pPr>
    </w:p>
    <w:p w14:paraId="44E2075F" w14:textId="77777777" w:rsidR="009003E7" w:rsidRDefault="009003E7" w:rsidP="009003E7">
      <w:pPr>
        <w:ind w:left="1064" w:hanging="212"/>
      </w:pPr>
      <w:r>
        <w:t>&gt; Actually, writing is not the only purpose a read can have. You can also read for access, apart from read for assignment, but this will be thought through later.</w:t>
      </w:r>
    </w:p>
    <w:p w14:paraId="2E41B1EA" w14:textId="77777777" w:rsidR="009003E7" w:rsidRDefault="009003E7" w:rsidP="009003E7">
      <w:pPr>
        <w:pStyle w:val="Heading5"/>
      </w:pPr>
      <w:r>
        <w:t>Clone</w:t>
      </w:r>
    </w:p>
    <w:p w14:paraId="295325CA" w14:textId="77777777" w:rsidR="009003E7" w:rsidRDefault="009003E7" w:rsidP="009003E7">
      <w:r>
        <w:t>For more c</w:t>
      </w:r>
      <w:r w:rsidRPr="00B052E4">
        <w:t>omplex objects</w:t>
      </w:r>
      <w:r>
        <w:t xml:space="preserve">, value direction can mean an object will be cloned up until a certain cloning depth. When the values of an object are cloned up until a certain depth, no references to original objects will be taken over by the clone. Clones like that never have references to existing objects, but always contain entirely new objects or object references that are </w:t>
      </w:r>
      <w:r w:rsidRPr="009B097B">
        <w:rPr>
          <w:rStyle w:val="CodeChar"/>
        </w:rPr>
        <w:t>Nothing</w:t>
      </w:r>
      <w:r>
        <w:t>.</w:t>
      </w:r>
    </w:p>
    <w:p w14:paraId="75DD90AB" w14:textId="77777777" w:rsidR="009003E7" w:rsidRDefault="009003E7" w:rsidP="009003E7">
      <w:pPr>
        <w:pStyle w:val="Spacing"/>
      </w:pPr>
    </w:p>
    <w:p w14:paraId="5003EB9A" w14:textId="77777777" w:rsidR="009003E7" w:rsidRDefault="009003E7" w:rsidP="009003E7">
      <w:r>
        <w:t xml:space="preserve">A single-value transfer is actually the equivalent of a cloning operation with a depth of </w:t>
      </w:r>
      <w:r w:rsidRPr="00AF46E5">
        <w:rPr>
          <w:rStyle w:val="CodeChar"/>
        </w:rPr>
        <w:t>1</w:t>
      </w:r>
      <w:r>
        <w:t>.</w:t>
      </w:r>
    </w:p>
    <w:p w14:paraId="417259F9" w14:textId="77777777" w:rsidR="009003E7" w:rsidRDefault="009003E7" w:rsidP="009003E7">
      <w:pPr>
        <w:pStyle w:val="Spacing"/>
      </w:pPr>
    </w:p>
    <w:p w14:paraId="5AF275EE" w14:textId="77777777" w:rsidR="009003E7" w:rsidRDefault="009003E7" w:rsidP="009003E7">
      <w:r>
        <w:t>There are other types of cloning in which clones do end up with reference to existing objects, but those types of cloning will be covered in the article Clone in the Editing Concepts.</w:t>
      </w:r>
    </w:p>
    <w:p w14:paraId="22A30873" w14:textId="77777777" w:rsidR="009003E7" w:rsidRDefault="009003E7" w:rsidP="009003E7">
      <w:pPr>
        <w:pStyle w:val="Spacing"/>
      </w:pPr>
    </w:p>
    <w:p w14:paraId="6387E736" w14:textId="77777777" w:rsidR="009003E7" w:rsidRDefault="009003E7" w:rsidP="009003E7">
      <w:r>
        <w:t xml:space="preserve">These are examples diagram expressions of </w:t>
      </w:r>
      <w:r w:rsidRPr="00BE6C3B">
        <w:rPr>
          <w:rStyle w:val="CodeChar"/>
        </w:rPr>
        <w:t xml:space="preserve">Value </w:t>
      </w:r>
      <w:r>
        <w:t>cloning operations:</w:t>
      </w:r>
    </w:p>
    <w:p w14:paraId="6FBDEEBC" w14:textId="77777777" w:rsidR="009003E7" w:rsidRDefault="009003E7" w:rsidP="009003E7">
      <w:pPr>
        <w:pStyle w:val="Spacing"/>
      </w:pPr>
    </w:p>
    <w:p w14:paraId="647CA69E" w14:textId="77777777" w:rsidR="009003E7" w:rsidRDefault="00DB3740" w:rsidP="009003E7">
      <w:pPr>
        <w:ind w:left="852"/>
      </w:pPr>
      <w:r>
        <w:rPr>
          <w:noProof/>
        </w:rPr>
        <w:drawing>
          <wp:inline distT="0" distB="0" distL="0" distR="0" wp14:anchorId="68493B3D" wp14:editId="5C7279BC">
            <wp:extent cx="1247775" cy="54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1247775" cy="546735"/>
                    </a:xfrm>
                    <a:prstGeom prst="rect">
                      <a:avLst/>
                    </a:prstGeom>
                    <a:noFill/>
                    <a:ln>
                      <a:noFill/>
                    </a:ln>
                  </pic:spPr>
                </pic:pic>
              </a:graphicData>
            </a:graphic>
          </wp:inline>
        </w:drawing>
      </w:r>
    </w:p>
    <w:p w14:paraId="1D10F336" w14:textId="77777777" w:rsidR="009003E7" w:rsidRDefault="009003E7" w:rsidP="009003E7">
      <w:pPr>
        <w:pStyle w:val="Spacing"/>
      </w:pPr>
    </w:p>
    <w:p w14:paraId="2E4F231A" w14:textId="77777777" w:rsidR="009003E7" w:rsidRDefault="00DB3740" w:rsidP="009003E7">
      <w:pPr>
        <w:ind w:left="852"/>
      </w:pPr>
      <w:r>
        <w:rPr>
          <w:noProof/>
        </w:rPr>
        <w:drawing>
          <wp:inline distT="0" distB="0" distL="0" distR="0" wp14:anchorId="2EB514B0" wp14:editId="73E77349">
            <wp:extent cx="1479550" cy="475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479550" cy="475615"/>
                    </a:xfrm>
                    <a:prstGeom prst="rect">
                      <a:avLst/>
                    </a:prstGeom>
                    <a:noFill/>
                    <a:ln>
                      <a:noFill/>
                    </a:ln>
                  </pic:spPr>
                </pic:pic>
              </a:graphicData>
            </a:graphic>
          </wp:inline>
        </w:drawing>
      </w:r>
    </w:p>
    <w:p w14:paraId="2D027709" w14:textId="77777777" w:rsidR="009003E7" w:rsidRDefault="009003E7" w:rsidP="009003E7">
      <w:pPr>
        <w:pStyle w:val="Spacing"/>
      </w:pPr>
    </w:p>
    <w:p w14:paraId="529D5EE6" w14:textId="77777777" w:rsidR="009003E7" w:rsidRDefault="00DB3740" w:rsidP="009003E7">
      <w:pPr>
        <w:ind w:left="852"/>
      </w:pPr>
      <w:r>
        <w:rPr>
          <w:noProof/>
        </w:rPr>
        <w:drawing>
          <wp:inline distT="0" distB="0" distL="0" distR="0" wp14:anchorId="113E9F13" wp14:editId="2A695094">
            <wp:extent cx="1155065" cy="49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155065" cy="491490"/>
                    </a:xfrm>
                    <a:prstGeom prst="rect">
                      <a:avLst/>
                    </a:prstGeom>
                    <a:noFill/>
                    <a:ln>
                      <a:noFill/>
                    </a:ln>
                  </pic:spPr>
                </pic:pic>
              </a:graphicData>
            </a:graphic>
          </wp:inline>
        </w:drawing>
      </w:r>
    </w:p>
    <w:p w14:paraId="7A4E7418" w14:textId="77777777" w:rsidR="009003E7" w:rsidRDefault="009003E7" w:rsidP="009003E7">
      <w:pPr>
        <w:pStyle w:val="Spacing"/>
      </w:pPr>
    </w:p>
    <w:p w14:paraId="2EC8B50E" w14:textId="77777777" w:rsidR="009003E7" w:rsidRDefault="00DB3740" w:rsidP="009003E7">
      <w:pPr>
        <w:ind w:left="852"/>
      </w:pPr>
      <w:r>
        <w:rPr>
          <w:noProof/>
        </w:rPr>
        <w:drawing>
          <wp:inline distT="0" distB="0" distL="0" distR="0" wp14:anchorId="25450BD8" wp14:editId="64E41B48">
            <wp:extent cx="1081405" cy="43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81405" cy="438785"/>
                    </a:xfrm>
                    <a:prstGeom prst="rect">
                      <a:avLst/>
                    </a:prstGeom>
                    <a:noFill/>
                    <a:ln>
                      <a:noFill/>
                    </a:ln>
                  </pic:spPr>
                </pic:pic>
              </a:graphicData>
            </a:graphic>
          </wp:inline>
        </w:drawing>
      </w:r>
    </w:p>
    <w:p w14:paraId="64D6A922" w14:textId="77777777" w:rsidR="009003E7" w:rsidRDefault="009003E7" w:rsidP="009003E7">
      <w:pPr>
        <w:pStyle w:val="Spacing"/>
      </w:pPr>
    </w:p>
    <w:p w14:paraId="1A236F65" w14:textId="77777777" w:rsidR="009003E7" w:rsidRDefault="009003E7" w:rsidP="009003E7">
      <w:r>
        <w:t xml:space="preserve">The number </w:t>
      </w:r>
      <w:r w:rsidRPr="00E32E05">
        <w:rPr>
          <w:rStyle w:val="CodeChar"/>
        </w:rPr>
        <w:t>2</w:t>
      </w:r>
      <w:r>
        <w:t xml:space="preserve"> stands for the cloning depth.</w:t>
      </w:r>
    </w:p>
    <w:p w14:paraId="5C753AB3" w14:textId="77777777" w:rsidR="009003E7" w:rsidRDefault="009003E7" w:rsidP="009003E7">
      <w:r>
        <w:t>The access mark indicates value direction.</w:t>
      </w:r>
    </w:p>
    <w:p w14:paraId="1859CA09" w14:textId="77777777" w:rsidR="009003E7" w:rsidRDefault="009003E7" w:rsidP="009003E7">
      <w:pPr>
        <w:pStyle w:val="Spacing"/>
      </w:pPr>
    </w:p>
    <w:p w14:paraId="47A8690D" w14:textId="77777777" w:rsidR="009003E7" w:rsidRDefault="009003E7" w:rsidP="009003E7">
      <w:r>
        <w:t xml:space="preserve">A single-value transfer will be the same as a cloning depth of </w:t>
      </w:r>
      <w:r w:rsidRPr="00BE6C3B">
        <w:rPr>
          <w:rStyle w:val="CodeChar"/>
        </w:rPr>
        <w:t>1</w:t>
      </w:r>
      <w:r>
        <w:t xml:space="preserve">, but the number </w:t>
      </w:r>
      <w:r w:rsidRPr="00BE6C3B">
        <w:rPr>
          <w:rStyle w:val="CodeChar"/>
        </w:rPr>
        <w:t>1</w:t>
      </w:r>
      <w:r>
        <w:t xml:space="preserve"> will not be shown then.</w:t>
      </w:r>
    </w:p>
    <w:p w14:paraId="22D2F0E4" w14:textId="77777777" w:rsidR="009003E7" w:rsidRDefault="009003E7" w:rsidP="009003E7">
      <w:pPr>
        <w:pStyle w:val="Spacing"/>
      </w:pPr>
    </w:p>
    <w:p w14:paraId="11701427" w14:textId="77777777" w:rsidR="009003E7" w:rsidRDefault="009003E7" w:rsidP="009003E7">
      <w:r>
        <w:t>Here are examples of expression of value cloning access connectors:</w:t>
      </w:r>
    </w:p>
    <w:p w14:paraId="13C1CDEC" w14:textId="77777777" w:rsidR="009003E7" w:rsidRDefault="009003E7" w:rsidP="009003E7">
      <w:pPr>
        <w:pStyle w:val="Spacing"/>
      </w:pPr>
    </w:p>
    <w:p w14:paraId="0D05A197" w14:textId="77777777" w:rsidR="009003E7" w:rsidRDefault="00DB3740" w:rsidP="009003E7">
      <w:pPr>
        <w:ind w:left="852"/>
      </w:pPr>
      <w:r>
        <w:rPr>
          <w:noProof/>
        </w:rPr>
        <w:drawing>
          <wp:inline distT="0" distB="0" distL="0" distR="0" wp14:anchorId="1DF793BE" wp14:editId="3DEB99CB">
            <wp:extent cx="818515" cy="50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818515" cy="509905"/>
                    </a:xfrm>
                    <a:prstGeom prst="rect">
                      <a:avLst/>
                    </a:prstGeom>
                    <a:noFill/>
                    <a:ln>
                      <a:noFill/>
                    </a:ln>
                  </pic:spPr>
                </pic:pic>
              </a:graphicData>
            </a:graphic>
          </wp:inline>
        </w:drawing>
      </w:r>
    </w:p>
    <w:p w14:paraId="2C14E2F1" w14:textId="77777777" w:rsidR="009003E7" w:rsidRDefault="009003E7" w:rsidP="009003E7">
      <w:pPr>
        <w:pStyle w:val="Spacing"/>
      </w:pPr>
    </w:p>
    <w:p w14:paraId="3852FD29" w14:textId="77777777" w:rsidR="009003E7" w:rsidRDefault="00DB3740" w:rsidP="009003E7">
      <w:pPr>
        <w:ind w:left="852"/>
      </w:pPr>
      <w:r>
        <w:rPr>
          <w:noProof/>
        </w:rPr>
        <w:drawing>
          <wp:inline distT="0" distB="0" distL="0" distR="0" wp14:anchorId="1277DC50" wp14:editId="1B4B9B31">
            <wp:extent cx="1081405" cy="50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81405" cy="500380"/>
                    </a:xfrm>
                    <a:prstGeom prst="rect">
                      <a:avLst/>
                    </a:prstGeom>
                    <a:noFill/>
                    <a:ln>
                      <a:noFill/>
                    </a:ln>
                  </pic:spPr>
                </pic:pic>
              </a:graphicData>
            </a:graphic>
          </wp:inline>
        </w:drawing>
      </w:r>
    </w:p>
    <w:p w14:paraId="62C6DDEB" w14:textId="77777777" w:rsidR="009003E7" w:rsidRDefault="009003E7" w:rsidP="009003E7">
      <w:pPr>
        <w:pStyle w:val="Spacing"/>
      </w:pPr>
    </w:p>
    <w:p w14:paraId="023C59EA" w14:textId="77777777" w:rsidR="009003E7" w:rsidRDefault="00DB3740" w:rsidP="009003E7">
      <w:pPr>
        <w:ind w:left="852"/>
      </w:pPr>
      <w:r>
        <w:rPr>
          <w:noProof/>
        </w:rPr>
        <w:drawing>
          <wp:inline distT="0" distB="0" distL="0" distR="0" wp14:anchorId="3E8D6E22" wp14:editId="52C6E531">
            <wp:extent cx="788035" cy="41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788035" cy="414020"/>
                    </a:xfrm>
                    <a:prstGeom prst="rect">
                      <a:avLst/>
                    </a:prstGeom>
                    <a:noFill/>
                    <a:ln>
                      <a:noFill/>
                    </a:ln>
                  </pic:spPr>
                </pic:pic>
              </a:graphicData>
            </a:graphic>
          </wp:inline>
        </w:drawing>
      </w:r>
    </w:p>
    <w:p w14:paraId="60521BCE" w14:textId="77777777" w:rsidR="009003E7" w:rsidRDefault="009003E7" w:rsidP="009003E7">
      <w:pPr>
        <w:pStyle w:val="Heading4"/>
      </w:pPr>
      <w:r>
        <w:t>More Ideas</w:t>
      </w:r>
    </w:p>
    <w:p w14:paraId="490197B6" w14:textId="77777777" w:rsidR="009003E7" w:rsidRDefault="009003E7" w:rsidP="009003E7">
      <w:r>
        <w:t>Assignment,</w:t>
      </w:r>
    </w:p>
    <w:p w14:paraId="5D2604D8" w14:textId="77777777" w:rsidR="009003E7" w:rsidRDefault="009003E7" w:rsidP="009003E7">
      <w:r>
        <w:t>2008-08</w:t>
      </w:r>
    </w:p>
    <w:p w14:paraId="1694C99C" w14:textId="77777777" w:rsidR="009003E7" w:rsidRPr="007E3F8C" w:rsidRDefault="009003E7" w:rsidP="009003E7"/>
    <w:p w14:paraId="650711CD" w14:textId="77777777" w:rsidR="009003E7" w:rsidRPr="00B052E4" w:rsidRDefault="009003E7" w:rsidP="009003E7">
      <w:r w:rsidRPr="00B052E4">
        <w:t>A reference parameter is assigned an object.</w:t>
      </w:r>
    </w:p>
    <w:p w14:paraId="5B42E526" w14:textId="77777777" w:rsidR="009003E7" w:rsidRPr="004C3ACF" w:rsidRDefault="009003E7" w:rsidP="009003E7">
      <w:pPr>
        <w:pStyle w:val="Spacing"/>
        <w:ind w:left="1"/>
      </w:pPr>
    </w:p>
    <w:p w14:paraId="305DD06D" w14:textId="77777777" w:rsidR="009003E7" w:rsidRPr="00B052E4" w:rsidRDefault="00DB3740" w:rsidP="009003E7">
      <w:r w:rsidRPr="00B052E4">
        <w:rPr>
          <w:noProof/>
        </w:rPr>
        <w:drawing>
          <wp:inline distT="0" distB="0" distL="0" distR="0" wp14:anchorId="335376A6" wp14:editId="23FB7CB9">
            <wp:extent cx="2453005" cy="94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2453005" cy="942340"/>
                    </a:xfrm>
                    <a:prstGeom prst="rect">
                      <a:avLst/>
                    </a:prstGeom>
                    <a:noFill/>
                    <a:ln>
                      <a:noFill/>
                    </a:ln>
                  </pic:spPr>
                </pic:pic>
              </a:graphicData>
            </a:graphic>
          </wp:inline>
        </w:drawing>
      </w:r>
    </w:p>
    <w:p w14:paraId="1A11B579" w14:textId="77777777" w:rsidR="009003E7" w:rsidRPr="00B052E4" w:rsidRDefault="009003E7" w:rsidP="009003E7"/>
    <w:p w14:paraId="346BAE90" w14:textId="77777777" w:rsidR="009003E7" w:rsidRPr="00B052E4" w:rsidRDefault="009003E7" w:rsidP="009003E7">
      <w:r w:rsidRPr="00B052E4">
        <w:t xml:space="preserve">The assignment of an object can also be replaced with the </w:t>
      </w:r>
      <w:r w:rsidRPr="00B052E4">
        <w:rPr>
          <w:i/>
        </w:rPr>
        <w:t xml:space="preserve">redirection </w:t>
      </w:r>
      <w:r w:rsidRPr="00B052E4">
        <w:t>of an object.</w:t>
      </w:r>
    </w:p>
    <w:p w14:paraId="2214885B" w14:textId="77777777" w:rsidR="009003E7" w:rsidRPr="004C3ACF" w:rsidRDefault="009003E7" w:rsidP="009003E7"/>
    <w:p w14:paraId="08BFCDD3" w14:textId="77777777" w:rsidR="009003E7" w:rsidRDefault="00DB3740" w:rsidP="009003E7">
      <w:r w:rsidRPr="00B052E4">
        <w:rPr>
          <w:noProof/>
        </w:rPr>
        <w:drawing>
          <wp:inline distT="0" distB="0" distL="0" distR="0" wp14:anchorId="01EC8473" wp14:editId="69A1EEF1">
            <wp:extent cx="2390775" cy="98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2390775" cy="985520"/>
                    </a:xfrm>
                    <a:prstGeom prst="rect">
                      <a:avLst/>
                    </a:prstGeom>
                    <a:noFill/>
                    <a:ln>
                      <a:noFill/>
                    </a:ln>
                  </pic:spPr>
                </pic:pic>
              </a:graphicData>
            </a:graphic>
          </wp:inline>
        </w:drawing>
      </w:r>
    </w:p>
    <w:p w14:paraId="4147C50F" w14:textId="753B71D5" w:rsidR="009003E7" w:rsidRDefault="009003E7" w:rsidP="009003E7"/>
    <w:p w14:paraId="048AE182" w14:textId="566FDB21" w:rsidR="00AC4D05" w:rsidRDefault="00AC4D05" w:rsidP="009003E7">
      <w:r>
        <w:t>-----</w:t>
      </w:r>
    </w:p>
    <w:p w14:paraId="795FAD22" w14:textId="77777777" w:rsidR="009003E7" w:rsidRDefault="009003E7" w:rsidP="009003E7"/>
    <w:p w14:paraId="6681E5A3" w14:textId="77777777" w:rsidR="009003E7" w:rsidRPr="00B052E4" w:rsidRDefault="009003E7" w:rsidP="009003E7">
      <w:r>
        <w:t>Parameter passing in text code with an object assignment call in it:</w:t>
      </w:r>
    </w:p>
    <w:p w14:paraId="20539AD3" w14:textId="77777777" w:rsidR="009003E7" w:rsidRPr="002D6888" w:rsidRDefault="009003E7" w:rsidP="009003E7">
      <w:pPr>
        <w:pStyle w:val="Spacing"/>
      </w:pPr>
    </w:p>
    <w:p w14:paraId="426746C0" w14:textId="77777777" w:rsidR="009003E7" w:rsidRPr="00B052E4" w:rsidRDefault="009003E7" w:rsidP="009003E7">
      <w:pPr>
        <w:pStyle w:val="Code"/>
        <w:ind w:left="645"/>
      </w:pPr>
      <w:r w:rsidRPr="00B052E4">
        <w:t>A  (  O  o=  B  (  )  .  O  )</w:t>
      </w:r>
    </w:p>
    <w:p w14:paraId="0F121323" w14:textId="77777777" w:rsidR="009003E7" w:rsidRPr="00551A4B" w:rsidRDefault="009003E7" w:rsidP="009003E7">
      <w:pPr>
        <w:pStyle w:val="Spacing"/>
      </w:pPr>
    </w:p>
    <w:p w14:paraId="4374E1F5" w14:textId="77777777" w:rsidR="009003E7" w:rsidRPr="00B052E4" w:rsidRDefault="009003E7" w:rsidP="009003E7">
      <w:r w:rsidRPr="00B052E4">
        <w:t xml:space="preserve">Command </w:t>
      </w:r>
      <w:r w:rsidRPr="00B052E4">
        <w:rPr>
          <w:rStyle w:val="CodeChar"/>
        </w:rPr>
        <w:t xml:space="preserve">A </w:t>
      </w:r>
      <w:r w:rsidRPr="00B052E4">
        <w:t xml:space="preserve">is called, and its </w:t>
      </w:r>
      <w:r w:rsidRPr="00B052E4">
        <w:rPr>
          <w:rStyle w:val="CodeChar"/>
        </w:rPr>
        <w:t xml:space="preserve">Reference In </w:t>
      </w:r>
      <w:r w:rsidRPr="00B052E4">
        <w:t xml:space="preserve">parameter </w:t>
      </w:r>
      <w:r w:rsidRPr="00B052E4">
        <w:rPr>
          <w:rStyle w:val="CodeChar"/>
        </w:rPr>
        <w:t xml:space="preserve">O </w:t>
      </w:r>
      <w:r w:rsidRPr="00B052E4">
        <w:t xml:space="preserve">is assigned the output </w:t>
      </w:r>
      <w:r w:rsidRPr="00B052E4">
        <w:rPr>
          <w:rStyle w:val="CodeChar"/>
        </w:rPr>
        <w:t xml:space="preserve">O </w:t>
      </w:r>
      <w:r w:rsidRPr="00B052E4">
        <w:t xml:space="preserve">of the command </w:t>
      </w:r>
      <w:r w:rsidRPr="00B052E4">
        <w:rPr>
          <w:rStyle w:val="CodeChar"/>
        </w:rPr>
        <w:t>B</w:t>
      </w:r>
      <w:r w:rsidRPr="00B052E4">
        <w:t xml:space="preserve">. So no temporary variable is needed to first pick up the output of </w:t>
      </w:r>
      <w:r w:rsidRPr="00B052E4">
        <w:rPr>
          <w:rStyle w:val="CodeChar"/>
        </w:rPr>
        <w:t xml:space="preserve">B </w:t>
      </w:r>
      <w:r w:rsidRPr="00B052E4">
        <w:t xml:space="preserve">and then assign it as input of command </w:t>
      </w:r>
      <w:r w:rsidRPr="00B052E4">
        <w:rPr>
          <w:rStyle w:val="CodeChar"/>
        </w:rPr>
        <w:t>A</w:t>
      </w:r>
      <w:r w:rsidRPr="00B052E4">
        <w:t>.</w:t>
      </w:r>
    </w:p>
    <w:p w14:paraId="760D4F57" w14:textId="77777777" w:rsidR="009003E7" w:rsidRDefault="009003E7" w:rsidP="009003E7"/>
    <w:p w14:paraId="77A9A68D" w14:textId="77777777" w:rsidR="009003E7" w:rsidRDefault="009003E7" w:rsidP="009003E7">
      <w:r>
        <w:t>JJ</w:t>
      </w:r>
    </w:p>
    <w:p w14:paraId="4267696E" w14:textId="77777777" w:rsidR="009003E7" w:rsidRDefault="009003E7" w:rsidP="009003E7">
      <w:pPr>
        <w:pStyle w:val="Heading4"/>
      </w:pPr>
      <w:r>
        <w:t>From the original Symbol documentation</w:t>
      </w:r>
    </w:p>
    <w:p w14:paraId="144484B2" w14:textId="77777777" w:rsidR="009003E7" w:rsidRDefault="009003E7" w:rsidP="009003E7">
      <w:pPr>
        <w:pStyle w:val="Heading5"/>
      </w:pPr>
      <w:r>
        <w:t>Assignment</w:t>
      </w:r>
    </w:p>
    <w:p w14:paraId="23A34B13" w14:textId="77777777" w:rsidR="009003E7" w:rsidRDefault="009003E7" w:rsidP="009003E7">
      <w:r>
        <w:t xml:space="preserve">Before I explain using arguments, I must introduce another basic concept: </w:t>
      </w:r>
      <w:r>
        <w:rPr>
          <w:i/>
          <w:iCs/>
        </w:rPr>
        <w:t>assignment</w:t>
      </w:r>
      <w:r>
        <w:t xml:space="preserve">. I have to explain it, because to use input arguments you have to </w:t>
      </w:r>
      <w:r>
        <w:rPr>
          <w:i/>
          <w:iCs/>
        </w:rPr>
        <w:t xml:space="preserve">assign </w:t>
      </w:r>
      <w:r>
        <w:t xml:space="preserve">a values to it. Likewise, to retain output arguments, you must </w:t>
      </w:r>
      <w:r>
        <w:rPr>
          <w:i/>
          <w:iCs/>
        </w:rPr>
        <w:t>assign</w:t>
      </w:r>
      <w:r>
        <w:t xml:space="preserve"> the output values to other objects.</w:t>
      </w:r>
    </w:p>
    <w:p w14:paraId="4A83EA66" w14:textId="77777777" w:rsidR="009003E7" w:rsidRDefault="009003E7" w:rsidP="009003E7">
      <w:pPr>
        <w:pStyle w:val="AlineaSeparator"/>
      </w:pPr>
    </w:p>
    <w:p w14:paraId="41C4245F" w14:textId="77777777" w:rsidR="009003E7" w:rsidRDefault="009003E7" w:rsidP="009003E7">
      <w:r>
        <w:rPr>
          <w:i/>
          <w:iCs/>
        </w:rPr>
        <w:t>An assignment</w:t>
      </w:r>
      <w:r>
        <w:t>:</w:t>
      </w:r>
    </w:p>
    <w:p w14:paraId="1CB417C5" w14:textId="77777777" w:rsidR="009003E7" w:rsidRDefault="009003E7" w:rsidP="009003E7">
      <w:pPr>
        <w:pStyle w:val="SmallSpacing"/>
      </w:pPr>
    </w:p>
    <w:p w14:paraId="4400B071" w14:textId="77777777" w:rsidR="009003E7" w:rsidRDefault="009003E7" w:rsidP="009003E7">
      <w:pPr>
        <w:pStyle w:val="Code"/>
        <w:ind w:firstLine="360"/>
      </w:pPr>
      <w:r>
        <w:t>A = B</w:t>
      </w:r>
    </w:p>
    <w:p w14:paraId="697DAAA7" w14:textId="77777777" w:rsidR="009003E7" w:rsidRDefault="009003E7" w:rsidP="009003E7">
      <w:pPr>
        <w:pStyle w:val="SmallSpacing"/>
      </w:pPr>
    </w:p>
    <w:p w14:paraId="1508AD13" w14:textId="77777777" w:rsidR="009003E7" w:rsidRDefault="009003E7" w:rsidP="009003E7">
      <w:r>
        <w:t xml:space="preserve">consists of two actions: a </w:t>
      </w:r>
      <w:r>
        <w:rPr>
          <w:b/>
          <w:sz w:val="22"/>
        </w:rPr>
        <w:t xml:space="preserve">Get </w:t>
      </w:r>
      <w:r>
        <w:t xml:space="preserve">and a </w:t>
      </w:r>
      <w:r>
        <w:rPr>
          <w:b/>
          <w:sz w:val="22"/>
        </w:rPr>
        <w:t>Set</w:t>
      </w:r>
      <w:r>
        <w:t xml:space="preserve">. First you </w:t>
      </w:r>
      <w:r>
        <w:rPr>
          <w:b/>
          <w:sz w:val="22"/>
        </w:rPr>
        <w:t>Get</w:t>
      </w:r>
      <w:r>
        <w:t xml:space="preserve"> </w:t>
      </w:r>
      <w:r>
        <w:rPr>
          <w:b/>
          <w:sz w:val="22"/>
        </w:rPr>
        <w:t>B.</w:t>
      </w:r>
      <w:r>
        <w:t xml:space="preserve"> Then you </w:t>
      </w:r>
      <w:r>
        <w:rPr>
          <w:b/>
          <w:sz w:val="22"/>
        </w:rPr>
        <w:t>Set A</w:t>
      </w:r>
      <w:r>
        <w:t xml:space="preserve">. An assignment always consists of one </w:t>
      </w:r>
      <w:r>
        <w:rPr>
          <w:b/>
          <w:sz w:val="22"/>
        </w:rPr>
        <w:t>Get</w:t>
      </w:r>
      <w:r>
        <w:t xml:space="preserve">, immediately followed by one </w:t>
      </w:r>
      <w:r>
        <w:rPr>
          <w:b/>
          <w:sz w:val="22"/>
        </w:rPr>
        <w:t>Set</w:t>
      </w:r>
      <w:r>
        <w:t>.</w:t>
      </w:r>
    </w:p>
    <w:p w14:paraId="08E474AB" w14:textId="77777777" w:rsidR="009003E7" w:rsidRDefault="009003E7" w:rsidP="009003E7">
      <w:pPr>
        <w:pStyle w:val="AlineaSeparator"/>
      </w:pPr>
    </w:p>
    <w:p w14:paraId="3F5C7187" w14:textId="77777777" w:rsidR="009003E7" w:rsidRDefault="009003E7" w:rsidP="009003E7">
      <w:r>
        <w:t xml:space="preserve">There are two main types of assignment: </w:t>
      </w:r>
      <w:r>
        <w:rPr>
          <w:i/>
          <w:iCs/>
        </w:rPr>
        <w:t>state assignment</w:t>
      </w:r>
      <w:r>
        <w:t xml:space="preserve"> and </w:t>
      </w:r>
      <w:r>
        <w:rPr>
          <w:i/>
          <w:iCs/>
        </w:rPr>
        <w:t>line assignment</w:t>
      </w:r>
      <w:r>
        <w:t>.</w:t>
      </w:r>
    </w:p>
    <w:p w14:paraId="587C24BA" w14:textId="77777777" w:rsidR="009003E7" w:rsidRDefault="009003E7" w:rsidP="009003E7">
      <w:pPr>
        <w:pStyle w:val="AlineaSeparator"/>
      </w:pPr>
    </w:p>
    <w:p w14:paraId="2D99E7DC" w14:textId="77777777" w:rsidR="009003E7" w:rsidRDefault="009003E7" w:rsidP="009003E7">
      <w:r>
        <w:t>State assignment is the most basic, and the easiest to understand. The values of one object are copied to another.</w:t>
      </w:r>
    </w:p>
    <w:p w14:paraId="0460B92B" w14:textId="77777777" w:rsidR="009003E7" w:rsidRDefault="009003E7" w:rsidP="009003E7">
      <w:pPr>
        <w:pStyle w:val="SmallSpacing"/>
      </w:pPr>
    </w:p>
    <w:p w14:paraId="0DAC5CB9" w14:textId="77777777" w:rsidR="009003E7" w:rsidRDefault="009003E7" w:rsidP="009003E7">
      <w:pPr>
        <w:pStyle w:val="Code"/>
        <w:ind w:firstLine="360"/>
      </w:pPr>
      <w:r>
        <w:t>A = B</w:t>
      </w:r>
    </w:p>
    <w:p w14:paraId="286DDE3B" w14:textId="77777777" w:rsidR="009003E7" w:rsidRDefault="009003E7" w:rsidP="009003E7">
      <w:pPr>
        <w:pStyle w:val="SmallSpacing"/>
      </w:pPr>
    </w:p>
    <w:p w14:paraId="19F339AE" w14:textId="77777777" w:rsidR="009003E7" w:rsidRDefault="009003E7" w:rsidP="009003E7">
      <w:r>
        <w:t xml:space="preserve">The value of </w:t>
      </w:r>
      <w:r>
        <w:rPr>
          <w:b/>
          <w:sz w:val="22"/>
        </w:rPr>
        <w:t xml:space="preserve">B </w:t>
      </w:r>
      <w:r>
        <w:t xml:space="preserve">is copied to </w:t>
      </w:r>
      <w:r>
        <w:rPr>
          <w:b/>
          <w:sz w:val="22"/>
        </w:rPr>
        <w:t>A</w:t>
      </w:r>
      <w:r>
        <w:t xml:space="preserve">. The state assignment does not make </w:t>
      </w:r>
      <w:r>
        <w:rPr>
          <w:b/>
          <w:sz w:val="22"/>
        </w:rPr>
        <w:t xml:space="preserve">A </w:t>
      </w:r>
      <w:r>
        <w:t xml:space="preserve">and </w:t>
      </w:r>
      <w:r>
        <w:rPr>
          <w:b/>
          <w:sz w:val="22"/>
        </w:rPr>
        <w:t>B</w:t>
      </w:r>
      <w:r>
        <w:t xml:space="preserve"> the same object. They are two </w:t>
      </w:r>
      <w:r>
        <w:rPr>
          <w:i/>
          <w:iCs/>
        </w:rPr>
        <w:t>separate</w:t>
      </w:r>
      <w:r>
        <w:t xml:space="preserve"> objects that contain equal </w:t>
      </w:r>
      <w:r>
        <w:rPr>
          <w:i/>
          <w:iCs/>
        </w:rPr>
        <w:t>values</w:t>
      </w:r>
      <w:r>
        <w:t>. Change the value of one object and the two objects differ again.</w:t>
      </w:r>
    </w:p>
    <w:p w14:paraId="22F87D30" w14:textId="77777777" w:rsidR="009003E7" w:rsidRDefault="009003E7" w:rsidP="009003E7">
      <w:pPr>
        <w:pStyle w:val="AlineaSeparator"/>
      </w:pPr>
    </w:p>
    <w:p w14:paraId="31E75E06" w14:textId="77777777" w:rsidR="009003E7" w:rsidRDefault="009003E7" w:rsidP="009003E7">
      <w:r>
        <w:t xml:space="preserve">To make </w:t>
      </w:r>
      <w:r>
        <w:rPr>
          <w:b/>
          <w:sz w:val="22"/>
        </w:rPr>
        <w:t xml:space="preserve">A </w:t>
      </w:r>
      <w:r>
        <w:t xml:space="preserve">and </w:t>
      </w:r>
      <w:r>
        <w:rPr>
          <w:b/>
          <w:sz w:val="22"/>
        </w:rPr>
        <w:t>B</w:t>
      </w:r>
      <w:r>
        <w:t xml:space="preserve"> represent the same </w:t>
      </w:r>
      <w:r>
        <w:rPr>
          <w:i/>
          <w:iCs/>
        </w:rPr>
        <w:t>object</w:t>
      </w:r>
      <w:r>
        <w:t xml:space="preserve">, you have to do a </w:t>
      </w:r>
      <w:r>
        <w:rPr>
          <w:i/>
          <w:iCs/>
        </w:rPr>
        <w:t>line assignment</w:t>
      </w:r>
      <w:r>
        <w:t>:</w:t>
      </w:r>
    </w:p>
    <w:p w14:paraId="140EDFE1" w14:textId="77777777" w:rsidR="009003E7" w:rsidRDefault="009003E7" w:rsidP="009003E7">
      <w:pPr>
        <w:pStyle w:val="SmallSpacing"/>
      </w:pPr>
    </w:p>
    <w:p w14:paraId="19AF6A18" w14:textId="77777777" w:rsidR="009003E7" w:rsidRDefault="009003E7" w:rsidP="009003E7">
      <w:pPr>
        <w:pStyle w:val="Code"/>
        <w:ind w:firstLine="360"/>
      </w:pPr>
      <w:r>
        <w:t xml:space="preserve">A </w:t>
      </w:r>
      <w:r w:rsidR="00DB3740">
        <w:rPr>
          <w:noProof/>
        </w:rPr>
        <w:drawing>
          <wp:inline distT="0" distB="0" distL="0" distR="0" wp14:anchorId="0458721E" wp14:editId="501E95DB">
            <wp:extent cx="154305" cy="11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B   </w:t>
      </w:r>
    </w:p>
    <w:p w14:paraId="7985ECC3" w14:textId="77777777" w:rsidR="009003E7" w:rsidRDefault="009003E7" w:rsidP="009003E7">
      <w:pPr>
        <w:pStyle w:val="SmallSpacing"/>
      </w:pPr>
    </w:p>
    <w:p w14:paraId="21D8F113" w14:textId="77777777" w:rsidR="009003E7" w:rsidRDefault="009003E7" w:rsidP="009003E7">
      <w:pPr>
        <w:pStyle w:val="Code"/>
        <w:ind w:firstLine="360"/>
        <w:rPr>
          <w:rFonts w:ascii="Book Antiqua" w:hAnsi="Book Antiqua"/>
          <w:b/>
          <w:i/>
          <w:iCs/>
        </w:rPr>
      </w:pPr>
      <w:r>
        <w:rPr>
          <w:rFonts w:ascii="Book Antiqua" w:hAnsi="Book Antiqua"/>
          <w:b/>
          <w:i/>
          <w:iCs/>
        </w:rPr>
        <w:t>Pronounce: A’s object is B</w:t>
      </w:r>
    </w:p>
    <w:p w14:paraId="1AA51FAD" w14:textId="77777777" w:rsidR="009003E7" w:rsidRDefault="009003E7" w:rsidP="009003E7">
      <w:pPr>
        <w:pStyle w:val="Code"/>
        <w:ind w:firstLine="360"/>
        <w:rPr>
          <w:rFonts w:ascii="Book Antiqua" w:hAnsi="Book Antiqua"/>
          <w:b/>
          <w:i/>
          <w:iCs/>
        </w:rPr>
      </w:pPr>
      <w:r>
        <w:rPr>
          <w:rFonts w:ascii="Book Antiqua" w:hAnsi="Book Antiqua"/>
          <w:b/>
          <w:i/>
          <w:iCs/>
        </w:rPr>
        <w:t>It’s an equals sign with the letter o in it.</w:t>
      </w:r>
    </w:p>
    <w:p w14:paraId="4BBCE50C" w14:textId="77777777" w:rsidR="009003E7" w:rsidRDefault="009003E7" w:rsidP="009003E7">
      <w:pPr>
        <w:pStyle w:val="SmallSpacing"/>
      </w:pPr>
    </w:p>
    <w:p w14:paraId="28ABD5DA" w14:textId="77777777" w:rsidR="009003E7" w:rsidRDefault="009003E7" w:rsidP="009003E7">
      <w:r>
        <w:t xml:space="preserve">This is an </w:t>
      </w:r>
      <w:r>
        <w:rPr>
          <w:i/>
          <w:iCs/>
        </w:rPr>
        <w:t>object</w:t>
      </w:r>
      <w:r>
        <w:t xml:space="preserve"> line assignment. The object line of </w:t>
      </w:r>
      <w:r>
        <w:rPr>
          <w:b/>
          <w:sz w:val="22"/>
        </w:rPr>
        <w:t xml:space="preserve">A </w:t>
      </w:r>
      <w:r>
        <w:t xml:space="preserve">is set to symbol </w:t>
      </w:r>
      <w:r>
        <w:rPr>
          <w:b/>
          <w:sz w:val="22"/>
        </w:rPr>
        <w:t>B</w:t>
      </w:r>
      <w:r>
        <w:t xml:space="preserve">. The result is that </w:t>
      </w:r>
      <w:r>
        <w:rPr>
          <w:b/>
          <w:sz w:val="22"/>
        </w:rPr>
        <w:t>A</w:t>
      </w:r>
      <w:r>
        <w:t xml:space="preserve"> points to </w:t>
      </w:r>
      <w:r>
        <w:rPr>
          <w:b/>
          <w:sz w:val="22"/>
        </w:rPr>
        <w:t>B</w:t>
      </w:r>
      <w:r>
        <w:t>.</w:t>
      </w:r>
    </w:p>
    <w:p w14:paraId="6337D386" w14:textId="77777777" w:rsidR="009003E7" w:rsidRDefault="009003E7" w:rsidP="009003E7">
      <w:pPr>
        <w:pStyle w:val="AlineaSeparator"/>
      </w:pPr>
    </w:p>
    <w:p w14:paraId="6FBAB8E2" w14:textId="77777777" w:rsidR="009003E7" w:rsidRDefault="009003E7" w:rsidP="009003E7">
      <w:pPr>
        <w:rPr>
          <w:bCs/>
        </w:rPr>
      </w:pPr>
      <w:r>
        <w:t xml:space="preserve">The operator </w:t>
      </w:r>
      <w:r>
        <w:rPr>
          <w:b/>
          <w:sz w:val="22"/>
        </w:rPr>
        <w:t>=</w:t>
      </w:r>
      <w:r>
        <w:t xml:space="preserve"> is not reserved for state assignment. Instead, the operator for state assignment is commonly: </w:t>
      </w:r>
      <w:r w:rsidR="00DB3740">
        <w:rPr>
          <w:b/>
          <w:noProof/>
          <w:sz w:val="18"/>
        </w:rPr>
        <w:drawing>
          <wp:inline distT="0" distB="0" distL="0" distR="0" wp14:anchorId="4067CBCC" wp14:editId="690237C2">
            <wp:extent cx="16383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 cy="129540"/>
                    </a:xfrm>
                    <a:prstGeom prst="rect">
                      <a:avLst/>
                    </a:prstGeom>
                    <a:noFill/>
                    <a:ln>
                      <a:noFill/>
                    </a:ln>
                  </pic:spPr>
                </pic:pic>
              </a:graphicData>
            </a:graphic>
          </wp:inline>
        </w:drawing>
      </w:r>
      <w:r>
        <w:t>.</w:t>
      </w:r>
    </w:p>
    <w:p w14:paraId="6953A3F2" w14:textId="77777777" w:rsidR="009003E7" w:rsidRDefault="009003E7" w:rsidP="009003E7">
      <w:pPr>
        <w:pStyle w:val="AlineaSeparator"/>
      </w:pPr>
    </w:p>
    <w:p w14:paraId="48C55FD8" w14:textId="77777777" w:rsidR="009003E7" w:rsidRDefault="009003E7" w:rsidP="009003E7">
      <w:r>
        <w:t>A simple diagram notation of an assignment is as follows:</w:t>
      </w:r>
    </w:p>
    <w:p w14:paraId="56FAAEA5" w14:textId="77777777" w:rsidR="009003E7" w:rsidRDefault="009003E7" w:rsidP="009003E7">
      <w:pPr>
        <w:pStyle w:val="Spacing"/>
      </w:pPr>
    </w:p>
    <w:tbl>
      <w:tblPr>
        <w:tblW w:w="6300" w:type="dxa"/>
        <w:tblInd w:w="1368" w:type="dxa"/>
        <w:tblLook w:val="0000" w:firstRow="0" w:lastRow="0" w:firstColumn="0" w:lastColumn="0" w:noHBand="0" w:noVBand="0"/>
      </w:tblPr>
      <w:tblGrid>
        <w:gridCol w:w="3165"/>
        <w:gridCol w:w="3135"/>
      </w:tblGrid>
      <w:tr w:rsidR="009003E7" w14:paraId="183935F5" w14:textId="77777777">
        <w:tc>
          <w:tcPr>
            <w:tcW w:w="3168" w:type="dxa"/>
          </w:tcPr>
          <w:p w14:paraId="6A0ACD3A" w14:textId="77777777" w:rsidR="009003E7" w:rsidRDefault="00DB3740" w:rsidP="009003E7">
            <w:pPr>
              <w:pStyle w:val="Picture"/>
            </w:pPr>
            <w:r>
              <w:rPr>
                <w:noProof/>
              </w:rPr>
              <w:drawing>
                <wp:inline distT="0" distB="0" distL="0" distR="0" wp14:anchorId="152207D6" wp14:editId="559367F8">
                  <wp:extent cx="1813560" cy="667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813560" cy="667385"/>
                          </a:xfrm>
                          <a:prstGeom prst="rect">
                            <a:avLst/>
                          </a:prstGeom>
                          <a:noFill/>
                          <a:ln>
                            <a:noFill/>
                          </a:ln>
                        </pic:spPr>
                      </pic:pic>
                    </a:graphicData>
                  </a:graphic>
                </wp:inline>
              </w:drawing>
            </w:r>
          </w:p>
          <w:p w14:paraId="3B700961" w14:textId="77777777" w:rsidR="009003E7" w:rsidRDefault="009003E7" w:rsidP="009003E7">
            <w:pPr>
              <w:pStyle w:val="Picture"/>
            </w:pPr>
            <w:r>
              <w:t xml:space="preserve">State </w:t>
            </w:r>
            <w:proofErr w:type="spellStart"/>
            <w:r>
              <w:t>assigment</w:t>
            </w:r>
            <w:proofErr w:type="spellEnd"/>
          </w:p>
        </w:tc>
        <w:tc>
          <w:tcPr>
            <w:tcW w:w="3132" w:type="dxa"/>
          </w:tcPr>
          <w:p w14:paraId="5424A9E0" w14:textId="77777777" w:rsidR="009003E7" w:rsidRDefault="00DB3740" w:rsidP="009003E7">
            <w:pPr>
              <w:pStyle w:val="Picture"/>
            </w:pPr>
            <w:r>
              <w:rPr>
                <w:noProof/>
              </w:rPr>
              <w:drawing>
                <wp:inline distT="0" distB="0" distL="0" distR="0" wp14:anchorId="13087D06" wp14:editId="47B1002F">
                  <wp:extent cx="1853565" cy="7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53565" cy="738505"/>
                          </a:xfrm>
                          <a:prstGeom prst="rect">
                            <a:avLst/>
                          </a:prstGeom>
                          <a:noFill/>
                          <a:ln>
                            <a:noFill/>
                          </a:ln>
                        </pic:spPr>
                      </pic:pic>
                    </a:graphicData>
                  </a:graphic>
                </wp:inline>
              </w:drawing>
            </w:r>
          </w:p>
          <w:p w14:paraId="1D95D5D6" w14:textId="77777777" w:rsidR="009003E7" w:rsidRDefault="009003E7" w:rsidP="009003E7">
            <w:pPr>
              <w:pStyle w:val="Picture"/>
            </w:pPr>
            <w:r>
              <w:t>Object assignment</w:t>
            </w:r>
          </w:p>
        </w:tc>
      </w:tr>
    </w:tbl>
    <w:p w14:paraId="65D7A8DB" w14:textId="77777777" w:rsidR="009003E7" w:rsidRDefault="009003E7" w:rsidP="009003E7">
      <w:pPr>
        <w:pStyle w:val="Spacing"/>
      </w:pPr>
    </w:p>
    <w:p w14:paraId="1D75C3E2" w14:textId="77777777" w:rsidR="009003E7" w:rsidRDefault="009003E7" w:rsidP="009003E7">
      <w:r>
        <w:t>Or:</w:t>
      </w:r>
    </w:p>
    <w:p w14:paraId="49E88546" w14:textId="77777777" w:rsidR="009003E7" w:rsidRDefault="009003E7" w:rsidP="009003E7">
      <w:pPr>
        <w:pStyle w:val="Spacing"/>
      </w:pPr>
    </w:p>
    <w:tbl>
      <w:tblPr>
        <w:tblW w:w="0" w:type="auto"/>
        <w:tblInd w:w="1188" w:type="dxa"/>
        <w:tblLayout w:type="fixed"/>
        <w:tblLook w:val="0000" w:firstRow="0" w:lastRow="0" w:firstColumn="0" w:lastColumn="0" w:noHBand="0" w:noVBand="0"/>
      </w:tblPr>
      <w:tblGrid>
        <w:gridCol w:w="3339"/>
        <w:gridCol w:w="3321"/>
      </w:tblGrid>
      <w:tr w:rsidR="009003E7" w14:paraId="6FE78F2F" w14:textId="77777777">
        <w:tc>
          <w:tcPr>
            <w:tcW w:w="3339" w:type="dxa"/>
          </w:tcPr>
          <w:p w14:paraId="784DB5E7" w14:textId="77777777" w:rsidR="009003E7" w:rsidRDefault="00DB3740" w:rsidP="009003E7">
            <w:pPr>
              <w:pStyle w:val="Picture"/>
            </w:pPr>
            <w:r>
              <w:rPr>
                <w:noProof/>
              </w:rPr>
              <w:drawing>
                <wp:inline distT="0" distB="0" distL="0" distR="0" wp14:anchorId="6C60DCF8" wp14:editId="5B0A0463">
                  <wp:extent cx="1868805" cy="62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868805" cy="621030"/>
                          </a:xfrm>
                          <a:prstGeom prst="rect">
                            <a:avLst/>
                          </a:prstGeom>
                          <a:noFill/>
                          <a:ln>
                            <a:noFill/>
                          </a:ln>
                        </pic:spPr>
                      </pic:pic>
                    </a:graphicData>
                  </a:graphic>
                </wp:inline>
              </w:drawing>
            </w:r>
          </w:p>
          <w:p w14:paraId="58485933" w14:textId="77777777" w:rsidR="009003E7" w:rsidRDefault="009003E7" w:rsidP="009003E7">
            <w:pPr>
              <w:pStyle w:val="Picture"/>
            </w:pPr>
            <w:r>
              <w:t xml:space="preserve">State </w:t>
            </w:r>
            <w:proofErr w:type="spellStart"/>
            <w:r>
              <w:t>assigment</w:t>
            </w:r>
            <w:proofErr w:type="spellEnd"/>
          </w:p>
        </w:tc>
        <w:tc>
          <w:tcPr>
            <w:tcW w:w="3321" w:type="dxa"/>
          </w:tcPr>
          <w:p w14:paraId="6A92E426" w14:textId="77777777" w:rsidR="009003E7" w:rsidRDefault="00DB3740" w:rsidP="009003E7">
            <w:pPr>
              <w:pStyle w:val="Picture"/>
            </w:pPr>
            <w:r>
              <w:rPr>
                <w:noProof/>
              </w:rPr>
              <w:drawing>
                <wp:inline distT="0" distB="0" distL="0" distR="0" wp14:anchorId="2A573231" wp14:editId="6E2D4EAD">
                  <wp:extent cx="196469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964690" cy="571500"/>
                          </a:xfrm>
                          <a:prstGeom prst="rect">
                            <a:avLst/>
                          </a:prstGeom>
                          <a:noFill/>
                          <a:ln>
                            <a:noFill/>
                          </a:ln>
                        </pic:spPr>
                      </pic:pic>
                    </a:graphicData>
                  </a:graphic>
                </wp:inline>
              </w:drawing>
            </w:r>
          </w:p>
          <w:p w14:paraId="204771DB" w14:textId="77777777" w:rsidR="009003E7" w:rsidRDefault="009003E7" w:rsidP="009003E7">
            <w:pPr>
              <w:pStyle w:val="Picture"/>
            </w:pPr>
            <w:r>
              <w:t>Object assignment</w:t>
            </w:r>
          </w:p>
        </w:tc>
      </w:tr>
    </w:tbl>
    <w:p w14:paraId="216CF9DC" w14:textId="77777777" w:rsidR="009003E7" w:rsidRDefault="009003E7" w:rsidP="009003E7">
      <w:pPr>
        <w:pStyle w:val="AlineaSeparator"/>
      </w:pPr>
    </w:p>
    <w:p w14:paraId="6CBA2318" w14:textId="77777777" w:rsidR="009003E7" w:rsidRDefault="009003E7" w:rsidP="009003E7">
      <w:r>
        <w:t>The result of object assignment:</w:t>
      </w:r>
    </w:p>
    <w:p w14:paraId="3BE13612" w14:textId="77777777" w:rsidR="009003E7" w:rsidRDefault="009003E7" w:rsidP="009003E7">
      <w:pPr>
        <w:pStyle w:val="Spacing"/>
      </w:pPr>
    </w:p>
    <w:p w14:paraId="49E42F2C" w14:textId="77777777" w:rsidR="009003E7" w:rsidRDefault="00DB3740" w:rsidP="009003E7">
      <w:pPr>
        <w:pStyle w:val="Picture"/>
      </w:pPr>
      <w:r>
        <w:rPr>
          <w:noProof/>
        </w:rPr>
        <w:drawing>
          <wp:inline distT="0" distB="0" distL="0" distR="0" wp14:anchorId="5B302A9F" wp14:editId="61E005A1">
            <wp:extent cx="1544320" cy="44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14:paraId="51F294A2" w14:textId="77777777" w:rsidR="009003E7" w:rsidRDefault="009003E7" w:rsidP="009003E7">
      <w:pPr>
        <w:pStyle w:val="Spacing"/>
      </w:pPr>
    </w:p>
    <w:p w14:paraId="623CE909" w14:textId="77777777" w:rsidR="009003E7" w:rsidRDefault="009003E7" w:rsidP="009003E7">
      <w:r>
        <w:t>is:</w:t>
      </w:r>
    </w:p>
    <w:p w14:paraId="55C4E479" w14:textId="77777777" w:rsidR="009003E7" w:rsidRDefault="009003E7" w:rsidP="009003E7">
      <w:pPr>
        <w:pStyle w:val="Spacing"/>
      </w:pPr>
    </w:p>
    <w:p w14:paraId="7D7DC680" w14:textId="77777777" w:rsidR="009003E7" w:rsidRDefault="00DB3740" w:rsidP="009003E7">
      <w:pPr>
        <w:pStyle w:val="Picture"/>
      </w:pPr>
      <w:r>
        <w:rPr>
          <w:noProof/>
        </w:rPr>
        <w:drawing>
          <wp:inline distT="0" distB="0" distL="0" distR="0" wp14:anchorId="6A44D298" wp14:editId="6D4FFAA4">
            <wp:extent cx="1597025" cy="540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597025" cy="540385"/>
                    </a:xfrm>
                    <a:prstGeom prst="rect">
                      <a:avLst/>
                    </a:prstGeom>
                    <a:noFill/>
                    <a:ln>
                      <a:noFill/>
                    </a:ln>
                  </pic:spPr>
                </pic:pic>
              </a:graphicData>
            </a:graphic>
          </wp:inline>
        </w:drawing>
      </w:r>
    </w:p>
    <w:p w14:paraId="5D3526D1" w14:textId="77777777" w:rsidR="009003E7" w:rsidRDefault="009003E7" w:rsidP="009003E7">
      <w:pPr>
        <w:pStyle w:val="Spacing"/>
      </w:pPr>
    </w:p>
    <w:p w14:paraId="5B1F05C1" w14:textId="77777777" w:rsidR="009003E7" w:rsidRDefault="009003E7" w:rsidP="009003E7">
      <w:r>
        <w:t>But you can also view it the other way around. The following:</w:t>
      </w:r>
    </w:p>
    <w:p w14:paraId="502C912F" w14:textId="77777777" w:rsidR="009003E7" w:rsidRDefault="009003E7" w:rsidP="009003E7">
      <w:pPr>
        <w:pStyle w:val="Spacing"/>
      </w:pPr>
    </w:p>
    <w:p w14:paraId="58CA8A45" w14:textId="77777777" w:rsidR="009003E7" w:rsidRDefault="00DB3740" w:rsidP="009003E7">
      <w:pPr>
        <w:pStyle w:val="Picture"/>
      </w:pPr>
      <w:r>
        <w:rPr>
          <w:noProof/>
        </w:rPr>
        <w:drawing>
          <wp:inline distT="0" distB="0" distL="0" distR="0" wp14:anchorId="304F5539" wp14:editId="6E85380E">
            <wp:extent cx="1606550" cy="54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606550" cy="540385"/>
                    </a:xfrm>
                    <a:prstGeom prst="rect">
                      <a:avLst/>
                    </a:prstGeom>
                    <a:noFill/>
                    <a:ln>
                      <a:noFill/>
                    </a:ln>
                  </pic:spPr>
                </pic:pic>
              </a:graphicData>
            </a:graphic>
          </wp:inline>
        </w:drawing>
      </w:r>
    </w:p>
    <w:p w14:paraId="6D275CDE" w14:textId="77777777" w:rsidR="009003E7" w:rsidRDefault="009003E7" w:rsidP="009003E7">
      <w:pPr>
        <w:pStyle w:val="Spacing"/>
      </w:pPr>
    </w:p>
    <w:p w14:paraId="1A22AEC1" w14:textId="77777777" w:rsidR="009003E7" w:rsidRDefault="009003E7" w:rsidP="009003E7">
      <w:r>
        <w:t>Is the result of an object assignment:</w:t>
      </w:r>
    </w:p>
    <w:p w14:paraId="3F96F090" w14:textId="77777777" w:rsidR="009003E7" w:rsidRDefault="009003E7" w:rsidP="009003E7">
      <w:pPr>
        <w:pStyle w:val="Spacing"/>
      </w:pPr>
    </w:p>
    <w:p w14:paraId="1C97A4F9" w14:textId="77777777" w:rsidR="009003E7" w:rsidRDefault="00DB3740" w:rsidP="009003E7">
      <w:pPr>
        <w:pStyle w:val="Picture"/>
      </w:pPr>
      <w:r>
        <w:rPr>
          <w:noProof/>
        </w:rPr>
        <w:drawing>
          <wp:inline distT="0" distB="0" distL="0" distR="0" wp14:anchorId="07C474D0" wp14:editId="16C20FA1">
            <wp:extent cx="1544320" cy="445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14:paraId="00A0A413" w14:textId="77777777" w:rsidR="009003E7" w:rsidRDefault="009003E7" w:rsidP="009003E7">
      <w:pPr>
        <w:pStyle w:val="Spacing"/>
      </w:pPr>
    </w:p>
    <w:p w14:paraId="2DC3288C" w14:textId="77777777" w:rsidR="009003E7" w:rsidRDefault="009003E7" w:rsidP="009003E7">
      <w:r>
        <w:t xml:space="preserve">This is an important way of viewing it, because most of the times you’ll only see the result of an assignment and not the assignment operation itself. The assignment operation </w:t>
      </w:r>
      <w:r>
        <w:rPr>
          <w:i/>
          <w:iCs/>
        </w:rPr>
        <w:t>is there</w:t>
      </w:r>
      <w:r>
        <w:t>, however. Therefore an even simpler notation of assignment is not to show the assignment at all.</w:t>
      </w:r>
    </w:p>
    <w:p w14:paraId="32F74CD1" w14:textId="77777777" w:rsidR="009003E7" w:rsidRDefault="009003E7" w:rsidP="009003E7">
      <w:pPr>
        <w:pStyle w:val="AlineaSeparator"/>
      </w:pPr>
    </w:p>
    <w:p w14:paraId="544AB79E" w14:textId="77777777" w:rsidR="009003E7" w:rsidRDefault="009003E7" w:rsidP="009003E7">
      <w:r>
        <w:t xml:space="preserve">Unfortunately, the result of </w:t>
      </w:r>
      <w:r>
        <w:rPr>
          <w:i/>
          <w:iCs/>
        </w:rPr>
        <w:t>state</w:t>
      </w:r>
      <w:r>
        <w:t xml:space="preserve"> assignment is not visible in diagram code as a line, so you have to display the explicit assignment.</w:t>
      </w:r>
    </w:p>
    <w:p w14:paraId="517307BE" w14:textId="77777777" w:rsidR="009003E7" w:rsidRDefault="009003E7" w:rsidP="009003E7">
      <w:pPr>
        <w:pStyle w:val="Spacing"/>
      </w:pPr>
    </w:p>
    <w:p w14:paraId="44FCF65D" w14:textId="77777777" w:rsidR="009003E7" w:rsidRDefault="00DB3740" w:rsidP="009003E7">
      <w:pPr>
        <w:pStyle w:val="Picture"/>
      </w:pPr>
      <w:r>
        <w:rPr>
          <w:noProof/>
        </w:rPr>
        <w:drawing>
          <wp:inline distT="0" distB="0" distL="0" distR="0" wp14:anchorId="2DDE5294" wp14:editId="4512CF5B">
            <wp:extent cx="1492250" cy="494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492250" cy="494030"/>
                    </a:xfrm>
                    <a:prstGeom prst="rect">
                      <a:avLst/>
                    </a:prstGeom>
                    <a:noFill/>
                    <a:ln>
                      <a:noFill/>
                    </a:ln>
                  </pic:spPr>
                </pic:pic>
              </a:graphicData>
            </a:graphic>
          </wp:inline>
        </w:drawing>
      </w:r>
    </w:p>
    <w:p w14:paraId="37842EAB" w14:textId="77777777" w:rsidR="009003E7" w:rsidRDefault="009003E7" w:rsidP="009003E7">
      <w:pPr>
        <w:pStyle w:val="AlineaSeparator"/>
      </w:pPr>
    </w:p>
    <w:p w14:paraId="64FF2AA3" w14:textId="77777777" w:rsidR="009003E7" w:rsidRDefault="009003E7" w:rsidP="009003E7">
      <w:r>
        <w:t>A shorthand, quick notation of an assignment is the following:</w:t>
      </w:r>
    </w:p>
    <w:p w14:paraId="2C13AB39" w14:textId="77777777" w:rsidR="009003E7" w:rsidRDefault="009003E7" w:rsidP="009003E7">
      <w:pPr>
        <w:pStyle w:val="Spacing"/>
      </w:pPr>
    </w:p>
    <w:tbl>
      <w:tblPr>
        <w:tblW w:w="0" w:type="auto"/>
        <w:tblInd w:w="1008" w:type="dxa"/>
        <w:tblLook w:val="0000" w:firstRow="0" w:lastRow="0" w:firstColumn="0" w:lastColumn="0" w:noHBand="0" w:noVBand="0"/>
      </w:tblPr>
      <w:tblGrid>
        <w:gridCol w:w="3240"/>
        <w:gridCol w:w="720"/>
        <w:gridCol w:w="3240"/>
      </w:tblGrid>
      <w:tr w:rsidR="009003E7" w14:paraId="2FC34C61" w14:textId="77777777">
        <w:tc>
          <w:tcPr>
            <w:tcW w:w="3240" w:type="dxa"/>
          </w:tcPr>
          <w:p w14:paraId="099C74CA" w14:textId="77777777" w:rsidR="009003E7" w:rsidRDefault="00DB3740" w:rsidP="009003E7">
            <w:pPr>
              <w:pStyle w:val="Picture"/>
            </w:pPr>
            <w:r>
              <w:rPr>
                <w:noProof/>
              </w:rPr>
              <w:drawing>
                <wp:inline distT="0" distB="0" distL="0" distR="0" wp14:anchorId="7DA9BCDB" wp14:editId="73BF25DA">
                  <wp:extent cx="1871980" cy="673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871980" cy="673735"/>
                          </a:xfrm>
                          <a:prstGeom prst="rect">
                            <a:avLst/>
                          </a:prstGeom>
                          <a:noFill/>
                          <a:ln>
                            <a:noFill/>
                          </a:ln>
                        </pic:spPr>
                      </pic:pic>
                    </a:graphicData>
                  </a:graphic>
                </wp:inline>
              </w:drawing>
            </w:r>
          </w:p>
        </w:tc>
        <w:tc>
          <w:tcPr>
            <w:tcW w:w="720" w:type="dxa"/>
          </w:tcPr>
          <w:p w14:paraId="52391D02" w14:textId="77777777" w:rsidR="009003E7" w:rsidRDefault="009003E7" w:rsidP="009003E7">
            <w:pPr>
              <w:pStyle w:val="Picture"/>
            </w:pPr>
          </w:p>
          <w:p w14:paraId="741AB555" w14:textId="77777777" w:rsidR="009003E7" w:rsidRDefault="009003E7" w:rsidP="009003E7">
            <w:pPr>
              <w:pStyle w:val="Picture"/>
            </w:pPr>
            <w:r>
              <w:rPr>
                <w:sz w:val="44"/>
              </w:rPr>
              <w:t>=</w:t>
            </w:r>
          </w:p>
        </w:tc>
        <w:tc>
          <w:tcPr>
            <w:tcW w:w="3240" w:type="dxa"/>
          </w:tcPr>
          <w:p w14:paraId="3FAB7564" w14:textId="77777777" w:rsidR="009003E7" w:rsidRDefault="00DB3740" w:rsidP="009003E7">
            <w:pPr>
              <w:pStyle w:val="Picture"/>
            </w:pPr>
            <w:r>
              <w:rPr>
                <w:noProof/>
              </w:rPr>
              <w:drawing>
                <wp:inline distT="0" distB="0" distL="0" distR="0" wp14:anchorId="071C05A0" wp14:editId="59106E1E">
                  <wp:extent cx="1847215" cy="67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47215" cy="679450"/>
                          </a:xfrm>
                          <a:prstGeom prst="rect">
                            <a:avLst/>
                          </a:prstGeom>
                          <a:noFill/>
                          <a:ln>
                            <a:noFill/>
                          </a:ln>
                        </pic:spPr>
                      </pic:pic>
                    </a:graphicData>
                  </a:graphic>
                </wp:inline>
              </w:drawing>
            </w:r>
          </w:p>
        </w:tc>
      </w:tr>
    </w:tbl>
    <w:p w14:paraId="7255F0EA" w14:textId="77777777" w:rsidR="009003E7" w:rsidRDefault="009003E7" w:rsidP="009003E7">
      <w:pPr>
        <w:pStyle w:val="AlineaSeparator"/>
      </w:pPr>
    </w:p>
    <w:p w14:paraId="66082C61" w14:textId="77777777" w:rsidR="009003E7" w:rsidRDefault="009003E7" w:rsidP="009003E7">
      <w:r>
        <w:t>There are more ways to draw out an assignment, but the ones here are by far the simplest and most easy to understand. Other notations are covered in another chapter.</w:t>
      </w:r>
    </w:p>
    <w:p w14:paraId="629B6A51" w14:textId="77777777" w:rsidR="009003E7" w:rsidRDefault="009003E7" w:rsidP="009003E7">
      <w:pPr>
        <w:pStyle w:val="AlineaSeparator"/>
      </w:pPr>
    </w:p>
    <w:p w14:paraId="7F4A8089" w14:textId="77777777" w:rsidR="009003E7" w:rsidRDefault="009003E7" w:rsidP="009003E7">
      <w:r>
        <w:t xml:space="preserve">State assignment is the most basic assignment. Line assignment is based on it. A line target is stored in an </w:t>
      </w:r>
      <w:r>
        <w:rPr>
          <w:b/>
          <w:sz w:val="22"/>
        </w:rPr>
        <w:t>Integer</w:t>
      </w:r>
      <w:r>
        <w:t xml:space="preserve"> object. So when assigning the line target, you’re actually assigning the </w:t>
      </w:r>
      <w:r>
        <w:rPr>
          <w:b/>
          <w:sz w:val="22"/>
        </w:rPr>
        <w:t>State</w:t>
      </w:r>
      <w:r>
        <w:t xml:space="preserve"> of this </w:t>
      </w:r>
      <w:r>
        <w:rPr>
          <w:b/>
          <w:sz w:val="22"/>
        </w:rPr>
        <w:t>Integer</w:t>
      </w:r>
      <w:r>
        <w:t xml:space="preserve"> object. Drawing a line assignment as a state assignment is a more difficult, but useful notation. However, in this chapter I will stick to the simpler notations.</w:t>
      </w:r>
    </w:p>
    <w:p w14:paraId="6832032D" w14:textId="77777777" w:rsidR="009003E7" w:rsidRDefault="009003E7" w:rsidP="009003E7">
      <w:pPr>
        <w:pStyle w:val="AlineaSeparator"/>
      </w:pPr>
    </w:p>
    <w:p w14:paraId="61B0B57B" w14:textId="77777777" w:rsidR="009003E7" w:rsidRDefault="009003E7" w:rsidP="009003E7">
      <w:r>
        <w:t xml:space="preserve">You can work with the </w:t>
      </w:r>
      <w:r>
        <w:rPr>
          <w:i/>
          <w:iCs/>
        </w:rPr>
        <w:t>type</w:t>
      </w:r>
      <w:r>
        <w:t xml:space="preserve"> and </w:t>
      </w:r>
      <w:r>
        <w:rPr>
          <w:i/>
          <w:iCs/>
        </w:rPr>
        <w:t>interface</w:t>
      </w:r>
      <w:r>
        <w:t xml:space="preserve"> lines the same way: there’s also type assignment and interface assignment. Likewise, you can work with line assignments for </w:t>
      </w:r>
      <w:r>
        <w:rPr>
          <w:i/>
          <w:iCs/>
        </w:rPr>
        <w:t>procedure symbols</w:t>
      </w:r>
      <w:r>
        <w:t>. However, I’ll mostly talk about state and object assignment.</w:t>
      </w:r>
    </w:p>
    <w:p w14:paraId="532F0B3F" w14:textId="77777777" w:rsidR="009003E7" w:rsidRDefault="009003E7" w:rsidP="009003E7">
      <w:pPr>
        <w:pStyle w:val="Heading5"/>
      </w:pPr>
      <w:r>
        <w:t>Distinguishing Assignment Source and Target</w:t>
      </w:r>
    </w:p>
    <w:p w14:paraId="4ECF4860" w14:textId="77777777" w:rsidR="009003E7" w:rsidRDefault="009003E7" w:rsidP="009003E7">
      <w:r>
        <w:t>There’s one more ambiguity in argument access that I will resolve here. In an assignment call in diagram as follows:</w:t>
      </w:r>
    </w:p>
    <w:p w14:paraId="01187893" w14:textId="77777777" w:rsidR="009003E7" w:rsidRDefault="009003E7" w:rsidP="009003E7">
      <w:pPr>
        <w:pStyle w:val="Spacing"/>
      </w:pPr>
    </w:p>
    <w:p w14:paraId="22D64FE2" w14:textId="77777777" w:rsidR="009003E7" w:rsidRDefault="00DB3740" w:rsidP="009003E7">
      <w:pPr>
        <w:pStyle w:val="Picture"/>
      </w:pPr>
      <w:r>
        <w:rPr>
          <w:noProof/>
        </w:rPr>
        <w:drawing>
          <wp:inline distT="0" distB="0" distL="0" distR="0" wp14:anchorId="665D4811" wp14:editId="23A2A5D8">
            <wp:extent cx="1078230" cy="172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078230" cy="1726565"/>
                    </a:xfrm>
                    <a:prstGeom prst="rect">
                      <a:avLst/>
                    </a:prstGeom>
                    <a:noFill/>
                    <a:ln>
                      <a:noFill/>
                    </a:ln>
                  </pic:spPr>
                </pic:pic>
              </a:graphicData>
            </a:graphic>
          </wp:inline>
        </w:drawing>
      </w:r>
    </w:p>
    <w:p w14:paraId="12C35896" w14:textId="77777777" w:rsidR="009003E7" w:rsidRDefault="009003E7" w:rsidP="009003E7">
      <w:pPr>
        <w:pStyle w:val="Spacing"/>
      </w:pPr>
    </w:p>
    <w:p w14:paraId="6B2A3C68" w14:textId="77777777" w:rsidR="009003E7" w:rsidRDefault="009003E7" w:rsidP="009003E7">
      <w:r>
        <w:t xml:space="preserve">there isn’t anything that tells which is the source of the assignment and which is the target: is it </w:t>
      </w:r>
      <w:r>
        <w:rPr>
          <w:b/>
          <w:sz w:val="22"/>
        </w:rPr>
        <w:t xml:space="preserve">Procedure . B </w:t>
      </w:r>
      <w:r w:rsidR="00DB3740">
        <w:rPr>
          <w:noProof/>
        </w:rPr>
        <w:drawing>
          <wp:inline distT="0" distB="0" distL="0" distR="0" wp14:anchorId="31C11800" wp14:editId="57C28B3F">
            <wp:extent cx="154305" cy="111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xml:space="preserve"> or is it </w:t>
      </w:r>
      <w:r>
        <w:rPr>
          <w:b/>
          <w:sz w:val="22"/>
        </w:rPr>
        <w:t xml:space="preserve">A </w:t>
      </w:r>
      <w:r w:rsidR="00DB3740">
        <w:rPr>
          <w:noProof/>
        </w:rPr>
        <w:drawing>
          <wp:inline distT="0" distB="0" distL="0" distR="0" wp14:anchorId="5D64C228" wp14:editId="7D79634D">
            <wp:extent cx="154305" cy="111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Procedure . B </w:t>
      </w:r>
      <w:r>
        <w:t xml:space="preserve">? You could name the arguments of the </w:t>
      </w:r>
      <w:r w:rsidR="00DB3740">
        <w:rPr>
          <w:noProof/>
        </w:rPr>
        <w:drawing>
          <wp:inline distT="0" distB="0" distL="0" distR="0" wp14:anchorId="34E37AF5" wp14:editId="15F0D7C2">
            <wp:extent cx="154305" cy="111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w:t>
      </w:r>
      <w:r>
        <w:rPr>
          <w:i/>
          <w:iCs/>
        </w:rPr>
        <w:t>object is</w:t>
      </w:r>
      <w:r>
        <w:t xml:space="preserve">) call: name them </w:t>
      </w:r>
      <w:r>
        <w:rPr>
          <w:b/>
          <w:sz w:val="22"/>
        </w:rPr>
        <w:t>Get</w:t>
      </w:r>
      <w:r>
        <w:t xml:space="preserve"> and </w:t>
      </w:r>
      <w:r>
        <w:rPr>
          <w:b/>
          <w:sz w:val="22"/>
        </w:rPr>
        <w:t>Set</w:t>
      </w:r>
      <w:r>
        <w:t xml:space="preserve"> to make out the difference, but usually another method is adopted.</w:t>
      </w:r>
    </w:p>
    <w:p w14:paraId="4E5C5608" w14:textId="77777777" w:rsidR="009003E7" w:rsidRDefault="009003E7" w:rsidP="009003E7">
      <w:pPr>
        <w:pStyle w:val="AlineaSeparator"/>
      </w:pPr>
    </w:p>
    <w:p w14:paraId="475D56E2" w14:textId="77777777" w:rsidR="009003E7" w:rsidRDefault="009003E7" w:rsidP="009003E7">
      <w:r>
        <w:t xml:space="preserve">Assuming the assignment is really </w:t>
      </w:r>
      <w:r>
        <w:rPr>
          <w:b/>
          <w:sz w:val="22"/>
        </w:rPr>
        <w:t xml:space="preserve">Procedure . B </w:t>
      </w:r>
      <w:r w:rsidR="00DB3740">
        <w:rPr>
          <w:noProof/>
        </w:rPr>
        <w:drawing>
          <wp:inline distT="0" distB="0" distL="0" distR="0" wp14:anchorId="5391DD48" wp14:editId="1DE2E8A7">
            <wp:extent cx="154305" cy="111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the effect of the assignment is:</w:t>
      </w:r>
    </w:p>
    <w:p w14:paraId="62DAFE1B" w14:textId="77777777" w:rsidR="009003E7" w:rsidRDefault="009003E7" w:rsidP="009003E7">
      <w:pPr>
        <w:pStyle w:val="Spacing"/>
      </w:pPr>
    </w:p>
    <w:p w14:paraId="06534221" w14:textId="77777777" w:rsidR="009003E7" w:rsidRDefault="00DB3740" w:rsidP="009003E7">
      <w:pPr>
        <w:pStyle w:val="Picture"/>
      </w:pPr>
      <w:r>
        <w:rPr>
          <w:noProof/>
        </w:rPr>
        <w:drawing>
          <wp:inline distT="0" distB="0" distL="0" distR="0" wp14:anchorId="25040BD0" wp14:editId="2745E66F">
            <wp:extent cx="1019175" cy="1408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019175" cy="1408430"/>
                    </a:xfrm>
                    <a:prstGeom prst="rect">
                      <a:avLst/>
                    </a:prstGeom>
                    <a:noFill/>
                    <a:ln>
                      <a:noFill/>
                    </a:ln>
                  </pic:spPr>
                </pic:pic>
              </a:graphicData>
            </a:graphic>
          </wp:inline>
        </w:drawing>
      </w:r>
    </w:p>
    <w:p w14:paraId="431CAA2E" w14:textId="77777777" w:rsidR="009003E7" w:rsidRDefault="009003E7" w:rsidP="009003E7">
      <w:pPr>
        <w:pStyle w:val="Spacing"/>
      </w:pPr>
    </w:p>
    <w:p w14:paraId="3DB97769" w14:textId="77777777" w:rsidR="009003E7" w:rsidRDefault="009003E7" w:rsidP="009003E7">
      <w:r>
        <w:t>To show the ‘direction’ of the assignment, the access symbol of the resulting line is shown in the assignment call:</w:t>
      </w:r>
    </w:p>
    <w:p w14:paraId="0F26C2AD" w14:textId="77777777" w:rsidR="009003E7" w:rsidRDefault="009003E7" w:rsidP="009003E7">
      <w:pPr>
        <w:pStyle w:val="Spacing"/>
      </w:pPr>
    </w:p>
    <w:p w14:paraId="5D071DEB" w14:textId="77777777" w:rsidR="009003E7" w:rsidRDefault="00DB3740" w:rsidP="009003E7">
      <w:pPr>
        <w:pStyle w:val="Picture"/>
      </w:pPr>
      <w:r>
        <w:rPr>
          <w:noProof/>
        </w:rPr>
        <w:drawing>
          <wp:inline distT="0" distB="0" distL="0" distR="0" wp14:anchorId="3FA5E8D2" wp14:editId="5AE1987A">
            <wp:extent cx="772160" cy="117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772160" cy="1179830"/>
                    </a:xfrm>
                    <a:prstGeom prst="rect">
                      <a:avLst/>
                    </a:prstGeom>
                    <a:noFill/>
                    <a:ln>
                      <a:noFill/>
                    </a:ln>
                  </pic:spPr>
                </pic:pic>
              </a:graphicData>
            </a:graphic>
          </wp:inline>
        </w:drawing>
      </w:r>
    </w:p>
    <w:p w14:paraId="7513AD9D" w14:textId="77777777" w:rsidR="009003E7" w:rsidRDefault="009003E7" w:rsidP="009003E7">
      <w:pPr>
        <w:pStyle w:val="Spacing"/>
      </w:pPr>
    </w:p>
    <w:p w14:paraId="0EF859CC" w14:textId="77777777" w:rsidR="009003E7" w:rsidRDefault="009003E7" w:rsidP="009003E7">
      <w:r>
        <w:t xml:space="preserve">In this case, the access symbol is about the </w:t>
      </w:r>
      <w:r>
        <w:rPr>
          <w:i/>
          <w:iCs/>
        </w:rPr>
        <w:t>effect</w:t>
      </w:r>
      <w:r>
        <w:t xml:space="preserve"> of the assignment, not about the direction of </w:t>
      </w:r>
      <w:r w:rsidR="00DB3740">
        <w:rPr>
          <w:noProof/>
        </w:rPr>
        <w:drawing>
          <wp:inline distT="0" distB="0" distL="0" distR="0" wp14:anchorId="1BA37882" wp14:editId="6952D430">
            <wp:extent cx="154305" cy="11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’s </w:t>
      </w:r>
      <w:r>
        <w:rPr>
          <w:b/>
          <w:sz w:val="22"/>
        </w:rPr>
        <w:t>Set</w:t>
      </w:r>
      <w:r>
        <w:t xml:space="preserve"> argument.</w:t>
      </w:r>
    </w:p>
    <w:p w14:paraId="6899A107" w14:textId="77777777" w:rsidR="009003E7" w:rsidRDefault="009003E7" w:rsidP="009003E7">
      <w:pPr>
        <w:pStyle w:val="AlineaSeparator"/>
      </w:pPr>
    </w:p>
    <w:p w14:paraId="68C3730A" w14:textId="77777777" w:rsidR="009003E7" w:rsidRDefault="009003E7" w:rsidP="009003E7">
      <w:r>
        <w:t>In the case of state assignment, the result is not a line, so logically the state assignment call can’t ‘borrow’ the access symbol from the resultant line. However, in line assignment, the target of the line, the source of the assignment (!), gets the access symbol. Conversely, the source of the state assignment gets an access symbol:</w:t>
      </w:r>
    </w:p>
    <w:p w14:paraId="2D213D3F" w14:textId="77777777" w:rsidR="009003E7" w:rsidRDefault="009003E7" w:rsidP="009003E7">
      <w:pPr>
        <w:pStyle w:val="Spacing"/>
      </w:pPr>
    </w:p>
    <w:p w14:paraId="6F3761F7" w14:textId="77777777" w:rsidR="009003E7" w:rsidRDefault="00DB3740" w:rsidP="009003E7">
      <w:pPr>
        <w:pStyle w:val="Picture"/>
      </w:pPr>
      <w:r>
        <w:rPr>
          <w:noProof/>
        </w:rPr>
        <w:drawing>
          <wp:inline distT="0" distB="0" distL="0" distR="0" wp14:anchorId="29A321C9" wp14:editId="7253E885">
            <wp:extent cx="1597025" cy="1853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597025" cy="1853565"/>
                    </a:xfrm>
                    <a:prstGeom prst="rect">
                      <a:avLst/>
                    </a:prstGeom>
                    <a:noFill/>
                    <a:ln>
                      <a:noFill/>
                    </a:ln>
                  </pic:spPr>
                </pic:pic>
              </a:graphicData>
            </a:graphic>
          </wp:inline>
        </w:drawing>
      </w:r>
    </w:p>
    <w:p w14:paraId="3AB636E5" w14:textId="77777777" w:rsidR="009003E7" w:rsidRDefault="009003E7" w:rsidP="009003E7">
      <w:pPr>
        <w:pStyle w:val="Spacing"/>
      </w:pPr>
    </w:p>
    <w:p w14:paraId="7B64B3E6" w14:textId="77777777" w:rsidR="009003E7" w:rsidRDefault="009003E7" w:rsidP="009003E7">
      <w:r>
        <w:t xml:space="preserve">The rule is: the source of the assignment gets the access symbol. An oddity is that the </w:t>
      </w:r>
      <w:r>
        <w:rPr>
          <w:i/>
          <w:iCs/>
        </w:rPr>
        <w:t xml:space="preserve">source </w:t>
      </w:r>
      <w:r>
        <w:t xml:space="preserve">of a line assignment is the </w:t>
      </w:r>
      <w:r>
        <w:rPr>
          <w:i/>
          <w:iCs/>
        </w:rPr>
        <w:t xml:space="preserve">target </w:t>
      </w:r>
      <w:r>
        <w:t>of the resultant line.</w:t>
      </w:r>
    </w:p>
    <w:p w14:paraId="61566E0C" w14:textId="77777777" w:rsidR="009003E7" w:rsidRDefault="009003E7" w:rsidP="009003E7">
      <w:pPr>
        <w:pStyle w:val="AlineaSeparator"/>
      </w:pPr>
    </w:p>
    <w:p w14:paraId="4BC8A6FD" w14:textId="77777777" w:rsidR="009003E7" w:rsidRDefault="009003E7" w:rsidP="009003E7">
      <w:r>
        <w:t>Direction can be determined by assumption of the most common situation. Therefore, the access symbol can be left out it the resultant line is outwards.</w:t>
      </w:r>
    </w:p>
    <w:p w14:paraId="6BBB0F93" w14:textId="77777777" w:rsidR="009003E7" w:rsidRDefault="009003E7" w:rsidP="009003E7">
      <w:pPr>
        <w:pStyle w:val="Spacing"/>
      </w:pPr>
    </w:p>
    <w:tbl>
      <w:tblPr>
        <w:tblW w:w="0" w:type="auto"/>
        <w:tblInd w:w="2988" w:type="dxa"/>
        <w:tblLook w:val="0000" w:firstRow="0" w:lastRow="0" w:firstColumn="0" w:lastColumn="0" w:noHBand="0" w:noVBand="0"/>
      </w:tblPr>
      <w:tblGrid>
        <w:gridCol w:w="1570"/>
        <w:gridCol w:w="1310"/>
      </w:tblGrid>
      <w:tr w:rsidR="009003E7" w14:paraId="58505E57" w14:textId="77777777">
        <w:tc>
          <w:tcPr>
            <w:tcW w:w="1570" w:type="dxa"/>
          </w:tcPr>
          <w:p w14:paraId="0251682D" w14:textId="77777777" w:rsidR="009003E7" w:rsidRDefault="00DB3740" w:rsidP="009003E7">
            <w:pPr>
              <w:pStyle w:val="Picture"/>
            </w:pPr>
            <w:r>
              <w:rPr>
                <w:noProof/>
              </w:rPr>
              <w:drawing>
                <wp:inline distT="0" distB="0" distL="0" distR="0" wp14:anchorId="180C219E" wp14:editId="24726212">
                  <wp:extent cx="8001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800100" cy="1828800"/>
                          </a:xfrm>
                          <a:prstGeom prst="rect">
                            <a:avLst/>
                          </a:prstGeom>
                          <a:noFill/>
                          <a:ln>
                            <a:noFill/>
                          </a:ln>
                        </pic:spPr>
                      </pic:pic>
                    </a:graphicData>
                  </a:graphic>
                </wp:inline>
              </w:drawing>
            </w:r>
          </w:p>
        </w:tc>
        <w:tc>
          <w:tcPr>
            <w:tcW w:w="1310" w:type="dxa"/>
          </w:tcPr>
          <w:p w14:paraId="08163DE0" w14:textId="77777777" w:rsidR="009003E7" w:rsidRDefault="00DB3740" w:rsidP="009003E7">
            <w:pPr>
              <w:pStyle w:val="Picture"/>
            </w:pPr>
            <w:r>
              <w:rPr>
                <w:noProof/>
              </w:rPr>
              <w:drawing>
                <wp:inline distT="0" distB="0" distL="0" distR="0" wp14:anchorId="532924CE" wp14:editId="6C75CBA0">
                  <wp:extent cx="589915"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589915" cy="1828800"/>
                          </a:xfrm>
                          <a:prstGeom prst="rect">
                            <a:avLst/>
                          </a:prstGeom>
                          <a:noFill/>
                          <a:ln>
                            <a:noFill/>
                          </a:ln>
                        </pic:spPr>
                      </pic:pic>
                    </a:graphicData>
                  </a:graphic>
                </wp:inline>
              </w:drawing>
            </w:r>
          </w:p>
        </w:tc>
      </w:tr>
    </w:tbl>
    <w:p w14:paraId="1E4027A2" w14:textId="77777777" w:rsidR="009003E7" w:rsidRDefault="009003E7" w:rsidP="009003E7">
      <w:pPr>
        <w:pStyle w:val="AlineaSeparator"/>
      </w:pPr>
    </w:p>
    <w:p w14:paraId="1E3D3BF5" w14:textId="6FC54077" w:rsidR="009003E7" w:rsidRDefault="009003E7" w:rsidP="009003E7">
      <w:r>
        <w:t>For state assignments it’s ad</w:t>
      </w:r>
      <w:r w:rsidR="00AC4D05">
        <w:t>v</w:t>
      </w:r>
      <w:r>
        <w:t xml:space="preserve">ised to always show the access symbol. </w:t>
      </w:r>
    </w:p>
    <w:p w14:paraId="2E31F222" w14:textId="77777777" w:rsidR="009003E7" w:rsidRDefault="009003E7" w:rsidP="009003E7">
      <w:pPr>
        <w:pStyle w:val="Heading5"/>
      </w:pPr>
      <w:r>
        <w:t>Executions &amp; Parameters</w:t>
      </w:r>
    </w:p>
    <w:p w14:paraId="4D22CACF" w14:textId="77777777" w:rsidR="009003E7" w:rsidRDefault="009003E7" w:rsidP="009003E7">
      <w:pPr>
        <w:pStyle w:val="Heading6"/>
      </w:pPr>
      <w:r>
        <w:t>Brainstorm</w:t>
      </w:r>
    </w:p>
    <w:p w14:paraId="4ACB337A" w14:textId="77777777" w:rsidR="009003E7" w:rsidRDefault="009003E7" w:rsidP="009003E7">
      <w:pPr>
        <w:pStyle w:val="Heading7"/>
      </w:pPr>
      <w:r>
        <w:t>Summary of Old Subdivision</w:t>
      </w:r>
    </w:p>
    <w:p w14:paraId="7082A5B6" w14:textId="77777777" w:rsidR="009003E7" w:rsidRDefault="009003E7" w:rsidP="009003E7">
      <w:pPr>
        <w:ind w:left="360"/>
        <w:jc w:val="both"/>
      </w:pPr>
    </w:p>
    <w:p w14:paraId="5F1C2184" w14:textId="77777777" w:rsidR="009003E7" w:rsidRDefault="009003E7" w:rsidP="00DA5B48">
      <w:pPr>
        <w:numPr>
          <w:ilvl w:val="0"/>
          <w:numId w:val="1"/>
        </w:numPr>
        <w:jc w:val="both"/>
      </w:pPr>
      <w:r>
        <w:t>Basics of assignment</w:t>
      </w:r>
    </w:p>
    <w:p w14:paraId="553E9C18" w14:textId="77777777" w:rsidR="009003E7" w:rsidRDefault="009003E7" w:rsidP="00DA5B48">
      <w:pPr>
        <w:numPr>
          <w:ilvl w:val="1"/>
          <w:numId w:val="1"/>
        </w:numPr>
        <w:jc w:val="both"/>
      </w:pPr>
      <w:r>
        <w:t>Line assignment</w:t>
      </w:r>
    </w:p>
    <w:p w14:paraId="5DF72812" w14:textId="77777777" w:rsidR="009003E7" w:rsidRDefault="009003E7" w:rsidP="00DA5B48">
      <w:pPr>
        <w:numPr>
          <w:ilvl w:val="1"/>
          <w:numId w:val="1"/>
        </w:numPr>
        <w:jc w:val="both"/>
      </w:pPr>
      <w:r>
        <w:t>State assignment</w:t>
      </w:r>
    </w:p>
    <w:p w14:paraId="6DC93532" w14:textId="77777777" w:rsidR="009003E7" w:rsidRDefault="009003E7" w:rsidP="00DA5B48">
      <w:pPr>
        <w:numPr>
          <w:ilvl w:val="1"/>
          <w:numId w:val="1"/>
        </w:numPr>
        <w:jc w:val="both"/>
      </w:pPr>
      <w:r>
        <w:t>The notation I'll use here</w:t>
      </w:r>
    </w:p>
    <w:p w14:paraId="42995625" w14:textId="77777777" w:rsidR="009003E7" w:rsidRDefault="009003E7" w:rsidP="009003E7"/>
    <w:p w14:paraId="0F8AA24F" w14:textId="77777777" w:rsidR="009003E7" w:rsidRDefault="009003E7" w:rsidP="00DA5B48">
      <w:pPr>
        <w:numPr>
          <w:ilvl w:val="0"/>
          <w:numId w:val="1"/>
        </w:numPr>
        <w:jc w:val="both"/>
      </w:pPr>
      <w:r>
        <w:t>State assignment is the basic assignment</w:t>
      </w:r>
    </w:p>
    <w:p w14:paraId="54817482" w14:textId="77777777" w:rsidR="009003E7" w:rsidRDefault="009003E7" w:rsidP="009003E7">
      <w:pPr>
        <w:pStyle w:val="Heading7"/>
      </w:pPr>
      <w:r>
        <w:t>New Subdivision</w:t>
      </w:r>
    </w:p>
    <w:p w14:paraId="055F87D5" w14:textId="77777777" w:rsidR="009003E7" w:rsidRDefault="009003E7" w:rsidP="00DA5B48">
      <w:pPr>
        <w:numPr>
          <w:ilvl w:val="0"/>
          <w:numId w:val="1"/>
        </w:numPr>
        <w:jc w:val="both"/>
      </w:pPr>
      <w:r>
        <w:t>Assignment</w:t>
      </w:r>
    </w:p>
    <w:p w14:paraId="3CEA995F" w14:textId="77777777" w:rsidR="009003E7" w:rsidRDefault="009003E7" w:rsidP="00DA5B48">
      <w:pPr>
        <w:numPr>
          <w:ilvl w:val="1"/>
          <w:numId w:val="1"/>
        </w:numPr>
        <w:jc w:val="both"/>
      </w:pPr>
      <w:r>
        <w:t>The terms Get and Set, introduce them</w:t>
      </w:r>
    </w:p>
    <w:p w14:paraId="0F0AA4AF" w14:textId="77777777" w:rsidR="009003E7" w:rsidRDefault="009003E7" w:rsidP="00DA5B48">
      <w:pPr>
        <w:numPr>
          <w:ilvl w:val="1"/>
          <w:numId w:val="1"/>
        </w:numPr>
        <w:jc w:val="both"/>
      </w:pPr>
      <w:r>
        <w:t>A Get and Set combine to an assignment</w:t>
      </w:r>
    </w:p>
    <w:p w14:paraId="265C98E1" w14:textId="77777777" w:rsidR="009003E7" w:rsidRDefault="009003E7" w:rsidP="00DA5B48">
      <w:pPr>
        <w:numPr>
          <w:ilvl w:val="1"/>
          <w:numId w:val="1"/>
        </w:numPr>
        <w:jc w:val="both"/>
      </w:pPr>
      <w:r>
        <w:t>Line assignment</w:t>
      </w:r>
    </w:p>
    <w:p w14:paraId="4961B845" w14:textId="77777777" w:rsidR="009003E7" w:rsidRDefault="009003E7" w:rsidP="00DA5B48">
      <w:pPr>
        <w:numPr>
          <w:ilvl w:val="1"/>
          <w:numId w:val="1"/>
        </w:numPr>
        <w:jc w:val="both"/>
      </w:pPr>
      <w:r>
        <w:t>State assignment</w:t>
      </w:r>
    </w:p>
    <w:p w14:paraId="44E70250" w14:textId="77777777" w:rsidR="009003E7" w:rsidRDefault="009003E7" w:rsidP="00DA5B48">
      <w:pPr>
        <w:numPr>
          <w:ilvl w:val="1"/>
          <w:numId w:val="1"/>
        </w:numPr>
        <w:jc w:val="both"/>
      </w:pPr>
      <w:r>
        <w:t>Use the simple notation</w:t>
      </w:r>
    </w:p>
    <w:p w14:paraId="6D508955" w14:textId="77777777" w:rsidR="009003E7" w:rsidRDefault="009003E7" w:rsidP="00DA5B48">
      <w:pPr>
        <w:numPr>
          <w:ilvl w:val="1"/>
          <w:numId w:val="1"/>
        </w:numPr>
        <w:jc w:val="both"/>
      </w:pPr>
      <w:r>
        <w:t>~ State assignment is the basic assignment</w:t>
      </w:r>
    </w:p>
    <w:p w14:paraId="45B16CA7" w14:textId="77777777" w:rsidR="00E32116" w:rsidRDefault="00E32116" w:rsidP="00B17E83">
      <w:pPr>
        <w:pStyle w:val="Spacing"/>
      </w:pPr>
    </w:p>
    <w:p w14:paraId="42A2165D" w14:textId="77777777" w:rsidR="00B17E83" w:rsidRDefault="00B17E83" w:rsidP="00B17E83">
      <w:pPr>
        <w:pStyle w:val="Heading3"/>
      </w:pPr>
      <w:r>
        <w:t>Other Ideas</w:t>
      </w:r>
    </w:p>
    <w:p w14:paraId="4BFA6307" w14:textId="77777777" w:rsidR="005736BE" w:rsidRDefault="005736BE" w:rsidP="005736BE">
      <w:r>
        <w:t>Alternative Assignments in a Diagram,</w:t>
      </w:r>
    </w:p>
    <w:p w14:paraId="5FB5E446" w14:textId="77777777" w:rsidR="005736BE" w:rsidRDefault="005736BE" w:rsidP="005736BE">
      <w:r>
        <w:t>2008-07-26</w:t>
      </w:r>
    </w:p>
    <w:p w14:paraId="60033E60" w14:textId="77777777" w:rsidR="005736BE" w:rsidRDefault="005736BE" w:rsidP="005736BE"/>
    <w:p w14:paraId="777CC6C2" w14:textId="77777777" w:rsidR="005736BE" w:rsidRDefault="005736BE" w:rsidP="005736BE">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a diagram.</w:t>
      </w:r>
    </w:p>
    <w:p w14:paraId="08E1F12C" w14:textId="77777777" w:rsidR="005736BE" w:rsidRDefault="005736BE" w:rsidP="005736BE">
      <w:pPr>
        <w:pStyle w:val="Spacing"/>
      </w:pPr>
    </w:p>
    <w:p w14:paraId="5EEDDFA7" w14:textId="77777777" w:rsidR="005736BE" w:rsidRDefault="00DB3740" w:rsidP="005736BE">
      <w:pPr>
        <w:ind w:left="852"/>
      </w:pPr>
      <w:r>
        <w:rPr>
          <w:noProof/>
        </w:rPr>
        <w:drawing>
          <wp:inline distT="0" distB="0" distL="0" distR="0" wp14:anchorId="7E119C54" wp14:editId="04A72F3E">
            <wp:extent cx="2854325" cy="73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lum bright="-24000"/>
                      <a:extLst>
                        <a:ext uri="{28A0092B-C50C-407E-A947-70E740481C1C}">
                          <a14:useLocalDpi xmlns:a14="http://schemas.microsoft.com/office/drawing/2010/main" val="0"/>
                        </a:ext>
                      </a:extLst>
                    </a:blip>
                    <a:srcRect/>
                    <a:stretch>
                      <a:fillRect/>
                    </a:stretch>
                  </pic:blipFill>
                  <pic:spPr bwMode="auto">
                    <a:xfrm>
                      <a:off x="0" y="0"/>
                      <a:ext cx="2854325" cy="732155"/>
                    </a:xfrm>
                    <a:prstGeom prst="rect">
                      <a:avLst/>
                    </a:prstGeom>
                    <a:noFill/>
                    <a:ln>
                      <a:noFill/>
                    </a:ln>
                  </pic:spPr>
                </pic:pic>
              </a:graphicData>
            </a:graphic>
          </wp:inline>
        </w:drawing>
      </w:r>
    </w:p>
    <w:p w14:paraId="66A9EC1F" w14:textId="77777777" w:rsidR="005736BE" w:rsidRDefault="005736BE" w:rsidP="005736BE">
      <w:pPr>
        <w:pStyle w:val="Spacing"/>
      </w:pPr>
    </w:p>
    <w:p w14:paraId="1FD45507" w14:textId="77777777" w:rsidR="005736BE" w:rsidRDefault="005736BE" w:rsidP="005736BE">
      <w:r>
        <w:t xml:space="preserve">Calls to system commands are explained in the article </w:t>
      </w:r>
      <w:r w:rsidRPr="00995E9A">
        <w:rPr>
          <w:i/>
        </w:rPr>
        <w:t>Calling a System Command</w:t>
      </w:r>
      <w:r>
        <w:t>.</w:t>
      </w:r>
    </w:p>
    <w:p w14:paraId="2FCEB95F" w14:textId="77777777" w:rsidR="005736BE" w:rsidRDefault="005736BE" w:rsidP="005736BE">
      <w:pPr>
        <w:pStyle w:val="Spacing"/>
      </w:pPr>
    </w:p>
    <w:p w14:paraId="28AA4476" w14:textId="77777777" w:rsidR="005736BE" w:rsidRDefault="005736BE" w:rsidP="005736BE">
      <w:r>
        <w:t>Another example of an alternative assignment, is to assign the final target of class redirections of one symbol as the class of another symbol. This is implemented as the a call to the Target Class system command and then assigning its return value as the class of the other symbol. Below is the expression of this in a diagram.</w:t>
      </w:r>
    </w:p>
    <w:p w14:paraId="27111944" w14:textId="77777777" w:rsidR="005736BE" w:rsidRDefault="005736BE" w:rsidP="005736BE">
      <w:pPr>
        <w:pStyle w:val="Spacing"/>
      </w:pPr>
    </w:p>
    <w:p w14:paraId="56031A99" w14:textId="77777777" w:rsidR="005736BE" w:rsidRDefault="00DB3740" w:rsidP="005736BE">
      <w:pPr>
        <w:ind w:left="852"/>
      </w:pPr>
      <w:r>
        <w:rPr>
          <w:noProof/>
        </w:rPr>
        <w:drawing>
          <wp:inline distT="0" distB="0" distL="0" distR="0" wp14:anchorId="1CCC0038" wp14:editId="59311BA4">
            <wp:extent cx="2780030" cy="722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780030" cy="722630"/>
                    </a:xfrm>
                    <a:prstGeom prst="rect">
                      <a:avLst/>
                    </a:prstGeom>
                    <a:noFill/>
                    <a:ln>
                      <a:noFill/>
                    </a:ln>
                  </pic:spPr>
                </pic:pic>
              </a:graphicData>
            </a:graphic>
          </wp:inline>
        </w:drawing>
      </w:r>
    </w:p>
    <w:p w14:paraId="502031B4" w14:textId="77777777" w:rsidR="005736BE" w:rsidRDefault="005736BE" w:rsidP="005736BE"/>
    <w:p w14:paraId="7E1FA339" w14:textId="77777777" w:rsidR="005736BE" w:rsidRDefault="005736BE" w:rsidP="005736BE">
      <w:r>
        <w:t>JJ</w:t>
      </w:r>
    </w:p>
    <w:p w14:paraId="1EC5C3EF" w14:textId="77777777" w:rsidR="005736BE" w:rsidRDefault="005736BE" w:rsidP="007030A2">
      <w:pPr>
        <w:pStyle w:val="Spacing"/>
      </w:pPr>
    </w:p>
    <w:p w14:paraId="29965142" w14:textId="77777777" w:rsidR="00B92B79" w:rsidRDefault="00B92B79" w:rsidP="00B92B79">
      <w:r>
        <w:t>-----</w:t>
      </w:r>
    </w:p>
    <w:p w14:paraId="12ED02EF" w14:textId="06B820EE" w:rsidR="00B92B79" w:rsidRDefault="00B92B79" w:rsidP="00707536"/>
    <w:p w14:paraId="13FBB44B" w14:textId="0885DFF2" w:rsidR="00707536" w:rsidRDefault="00707536" w:rsidP="00707536">
      <w:r>
        <w:t>Alternative Assignments in Text Code,</w:t>
      </w:r>
    </w:p>
    <w:p w14:paraId="3A4052ED" w14:textId="77777777" w:rsidR="00707536" w:rsidRDefault="00707536" w:rsidP="00707536">
      <w:r>
        <w:t>2008-07-26</w:t>
      </w:r>
    </w:p>
    <w:p w14:paraId="50BA11FB" w14:textId="77777777" w:rsidR="00707536" w:rsidRDefault="00707536" w:rsidP="00707536"/>
    <w:p w14:paraId="0D50B9C1" w14:textId="77777777" w:rsidR="00707536" w:rsidRDefault="00707536" w:rsidP="00707536">
      <w:r>
        <w:t xml:space="preserve">The concept of alternative assignments was already explained in the article </w:t>
      </w:r>
      <w:r w:rsidRPr="001E4073">
        <w:rPr>
          <w:i/>
        </w:rPr>
        <w:t>Alternative Assignments</w:t>
      </w:r>
      <w:r>
        <w:t>. The current article displays the text code of some prime examples of alternative assignments.</w:t>
      </w:r>
    </w:p>
    <w:p w14:paraId="6CF2E658" w14:textId="77777777" w:rsidR="00707536" w:rsidRDefault="00707536" w:rsidP="00707536">
      <w:pPr>
        <w:pStyle w:val="Spacing"/>
      </w:pPr>
    </w:p>
    <w:p w14:paraId="3D7BB7E1" w14:textId="77777777" w:rsidR="00707536" w:rsidRDefault="00707536" w:rsidP="00707536">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text code.</w:t>
      </w:r>
    </w:p>
    <w:p w14:paraId="4E49FA98" w14:textId="77777777" w:rsidR="00707536" w:rsidRDefault="00707536" w:rsidP="00707536">
      <w:pPr>
        <w:pStyle w:val="Spacing"/>
      </w:pPr>
    </w:p>
    <w:p w14:paraId="071F7A7B" w14:textId="77777777" w:rsidR="00707536" w:rsidRDefault="00707536" w:rsidP="00707536">
      <w:pPr>
        <w:pStyle w:val="Code"/>
        <w:ind w:left="852"/>
      </w:pPr>
      <w:r>
        <w:t>B  o=</w:t>
      </w:r>
      <w:r>
        <w:sym w:font="Wingdings" w:char="F0E0"/>
      </w:r>
      <w:r>
        <w:t xml:space="preserve">  A  .  Target Object</w:t>
      </w:r>
    </w:p>
    <w:p w14:paraId="5DAA6B51" w14:textId="77777777" w:rsidR="00707536" w:rsidRDefault="00707536" w:rsidP="00707536">
      <w:pPr>
        <w:pStyle w:val="Spacing"/>
      </w:pPr>
    </w:p>
    <w:p w14:paraId="6DE3E9D3" w14:textId="77777777" w:rsidR="00707536" w:rsidRDefault="00707536" w:rsidP="00707536">
      <w:r>
        <w:t xml:space="preserve">Another example of an alternative assignment, is to assign the final target of class redirections of one symbol as the class of another symbol. This is implemented as the a call to the </w:t>
      </w:r>
      <w:r w:rsidRPr="00B27CE4">
        <w:rPr>
          <w:rStyle w:val="CodeChar"/>
        </w:rPr>
        <w:t xml:space="preserve">Target Class </w:t>
      </w:r>
      <w:r>
        <w:t>system command and then assigning its return value as the class of the other symbol. Below is the expression of this in text code.</w:t>
      </w:r>
    </w:p>
    <w:p w14:paraId="5B8E36F7" w14:textId="77777777" w:rsidR="00707536" w:rsidRDefault="00707536" w:rsidP="00707536">
      <w:pPr>
        <w:pStyle w:val="Spacing"/>
      </w:pPr>
    </w:p>
    <w:p w14:paraId="79DF908C" w14:textId="77777777" w:rsidR="00707536" w:rsidRDefault="00707536" w:rsidP="00707536">
      <w:pPr>
        <w:pStyle w:val="Code"/>
        <w:ind w:left="852"/>
      </w:pPr>
      <w:r>
        <w:t>B  c=</w:t>
      </w:r>
      <w:r>
        <w:sym w:font="Wingdings" w:char="F0E0"/>
      </w:r>
      <w:r>
        <w:t xml:space="preserve">  A  .  Target Class</w:t>
      </w:r>
    </w:p>
    <w:p w14:paraId="10B93D81" w14:textId="77777777" w:rsidR="00707536" w:rsidRDefault="00707536" w:rsidP="00707536"/>
    <w:p w14:paraId="2D792E0B" w14:textId="77777777" w:rsidR="00707536" w:rsidRDefault="00707536" w:rsidP="00707536">
      <w:r>
        <w:t>JJ</w:t>
      </w:r>
    </w:p>
    <w:p w14:paraId="1CE82DF8" w14:textId="77777777" w:rsidR="006B2D96" w:rsidRDefault="006B2D96" w:rsidP="00707536"/>
    <w:p w14:paraId="4A7AF244" w14:textId="77777777" w:rsidR="009A2BA0" w:rsidRDefault="009A2BA0" w:rsidP="009A2BA0">
      <w:r>
        <w:t>-----</w:t>
      </w:r>
    </w:p>
    <w:p w14:paraId="123851FF" w14:textId="77777777" w:rsidR="006B2D96" w:rsidRDefault="006B2D96" w:rsidP="00707536"/>
    <w:p w14:paraId="15AE6161" w14:textId="77777777" w:rsidR="006B2D96" w:rsidRDefault="006B2D96" w:rsidP="006B2D96">
      <w:r>
        <w:t>System Objects,</w:t>
      </w:r>
    </w:p>
    <w:p w14:paraId="5DDA937D" w14:textId="77777777" w:rsidR="006B2D96" w:rsidRDefault="006B2D96" w:rsidP="006B2D96">
      <w:r>
        <w:t>2009-08</w:t>
      </w:r>
    </w:p>
    <w:p w14:paraId="255906AB" w14:textId="77777777" w:rsidR="006B2D96" w:rsidRPr="00EF2A20" w:rsidRDefault="006B2D96" w:rsidP="006B2D96"/>
    <w:p w14:paraId="2EE959ED" w14:textId="121CD15A" w:rsidR="006B2D96" w:rsidRPr="00EF2A20" w:rsidRDefault="006B2D96" w:rsidP="006B2D96">
      <w:r w:rsidRPr="00EF2A20">
        <w:t>- Related list item may support the same interface as a related item,</w:t>
      </w:r>
      <w:r w:rsidR="00DC0B6F">
        <w:t xml:space="preserve"> </w:t>
      </w:r>
      <w:r w:rsidRPr="00EF2A20">
        <w:t>as an aid in concepts that apply to both related items and related list items.</w:t>
      </w:r>
    </w:p>
    <w:p w14:paraId="492BB509" w14:textId="77777777" w:rsidR="006B2D96" w:rsidRPr="00EF2A20" w:rsidRDefault="006B2D96" w:rsidP="006B2D96"/>
    <w:p w14:paraId="2CCCEF3D" w14:textId="77777777" w:rsidR="006B2D96" w:rsidRPr="00EF2A20" w:rsidRDefault="006B2D96" w:rsidP="006B2D96">
      <w:r w:rsidRPr="00EF2A20">
        <w:t>- I do not like the fact, that you do not get to reference a list. But that is a detail.</w:t>
      </w:r>
    </w:p>
    <w:p w14:paraId="4D02D040" w14:textId="462AE111" w:rsidR="006B2D96" w:rsidRPr="00EF2A20" w:rsidRDefault="00DC0B6F" w:rsidP="006B2D96">
      <w:r>
        <w:t>-</w:t>
      </w:r>
      <w:r w:rsidR="006B2D96">
        <w:t xml:space="preserve"> </w:t>
      </w:r>
      <w:r w:rsidR="006B2D96" w:rsidRPr="00EF2A20">
        <w:t>Also, the Class of a List can be fixed. This is not mentioned anywhere yet.</w:t>
      </w:r>
    </w:p>
    <w:p w14:paraId="7FFBFFF6" w14:textId="77777777" w:rsidR="006B2D96" w:rsidRDefault="006B2D96" w:rsidP="006B2D96"/>
    <w:p w14:paraId="019782F9" w14:textId="77777777" w:rsidR="006B2D96" w:rsidRDefault="006B2D96" w:rsidP="006B2D96">
      <w:r>
        <w:t>JJ</w:t>
      </w:r>
    </w:p>
    <w:p w14:paraId="496380A6" w14:textId="77777777" w:rsidR="00BF5A74" w:rsidRDefault="00BF5A74" w:rsidP="00BF5A74"/>
    <w:p w14:paraId="5D123911" w14:textId="1F2429C7" w:rsidR="00BF5A74" w:rsidRDefault="00BF5A74" w:rsidP="00BF5A74">
      <w:r>
        <w:t>-----</w:t>
      </w:r>
    </w:p>
    <w:p w14:paraId="7F7265E0" w14:textId="77777777" w:rsidR="00385349" w:rsidRDefault="00385349" w:rsidP="00707536"/>
    <w:p w14:paraId="62BB4A55" w14:textId="77777777" w:rsidR="00385349" w:rsidRDefault="00385349" w:rsidP="00385349">
      <w:r>
        <w:t>System Objects,</w:t>
      </w:r>
    </w:p>
    <w:p w14:paraId="461F7C2A" w14:textId="77777777" w:rsidR="00385349" w:rsidRDefault="00385349" w:rsidP="00385349">
      <w:r>
        <w:t>2009-09</w:t>
      </w:r>
    </w:p>
    <w:p w14:paraId="40EB3691" w14:textId="77777777" w:rsidR="00385349" w:rsidRPr="00EF2A20" w:rsidRDefault="00385349" w:rsidP="00385349"/>
    <w:p w14:paraId="1A993451" w14:textId="7C58CA23" w:rsidR="00385349" w:rsidRPr="00EF2A20" w:rsidRDefault="00385349" w:rsidP="00385349">
      <w:r w:rsidRPr="00EF2A20">
        <w:t>- More system commands</w:t>
      </w:r>
    </w:p>
    <w:p w14:paraId="0278C086" w14:textId="3E6C4F4E" w:rsidR="00385349" w:rsidRPr="00EF2A20" w:rsidRDefault="00385349" w:rsidP="00F14D08">
      <w:pPr>
        <w:ind w:left="852"/>
      </w:pPr>
      <w:r w:rsidRPr="00EF2A20">
        <w:t>- Make sure you include all system commands thought of later.</w:t>
      </w:r>
    </w:p>
    <w:p w14:paraId="6D7E97E3" w14:textId="7E382E90" w:rsidR="00385349" w:rsidRDefault="00385349" w:rsidP="00F14D08">
      <w:pPr>
        <w:ind w:left="852"/>
      </w:pPr>
      <w:r w:rsidRPr="00EF2A20">
        <w:t>- This also extends the matrixes in other articles, that show a bunch of different forms of something.</w:t>
      </w:r>
    </w:p>
    <w:p w14:paraId="2C95DD0C" w14:textId="754F9274" w:rsidR="00385349" w:rsidRPr="00EF2A20" w:rsidRDefault="00385349" w:rsidP="00385349">
      <w:r w:rsidRPr="00EF2A20">
        <w:t>- Pointer to Pointer</w:t>
      </w:r>
    </w:p>
    <w:p w14:paraId="0C4DF067" w14:textId="4C5F565A" w:rsidR="00385349" w:rsidRPr="00EF2A20" w:rsidRDefault="00385349" w:rsidP="00F14D08">
      <w:pPr>
        <w:ind w:left="852"/>
      </w:pPr>
      <w:r w:rsidRPr="00EF2A20">
        <w:t>- Also cover pointer to pointer notation for system commands and access connectors</w:t>
      </w:r>
    </w:p>
    <w:p w14:paraId="6311A12A" w14:textId="74F9969D" w:rsidR="00385349" w:rsidRPr="00EF2A20" w:rsidRDefault="00385349" w:rsidP="00F14D08">
      <w:pPr>
        <w:ind w:left="852"/>
      </w:pPr>
      <w:r w:rsidRPr="00EF2A20">
        <w:t>- I am not sure that I want it to be implied by an inward reference... I insist on the</w:t>
      </w:r>
      <w:r w:rsidR="00F14D08">
        <w:t xml:space="preserve"> arrow</w:t>
      </w:r>
      <w:r w:rsidRPr="00EF2A20">
        <w:t xml:space="preserve"> notation, because it is very special behavior and I want it to stand out.</w:t>
      </w:r>
    </w:p>
    <w:p w14:paraId="5160662C" w14:textId="50456CB8" w:rsidR="00995E3A" w:rsidRDefault="00385349" w:rsidP="00995E3A">
      <w:r w:rsidRPr="00EF2A20">
        <w:t xml:space="preserve">- Notation of Object Class and Reference Class are not </w:t>
      </w:r>
      <w:r w:rsidR="00BB56C4">
        <w:t>un</w:t>
      </w:r>
      <w:r w:rsidRPr="00EF2A20">
        <w:t>ambiguous yet.</w:t>
      </w:r>
    </w:p>
    <w:p w14:paraId="0B3A09BA" w14:textId="11CA20AE" w:rsidR="00385349" w:rsidRPr="00EF2A20" w:rsidRDefault="00385349" w:rsidP="00995E3A">
      <w:pPr>
        <w:ind w:left="852"/>
      </w:pPr>
      <w:r w:rsidRPr="00EF2A20">
        <w:t>- Active connections cause a Get. For commands, it also means, that an access requires the command to have run?</w:t>
      </w:r>
      <w:r w:rsidR="00995E3A">
        <w:t xml:space="preserve"> H</w:t>
      </w:r>
      <w:r w:rsidRPr="00EF2A20">
        <w:t>mm... an explicit execution? Perhaps not. Perhaps you just should not see that implication.</w:t>
      </w:r>
    </w:p>
    <w:p w14:paraId="4C93D6B2" w14:textId="77777777" w:rsidR="00385349" w:rsidRDefault="00385349" w:rsidP="00385349"/>
    <w:p w14:paraId="5EA0585C" w14:textId="77777777" w:rsidR="00385349" w:rsidRDefault="00385349" w:rsidP="00385349">
      <w:r>
        <w:t>JJ</w:t>
      </w:r>
    </w:p>
    <w:p w14:paraId="486A9843" w14:textId="77777777" w:rsidR="00385349" w:rsidRDefault="00385349" w:rsidP="00707536"/>
    <w:p w14:paraId="0755E18D" w14:textId="77777777" w:rsidR="000A64CB" w:rsidRDefault="000A64CB" w:rsidP="000A64CB">
      <w:r>
        <w:t>-----</w:t>
      </w:r>
    </w:p>
    <w:p w14:paraId="3C60302F" w14:textId="77777777" w:rsidR="005C2573" w:rsidRDefault="005C2573" w:rsidP="00707536"/>
    <w:p w14:paraId="51255FDA" w14:textId="77777777" w:rsidR="005C2573" w:rsidRPr="005C2573" w:rsidRDefault="005C2573" w:rsidP="005C2573">
      <w:pPr>
        <w:rPr>
          <w:lang w:val="nl-NL"/>
        </w:rPr>
      </w:pPr>
      <w:r w:rsidRPr="005C2573">
        <w:rPr>
          <w:lang w:val="nl-NL"/>
        </w:rPr>
        <w:t xml:space="preserve">System </w:t>
      </w:r>
      <w:proofErr w:type="spellStart"/>
      <w:r w:rsidRPr="005C2573">
        <w:rPr>
          <w:lang w:val="nl-NL"/>
        </w:rPr>
        <w:t>Objects</w:t>
      </w:r>
      <w:proofErr w:type="spellEnd"/>
      <w:r w:rsidRPr="005C2573">
        <w:rPr>
          <w:lang w:val="nl-NL"/>
        </w:rPr>
        <w:t>,</w:t>
      </w:r>
    </w:p>
    <w:p w14:paraId="21DB13CD" w14:textId="77777777" w:rsidR="005C2573" w:rsidRPr="005C2573" w:rsidRDefault="005C2573" w:rsidP="005C2573">
      <w:pPr>
        <w:rPr>
          <w:lang w:val="nl-NL"/>
        </w:rPr>
      </w:pPr>
      <w:r w:rsidRPr="005C2573">
        <w:rPr>
          <w:lang w:val="nl-NL"/>
        </w:rPr>
        <w:t>2008-08-08,</w:t>
      </w:r>
    </w:p>
    <w:p w14:paraId="6C935EA3" w14:textId="77777777" w:rsidR="005C2573" w:rsidRPr="005C2573" w:rsidRDefault="005C2573" w:rsidP="005C2573">
      <w:pPr>
        <w:rPr>
          <w:lang w:val="nl-NL"/>
        </w:rPr>
      </w:pPr>
      <w:r w:rsidRPr="005C2573">
        <w:rPr>
          <w:lang w:val="nl-NL"/>
        </w:rPr>
        <w:t xml:space="preserve">                   </w:t>
      </w:r>
    </w:p>
    <w:p w14:paraId="6CA271C6" w14:textId="77777777" w:rsidR="005C2573" w:rsidRPr="005C2573" w:rsidRDefault="005C2573" w:rsidP="005C2573">
      <w:pPr>
        <w:rPr>
          <w:lang w:val="nl-NL"/>
        </w:rPr>
      </w:pPr>
      <w:r w:rsidRPr="005C2573">
        <w:rPr>
          <w:lang w:val="nl-NL"/>
        </w:rPr>
        <w:t>Toegang van het ene object naar het andere met puntnotatie,</w:t>
      </w:r>
    </w:p>
    <w:p w14:paraId="3A0403AC" w14:textId="2A25CE3A" w:rsidR="005C2573" w:rsidRPr="005C2573" w:rsidRDefault="005C2573" w:rsidP="005C2573">
      <w:pPr>
        <w:rPr>
          <w:lang w:val="nl-NL"/>
        </w:rPr>
      </w:pPr>
      <w:r w:rsidRPr="005C2573">
        <w:rPr>
          <w:lang w:val="nl-NL"/>
        </w:rPr>
        <w:t>is ook een concept.</w:t>
      </w:r>
      <w:r w:rsidR="000A64CB">
        <w:rPr>
          <w:lang w:val="nl-NL"/>
        </w:rPr>
        <w:t xml:space="preserve"> </w:t>
      </w:r>
      <w:r w:rsidRPr="005C2573">
        <w:rPr>
          <w:lang w:val="nl-NL"/>
        </w:rPr>
        <w:t xml:space="preserve">Je moet namelijk access operators gaan </w:t>
      </w:r>
      <w:r w:rsidR="000A64CB" w:rsidRPr="005C2573">
        <w:rPr>
          <w:lang w:val="nl-NL"/>
        </w:rPr>
        <w:t>definiëren</w:t>
      </w:r>
      <w:r w:rsidRPr="005C2573">
        <w:rPr>
          <w:lang w:val="nl-NL"/>
        </w:rPr>
        <w:t>,</w:t>
      </w:r>
      <w:r w:rsidR="000A64CB">
        <w:rPr>
          <w:lang w:val="nl-NL"/>
        </w:rPr>
        <w:t xml:space="preserve"> </w:t>
      </w:r>
      <w:r w:rsidRPr="005C2573">
        <w:rPr>
          <w:lang w:val="nl-NL"/>
        </w:rPr>
        <w:t>en toegang als aparte actie zien, ook om die actie</w:t>
      </w:r>
      <w:r w:rsidR="000A64CB">
        <w:rPr>
          <w:lang w:val="nl-NL"/>
        </w:rPr>
        <w:t xml:space="preserve"> </w:t>
      </w:r>
      <w:r w:rsidRPr="005C2573">
        <w:rPr>
          <w:lang w:val="nl-NL"/>
        </w:rPr>
        <w:t xml:space="preserve">apart te kunnen access </w:t>
      </w:r>
      <w:proofErr w:type="spellStart"/>
      <w:r w:rsidRPr="005C2573">
        <w:rPr>
          <w:lang w:val="nl-NL"/>
        </w:rPr>
        <w:t>controllen</w:t>
      </w:r>
      <w:proofErr w:type="spellEnd"/>
      <w:r w:rsidRPr="005C2573">
        <w:rPr>
          <w:lang w:val="nl-NL"/>
        </w:rPr>
        <w:t>.</w:t>
      </w:r>
    </w:p>
    <w:p w14:paraId="470DA903" w14:textId="77777777" w:rsidR="005C2573" w:rsidRPr="005C2573" w:rsidRDefault="005C2573" w:rsidP="005C2573">
      <w:pPr>
        <w:rPr>
          <w:lang w:val="nl-NL"/>
        </w:rPr>
      </w:pPr>
      <w:r w:rsidRPr="005C2573">
        <w:rPr>
          <w:lang w:val="nl-NL"/>
        </w:rPr>
        <w:t xml:space="preserve">                   </w:t>
      </w:r>
    </w:p>
    <w:p w14:paraId="7219B586" w14:textId="77777777" w:rsidR="005C2573" w:rsidRPr="00EF2A20" w:rsidRDefault="005C2573" w:rsidP="005C2573">
      <w:r w:rsidRPr="00EF2A20">
        <w:t>JJ</w:t>
      </w:r>
    </w:p>
    <w:p w14:paraId="5F55C2EC" w14:textId="77777777" w:rsidR="005C2573" w:rsidRPr="00EF2A20" w:rsidRDefault="005C2573" w:rsidP="005C2573"/>
    <w:p w14:paraId="7823D1A4" w14:textId="73ECED7B" w:rsidR="005C2573" w:rsidRDefault="000A64CB" w:rsidP="005C2573">
      <w:r>
        <w:t>-----</w:t>
      </w:r>
    </w:p>
    <w:p w14:paraId="635F7334" w14:textId="77777777" w:rsidR="000A64CB" w:rsidRPr="00EF2A20" w:rsidRDefault="000A64CB" w:rsidP="005C2573"/>
    <w:p w14:paraId="112E6EBA" w14:textId="77777777" w:rsidR="005C2573" w:rsidRPr="00EF2A20" w:rsidRDefault="005C2573" w:rsidP="005C2573">
      <w:r w:rsidRPr="00EF2A20">
        <w:t>System Objects,</w:t>
      </w:r>
    </w:p>
    <w:p w14:paraId="3D5A89A5" w14:textId="77777777" w:rsidR="005C2573" w:rsidRPr="00EF2A20" w:rsidRDefault="005C2573" w:rsidP="005C2573">
      <w:r w:rsidRPr="00EF2A20">
        <w:t>2009-09-06</w:t>
      </w:r>
    </w:p>
    <w:p w14:paraId="555F61FF" w14:textId="77777777" w:rsidR="005C2573" w:rsidRPr="00EF2A20" w:rsidRDefault="005C2573" w:rsidP="005C2573"/>
    <w:p w14:paraId="6349CA74" w14:textId="44C2B262" w:rsidR="005C2573" w:rsidRPr="00EF2A20" w:rsidRDefault="005C2573" w:rsidP="005C2573">
      <w:r w:rsidRPr="00EF2A20">
        <w:t>Also clearly state, that everything comes down to system command calls,</w:t>
      </w:r>
      <w:r w:rsidR="000A64CB">
        <w:t xml:space="preserve"> </w:t>
      </w:r>
      <w:r w:rsidRPr="00EF2A20">
        <w:t>even when you are accessing objects.</w:t>
      </w:r>
    </w:p>
    <w:p w14:paraId="20E8C073" w14:textId="77777777" w:rsidR="005C2573" w:rsidRPr="00EF2A20" w:rsidRDefault="005C2573" w:rsidP="005C2573"/>
    <w:p w14:paraId="1C2BBC5E" w14:textId="77777777" w:rsidR="005C2573" w:rsidRPr="00EF2A20" w:rsidRDefault="005C2573" w:rsidP="005C2573">
      <w:r w:rsidRPr="00EF2A20">
        <w:t>JJ</w:t>
      </w:r>
    </w:p>
    <w:p w14:paraId="54E62BA7" w14:textId="77777777" w:rsidR="005C2573" w:rsidRDefault="005C2573" w:rsidP="00707536"/>
    <w:p w14:paraId="1D2586C7" w14:textId="4CEC077B" w:rsidR="00346494" w:rsidRDefault="0063499E" w:rsidP="00707536">
      <w:r w:rsidRPr="0063499E">
        <w:t>-----</w:t>
      </w:r>
    </w:p>
    <w:p w14:paraId="15E7E7C2" w14:textId="77777777" w:rsidR="0063499E" w:rsidRDefault="0063499E" w:rsidP="00707536"/>
    <w:p w14:paraId="43B0435B" w14:textId="77777777" w:rsidR="00346494" w:rsidRPr="00346494" w:rsidRDefault="00346494" w:rsidP="00346494">
      <w:pPr>
        <w:rPr>
          <w:lang w:val="nl-NL"/>
        </w:rPr>
      </w:pPr>
      <w:r w:rsidRPr="00346494">
        <w:rPr>
          <w:lang w:val="nl-NL"/>
        </w:rPr>
        <w:t xml:space="preserve">System </w:t>
      </w:r>
      <w:proofErr w:type="spellStart"/>
      <w:r w:rsidRPr="00346494">
        <w:rPr>
          <w:lang w:val="nl-NL"/>
        </w:rPr>
        <w:t>Objects</w:t>
      </w:r>
      <w:proofErr w:type="spellEnd"/>
      <w:r w:rsidRPr="00346494">
        <w:rPr>
          <w:lang w:val="nl-NL"/>
        </w:rPr>
        <w:t>,</w:t>
      </w:r>
    </w:p>
    <w:p w14:paraId="5C14C356" w14:textId="77777777" w:rsidR="00346494" w:rsidRPr="00346494" w:rsidRDefault="00346494" w:rsidP="00042AD7">
      <w:pPr>
        <w:rPr>
          <w:lang w:val="nl-NL"/>
        </w:rPr>
      </w:pPr>
      <w:r w:rsidRPr="00346494">
        <w:rPr>
          <w:lang w:val="nl-NL"/>
        </w:rPr>
        <w:t>2009-08</w:t>
      </w:r>
    </w:p>
    <w:p w14:paraId="2396ACCF" w14:textId="77777777" w:rsidR="00346494" w:rsidRPr="00346494" w:rsidRDefault="00346494" w:rsidP="00042AD7">
      <w:pPr>
        <w:rPr>
          <w:lang w:val="nl-NL"/>
        </w:rPr>
      </w:pPr>
    </w:p>
    <w:p w14:paraId="6670509F" w14:textId="77777777" w:rsidR="00346494" w:rsidRPr="00057366" w:rsidRDefault="00346494" w:rsidP="00042AD7">
      <w:r w:rsidRPr="00346494">
        <w:rPr>
          <w:lang w:val="nl-NL"/>
        </w:rPr>
        <w:t xml:space="preserve">&lt; Om iets alleen te mogen gebruiken als class kun je de access connector line gestreept tekenen (en ook de </w:t>
      </w:r>
      <w:proofErr w:type="spellStart"/>
      <w:r w:rsidRPr="00346494">
        <w:rPr>
          <w:lang w:val="nl-NL"/>
        </w:rPr>
        <w:t>shape</w:t>
      </w:r>
      <w:proofErr w:type="spellEnd"/>
      <w:r w:rsidRPr="00346494">
        <w:rPr>
          <w:lang w:val="nl-NL"/>
        </w:rPr>
        <w:t xml:space="preserve">). Als je iets wel als object mag gebruiken, alleen het wordt alleen </w:t>
      </w:r>
      <w:r w:rsidRPr="00346494">
        <w:rPr>
          <w:i/>
          <w:lang w:val="nl-NL"/>
        </w:rPr>
        <w:t>gebruikt</w:t>
      </w:r>
      <w:r w:rsidRPr="00346494">
        <w:rPr>
          <w:lang w:val="nl-NL"/>
        </w:rPr>
        <w:t xml:space="preserve"> als class kun je de </w:t>
      </w:r>
      <w:proofErr w:type="spellStart"/>
      <w:r w:rsidRPr="00346494">
        <w:rPr>
          <w:i/>
          <w:lang w:val="nl-NL"/>
        </w:rPr>
        <w:t>shape</w:t>
      </w:r>
      <w:proofErr w:type="spellEnd"/>
      <w:r w:rsidRPr="00346494">
        <w:rPr>
          <w:i/>
          <w:lang w:val="nl-NL"/>
        </w:rPr>
        <w:t xml:space="preserve"> </w:t>
      </w:r>
      <w:r w:rsidRPr="00346494">
        <w:rPr>
          <w:lang w:val="nl-NL"/>
        </w:rPr>
        <w:t xml:space="preserve">met gestreepte lijn tekenen maar de access connector (inclusief line) ononderbroken laten. </w:t>
      </w:r>
      <w:r w:rsidRPr="00057366">
        <w:t>&gt;</w:t>
      </w:r>
    </w:p>
    <w:p w14:paraId="7DD1D247" w14:textId="77777777" w:rsidR="00346494" w:rsidRDefault="00346494" w:rsidP="00346494"/>
    <w:p w14:paraId="757CEAEC" w14:textId="77777777" w:rsidR="00346494" w:rsidRPr="00EF2A20" w:rsidRDefault="00346494" w:rsidP="00346494">
      <w:r>
        <w:t>JJ</w:t>
      </w:r>
    </w:p>
    <w:p w14:paraId="544D46C3" w14:textId="77777777" w:rsidR="00346494" w:rsidRDefault="00346494" w:rsidP="00707536"/>
    <w:p w14:paraId="33A07764" w14:textId="61119BAD" w:rsidR="00173E11" w:rsidRDefault="00E20A18" w:rsidP="00707536">
      <w:r w:rsidRPr="00E20A18">
        <w:t>-----</w:t>
      </w:r>
    </w:p>
    <w:p w14:paraId="7B8E24D2" w14:textId="77777777" w:rsidR="00E20A18" w:rsidRDefault="00E20A18" w:rsidP="00707536"/>
    <w:p w14:paraId="2E10F4EC" w14:textId="604611F9" w:rsidR="00173E11" w:rsidRDefault="00173E11" w:rsidP="00173E11">
      <w:r>
        <w:t>System Objects,</w:t>
      </w:r>
      <w:r w:rsidR="00E20A18">
        <w:t xml:space="preserve">  </w:t>
      </w:r>
    </w:p>
    <w:p w14:paraId="5B90C10C" w14:textId="77777777" w:rsidR="00173E11" w:rsidRDefault="00173E11" w:rsidP="00173E11">
      <w:r>
        <w:t>2009-08</w:t>
      </w:r>
    </w:p>
    <w:p w14:paraId="5B4AD5DB" w14:textId="77777777" w:rsidR="00173E11" w:rsidRDefault="00173E11" w:rsidP="00173E11"/>
    <w:p w14:paraId="1A2E75B2" w14:textId="174BEB39" w:rsidR="00173E11" w:rsidRPr="00057366" w:rsidRDefault="00173E11" w:rsidP="00173E11">
      <w:r w:rsidRPr="00057366">
        <w:t>There may be a difference between the fundamental notations of</w:t>
      </w:r>
      <w:r w:rsidR="00E20A18">
        <w:t xml:space="preserve"> </w:t>
      </w:r>
      <w:r w:rsidRPr="00057366">
        <w:t>system commands that do return something and system commands that do not return anything.</w:t>
      </w:r>
    </w:p>
    <w:p w14:paraId="0365E617" w14:textId="77777777" w:rsidR="00173E11" w:rsidRDefault="00173E11" w:rsidP="00173E11"/>
    <w:p w14:paraId="7738AB36" w14:textId="77777777" w:rsidR="00173E11" w:rsidRDefault="00173E11" w:rsidP="00173E11">
      <w:r>
        <w:t>JJ</w:t>
      </w:r>
    </w:p>
    <w:p w14:paraId="540D32EC" w14:textId="75D7BB6E" w:rsidR="00173E11" w:rsidRDefault="00173E11" w:rsidP="00707536"/>
    <w:p w14:paraId="19676EC3" w14:textId="784F397F" w:rsidR="00AC04D0" w:rsidRDefault="00810B08" w:rsidP="00AC04D0">
      <w:r w:rsidRPr="00810B08">
        <w:t>-----</w:t>
      </w:r>
    </w:p>
    <w:p w14:paraId="125DA943" w14:textId="77777777" w:rsidR="00810B08" w:rsidRDefault="00810B08" w:rsidP="00AC04D0"/>
    <w:p w14:paraId="3010FF50" w14:textId="77777777" w:rsidR="00AC04D0" w:rsidRDefault="00AC04D0" w:rsidP="00AC04D0">
      <w:r>
        <w:t>Connections, Connectors,</w:t>
      </w:r>
    </w:p>
    <w:p w14:paraId="171F7D0D" w14:textId="77777777" w:rsidR="00AC04D0" w:rsidRDefault="00AC04D0" w:rsidP="00AC04D0">
      <w:r>
        <w:t>2009-07-09</w:t>
      </w:r>
    </w:p>
    <w:p w14:paraId="2E0D1F29" w14:textId="77777777" w:rsidR="00AC04D0" w:rsidRDefault="00AC04D0" w:rsidP="00AC04D0"/>
    <w:p w14:paraId="19D61ACA" w14:textId="3F6F329D" w:rsidR="00AC04D0" w:rsidRDefault="00AC04D0" w:rsidP="00AC04D0">
      <w:r>
        <w:t xml:space="preserve">If you </w:t>
      </w:r>
      <w:proofErr w:type="spellStart"/>
      <w:r>
        <w:t>can not</w:t>
      </w:r>
      <w:proofErr w:type="spellEnd"/>
      <w:r>
        <w:t xml:space="preserve"> display an access mark</w:t>
      </w:r>
      <w:r w:rsidR="00056753">
        <w:t xml:space="preserve"> </w:t>
      </w:r>
      <w:r>
        <w:t>for outward directions, why can you display</w:t>
      </w:r>
      <w:r w:rsidR="00056753">
        <w:t xml:space="preserve"> </w:t>
      </w:r>
      <w:r>
        <w:t>an access mark on a set access connector?</w:t>
      </w:r>
    </w:p>
    <w:p w14:paraId="45CE6DEE" w14:textId="77777777" w:rsidR="00AC04D0" w:rsidRDefault="00AC04D0" w:rsidP="00AC04D0"/>
    <w:p w14:paraId="1B5C264B" w14:textId="77777777" w:rsidR="00AC04D0" w:rsidRDefault="00AC04D0" w:rsidP="00AC04D0">
      <w:r>
        <w:t>JJ</w:t>
      </w:r>
    </w:p>
    <w:p w14:paraId="3935D520" w14:textId="12530F29" w:rsidR="00AC04D0" w:rsidRDefault="00AC04D0" w:rsidP="00707536"/>
    <w:p w14:paraId="24C5DC3E" w14:textId="77777777" w:rsidR="000B2A6D" w:rsidRDefault="000B2A6D" w:rsidP="000B2A6D">
      <w:r w:rsidRPr="00810B08">
        <w:t>-----</w:t>
      </w:r>
    </w:p>
    <w:p w14:paraId="613E0A35" w14:textId="77777777" w:rsidR="00B52151" w:rsidRDefault="00B52151" w:rsidP="00707536"/>
    <w:p w14:paraId="241A8E70" w14:textId="77777777" w:rsidR="00B52151" w:rsidRDefault="00B52151" w:rsidP="00B52151">
      <w:r>
        <w:t>System Objects,</w:t>
      </w:r>
    </w:p>
    <w:p w14:paraId="29D729D8" w14:textId="77777777" w:rsidR="00B52151" w:rsidRDefault="00B52151" w:rsidP="00B52151">
      <w:r>
        <w:t>2010-05</w:t>
      </w:r>
    </w:p>
    <w:p w14:paraId="3E6CFE10" w14:textId="77777777" w:rsidR="00B52151" w:rsidRDefault="00B52151" w:rsidP="00B52151">
      <w:pPr>
        <w:ind w:left="0"/>
      </w:pPr>
    </w:p>
    <w:p w14:paraId="765B874C" w14:textId="04AE0A00" w:rsidR="00B52151" w:rsidRDefault="00B52151" w:rsidP="00120041">
      <w:r>
        <w:t>I have the idea, that you could distinguish accessing the reference from accessing the object though use of the access mark, because that indicates an active get, an active access. But then the notation may come in conflict with other simplified system objects notations.</w:t>
      </w:r>
      <w:r>
        <w:br/>
        <w:t>Or maybe in that case of those simplified system object notations this is alright, and in any other case accessing a reference or accessing an object is distinguished by the presence or absen</w:t>
      </w:r>
      <w:r w:rsidR="005B11E6">
        <w:t>c</w:t>
      </w:r>
      <w:r>
        <w:t>e of an access mark.</w:t>
      </w:r>
    </w:p>
    <w:p w14:paraId="3062667F" w14:textId="77777777" w:rsidR="00B52151" w:rsidRDefault="00B52151" w:rsidP="00120041"/>
    <w:p w14:paraId="4A02E197" w14:textId="77777777" w:rsidR="00B52151" w:rsidRPr="009F70DE" w:rsidRDefault="00B52151" w:rsidP="00120041">
      <w:r>
        <w:t>JJ</w:t>
      </w:r>
    </w:p>
    <w:p w14:paraId="6B953452" w14:textId="77777777" w:rsidR="00B52151" w:rsidRDefault="00B52151" w:rsidP="00120041"/>
    <w:p w14:paraId="0F18F4BF" w14:textId="77777777" w:rsidR="003D5FB9" w:rsidRDefault="003D5FB9" w:rsidP="003D5FB9">
      <w:r w:rsidRPr="00810B08">
        <w:t>-----</w:t>
      </w:r>
    </w:p>
    <w:p w14:paraId="56051F28" w14:textId="77777777" w:rsidR="009F1DD1" w:rsidRDefault="009F1DD1" w:rsidP="00120041"/>
    <w:p w14:paraId="1D8914A1" w14:textId="77777777" w:rsidR="009F1DD1" w:rsidRDefault="009F1DD1" w:rsidP="00120041">
      <w:r>
        <w:t>System Objects,</w:t>
      </w:r>
    </w:p>
    <w:p w14:paraId="2EE928D3" w14:textId="77777777" w:rsidR="009F1DD1" w:rsidRDefault="009F1DD1" w:rsidP="00120041">
      <w:r>
        <w:t>2010-05-12</w:t>
      </w:r>
    </w:p>
    <w:p w14:paraId="41CFF34E" w14:textId="77777777" w:rsidR="009F1DD1" w:rsidRDefault="009F1DD1" w:rsidP="009F1DD1">
      <w:pPr>
        <w:pStyle w:val="Spacing"/>
      </w:pPr>
    </w:p>
    <w:p w14:paraId="61B5CA34" w14:textId="77777777" w:rsidR="009F1DD1" w:rsidRDefault="009F1DD1" w:rsidP="00120041">
      <w:r>
        <w:t>The Name aspect is missing from the command call notations,</w:t>
      </w:r>
    </w:p>
    <w:p w14:paraId="161B290D" w14:textId="77777777" w:rsidR="009F1DD1" w:rsidRDefault="009F1DD1" w:rsidP="00120041">
      <w:r>
        <w:t>and probably also other aspects</w:t>
      </w:r>
      <w:r w:rsidR="00FE2843">
        <w:t>.</w:t>
      </w:r>
    </w:p>
    <w:p w14:paraId="2B028A60" w14:textId="77777777" w:rsidR="009F1DD1" w:rsidRDefault="009F1DD1" w:rsidP="00120041"/>
    <w:p w14:paraId="1B8356A0" w14:textId="77777777" w:rsidR="009F1DD1" w:rsidRDefault="009F1DD1" w:rsidP="00120041">
      <w:r>
        <w:t>JJ</w:t>
      </w:r>
    </w:p>
    <w:p w14:paraId="189EF21F" w14:textId="77777777" w:rsidR="00AC7CC8" w:rsidRPr="00AC7CC8" w:rsidRDefault="00AC7CC8" w:rsidP="00AC7CC8">
      <w:pPr>
        <w:pStyle w:val="Heading3"/>
      </w:pPr>
      <w:r w:rsidRPr="00AC7CC8">
        <w:t>Enumeration of Attributes</w:t>
      </w:r>
    </w:p>
    <w:p w14:paraId="24BB595E" w14:textId="77777777" w:rsidR="00AC7CC8" w:rsidRPr="00AC7CC8" w:rsidRDefault="00AC7CC8" w:rsidP="00AC7CC8">
      <w:r w:rsidRPr="00AC7CC8">
        <w:t>A symbol might simply become an attribute depending on its characteristics. Attributes might be spread around an object’s list of related items.</w:t>
      </w:r>
      <w:r>
        <w:t xml:space="preserve"> (See Attributes in the Objects chapter.)</w:t>
      </w:r>
    </w:p>
    <w:p w14:paraId="42603747" w14:textId="77777777" w:rsidR="00AC7CC8" w:rsidRDefault="00AC7CC8" w:rsidP="00AC7CC8">
      <w:pPr>
        <w:rPr>
          <w:color w:val="FF0000"/>
        </w:rPr>
      </w:pPr>
    </w:p>
    <w:p w14:paraId="00356741" w14:textId="77777777" w:rsidR="00AC7CC8" w:rsidRPr="00AC7CC8" w:rsidRDefault="00AC7CC8" w:rsidP="00AC7CC8">
      <w:r w:rsidRPr="00FB27C6">
        <w:rPr>
          <w:color w:val="FF0000"/>
        </w:rPr>
        <w:t>The*</w:t>
      </w:r>
      <w:r>
        <w:t xml:space="preserve"> </w:t>
      </w:r>
      <w:r w:rsidRPr="00AC7CC8">
        <w:t xml:space="preserve">attributes </w:t>
      </w:r>
      <w:r w:rsidRPr="002E2DB9">
        <w:rPr>
          <w:color w:val="FF0000"/>
        </w:rPr>
        <w:t>could</w:t>
      </w:r>
      <w:r>
        <w:t xml:space="preserve"> </w:t>
      </w:r>
      <w:r w:rsidRPr="00AC7CC8">
        <w:t xml:space="preserve">be returned by </w:t>
      </w:r>
      <w:r w:rsidRPr="0033684E">
        <w:rPr>
          <w:color w:val="FF0000"/>
        </w:rPr>
        <w:t>the*</w:t>
      </w:r>
      <w:r>
        <w:t xml:space="preserve"> </w:t>
      </w:r>
      <w:r w:rsidRPr="00AC7CC8">
        <w:t xml:space="preserve">object as a </w:t>
      </w:r>
      <w:r w:rsidRPr="002E2DB9">
        <w:rPr>
          <w:color w:val="FF0000"/>
        </w:rPr>
        <w:t>separate</w:t>
      </w:r>
      <w:r>
        <w:rPr>
          <w:color w:val="FF0000"/>
        </w:rPr>
        <w:t>*</w:t>
      </w:r>
      <w:r>
        <w:t xml:space="preserve"> </w:t>
      </w:r>
      <w:r w:rsidRPr="00AC7CC8">
        <w:t>list,</w:t>
      </w:r>
      <w:r w:rsidRPr="00E86CD2">
        <w:rPr>
          <w:color w:val="FFC000"/>
        </w:rPr>
        <w:t xml:space="preserve"> </w:t>
      </w:r>
      <w:r w:rsidRPr="002E2DB9">
        <w:rPr>
          <w:color w:val="FF0000"/>
        </w:rPr>
        <w:t>instead</w:t>
      </w:r>
      <w:r>
        <w:t xml:space="preserve"> </w:t>
      </w:r>
      <w:r w:rsidRPr="00AC7CC8">
        <w:t xml:space="preserve">of </w:t>
      </w:r>
      <w:r w:rsidRPr="002E2DB9">
        <w:rPr>
          <w:color w:val="FF0000"/>
        </w:rPr>
        <w:t>looking</w:t>
      </w:r>
      <w:r>
        <w:t xml:space="preserve"> </w:t>
      </w:r>
      <w:r w:rsidRPr="00AC7CC8">
        <w:t>them up in an object’s collection of related objects.</w:t>
      </w:r>
    </w:p>
    <w:p w14:paraId="1BC6CE88" w14:textId="77777777" w:rsidR="00AC7CC8" w:rsidRPr="00AC7CC8" w:rsidRDefault="00AC7CC8" w:rsidP="00120041"/>
    <w:p w14:paraId="34EDE770" w14:textId="02655C3D" w:rsidR="00AC7CC8" w:rsidRDefault="00AC7CC8" w:rsidP="00A71966">
      <w:pPr>
        <w:ind w:left="568"/>
      </w:pPr>
      <w:r w:rsidRPr="00AC7CC8">
        <w:t xml:space="preserve">An object might return a list of </w:t>
      </w:r>
      <w:r w:rsidRPr="002801EB">
        <w:rPr>
          <w:color w:val="FF0000"/>
        </w:rPr>
        <w:t>just</w:t>
      </w:r>
      <w:r>
        <w:t xml:space="preserve"> </w:t>
      </w:r>
      <w:r w:rsidRPr="00AC7CC8">
        <w:t xml:space="preserve">its attributes, </w:t>
      </w:r>
      <w:r w:rsidRPr="002801EB">
        <w:rPr>
          <w:color w:val="FF0000"/>
        </w:rPr>
        <w:t>instead</w:t>
      </w:r>
      <w:r>
        <w:t xml:space="preserve"> </w:t>
      </w:r>
      <w:r w:rsidRPr="00AC7CC8">
        <w:t xml:space="preserve">of </w:t>
      </w:r>
      <w:r w:rsidRPr="002801EB">
        <w:rPr>
          <w:color w:val="FF0000"/>
        </w:rPr>
        <w:t>just</w:t>
      </w:r>
      <w:r>
        <w:t xml:space="preserve"> </w:t>
      </w:r>
      <w:r w:rsidRPr="002801EB">
        <w:rPr>
          <w:color w:val="FF0000"/>
        </w:rPr>
        <w:t>all</w:t>
      </w:r>
      <w:r>
        <w:t xml:space="preserve"> </w:t>
      </w:r>
      <w:r w:rsidRPr="00AC7CC8">
        <w:t>related objects.</w:t>
      </w:r>
    </w:p>
    <w:p w14:paraId="25D4861C" w14:textId="77777777" w:rsidR="00AC7CC8" w:rsidRDefault="00AC7CC8" w:rsidP="00120041"/>
    <w:sectPr w:rsidR="00AC7CC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2AD7"/>
    <w:rsid w:val="00046ADE"/>
    <w:rsid w:val="00053E87"/>
    <w:rsid w:val="00056753"/>
    <w:rsid w:val="00064403"/>
    <w:rsid w:val="00066722"/>
    <w:rsid w:val="00071EBF"/>
    <w:rsid w:val="00073C5A"/>
    <w:rsid w:val="00074618"/>
    <w:rsid w:val="00084400"/>
    <w:rsid w:val="00091DCC"/>
    <w:rsid w:val="000971ED"/>
    <w:rsid w:val="000A0832"/>
    <w:rsid w:val="000A1458"/>
    <w:rsid w:val="000A1DFB"/>
    <w:rsid w:val="000A64CB"/>
    <w:rsid w:val="000B1A25"/>
    <w:rsid w:val="000B2A6D"/>
    <w:rsid w:val="000B30DC"/>
    <w:rsid w:val="000B3FB6"/>
    <w:rsid w:val="000B4D1D"/>
    <w:rsid w:val="000C7D9D"/>
    <w:rsid w:val="000D0B6E"/>
    <w:rsid w:val="000D531F"/>
    <w:rsid w:val="000D628C"/>
    <w:rsid w:val="000E0601"/>
    <w:rsid w:val="000F652F"/>
    <w:rsid w:val="0010036C"/>
    <w:rsid w:val="00103E7C"/>
    <w:rsid w:val="00106D55"/>
    <w:rsid w:val="00120041"/>
    <w:rsid w:val="00120665"/>
    <w:rsid w:val="001267EA"/>
    <w:rsid w:val="0013675F"/>
    <w:rsid w:val="00140A4B"/>
    <w:rsid w:val="00140C35"/>
    <w:rsid w:val="00144754"/>
    <w:rsid w:val="00154453"/>
    <w:rsid w:val="0016089F"/>
    <w:rsid w:val="00173E11"/>
    <w:rsid w:val="00174092"/>
    <w:rsid w:val="00174BAF"/>
    <w:rsid w:val="00175EE4"/>
    <w:rsid w:val="00176C81"/>
    <w:rsid w:val="00177197"/>
    <w:rsid w:val="0018790A"/>
    <w:rsid w:val="00195413"/>
    <w:rsid w:val="001B01E3"/>
    <w:rsid w:val="001B07CF"/>
    <w:rsid w:val="001B7346"/>
    <w:rsid w:val="001C0D6B"/>
    <w:rsid w:val="001D5E86"/>
    <w:rsid w:val="001D7D4E"/>
    <w:rsid w:val="001E0A96"/>
    <w:rsid w:val="001F3326"/>
    <w:rsid w:val="00203BB5"/>
    <w:rsid w:val="0020721C"/>
    <w:rsid w:val="0021459B"/>
    <w:rsid w:val="00224193"/>
    <w:rsid w:val="0023323C"/>
    <w:rsid w:val="00233597"/>
    <w:rsid w:val="002463E8"/>
    <w:rsid w:val="00246AB7"/>
    <w:rsid w:val="00255012"/>
    <w:rsid w:val="002604D6"/>
    <w:rsid w:val="0026184E"/>
    <w:rsid w:val="00263C1F"/>
    <w:rsid w:val="002710DF"/>
    <w:rsid w:val="0027394B"/>
    <w:rsid w:val="002949D9"/>
    <w:rsid w:val="002A6014"/>
    <w:rsid w:val="002B33D9"/>
    <w:rsid w:val="002B3ECC"/>
    <w:rsid w:val="002C166C"/>
    <w:rsid w:val="002C55AE"/>
    <w:rsid w:val="002E2F1E"/>
    <w:rsid w:val="002E3A19"/>
    <w:rsid w:val="002F38D3"/>
    <w:rsid w:val="00300FB7"/>
    <w:rsid w:val="0030152A"/>
    <w:rsid w:val="00311845"/>
    <w:rsid w:val="0031319F"/>
    <w:rsid w:val="00322133"/>
    <w:rsid w:val="0032466D"/>
    <w:rsid w:val="003271FC"/>
    <w:rsid w:val="00336759"/>
    <w:rsid w:val="00343013"/>
    <w:rsid w:val="00346494"/>
    <w:rsid w:val="00347454"/>
    <w:rsid w:val="003500D5"/>
    <w:rsid w:val="003525ED"/>
    <w:rsid w:val="00357660"/>
    <w:rsid w:val="00361187"/>
    <w:rsid w:val="00363CFB"/>
    <w:rsid w:val="00371478"/>
    <w:rsid w:val="00385349"/>
    <w:rsid w:val="0038675C"/>
    <w:rsid w:val="00391B9E"/>
    <w:rsid w:val="003927A4"/>
    <w:rsid w:val="00396845"/>
    <w:rsid w:val="003A5F53"/>
    <w:rsid w:val="003B1703"/>
    <w:rsid w:val="003C0348"/>
    <w:rsid w:val="003C531C"/>
    <w:rsid w:val="003D1021"/>
    <w:rsid w:val="003D152C"/>
    <w:rsid w:val="003D55CA"/>
    <w:rsid w:val="003D5FB9"/>
    <w:rsid w:val="003D63BE"/>
    <w:rsid w:val="003E3B16"/>
    <w:rsid w:val="003F7EB1"/>
    <w:rsid w:val="004101A0"/>
    <w:rsid w:val="0041060E"/>
    <w:rsid w:val="004139E6"/>
    <w:rsid w:val="00414C0F"/>
    <w:rsid w:val="00415BDF"/>
    <w:rsid w:val="0041620C"/>
    <w:rsid w:val="004212A6"/>
    <w:rsid w:val="00423804"/>
    <w:rsid w:val="0042448F"/>
    <w:rsid w:val="00424624"/>
    <w:rsid w:val="00433274"/>
    <w:rsid w:val="004348B0"/>
    <w:rsid w:val="004368B0"/>
    <w:rsid w:val="00443743"/>
    <w:rsid w:val="00455AF7"/>
    <w:rsid w:val="00480D81"/>
    <w:rsid w:val="00490945"/>
    <w:rsid w:val="00490C29"/>
    <w:rsid w:val="00490C51"/>
    <w:rsid w:val="004A3FE0"/>
    <w:rsid w:val="004D3FBA"/>
    <w:rsid w:val="004D4169"/>
    <w:rsid w:val="004E50BE"/>
    <w:rsid w:val="004F74D8"/>
    <w:rsid w:val="00513ACD"/>
    <w:rsid w:val="00514F5B"/>
    <w:rsid w:val="00526748"/>
    <w:rsid w:val="00532D2F"/>
    <w:rsid w:val="00543F58"/>
    <w:rsid w:val="00550587"/>
    <w:rsid w:val="005537EE"/>
    <w:rsid w:val="00556C92"/>
    <w:rsid w:val="00571582"/>
    <w:rsid w:val="005736BE"/>
    <w:rsid w:val="00574711"/>
    <w:rsid w:val="005824D2"/>
    <w:rsid w:val="0058555B"/>
    <w:rsid w:val="005920D6"/>
    <w:rsid w:val="005A715B"/>
    <w:rsid w:val="005B097A"/>
    <w:rsid w:val="005B1166"/>
    <w:rsid w:val="005B11E6"/>
    <w:rsid w:val="005B18AB"/>
    <w:rsid w:val="005B29E6"/>
    <w:rsid w:val="005C10CF"/>
    <w:rsid w:val="005C2573"/>
    <w:rsid w:val="005C3663"/>
    <w:rsid w:val="005C7620"/>
    <w:rsid w:val="005D4185"/>
    <w:rsid w:val="005D4719"/>
    <w:rsid w:val="005E0576"/>
    <w:rsid w:val="00607FFB"/>
    <w:rsid w:val="00611EA0"/>
    <w:rsid w:val="00616752"/>
    <w:rsid w:val="00621061"/>
    <w:rsid w:val="00632E0C"/>
    <w:rsid w:val="006331A3"/>
    <w:rsid w:val="0063499E"/>
    <w:rsid w:val="00637BAE"/>
    <w:rsid w:val="00646F8C"/>
    <w:rsid w:val="00653924"/>
    <w:rsid w:val="006542D0"/>
    <w:rsid w:val="006552B7"/>
    <w:rsid w:val="00665C91"/>
    <w:rsid w:val="00682197"/>
    <w:rsid w:val="006876A4"/>
    <w:rsid w:val="006923B9"/>
    <w:rsid w:val="006938AE"/>
    <w:rsid w:val="006945B0"/>
    <w:rsid w:val="006A633C"/>
    <w:rsid w:val="006B2D96"/>
    <w:rsid w:val="006B64D3"/>
    <w:rsid w:val="006D5147"/>
    <w:rsid w:val="006D65AE"/>
    <w:rsid w:val="006E7949"/>
    <w:rsid w:val="006F2631"/>
    <w:rsid w:val="007030A2"/>
    <w:rsid w:val="007038D6"/>
    <w:rsid w:val="0070501B"/>
    <w:rsid w:val="00707536"/>
    <w:rsid w:val="00714E10"/>
    <w:rsid w:val="00725DA3"/>
    <w:rsid w:val="00726C82"/>
    <w:rsid w:val="007343B4"/>
    <w:rsid w:val="0073792E"/>
    <w:rsid w:val="007442B6"/>
    <w:rsid w:val="007665AA"/>
    <w:rsid w:val="0076740D"/>
    <w:rsid w:val="00773B87"/>
    <w:rsid w:val="00793AD6"/>
    <w:rsid w:val="007A7705"/>
    <w:rsid w:val="007B4CAA"/>
    <w:rsid w:val="007C0E57"/>
    <w:rsid w:val="007C4BF0"/>
    <w:rsid w:val="007C79F7"/>
    <w:rsid w:val="007E2A4A"/>
    <w:rsid w:val="007E7FC4"/>
    <w:rsid w:val="007F6358"/>
    <w:rsid w:val="00803B69"/>
    <w:rsid w:val="00810B08"/>
    <w:rsid w:val="00812DAD"/>
    <w:rsid w:val="00813E74"/>
    <w:rsid w:val="008170D7"/>
    <w:rsid w:val="00821910"/>
    <w:rsid w:val="00822050"/>
    <w:rsid w:val="008255D6"/>
    <w:rsid w:val="00826839"/>
    <w:rsid w:val="00827A35"/>
    <w:rsid w:val="008308D4"/>
    <w:rsid w:val="00840264"/>
    <w:rsid w:val="00842C2C"/>
    <w:rsid w:val="0084606B"/>
    <w:rsid w:val="00846B80"/>
    <w:rsid w:val="008560F7"/>
    <w:rsid w:val="00861D74"/>
    <w:rsid w:val="00862D64"/>
    <w:rsid w:val="008655F8"/>
    <w:rsid w:val="00882333"/>
    <w:rsid w:val="00896517"/>
    <w:rsid w:val="008A1B35"/>
    <w:rsid w:val="008A1E69"/>
    <w:rsid w:val="008B05D6"/>
    <w:rsid w:val="008B715F"/>
    <w:rsid w:val="008C0DF7"/>
    <w:rsid w:val="008C3594"/>
    <w:rsid w:val="008C6D6B"/>
    <w:rsid w:val="008D070F"/>
    <w:rsid w:val="008D7652"/>
    <w:rsid w:val="008E2542"/>
    <w:rsid w:val="008E5FCE"/>
    <w:rsid w:val="008E7292"/>
    <w:rsid w:val="008F228C"/>
    <w:rsid w:val="008F3BB7"/>
    <w:rsid w:val="008F5227"/>
    <w:rsid w:val="009003E7"/>
    <w:rsid w:val="00902F15"/>
    <w:rsid w:val="0090323A"/>
    <w:rsid w:val="009116A8"/>
    <w:rsid w:val="0091536B"/>
    <w:rsid w:val="00916207"/>
    <w:rsid w:val="00916A8F"/>
    <w:rsid w:val="009267C3"/>
    <w:rsid w:val="00926BBD"/>
    <w:rsid w:val="00927BB2"/>
    <w:rsid w:val="009302F7"/>
    <w:rsid w:val="00944E89"/>
    <w:rsid w:val="00947360"/>
    <w:rsid w:val="00950D06"/>
    <w:rsid w:val="00954C57"/>
    <w:rsid w:val="00954D31"/>
    <w:rsid w:val="009552E6"/>
    <w:rsid w:val="00960F0B"/>
    <w:rsid w:val="00967C0E"/>
    <w:rsid w:val="00995E3A"/>
    <w:rsid w:val="00996279"/>
    <w:rsid w:val="009A1E2B"/>
    <w:rsid w:val="009A2BA0"/>
    <w:rsid w:val="009A3DC5"/>
    <w:rsid w:val="009A56CA"/>
    <w:rsid w:val="009C1926"/>
    <w:rsid w:val="009C56B1"/>
    <w:rsid w:val="009C617F"/>
    <w:rsid w:val="009D12E4"/>
    <w:rsid w:val="009E487E"/>
    <w:rsid w:val="009E6685"/>
    <w:rsid w:val="009F1DD1"/>
    <w:rsid w:val="009F2C47"/>
    <w:rsid w:val="00A00BF2"/>
    <w:rsid w:val="00A0352A"/>
    <w:rsid w:val="00A03D7F"/>
    <w:rsid w:val="00A04219"/>
    <w:rsid w:val="00A07880"/>
    <w:rsid w:val="00A11AF0"/>
    <w:rsid w:val="00A37A6A"/>
    <w:rsid w:val="00A45121"/>
    <w:rsid w:val="00A452F8"/>
    <w:rsid w:val="00A52855"/>
    <w:rsid w:val="00A531F0"/>
    <w:rsid w:val="00A56653"/>
    <w:rsid w:val="00A67C29"/>
    <w:rsid w:val="00A71966"/>
    <w:rsid w:val="00A80363"/>
    <w:rsid w:val="00A80C36"/>
    <w:rsid w:val="00A96B16"/>
    <w:rsid w:val="00AA0A55"/>
    <w:rsid w:val="00AA3611"/>
    <w:rsid w:val="00AA7E46"/>
    <w:rsid w:val="00AB038F"/>
    <w:rsid w:val="00AB0BBA"/>
    <w:rsid w:val="00AB5D0C"/>
    <w:rsid w:val="00AB5FD4"/>
    <w:rsid w:val="00AC04D0"/>
    <w:rsid w:val="00AC1465"/>
    <w:rsid w:val="00AC4D05"/>
    <w:rsid w:val="00AC64AE"/>
    <w:rsid w:val="00AC7CC8"/>
    <w:rsid w:val="00AD0AD9"/>
    <w:rsid w:val="00AD1888"/>
    <w:rsid w:val="00AD2CAD"/>
    <w:rsid w:val="00AD2F90"/>
    <w:rsid w:val="00AD4F04"/>
    <w:rsid w:val="00AE0BEC"/>
    <w:rsid w:val="00AE1B85"/>
    <w:rsid w:val="00B065F4"/>
    <w:rsid w:val="00B13389"/>
    <w:rsid w:val="00B17E83"/>
    <w:rsid w:val="00B25223"/>
    <w:rsid w:val="00B36159"/>
    <w:rsid w:val="00B37631"/>
    <w:rsid w:val="00B45E40"/>
    <w:rsid w:val="00B52151"/>
    <w:rsid w:val="00B633F4"/>
    <w:rsid w:val="00B667AA"/>
    <w:rsid w:val="00B73613"/>
    <w:rsid w:val="00B92B79"/>
    <w:rsid w:val="00BA4EAD"/>
    <w:rsid w:val="00BB2212"/>
    <w:rsid w:val="00BB56C4"/>
    <w:rsid w:val="00BC079D"/>
    <w:rsid w:val="00BC092B"/>
    <w:rsid w:val="00BC7372"/>
    <w:rsid w:val="00BC7ABB"/>
    <w:rsid w:val="00BC7B70"/>
    <w:rsid w:val="00BD39DF"/>
    <w:rsid w:val="00BF0D7A"/>
    <w:rsid w:val="00BF2B93"/>
    <w:rsid w:val="00BF5A74"/>
    <w:rsid w:val="00C057FC"/>
    <w:rsid w:val="00C07E53"/>
    <w:rsid w:val="00C14196"/>
    <w:rsid w:val="00C1524E"/>
    <w:rsid w:val="00C17ED5"/>
    <w:rsid w:val="00C241DF"/>
    <w:rsid w:val="00C32417"/>
    <w:rsid w:val="00C350FD"/>
    <w:rsid w:val="00C5276A"/>
    <w:rsid w:val="00C55309"/>
    <w:rsid w:val="00C63094"/>
    <w:rsid w:val="00C663B2"/>
    <w:rsid w:val="00C7059E"/>
    <w:rsid w:val="00C82778"/>
    <w:rsid w:val="00C8581B"/>
    <w:rsid w:val="00C901CF"/>
    <w:rsid w:val="00CB059B"/>
    <w:rsid w:val="00CB079B"/>
    <w:rsid w:val="00CD076D"/>
    <w:rsid w:val="00CD1FE7"/>
    <w:rsid w:val="00CD28AC"/>
    <w:rsid w:val="00CD6CA8"/>
    <w:rsid w:val="00CE7523"/>
    <w:rsid w:val="00CF459E"/>
    <w:rsid w:val="00D00F02"/>
    <w:rsid w:val="00D027C0"/>
    <w:rsid w:val="00D06B66"/>
    <w:rsid w:val="00D2287C"/>
    <w:rsid w:val="00D3712E"/>
    <w:rsid w:val="00D435B8"/>
    <w:rsid w:val="00D474CB"/>
    <w:rsid w:val="00D61987"/>
    <w:rsid w:val="00D65BDC"/>
    <w:rsid w:val="00DA1D78"/>
    <w:rsid w:val="00DA5B48"/>
    <w:rsid w:val="00DB3740"/>
    <w:rsid w:val="00DB66CD"/>
    <w:rsid w:val="00DC0B6F"/>
    <w:rsid w:val="00DC1C56"/>
    <w:rsid w:val="00DC5766"/>
    <w:rsid w:val="00DC773C"/>
    <w:rsid w:val="00DD002D"/>
    <w:rsid w:val="00DD33AC"/>
    <w:rsid w:val="00DD6138"/>
    <w:rsid w:val="00DE13B6"/>
    <w:rsid w:val="00DF1110"/>
    <w:rsid w:val="00DF1879"/>
    <w:rsid w:val="00DF463B"/>
    <w:rsid w:val="00DF5BE0"/>
    <w:rsid w:val="00E06A99"/>
    <w:rsid w:val="00E1040A"/>
    <w:rsid w:val="00E1725C"/>
    <w:rsid w:val="00E20A18"/>
    <w:rsid w:val="00E241A8"/>
    <w:rsid w:val="00E27C2E"/>
    <w:rsid w:val="00E32116"/>
    <w:rsid w:val="00E40006"/>
    <w:rsid w:val="00E45F12"/>
    <w:rsid w:val="00E528EE"/>
    <w:rsid w:val="00E55F7F"/>
    <w:rsid w:val="00E6424D"/>
    <w:rsid w:val="00E66942"/>
    <w:rsid w:val="00E67106"/>
    <w:rsid w:val="00E71452"/>
    <w:rsid w:val="00E72654"/>
    <w:rsid w:val="00E77689"/>
    <w:rsid w:val="00E8670E"/>
    <w:rsid w:val="00E87A20"/>
    <w:rsid w:val="00E97AFB"/>
    <w:rsid w:val="00EA13CF"/>
    <w:rsid w:val="00EA2DE2"/>
    <w:rsid w:val="00EC72D1"/>
    <w:rsid w:val="00ED0EB9"/>
    <w:rsid w:val="00ED51AB"/>
    <w:rsid w:val="00EE7054"/>
    <w:rsid w:val="00EF2C1B"/>
    <w:rsid w:val="00F02CB5"/>
    <w:rsid w:val="00F10909"/>
    <w:rsid w:val="00F14D08"/>
    <w:rsid w:val="00F22A6E"/>
    <w:rsid w:val="00F23218"/>
    <w:rsid w:val="00F320FB"/>
    <w:rsid w:val="00F34E2F"/>
    <w:rsid w:val="00F37675"/>
    <w:rsid w:val="00F40C6C"/>
    <w:rsid w:val="00F51D31"/>
    <w:rsid w:val="00F53D01"/>
    <w:rsid w:val="00F61823"/>
    <w:rsid w:val="00F63352"/>
    <w:rsid w:val="00F65295"/>
    <w:rsid w:val="00F67ABA"/>
    <w:rsid w:val="00F7010E"/>
    <w:rsid w:val="00F80C01"/>
    <w:rsid w:val="00F81158"/>
    <w:rsid w:val="00FA44C6"/>
    <w:rsid w:val="00FA46D7"/>
    <w:rsid w:val="00FA7E4F"/>
    <w:rsid w:val="00FB5ED1"/>
    <w:rsid w:val="00FC0C43"/>
    <w:rsid w:val="00FC1A7E"/>
    <w:rsid w:val="00FE2843"/>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73AB632D"/>
  <w15:chartTrackingRefBased/>
  <w15:docId w15:val="{A222B3AE-2A56-4C14-AA99-C194A755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FB9"/>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531F0"/>
    <w:pPr>
      <w:keepNext/>
      <w:spacing w:before="120" w:after="120"/>
      <w:outlineLvl w:val="2"/>
    </w:pPr>
    <w:rPr>
      <w:rFonts w:cs="Arial"/>
      <w:b/>
      <w:bCs/>
    </w:rPr>
  </w:style>
  <w:style w:type="paragraph" w:styleId="Heading4">
    <w:name w:val="heading 4"/>
    <w:basedOn w:val="Normal"/>
    <w:next w:val="Normal"/>
    <w:qFormat/>
    <w:rsid w:val="00A96B16"/>
    <w:pPr>
      <w:keepNext/>
      <w:spacing w:before="240" w:after="200"/>
      <w:outlineLvl w:val="3"/>
    </w:pPr>
    <w:rPr>
      <w:bCs/>
      <w:i/>
      <w:szCs w:val="28"/>
    </w:rPr>
  </w:style>
  <w:style w:type="paragraph" w:styleId="Heading5">
    <w:name w:val="heading 5"/>
    <w:basedOn w:val="Normal"/>
    <w:next w:val="Normal"/>
    <w:qFormat/>
    <w:rsid w:val="0076740D"/>
    <w:pPr>
      <w:spacing w:before="240" w:after="60"/>
      <w:outlineLvl w:val="4"/>
    </w:pPr>
    <w:rPr>
      <w:b/>
      <w:bCs/>
      <w:i/>
      <w:iCs/>
      <w:sz w:val="26"/>
    </w:rPr>
  </w:style>
  <w:style w:type="paragraph" w:styleId="Heading6">
    <w:name w:val="heading 6"/>
    <w:basedOn w:val="Normal"/>
    <w:next w:val="Normal"/>
    <w:qFormat/>
    <w:rsid w:val="008170D7"/>
    <w:pPr>
      <w:spacing w:before="240" w:after="60"/>
      <w:outlineLvl w:val="5"/>
    </w:pPr>
    <w:rPr>
      <w:rFonts w:ascii="Times New Roman" w:hAnsi="Times New Roman"/>
      <w:b/>
      <w:bCs/>
      <w:sz w:val="22"/>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 w:val="22"/>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mallSpacing">
    <w:name w:val="Small Spacing"/>
    <w:basedOn w:val="Spacing"/>
    <w:rsid w:val="009003E7"/>
    <w:pPr>
      <w:ind w:left="0"/>
      <w:jc w:val="both"/>
    </w:pPr>
    <w:rPr>
      <w:rFonts w:ascii="Book Antiqua" w:hAnsi="Book Antiqua"/>
      <w:color w:val="C0C0C0"/>
      <w:sz w:val="4"/>
      <w:szCs w:val="24"/>
    </w:rPr>
  </w:style>
  <w:style w:type="paragraph" w:styleId="ListParagraph">
    <w:name w:val="List Paragraph"/>
    <w:basedOn w:val="Normal"/>
    <w:uiPriority w:val="34"/>
    <w:qFormat/>
    <w:rsid w:val="00646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9488">
      <w:bodyDiv w:val="1"/>
      <w:marLeft w:val="0"/>
      <w:marRight w:val="0"/>
      <w:marTop w:val="0"/>
      <w:marBottom w:val="0"/>
      <w:divBdr>
        <w:top w:val="none" w:sz="0" w:space="0" w:color="auto"/>
        <w:left w:val="none" w:sz="0" w:space="0" w:color="auto"/>
        <w:bottom w:val="none" w:sz="0" w:space="0" w:color="auto"/>
        <w:right w:val="none" w:sz="0" w:space="0" w:color="auto"/>
      </w:divBdr>
      <w:divsChild>
        <w:div w:id="794104323">
          <w:marLeft w:val="0"/>
          <w:marRight w:val="0"/>
          <w:marTop w:val="0"/>
          <w:marBottom w:val="0"/>
          <w:divBdr>
            <w:top w:val="none" w:sz="0" w:space="0" w:color="auto"/>
            <w:left w:val="none" w:sz="0" w:space="0" w:color="auto"/>
            <w:bottom w:val="none" w:sz="0" w:space="0" w:color="auto"/>
            <w:right w:val="none" w:sz="0" w:space="0" w:color="auto"/>
          </w:divBdr>
          <w:divsChild>
            <w:div w:id="21187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6961">
      <w:bodyDiv w:val="1"/>
      <w:marLeft w:val="0"/>
      <w:marRight w:val="0"/>
      <w:marTop w:val="0"/>
      <w:marBottom w:val="0"/>
      <w:divBdr>
        <w:top w:val="none" w:sz="0" w:space="0" w:color="auto"/>
        <w:left w:val="none" w:sz="0" w:space="0" w:color="auto"/>
        <w:bottom w:val="none" w:sz="0" w:space="0" w:color="auto"/>
        <w:right w:val="none" w:sz="0" w:space="0" w:color="auto"/>
      </w:divBdr>
      <w:divsChild>
        <w:div w:id="262419805">
          <w:marLeft w:val="0"/>
          <w:marRight w:val="0"/>
          <w:marTop w:val="0"/>
          <w:marBottom w:val="0"/>
          <w:divBdr>
            <w:top w:val="none" w:sz="0" w:space="0" w:color="auto"/>
            <w:left w:val="none" w:sz="0" w:space="0" w:color="auto"/>
            <w:bottom w:val="none" w:sz="0" w:space="0" w:color="auto"/>
            <w:right w:val="none" w:sz="0" w:space="0" w:color="auto"/>
          </w:divBdr>
          <w:divsChild>
            <w:div w:id="200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649">
      <w:bodyDiv w:val="1"/>
      <w:marLeft w:val="0"/>
      <w:marRight w:val="0"/>
      <w:marTop w:val="0"/>
      <w:marBottom w:val="0"/>
      <w:divBdr>
        <w:top w:val="none" w:sz="0" w:space="0" w:color="auto"/>
        <w:left w:val="none" w:sz="0" w:space="0" w:color="auto"/>
        <w:bottom w:val="none" w:sz="0" w:space="0" w:color="auto"/>
        <w:right w:val="none" w:sz="0" w:space="0" w:color="auto"/>
      </w:divBdr>
      <w:divsChild>
        <w:div w:id="869805959">
          <w:marLeft w:val="0"/>
          <w:marRight w:val="0"/>
          <w:marTop w:val="0"/>
          <w:marBottom w:val="0"/>
          <w:divBdr>
            <w:top w:val="none" w:sz="0" w:space="0" w:color="auto"/>
            <w:left w:val="none" w:sz="0" w:space="0" w:color="auto"/>
            <w:bottom w:val="none" w:sz="0" w:space="0" w:color="auto"/>
            <w:right w:val="none" w:sz="0" w:space="0" w:color="auto"/>
          </w:divBdr>
          <w:divsChild>
            <w:div w:id="1238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Pages>
  <Words>5218</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101</cp:revision>
  <cp:lastPrinted>1899-12-31T23:00:00Z</cp:lastPrinted>
  <dcterms:created xsi:type="dcterms:W3CDTF">2020-05-25T19:44:00Z</dcterms:created>
  <dcterms:modified xsi:type="dcterms:W3CDTF">2021-02-27T16:30:00Z</dcterms:modified>
</cp:coreProperties>
</file>