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p w:rsidR="00E6534C" w:rsidRPr="001304EF" w:rsidRDefault="00E6534C" w:rsidP="00E6534C">
      <w:pPr>
        <w:pStyle w:val="Heading7"/>
      </w:pPr>
      <w:bookmarkStart w:id="0" w:name="_GoBack"/>
      <w:bookmarkEnd w:id="0"/>
      <w:r>
        <w:t xml:space="preserve">Class . </w:t>
      </w:r>
      <w:proofErr w:type="spellStart"/>
      <w:r w:rsidRPr="001304EF">
        <w:t>HasThis</w:t>
      </w:r>
      <w:proofErr w:type="spellEnd"/>
    </w:p>
    <w:p w:rsidR="00E6534C" w:rsidRPr="001304EF" w:rsidRDefault="00E6534C" w:rsidP="00E6534C">
      <w:r w:rsidRPr="001304EF">
        <w:t xml:space="preserve">This </w:t>
      </w:r>
      <w:r w:rsidRPr="00F97BA1">
        <w:rPr>
          <w:rStyle w:val="StyleTahoma11ptBold1"/>
        </w:rPr>
        <w:t xml:space="preserve">Boolean </w:t>
      </w:r>
      <w:r w:rsidRPr="001304EF">
        <w:t xml:space="preserve">expresses if the </w:t>
      </w:r>
      <w:r w:rsidRPr="00F97BA1">
        <w:rPr>
          <w:rStyle w:val="StyleTahoma11ptBold1"/>
        </w:rPr>
        <w:t xml:space="preserve">Item Class </w:t>
      </w:r>
      <w:r w:rsidRPr="001304EF">
        <w:t xml:space="preserve">will have a </w:t>
      </w:r>
      <w:r w:rsidRPr="00F97BA1">
        <w:rPr>
          <w:rStyle w:val="StyleTahoma11ptBold1"/>
        </w:rPr>
        <w:t xml:space="preserve">This </w:t>
      </w:r>
      <w:r w:rsidRPr="001304EF">
        <w:t xml:space="preserve">property. For more information see the </w:t>
      </w:r>
      <w:r w:rsidRPr="001304EF">
        <w:rPr>
          <w:i/>
          <w:iCs/>
        </w:rPr>
        <w:t xml:space="preserve">This </w:t>
      </w:r>
      <w:r w:rsidRPr="001304EF">
        <w:t xml:space="preserve">section. </w:t>
      </w:r>
    </w:p>
    <w:p w:rsidR="00427230" w:rsidRPr="001304EF" w:rsidRDefault="00427230" w:rsidP="00427230">
      <w:pPr>
        <w:pStyle w:val="Heading7"/>
      </w:pPr>
      <w:r>
        <w:t xml:space="preserve">Class . </w:t>
      </w:r>
      <w:r w:rsidRPr="001304EF">
        <w:t>This</w:t>
      </w:r>
    </w:p>
    <w:p w:rsidR="00427230" w:rsidRPr="001304EF" w:rsidRDefault="00427230" w:rsidP="00427230">
      <w:r w:rsidRPr="001304EF">
        <w:t xml:space="preserve">The </w:t>
      </w:r>
      <w:r w:rsidRPr="001304EF">
        <w:rPr>
          <w:b/>
          <w:sz w:val="22"/>
        </w:rPr>
        <w:t xml:space="preserve">This </w:t>
      </w:r>
      <w:r w:rsidRPr="001304EF">
        <w:t>member returns the object itself.</w:t>
      </w:r>
    </w:p>
    <w:p w:rsidR="00E35988" w:rsidRPr="001304EF" w:rsidRDefault="00E35988" w:rsidP="00E35988">
      <w:pPr>
        <w:pStyle w:val="Heading5"/>
      </w:pPr>
      <w:r w:rsidRPr="001304EF">
        <w:t>This</w:t>
      </w:r>
    </w:p>
    <w:p w:rsidR="00E35988" w:rsidRDefault="00E35988" w:rsidP="00E35988">
      <w:r w:rsidRPr="001304EF">
        <w:t xml:space="preserve">If you set the </w:t>
      </w:r>
      <w:proofErr w:type="spellStart"/>
      <w:r w:rsidRPr="001304EF">
        <w:rPr>
          <w:b/>
          <w:sz w:val="22"/>
        </w:rPr>
        <w:t>Class.HasThis</w:t>
      </w:r>
      <w:proofErr w:type="spellEnd"/>
      <w:r w:rsidRPr="001304EF">
        <w:rPr>
          <w:b/>
          <w:sz w:val="22"/>
        </w:rPr>
        <w:t xml:space="preserve"> </w:t>
      </w:r>
      <w:r w:rsidRPr="001304EF">
        <w:t xml:space="preserve">property to </w:t>
      </w:r>
      <w:r w:rsidRPr="001304EF">
        <w:rPr>
          <w:b/>
          <w:sz w:val="22"/>
        </w:rPr>
        <w:t>True</w:t>
      </w:r>
      <w:r w:rsidRPr="001304EF">
        <w:t xml:space="preserve">, then the class will get a </w:t>
      </w:r>
      <w:r w:rsidRPr="001304EF">
        <w:rPr>
          <w:b/>
          <w:sz w:val="22"/>
        </w:rPr>
        <w:t xml:space="preserve">This </w:t>
      </w:r>
      <w:r w:rsidRPr="001304EF">
        <w:t xml:space="preserve">property, which will return the object itself. This is particularly handy in </w:t>
      </w:r>
      <w:r w:rsidRPr="001304EF">
        <w:rPr>
          <w:b/>
          <w:sz w:val="22"/>
        </w:rPr>
        <w:t xml:space="preserve">With </w:t>
      </w:r>
      <w:r w:rsidRPr="001304EF">
        <w:t xml:space="preserve">blocks in which you wish to set another variable to the </w:t>
      </w:r>
      <w:r w:rsidRPr="001304EF">
        <w:rPr>
          <w:b/>
          <w:sz w:val="22"/>
        </w:rPr>
        <w:t xml:space="preserve">With </w:t>
      </w:r>
      <w:r w:rsidRPr="001304EF">
        <w:t xml:space="preserve">block object. </w:t>
      </w:r>
      <w:proofErr w:type="spellStart"/>
      <w:r w:rsidRPr="001304EF">
        <w:rPr>
          <w:b/>
          <w:sz w:val="22"/>
        </w:rPr>
        <w:t>Class.HasThis</w:t>
      </w:r>
      <w:proofErr w:type="spellEnd"/>
      <w:r w:rsidRPr="001304EF">
        <w:rPr>
          <w:b/>
          <w:sz w:val="22"/>
        </w:rPr>
        <w:t xml:space="preserve"> </w:t>
      </w:r>
      <w:r w:rsidRPr="001304EF">
        <w:t xml:space="preserve">is </w:t>
      </w:r>
      <w:r w:rsidRPr="001304EF">
        <w:rPr>
          <w:b/>
          <w:sz w:val="22"/>
        </w:rPr>
        <w:t xml:space="preserve">True </w:t>
      </w:r>
      <w:r w:rsidRPr="001304EF">
        <w:t>by default.</w:t>
      </w:r>
    </w:p>
    <w:p w:rsidR="000F652F" w:rsidRDefault="000F652F"/>
    <w:p w:rsidR="006C26F3" w:rsidRDefault="006C26F3"/>
    <w:p w:rsidR="006C26F3" w:rsidRDefault="006C26F3"/>
    <w:p w:rsidR="006C26F3" w:rsidRDefault="006C26F3" w:rsidP="006C26F3">
      <w:pPr>
        <w:numPr>
          <w:ilvl w:val="0"/>
          <w:numId w:val="1"/>
        </w:numPr>
        <w:jc w:val="both"/>
      </w:pPr>
      <w:r>
        <w:t>Using class procedures with the THIS argument</w:t>
      </w:r>
    </w:p>
    <w:p w:rsidR="006C26F3" w:rsidRDefault="006C26F3"/>
    <w:p w:rsidR="003B7C66" w:rsidRDefault="003B7C66" w:rsidP="003B7C66"/>
    <w:p w:rsidR="003B7C66" w:rsidRDefault="003B7C66" w:rsidP="003B7C66">
      <w:r>
        <w:t>Don’t know if I should cover here:</w:t>
      </w:r>
    </w:p>
    <w:p w:rsidR="003B7C66" w:rsidRDefault="003B7C66" w:rsidP="003B7C66">
      <w:pPr>
        <w:numPr>
          <w:ilvl w:val="0"/>
          <w:numId w:val="1"/>
        </w:numPr>
        <w:jc w:val="both"/>
      </w:pPr>
      <w:r>
        <w:t>Using type procedures with the THIS argument (need a good name for the section)</w:t>
      </w:r>
    </w:p>
    <w:p w:rsidR="003B7C66" w:rsidRDefault="003B7C66"/>
    <w:sectPr w:rsidR="003B7C6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0F50B9"/>
    <w:multiLevelType w:val="hybridMultilevel"/>
    <w:tmpl w:val="B942CB82"/>
    <w:lvl w:ilvl="0" w:tplc="A0AC7EE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52F"/>
    <w:rsid w:val="000C7D9D"/>
    <w:rsid w:val="000F652F"/>
    <w:rsid w:val="00175EE4"/>
    <w:rsid w:val="00177197"/>
    <w:rsid w:val="001B7346"/>
    <w:rsid w:val="002C166C"/>
    <w:rsid w:val="0032466D"/>
    <w:rsid w:val="003B0B38"/>
    <w:rsid w:val="003B7C66"/>
    <w:rsid w:val="0041620C"/>
    <w:rsid w:val="00427230"/>
    <w:rsid w:val="004D4169"/>
    <w:rsid w:val="00532D2F"/>
    <w:rsid w:val="00571582"/>
    <w:rsid w:val="006B64D3"/>
    <w:rsid w:val="006C26F3"/>
    <w:rsid w:val="007442B6"/>
    <w:rsid w:val="00757CCD"/>
    <w:rsid w:val="00846B80"/>
    <w:rsid w:val="008751F5"/>
    <w:rsid w:val="008C6D6B"/>
    <w:rsid w:val="00916A8F"/>
    <w:rsid w:val="009C617F"/>
    <w:rsid w:val="00AC64AE"/>
    <w:rsid w:val="00B633F4"/>
    <w:rsid w:val="00C82778"/>
    <w:rsid w:val="00D06B66"/>
    <w:rsid w:val="00DF5BE0"/>
    <w:rsid w:val="00E35988"/>
    <w:rsid w:val="00E528EE"/>
    <w:rsid w:val="00E6534C"/>
    <w:rsid w:val="00EF2C1B"/>
    <w:rsid w:val="00F02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3DCDBE69-E20F-4B98-84F4-5897DB080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534C"/>
    <w:rPr>
      <w:rFonts w:ascii="Tahoma" w:hAnsi="Tahoma"/>
      <w:szCs w:val="26"/>
    </w:rPr>
  </w:style>
  <w:style w:type="paragraph" w:styleId="Heading3">
    <w:name w:val="heading 3"/>
    <w:basedOn w:val="Normal"/>
    <w:next w:val="Normal"/>
    <w:qFormat/>
    <w:rsid w:val="00532D2F"/>
    <w:pPr>
      <w:keepNext/>
      <w:spacing w:before="120" w:after="60"/>
      <w:outlineLvl w:val="2"/>
    </w:pPr>
    <w:rPr>
      <w:rFonts w:cs="Arial"/>
      <w:b/>
      <w:bCs/>
      <w:i/>
      <w:sz w:val="36"/>
    </w:rPr>
  </w:style>
  <w:style w:type="paragraph" w:styleId="Heading5">
    <w:name w:val="heading 5"/>
    <w:basedOn w:val="Normal"/>
    <w:next w:val="Normal"/>
    <w:qFormat/>
    <w:rsid w:val="00E35988"/>
    <w:pPr>
      <w:spacing w:before="240" w:after="60"/>
      <w:outlineLvl w:val="4"/>
    </w:pPr>
    <w:rPr>
      <w:b/>
      <w:bCs/>
      <w:i/>
      <w:iCs/>
      <w:sz w:val="26"/>
    </w:rPr>
  </w:style>
  <w:style w:type="paragraph" w:styleId="Heading7">
    <w:name w:val="heading 7"/>
    <w:basedOn w:val="Normal"/>
    <w:next w:val="Normal"/>
    <w:qFormat/>
    <w:rsid w:val="00E6534C"/>
    <w:pPr>
      <w:spacing w:before="200" w:after="60"/>
      <w:outlineLvl w:val="6"/>
    </w:pPr>
    <w:rPr>
      <w:rFonts w:ascii="Bookman Old Style" w:hAnsi="Bookman Old Style"/>
      <w:b/>
      <w:sz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customStyle="1" w:styleId="Style6pt">
    <w:name w:val="Style 6 pt"/>
    <w:rsid w:val="00EF2C1B"/>
    <w:rPr>
      <w:sz w:val="12"/>
    </w:rPr>
  </w:style>
  <w:style w:type="character" w:customStyle="1" w:styleId="StyleTahoma11ptBold1">
    <w:name w:val="Style Tahoma 11 pt Bold1"/>
    <w:rsid w:val="00E6534C"/>
    <w:rPr>
      <w:b/>
      <w:bCs/>
      <w:sz w:val="20"/>
    </w:rPr>
  </w:style>
  <w:style w:type="paragraph" w:styleId="DocumentMap">
    <w:name w:val="Document Map"/>
    <w:basedOn w:val="Normal"/>
    <w:semiHidden/>
    <w:rsid w:val="00E6534C"/>
    <w:pPr>
      <w:shd w:val="clear" w:color="auto" w:fill="000080"/>
    </w:pPr>
    <w:rPr>
      <w:rFonts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Jan-Joost van Zon</dc:creator>
  <cp:keywords/>
  <cp:lastModifiedBy>Jan-Joost van Zon</cp:lastModifiedBy>
  <cp:revision>2</cp:revision>
  <dcterms:created xsi:type="dcterms:W3CDTF">2020-05-23T22:21:00Z</dcterms:created>
  <dcterms:modified xsi:type="dcterms:W3CDTF">2020-05-23T22:21:00Z</dcterms:modified>
</cp:coreProperties>
</file>