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833EE6" w:rsidTr="00833EE6">
        <w:tc>
          <w:tcPr>
            <w:tcW w:w="5000" w:type="pct"/>
            <w:shd w:val="clear" w:color="auto" w:fill="3366FF"/>
          </w:tcPr>
          <w:p w:rsidR="003271FC" w:rsidRPr="008C33D2" w:rsidRDefault="00833EE6" w:rsidP="00F7010E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204EF7" w:rsidP="003271FC">
      <w:pPr>
        <w:pStyle w:val="Heading2"/>
      </w:pPr>
      <w:r>
        <w:t>Changing Inactive to Executable</w:t>
      </w:r>
      <w:r w:rsidR="00493663">
        <w:t xml:space="preserve"> in a Diagram</w:t>
      </w:r>
    </w:p>
    <w:p w:rsidR="00493663" w:rsidRDefault="00493663" w:rsidP="00EB77A5">
      <w:r>
        <w:t xml:space="preserve">The article </w:t>
      </w:r>
      <w:r w:rsidRPr="00493663">
        <w:rPr>
          <w:i/>
        </w:rPr>
        <w:t xml:space="preserve">Changing Inactive to Executable </w:t>
      </w:r>
      <w:r>
        <w:t xml:space="preserve">has already explained </w:t>
      </w:r>
      <w:r w:rsidR="00547E0D">
        <w:t>these</w:t>
      </w:r>
      <w:r w:rsidR="00CC19A5">
        <w:t xml:space="preserve"> effect concep</w:t>
      </w:r>
      <w:r>
        <w:t>tually. The current article further clarifies it with diagrams.</w:t>
      </w:r>
    </w:p>
    <w:p w:rsidR="00EB77A5" w:rsidRDefault="00EB77A5" w:rsidP="00EB77A5">
      <w:pPr>
        <w:pStyle w:val="Spacing"/>
      </w:pPr>
    </w:p>
    <w:p w:rsidR="00493663" w:rsidRDefault="00EB77A5" w:rsidP="00EB77A5">
      <w:r>
        <w:t>When you design a command definition, you might want to do it</w:t>
      </w:r>
      <w:r w:rsidR="00493663">
        <w:t xml:space="preserve"> using an active command object</w:t>
      </w:r>
      <w:r w:rsidR="00932B46">
        <w:t>:</w:t>
      </w:r>
    </w:p>
    <w:p w:rsidR="00493663" w:rsidRDefault="00493663" w:rsidP="00493663">
      <w:pPr>
        <w:pStyle w:val="Spacing"/>
      </w:pPr>
    </w:p>
    <w:p w:rsidR="00493663" w:rsidRDefault="00234DC7" w:rsidP="00493663">
      <w:pPr>
        <w:ind w:left="852"/>
      </w:pPr>
      <w:r>
        <w:rPr>
          <w:noProof/>
        </w:rPr>
        <w:drawing>
          <wp:inline distT="0" distB="0" distL="0" distR="0">
            <wp:extent cx="414020" cy="741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663" w:rsidRDefault="00493663" w:rsidP="00493663">
      <w:pPr>
        <w:pStyle w:val="Spacing"/>
      </w:pPr>
    </w:p>
    <w:p w:rsidR="00493663" w:rsidRDefault="00EB77A5" w:rsidP="00EB77A5">
      <w:r>
        <w:t>and test it once by running</w:t>
      </w:r>
      <w:r w:rsidR="00932B46">
        <w:t xml:space="preserve"> the active command definition:</w:t>
      </w:r>
    </w:p>
    <w:p w:rsidR="00493663" w:rsidRDefault="00493663" w:rsidP="00493663">
      <w:pPr>
        <w:pStyle w:val="Spacing"/>
      </w:pPr>
    </w:p>
    <w:p w:rsidR="00493663" w:rsidRDefault="00234DC7" w:rsidP="00493663">
      <w:pPr>
        <w:ind w:left="852"/>
      </w:pPr>
      <w:r>
        <w:rPr>
          <w:noProof/>
        </w:rPr>
        <w:drawing>
          <wp:inline distT="0" distB="0" distL="0" distR="0">
            <wp:extent cx="41402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663" w:rsidRDefault="00493663" w:rsidP="00493663">
      <w:pPr>
        <w:pStyle w:val="Spacing"/>
      </w:pPr>
    </w:p>
    <w:p w:rsidR="00493663" w:rsidRDefault="00EB77A5" w:rsidP="00EB77A5">
      <w:r>
        <w:t>After that you can change it to an inactive command definition and give it th</w:t>
      </w:r>
      <w:r w:rsidR="00493663">
        <w:t>e appropriate default values.</w:t>
      </w:r>
    </w:p>
    <w:p w:rsidR="00493663" w:rsidRDefault="00493663" w:rsidP="00493663">
      <w:pPr>
        <w:pStyle w:val="Spacing"/>
      </w:pPr>
    </w:p>
    <w:p w:rsidR="00493663" w:rsidRDefault="00234DC7" w:rsidP="00493663">
      <w:pPr>
        <w:ind w:left="852"/>
      </w:pPr>
      <w:r>
        <w:rPr>
          <w:noProof/>
        </w:rPr>
        <w:drawing>
          <wp:inline distT="0" distB="0" distL="0" distR="0">
            <wp:extent cx="452120" cy="404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663" w:rsidRDefault="00493663" w:rsidP="00493663">
      <w:pPr>
        <w:pStyle w:val="Spacing"/>
      </w:pPr>
    </w:p>
    <w:p w:rsidR="00493663" w:rsidRDefault="00EB77A5" w:rsidP="00EB77A5">
      <w:r>
        <w:t xml:space="preserve">If you decide to change the inactive command definition back to an active command, then you can not run it again, because the </w:t>
      </w:r>
      <w:r w:rsidR="00932B46">
        <w:t>command object has already run:</w:t>
      </w:r>
    </w:p>
    <w:p w:rsidR="00493663" w:rsidRDefault="00493663" w:rsidP="00493663">
      <w:pPr>
        <w:pStyle w:val="Spacing"/>
      </w:pPr>
    </w:p>
    <w:p w:rsidR="00493663" w:rsidRDefault="00234DC7" w:rsidP="00493663">
      <w:pPr>
        <w:ind w:left="852"/>
      </w:pPr>
      <w:r>
        <w:rPr>
          <w:noProof/>
        </w:rPr>
        <w:drawing>
          <wp:inline distT="0" distB="0" distL="0" distR="0">
            <wp:extent cx="447675" cy="890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663" w:rsidRDefault="00493663" w:rsidP="00493663">
      <w:pPr>
        <w:pStyle w:val="Spacing"/>
      </w:pPr>
    </w:p>
    <w:p w:rsidR="003C6C24" w:rsidRDefault="00EB77A5" w:rsidP="00EB77A5">
      <w:r>
        <w:t>Others might still have a reference to it to be able to read its o</w:t>
      </w:r>
      <w:r w:rsidR="003A2BD5">
        <w:t>utput.</w:t>
      </w:r>
    </w:p>
    <w:p w:rsidR="003C6C24" w:rsidRDefault="003C6C24" w:rsidP="003C6C24">
      <w:pPr>
        <w:pStyle w:val="Spacing"/>
      </w:pPr>
    </w:p>
    <w:p w:rsidR="003A2BD5" w:rsidRDefault="003A2BD5" w:rsidP="00EB77A5">
      <w:r>
        <w:t>If you want to run the command definition again, you are going to ha</w:t>
      </w:r>
      <w:r w:rsidR="00932B46">
        <w:t>ve to make a call to it instead:</w:t>
      </w:r>
    </w:p>
    <w:p w:rsidR="003A2BD5" w:rsidRDefault="003A2BD5" w:rsidP="003A2BD5">
      <w:pPr>
        <w:pStyle w:val="Spacing"/>
      </w:pPr>
    </w:p>
    <w:p w:rsidR="003A2BD5" w:rsidRDefault="00234DC7" w:rsidP="003A2BD5">
      <w:pPr>
        <w:ind w:left="852"/>
      </w:pPr>
      <w:r>
        <w:rPr>
          <w:noProof/>
        </w:rPr>
        <w:drawing>
          <wp:inline distT="0" distB="0" distL="0" distR="0">
            <wp:extent cx="1535430" cy="890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7A5" w:rsidRDefault="00EB77A5" w:rsidP="00EB77A5">
      <w:pPr>
        <w:pStyle w:val="Spacing"/>
      </w:pPr>
    </w:p>
    <w:p w:rsidR="00932B46" w:rsidRDefault="00EB77A5" w:rsidP="00EB77A5">
      <w:r>
        <w:t>If you change an inactive command definition to a</w:t>
      </w:r>
      <w:r w:rsidR="00932B46">
        <w:t>n executable command definition:</w:t>
      </w:r>
    </w:p>
    <w:p w:rsidR="00932B46" w:rsidRDefault="00932B46" w:rsidP="00932B46">
      <w:pPr>
        <w:pStyle w:val="Spacing"/>
      </w:pPr>
    </w:p>
    <w:p w:rsidR="00932B46" w:rsidRDefault="00234DC7" w:rsidP="00932B46">
      <w:pPr>
        <w:ind w:left="852"/>
      </w:pPr>
      <w:r>
        <w:rPr>
          <w:noProof/>
        </w:rPr>
        <w:drawing>
          <wp:inline distT="0" distB="0" distL="0" distR="0">
            <wp:extent cx="1477645" cy="991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B46" w:rsidRDefault="00932B46" w:rsidP="00932B46">
      <w:pPr>
        <w:pStyle w:val="Spacing"/>
      </w:pPr>
    </w:p>
    <w:p w:rsidR="00954D31" w:rsidRPr="001C0F13" w:rsidRDefault="00EB77A5" w:rsidP="00833EE6">
      <w:pPr>
        <w:rPr>
          <w:i/>
        </w:rPr>
      </w:pPr>
      <w:r>
        <w:t xml:space="preserve">then you can all of a sudden </w:t>
      </w:r>
      <w:r w:rsidRPr="00EB77A5">
        <w:t xml:space="preserve">run </w:t>
      </w:r>
      <w:r>
        <w:t>it, which may overwrite the executable’s default output values.</w:t>
      </w:r>
    </w:p>
    <w:sectPr w:rsidR="00954D3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C0F13"/>
    <w:rsid w:val="00204EF7"/>
    <w:rsid w:val="00234DC7"/>
    <w:rsid w:val="00247FBE"/>
    <w:rsid w:val="0027394B"/>
    <w:rsid w:val="002C166C"/>
    <w:rsid w:val="00311845"/>
    <w:rsid w:val="0032466D"/>
    <w:rsid w:val="003271FC"/>
    <w:rsid w:val="003A2BD5"/>
    <w:rsid w:val="003C6C24"/>
    <w:rsid w:val="0041620C"/>
    <w:rsid w:val="004348B0"/>
    <w:rsid w:val="00493663"/>
    <w:rsid w:val="004D4169"/>
    <w:rsid w:val="00532D2F"/>
    <w:rsid w:val="00547E0D"/>
    <w:rsid w:val="00571582"/>
    <w:rsid w:val="00574711"/>
    <w:rsid w:val="005A1878"/>
    <w:rsid w:val="006876A4"/>
    <w:rsid w:val="006B64D3"/>
    <w:rsid w:val="006E44F8"/>
    <w:rsid w:val="006F2631"/>
    <w:rsid w:val="007442B6"/>
    <w:rsid w:val="007E7FC4"/>
    <w:rsid w:val="00833EE6"/>
    <w:rsid w:val="00840264"/>
    <w:rsid w:val="00846B80"/>
    <w:rsid w:val="008C6D6B"/>
    <w:rsid w:val="008F228C"/>
    <w:rsid w:val="00916207"/>
    <w:rsid w:val="00916A8F"/>
    <w:rsid w:val="00932B46"/>
    <w:rsid w:val="00954D31"/>
    <w:rsid w:val="009A1E2B"/>
    <w:rsid w:val="009C617F"/>
    <w:rsid w:val="009F2C47"/>
    <w:rsid w:val="00A37A6A"/>
    <w:rsid w:val="00A531F0"/>
    <w:rsid w:val="00AA0A55"/>
    <w:rsid w:val="00AC64AE"/>
    <w:rsid w:val="00AD0AD9"/>
    <w:rsid w:val="00AE044A"/>
    <w:rsid w:val="00B25223"/>
    <w:rsid w:val="00B633F4"/>
    <w:rsid w:val="00BF0D7A"/>
    <w:rsid w:val="00C057FC"/>
    <w:rsid w:val="00C82778"/>
    <w:rsid w:val="00CB0830"/>
    <w:rsid w:val="00CC19A5"/>
    <w:rsid w:val="00D06B66"/>
    <w:rsid w:val="00DC1C56"/>
    <w:rsid w:val="00DF5BE0"/>
    <w:rsid w:val="00E528EE"/>
    <w:rsid w:val="00E8670E"/>
    <w:rsid w:val="00EB77A5"/>
    <w:rsid w:val="00EF2C1B"/>
    <w:rsid w:val="00F02CB5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6808CE1-CC9C-453B-8408-C7128410D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A1878"/>
    <w:pPr>
      <w:keepNext/>
      <w:spacing w:before="14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2020-05-18T20:36:00Z</dcterms:created>
  <dcterms:modified xsi:type="dcterms:W3CDTF">2020-05-18T20:36:00Z</dcterms:modified>
</cp:coreProperties>
</file>