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C4496" w:rsidTr="00BC4496">
        <w:tc>
          <w:tcPr>
            <w:tcW w:w="5000" w:type="pct"/>
            <w:shd w:val="clear" w:color="auto" w:fill="3366FF"/>
          </w:tcPr>
          <w:p w:rsidR="003271FC" w:rsidRPr="008C33D2" w:rsidRDefault="00A505D9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780CE2" w:rsidP="003271FC">
      <w:pPr>
        <w:pStyle w:val="Heading2"/>
      </w:pPr>
      <w:r>
        <w:t>Procedure</w:t>
      </w:r>
      <w:r w:rsidR="00594B96">
        <w:t xml:space="preserve"> in a Diagram</w:t>
      </w:r>
    </w:p>
    <w:p w:rsidR="00594B96" w:rsidRDefault="00594B96" w:rsidP="00E8670E">
      <w:r>
        <w:t xml:space="preserve">The term </w:t>
      </w:r>
      <w:r w:rsidRPr="00D271CC">
        <w:rPr>
          <w:i/>
        </w:rPr>
        <w:t>procedure</w:t>
      </w:r>
      <w:r w:rsidRPr="00D271CC">
        <w:t xml:space="preserve"> </w:t>
      </w:r>
      <w:r>
        <w:t xml:space="preserve">is already defined in the article </w:t>
      </w:r>
      <w:r w:rsidRPr="00594B96">
        <w:rPr>
          <w:i/>
        </w:rPr>
        <w:t>Procedure</w:t>
      </w:r>
      <w:r>
        <w:t>. The current article only shows the concept in a diagram.</w:t>
      </w:r>
    </w:p>
    <w:p w:rsidR="00594B96" w:rsidRDefault="00594B96" w:rsidP="0090219F">
      <w:pPr>
        <w:pStyle w:val="Spacing"/>
      </w:pPr>
    </w:p>
    <w:p w:rsidR="00594B96" w:rsidRDefault="00BC117B" w:rsidP="00594B96">
      <w:pPr>
        <w:ind w:left="852"/>
      </w:pPr>
      <w:r>
        <w:rPr>
          <w:noProof/>
        </w:rPr>
        <w:drawing>
          <wp:inline distT="0" distB="0" distL="0" distR="0">
            <wp:extent cx="2560320" cy="222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96" w:rsidRDefault="00594B96" w:rsidP="0090219F">
      <w:pPr>
        <w:pStyle w:val="Spacing"/>
      </w:pPr>
    </w:p>
    <w:p w:rsidR="00954D31" w:rsidRPr="001C0F13" w:rsidRDefault="00594B96" w:rsidP="00BC4496">
      <w:pPr>
        <w:ind w:left="568"/>
        <w:rPr>
          <w:i/>
        </w:rPr>
      </w:pPr>
      <w:r>
        <w:t xml:space="preserve">The contents of the large square, drawn with thick lines, are the command’s </w:t>
      </w:r>
      <w:r w:rsidRPr="00594B96">
        <w:rPr>
          <w:i/>
        </w:rPr>
        <w:t>procedure</w:t>
      </w:r>
      <w:r w:rsidR="00D271CC">
        <w:t>, because they are all private contents</w:t>
      </w:r>
      <w:r>
        <w:t xml:space="preserve"> The objects contained inside the large square</w:t>
      </w:r>
      <w:r w:rsidR="00D271CC">
        <w:t>, that are drawn with normal lines,</w:t>
      </w:r>
      <w:r>
        <w:t xml:space="preserve"> are </w:t>
      </w:r>
      <w:r w:rsidR="00D271CC">
        <w:t xml:space="preserve">the command’s </w:t>
      </w:r>
      <w:r>
        <w:t>parameters.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378C1"/>
    <w:rsid w:val="00175EE4"/>
    <w:rsid w:val="00177197"/>
    <w:rsid w:val="001B7346"/>
    <w:rsid w:val="001C0F13"/>
    <w:rsid w:val="0027394B"/>
    <w:rsid w:val="002B64A2"/>
    <w:rsid w:val="002C166C"/>
    <w:rsid w:val="00311845"/>
    <w:rsid w:val="0032466D"/>
    <w:rsid w:val="003271FC"/>
    <w:rsid w:val="003F2BFA"/>
    <w:rsid w:val="0041620C"/>
    <w:rsid w:val="004348B0"/>
    <w:rsid w:val="004D4169"/>
    <w:rsid w:val="00532D2F"/>
    <w:rsid w:val="00571582"/>
    <w:rsid w:val="00574711"/>
    <w:rsid w:val="00594B96"/>
    <w:rsid w:val="005A1878"/>
    <w:rsid w:val="0065225C"/>
    <w:rsid w:val="006876A4"/>
    <w:rsid w:val="006B64D3"/>
    <w:rsid w:val="006F2631"/>
    <w:rsid w:val="007442B6"/>
    <w:rsid w:val="00780CE2"/>
    <w:rsid w:val="007A75BE"/>
    <w:rsid w:val="007E7FC4"/>
    <w:rsid w:val="008336DE"/>
    <w:rsid w:val="00840264"/>
    <w:rsid w:val="00846B80"/>
    <w:rsid w:val="008C6D6B"/>
    <w:rsid w:val="008F228C"/>
    <w:rsid w:val="0090219F"/>
    <w:rsid w:val="00916207"/>
    <w:rsid w:val="00916A8F"/>
    <w:rsid w:val="00954D31"/>
    <w:rsid w:val="009A1E2B"/>
    <w:rsid w:val="009C617F"/>
    <w:rsid w:val="009F2C47"/>
    <w:rsid w:val="00A37A6A"/>
    <w:rsid w:val="00A505D9"/>
    <w:rsid w:val="00A531F0"/>
    <w:rsid w:val="00A5323B"/>
    <w:rsid w:val="00A81260"/>
    <w:rsid w:val="00AA0A55"/>
    <w:rsid w:val="00AC64AE"/>
    <w:rsid w:val="00AD0AD9"/>
    <w:rsid w:val="00B25223"/>
    <w:rsid w:val="00B633F4"/>
    <w:rsid w:val="00B66C29"/>
    <w:rsid w:val="00BC117B"/>
    <w:rsid w:val="00BC4496"/>
    <w:rsid w:val="00BF0D7A"/>
    <w:rsid w:val="00C057FC"/>
    <w:rsid w:val="00C82778"/>
    <w:rsid w:val="00D06B66"/>
    <w:rsid w:val="00D271CC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79EAB5-F37A-47FF-A514-ABEE0BEB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