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4543F8">
        <w:t xml:space="preserve">the idea that </w:t>
      </w:r>
      <w:r w:rsidR="00873FA2">
        <w:t xml:space="preserve">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>A notation for those is suggested</w:t>
      </w:r>
      <w:r w:rsidR="00CA2B37">
        <w:t>.</w:t>
      </w:r>
      <w:r w:rsidR="00B73ED8">
        <w:t xml:space="preserve"> </w:t>
      </w:r>
      <w:r w:rsidR="008F4751">
        <w:t xml:space="preserve">An attempt is also made to describe how </w:t>
      </w:r>
      <w:r w:rsidR="00B67271">
        <w:t xml:space="preserve">relations between classes </w:t>
      </w:r>
      <w:r w:rsidR="00B73ED8">
        <w:t>compare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6F19" w:rsidRDefault="00823E44" w:rsidP="00823E44">
      <w:r>
        <w:t>One object may relate to another object</w:t>
      </w:r>
      <w:r w:rsidR="00826F19">
        <w:t>.</w:t>
      </w:r>
    </w:p>
    <w:p w:rsidR="00826F19" w:rsidRDefault="00826F19" w:rsidP="00823E44"/>
    <w:p w:rsidR="001146F1" w:rsidRDefault="001146F1" w:rsidP="001146F1">
      <w:pPr>
        <w:ind w:left="852"/>
      </w:pPr>
      <w:r>
        <w:rPr>
          <w:noProof/>
        </w:rPr>
        <w:drawing>
          <wp:inline distT="0" distB="0" distL="0" distR="0" wp14:anchorId="0E01E468" wp14:editId="79A420DA">
            <wp:extent cx="1234047" cy="486472"/>
            <wp:effectExtent l="0" t="0" r="4445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46" cy="51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3D" w:rsidRDefault="003D6E3D" w:rsidP="00823E44"/>
    <w:p w:rsidR="00826F19" w:rsidRDefault="00826F19" w:rsidP="00823E44">
      <w:r>
        <w:t>B</w:t>
      </w:r>
      <w:r w:rsidR="00823E44" w:rsidRPr="00EA01A8">
        <w:t>ut</w:t>
      </w:r>
      <w:r w:rsidR="00823E44">
        <w:t xml:space="preserve"> that might </w:t>
      </w:r>
      <w:r w:rsidR="00823E44" w:rsidRPr="00EA01A8">
        <w:t>not</w:t>
      </w:r>
      <w:r w:rsidR="00823E44">
        <w:t xml:space="preserve"> be what the topic of relationships commonly is about. It might be more about relationships between </w:t>
      </w:r>
      <w:r w:rsidR="00823E44" w:rsidRPr="000C7B15">
        <w:rPr>
          <w:i/>
        </w:rPr>
        <w:t>classes</w:t>
      </w:r>
      <w:r w:rsidR="00823E44">
        <w:rPr>
          <w:i/>
        </w:rPr>
        <w:t xml:space="preserve"> </w:t>
      </w:r>
      <w:r w:rsidR="00823E44" w:rsidRPr="00CC22F1">
        <w:rPr>
          <w:iCs/>
        </w:rPr>
        <w:t>than individual objects</w:t>
      </w:r>
      <w:r w:rsidR="00823E44">
        <w:t>.</w:t>
      </w:r>
    </w:p>
    <w:p w:rsidR="00826F19" w:rsidRDefault="00826F19" w:rsidP="00823E44"/>
    <w:p w:rsidR="00826F19" w:rsidRDefault="00973A69" w:rsidP="00973A69">
      <w:pPr>
        <w:ind w:left="852"/>
      </w:pPr>
      <w:r w:rsidRPr="00973A69">
        <w:rPr>
          <w:noProof/>
        </w:rPr>
        <w:drawing>
          <wp:inline distT="0" distB="0" distL="0" distR="0" wp14:anchorId="2E346327" wp14:editId="22A49C73">
            <wp:extent cx="1226998" cy="49781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196" cy="5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9" w:rsidRDefault="00973A69" w:rsidP="00823E44"/>
    <w:p w:rsidR="00823E44" w:rsidRDefault="008C4CBA" w:rsidP="00823E44">
      <w:r>
        <w:t xml:space="preserve">Relations between classes might </w:t>
      </w:r>
      <w:r w:rsidR="00823E44">
        <w:t xml:space="preserve">determine </w:t>
      </w:r>
      <w:r w:rsidR="00823E44" w:rsidRPr="009E283A">
        <w:t>the</w:t>
      </w:r>
      <w:r w:rsidR="00823E44">
        <w:t xml:space="preserve"> configuration of how objects are connected to each other, rather than just loosely tying together arbitrary objects.</w:t>
      </w:r>
    </w:p>
    <w:p w:rsidR="000149E0" w:rsidRDefault="000149E0" w:rsidP="000149E0">
      <w:pPr>
        <w:pStyle w:val="Heading4"/>
      </w:pPr>
      <w:r>
        <w:t xml:space="preserve">Related Item </w:t>
      </w:r>
      <w:r w:rsidR="005611B6">
        <w:t>W</w:t>
      </w:r>
      <w:r>
        <w:t>ith a Class</w:t>
      </w:r>
    </w:p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 w:rsidR="004B2043">
        <w:t xml:space="preserve">could </w:t>
      </w:r>
      <w:r>
        <w:t>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07350" w:rsidRDefault="00A07350" w:rsidP="00D454A6"/>
    <w:p w:rsidR="00120F47" w:rsidRDefault="00120F47" w:rsidP="00A07350">
      <w:pPr>
        <w:ind w:left="852"/>
      </w:pPr>
      <w:r w:rsidRPr="00120F47">
        <w:rPr>
          <w:noProof/>
        </w:rPr>
        <w:drawing>
          <wp:inline distT="0" distB="0" distL="0" distR="0" wp14:anchorId="34644AE8" wp14:editId="7F0DCBB5">
            <wp:extent cx="2622677" cy="1024566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189" cy="10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9" w:rsidRDefault="00A53DB9" w:rsidP="00D634F6"/>
    <w:p w:rsidR="003B637A" w:rsidRDefault="009824B0" w:rsidP="00FF0780">
      <w:r w:rsidRPr="0070288D">
        <w:t xml:space="preserve">When </w:t>
      </w:r>
      <w:r w:rsidR="006114D7">
        <w:t xml:space="preserve">class </w:t>
      </w:r>
      <w:r w:rsidR="0012050E">
        <w:t xml:space="preserve">sets </w:t>
      </w:r>
      <w:r w:rsidRPr="0070288D">
        <w:t xml:space="preserve">the class </w:t>
      </w:r>
      <w:r>
        <w:t xml:space="preserve">for a </w:t>
      </w:r>
      <w:r w:rsidR="0012050E">
        <w:t>sub-object like that</w:t>
      </w:r>
      <w:r>
        <w:t xml:space="preserve">, </w:t>
      </w:r>
      <w:r w:rsidRPr="0070288D">
        <w:t xml:space="preserve">the </w:t>
      </w:r>
      <w:r w:rsidR="0012050E">
        <w:t xml:space="preserve">sub-object </w:t>
      </w:r>
      <w:r>
        <w:t xml:space="preserve">might </w:t>
      </w:r>
      <w:r w:rsidRPr="0070288D">
        <w:t xml:space="preserve">only </w:t>
      </w:r>
      <w:r>
        <w:t>be an object of that specific class.</w:t>
      </w:r>
    </w:p>
    <w:p w:rsidR="00C21262" w:rsidRDefault="00C21262" w:rsidP="00FF0780"/>
    <w:p w:rsidR="003B03B0" w:rsidRDefault="003B03B0" w:rsidP="00C21262">
      <w:pPr>
        <w:ind w:left="852"/>
      </w:pPr>
      <w:r w:rsidRPr="003B03B0">
        <w:rPr>
          <w:noProof/>
        </w:rPr>
        <w:drawing>
          <wp:inline distT="0" distB="0" distL="0" distR="0" wp14:anchorId="4E4CAAA0" wp14:editId="787A0AE5">
            <wp:extent cx="2633157" cy="27526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97" cy="27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62" w:rsidRDefault="00C21262" w:rsidP="00FF0780"/>
    <w:p w:rsidR="00C26F41" w:rsidRDefault="00C26F41" w:rsidP="00FF0780">
      <w:r w:rsidRPr="005B79FD">
        <w:rPr>
          <w:b/>
          <w:bCs/>
        </w:rPr>
        <w:t>Object B</w:t>
      </w:r>
      <w:r>
        <w:t xml:space="preserve"> </w:t>
      </w:r>
      <w:r w:rsidR="003D6E3D">
        <w:t xml:space="preserve">points out a class with </w:t>
      </w:r>
      <w:r>
        <w:t xml:space="preserve">a dashed line connected to </w:t>
      </w:r>
      <w:r w:rsidRPr="005B79FD">
        <w:rPr>
          <w:b/>
          <w:bCs/>
        </w:rPr>
        <w:t>Related Class B</w:t>
      </w:r>
      <w:r w:rsidR="005B79FD">
        <w:t>.</w:t>
      </w:r>
      <w:r>
        <w:t xml:space="preserve"> </w:t>
      </w:r>
      <w:r w:rsidR="005B79FD">
        <w:t>Otherwise</w:t>
      </w:r>
      <w:r w:rsidRPr="004E2A41">
        <w:t xml:space="preserve">, </w:t>
      </w:r>
      <w:r w:rsidR="000D3F34" w:rsidRPr="000D3F34">
        <w:rPr>
          <w:b/>
          <w:bCs/>
        </w:rPr>
        <w:t>Object B</w:t>
      </w:r>
      <w:r w:rsidR="000D3F34">
        <w:t xml:space="preserve">'s </w:t>
      </w:r>
      <w:r w:rsidR="00BF3578">
        <w:t xml:space="preserve">connection with the solid line might not be </w:t>
      </w:r>
      <w:r>
        <w:t>possible</w:t>
      </w:r>
      <w:r w:rsidR="00BF3578">
        <w:t>.</w:t>
      </w:r>
    </w:p>
    <w:p w:rsidR="00C26F41" w:rsidRDefault="00C26F41" w:rsidP="00FF0780"/>
    <w:p w:rsidR="00ED7AE0" w:rsidRDefault="00ED7AE0" w:rsidP="00ED7AE0">
      <w:r>
        <w:t xml:space="preserve">Here another example: an attempt to depict an object and its class with two more related classes. </w:t>
      </w:r>
    </w:p>
    <w:p w:rsidR="00ED7AE0" w:rsidRDefault="00ED7AE0" w:rsidP="00FF0780"/>
    <w:p w:rsidR="00ED7AE0" w:rsidRDefault="00ED7AE0" w:rsidP="00ED7AE0">
      <w:pPr>
        <w:ind w:left="852"/>
      </w:pPr>
      <w:r>
        <w:rPr>
          <w:noProof/>
        </w:rPr>
        <w:drawing>
          <wp:inline distT="0" distB="0" distL="0" distR="0" wp14:anchorId="4ACBE4E8" wp14:editId="0B1971C0">
            <wp:extent cx="2650490" cy="2110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E0" w:rsidRDefault="00ED7AE0" w:rsidP="00FF0780"/>
    <w:p w:rsidR="00ED7AE0" w:rsidRDefault="00ED7AE0" w:rsidP="00ED7AE0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Pr="00A14B76">
        <w:t>The</w:t>
      </w:r>
      <w:r>
        <w:t xml:space="preserve"> </w:t>
      </w:r>
      <w:r w:rsidRPr="007A60C8">
        <w:rPr>
          <w:b/>
          <w:bCs/>
        </w:rPr>
        <w:t>Object</w:t>
      </w:r>
      <w:r>
        <w:t xml:space="preserve"> would get contents similar to </w:t>
      </w:r>
      <w:r w:rsidRPr="00A14B76">
        <w:t>the</w:t>
      </w:r>
      <w:r>
        <w:t xml:space="preserve"> </w:t>
      </w:r>
      <w:r w:rsidRPr="007A60C8">
        <w:rPr>
          <w:b/>
          <w:bCs/>
        </w:rPr>
        <w:t>Class</w:t>
      </w:r>
      <w:r>
        <w:t>. To 'see' the relationships between classes, it might be an idea to focus on the dashed shapes and lines.</w:t>
      </w:r>
    </w:p>
    <w:p w:rsidR="00B50EE5" w:rsidRDefault="00B50EE5" w:rsidP="00B50EE5">
      <w:pPr>
        <w:pStyle w:val="Heading4"/>
      </w:pPr>
      <w:r>
        <w:t xml:space="preserve">Related Item Without </w:t>
      </w:r>
      <w:r w:rsidR="00AA4FD3">
        <w:t xml:space="preserve">a </w:t>
      </w:r>
      <w:r>
        <w:t>Class</w:t>
      </w:r>
    </w:p>
    <w:p w:rsidR="003B637A" w:rsidRDefault="003B637A" w:rsidP="003B637A">
      <w:pPr>
        <w:ind w:left="568"/>
      </w:pPr>
      <w:r>
        <w:t>The class of a related item might not be set.</w:t>
      </w:r>
    </w:p>
    <w:p w:rsidR="003B637A" w:rsidRDefault="003B637A" w:rsidP="00FF0780"/>
    <w:p w:rsidR="003B637A" w:rsidRDefault="003B637A" w:rsidP="003B637A">
      <w:pPr>
        <w:ind w:left="852"/>
      </w:pPr>
      <w:r>
        <w:rPr>
          <w:noProof/>
        </w:rPr>
        <w:drawing>
          <wp:inline distT="0" distB="0" distL="0" distR="0" wp14:anchorId="31FF3904" wp14:editId="273B1AE2">
            <wp:extent cx="985520" cy="11309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7A" w:rsidRDefault="003B637A" w:rsidP="00FF0780"/>
    <w:p w:rsidR="00A53DB9" w:rsidRDefault="003B637A" w:rsidP="00FF0780">
      <w:r>
        <w:t>T</w:t>
      </w:r>
      <w:r w:rsidR="00BA7176" w:rsidRPr="00E14D2C">
        <w:t>hen</w:t>
      </w:r>
      <w:r w:rsidR="00E14D2C"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</w:t>
      </w:r>
      <w:r w:rsidR="0044093F">
        <w:t>as a related item</w:t>
      </w:r>
      <w:r w:rsidR="00A53DB9">
        <w:t>.</w:t>
      </w:r>
      <w:r w:rsidR="00164593">
        <w:t xml:space="preserve"> </w:t>
      </w:r>
      <w:r w:rsidR="00524F45">
        <w:t xml:space="preserve">That </w:t>
      </w:r>
      <w:r w:rsidR="00164593">
        <w:t xml:space="preserve">would </w:t>
      </w:r>
      <w:r w:rsidR="00164593" w:rsidRPr="00054032">
        <w:rPr>
          <w:i/>
          <w:iCs/>
        </w:rPr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B50EE5" w:rsidRDefault="00B50EE5" w:rsidP="00B50EE5">
      <w:pPr>
        <w:pStyle w:val="Heading4"/>
      </w:pPr>
      <w:r>
        <w:t>Related Lists</w:t>
      </w:r>
    </w:p>
    <w:p w:rsidR="00E2046C" w:rsidRDefault="00A53DB9" w:rsidP="00E2046C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>.</w:t>
      </w:r>
      <w:r w:rsidR="00E2046C">
        <w:t xml:space="preserve"> </w:t>
      </w:r>
      <w:r w:rsidR="00301F81">
        <w:t xml:space="preserve">That </w:t>
      </w:r>
      <w:r w:rsidR="00E2046C">
        <w:t>may be expressed in a diagram with a nonagon symbol:</w:t>
      </w:r>
    </w:p>
    <w:p w:rsidR="00E2046C" w:rsidRDefault="00E2046C" w:rsidP="00E2046C"/>
    <w:p w:rsidR="00E2046C" w:rsidRDefault="00E2046C" w:rsidP="00E2046C">
      <w:pPr>
        <w:ind w:left="852"/>
      </w:pPr>
      <w:r>
        <w:rPr>
          <w:noProof/>
        </w:rPr>
        <w:drawing>
          <wp:inline distT="0" distB="0" distL="0" distR="0" wp14:anchorId="3AAAE0D2" wp14:editId="487F9BCD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E5" w:rsidRDefault="00B50EE5" w:rsidP="00B50EE5">
      <w:pPr>
        <w:pStyle w:val="Heading4"/>
      </w:pPr>
      <w:r>
        <w:t xml:space="preserve">Related List Without </w:t>
      </w:r>
      <w:r w:rsidR="00AA4FD3">
        <w:t xml:space="preserve">a </w:t>
      </w:r>
      <w:r>
        <w:t>Class</w:t>
      </w:r>
    </w:p>
    <w:p w:rsidR="000149E0" w:rsidRDefault="000149E0" w:rsidP="000149E0">
      <w:r>
        <w:t xml:space="preserve">A nonagon might be placed inside a class, which would symbolize a class with a </w:t>
      </w:r>
      <w:r w:rsidRPr="003766AC">
        <w:t>list</w:t>
      </w:r>
      <w:r>
        <w:t xml:space="preserve"> inside of it:</w:t>
      </w:r>
    </w:p>
    <w:p w:rsidR="000149E0" w:rsidRDefault="000149E0" w:rsidP="000149E0"/>
    <w:p w:rsidR="000149E0" w:rsidRDefault="000149E0" w:rsidP="000149E0">
      <w:pPr>
        <w:ind w:left="852"/>
      </w:pPr>
      <w:r>
        <w:rPr>
          <w:noProof/>
        </w:rPr>
        <w:drawing>
          <wp:inline distT="0" distB="0" distL="0" distR="0" wp14:anchorId="1E9E061D" wp14:editId="2F5D5789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E0" w:rsidRPr="000149E0" w:rsidRDefault="000149E0" w:rsidP="000149E0"/>
    <w:p w:rsidR="00A53DB9" w:rsidRDefault="009173A1" w:rsidP="00D454A6">
      <w:r w:rsidRPr="00EE5C7C">
        <w:t>When no class is assigned to the</w:t>
      </w:r>
      <w:r>
        <w:t xml:space="preserve"> related list, it might imply that the related list could </w:t>
      </w:r>
      <w:r w:rsidRPr="00EE5C7C">
        <w:t xml:space="preserve">contain objects of any </w:t>
      </w:r>
      <w:r>
        <w:t>class. No relation between classes would be introduced by that.</w:t>
      </w:r>
    </w:p>
    <w:p w:rsidR="009173A1" w:rsidRDefault="00B50EE5" w:rsidP="00B50EE5">
      <w:pPr>
        <w:pStyle w:val="Heading4"/>
      </w:pPr>
      <w:r>
        <w:t xml:space="preserve">Related List </w:t>
      </w:r>
      <w:r w:rsidR="005611B6">
        <w:t>W</w:t>
      </w:r>
      <w:r>
        <w:t>ith a Class</w:t>
      </w:r>
    </w:p>
    <w:p w:rsidR="00A53DB9" w:rsidRDefault="009173A1" w:rsidP="00D634F6">
      <w:r w:rsidRPr="00904151">
        <w:t xml:space="preserve">When </w:t>
      </w:r>
      <w:r>
        <w:t xml:space="preserve">a class </w:t>
      </w:r>
      <w:r w:rsidRPr="00904151">
        <w:t xml:space="preserve">would be </w:t>
      </w:r>
      <w:r>
        <w:t xml:space="preserve">assigned to the related list, </w:t>
      </w:r>
      <w:r w:rsidR="009C21F2">
        <w:t xml:space="preserve">it </w:t>
      </w:r>
      <w:r w:rsidR="00DA61C1">
        <w:t xml:space="preserve">may </w:t>
      </w:r>
      <w:r w:rsidR="009C21F2">
        <w:t xml:space="preserve">suggests the related list might </w:t>
      </w:r>
      <w:r w:rsidR="009C21F2" w:rsidRPr="00562DD8">
        <w:t xml:space="preserve">only contain items of this </w:t>
      </w:r>
      <w:r w:rsidR="009C21F2">
        <w:t>class.</w:t>
      </w:r>
    </w:p>
    <w:p w:rsidR="009173A1" w:rsidRDefault="009173A1" w:rsidP="00D634F6"/>
    <w:p w:rsidR="009C21F2" w:rsidRDefault="009C21F2" w:rsidP="009C21F2">
      <w:pPr>
        <w:ind w:left="852"/>
      </w:pPr>
      <w:r>
        <w:rPr>
          <w:noProof/>
        </w:rPr>
        <w:drawing>
          <wp:inline distT="0" distB="0" distL="0" distR="0" wp14:anchorId="1F41305A" wp14:editId="22E8B048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F2" w:rsidRDefault="00F36976" w:rsidP="00F36976">
      <w:pPr>
        <w:pStyle w:val="Heading4"/>
      </w:pPr>
      <w:r>
        <w:t xml:space="preserve">Related List </w:t>
      </w:r>
      <w:r w:rsidR="005611B6">
        <w:t>W</w:t>
      </w:r>
      <w:r>
        <w:t>ith Multiple Classes</w:t>
      </w:r>
    </w:p>
    <w:p w:rsidR="00455C24" w:rsidRDefault="00455C24" w:rsidP="00D454A6">
      <w:r>
        <w:t xml:space="preserve">There is also </w:t>
      </w:r>
      <w:r w:rsidR="00A13506">
        <w:t xml:space="preserve">the </w:t>
      </w:r>
      <w:r>
        <w:t xml:space="preserve">idea that a related list might be assigned </w:t>
      </w:r>
      <w:r w:rsidRPr="001A1BEB">
        <w:rPr>
          <w:i/>
        </w:rPr>
        <w:t>multiple</w:t>
      </w:r>
      <w:r>
        <w:t xml:space="preserve"> classes, which </w:t>
      </w:r>
      <w:r w:rsidR="0064463A">
        <w:t xml:space="preserve">could </w:t>
      </w:r>
      <w:r>
        <w:t>mean that items of a fixed set of classes could be put in the list.</w:t>
      </w:r>
    </w:p>
    <w:p w:rsidR="00455C24" w:rsidRDefault="00455C24" w:rsidP="00D454A6"/>
    <w:p w:rsidR="00455C24" w:rsidRDefault="00455C24" w:rsidP="00455C24">
      <w:pPr>
        <w:ind w:left="852"/>
      </w:pPr>
      <w:r>
        <w:rPr>
          <w:noProof/>
        </w:rPr>
        <w:drawing>
          <wp:inline distT="0" distB="0" distL="0" distR="0" wp14:anchorId="736B415B" wp14:editId="74B735D8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24" w:rsidRDefault="00455C24" w:rsidP="00D454A6"/>
    <w:p w:rsidR="00A53DB9" w:rsidRDefault="00A53DB9" w:rsidP="00D454A6">
      <w:r>
        <w:t xml:space="preserve">In that case one related list </w:t>
      </w:r>
      <w:r w:rsidR="00307895">
        <w:t xml:space="preserve">may </w:t>
      </w:r>
      <w:r>
        <w:t xml:space="preserve">create two </w:t>
      </w:r>
      <w:r w:rsidR="00463612">
        <w:t>relationships</w:t>
      </w:r>
      <w:r w:rsidR="00307895">
        <w:t xml:space="preserve"> between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2C7A4D" w:rsidRPr="002C7A4D" w:rsidRDefault="00AA16D0" w:rsidP="002C7A4D">
      <w:pPr>
        <w:pStyle w:val="Heading4"/>
      </w:pPr>
      <w:r>
        <w:t xml:space="preserve">Compared to </w:t>
      </w:r>
      <w:r w:rsidR="002C7A4D">
        <w:t>Unidirectional Relationships</w:t>
      </w:r>
    </w:p>
    <w:p w:rsidR="00A146FA" w:rsidRDefault="00DE66A8" w:rsidP="00A146FA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</w:t>
      </w:r>
      <w:r w:rsidR="00A146FA">
        <w:t xml:space="preserve"> </w:t>
      </w:r>
      <w:r w:rsidR="00A146FA">
        <w:t xml:space="preserve">A unidirectional relationship between one class and another might look </w:t>
      </w:r>
      <w:r w:rsidR="00A146FA" w:rsidRPr="0070612F">
        <w:t>like this</w:t>
      </w:r>
      <w:r w:rsidR="00A146FA">
        <w:t>:</w:t>
      </w:r>
    </w:p>
    <w:p w:rsidR="00A146FA" w:rsidRDefault="00A146FA" w:rsidP="00A146FA"/>
    <w:p w:rsidR="00A146FA" w:rsidRDefault="00A146FA" w:rsidP="00A146FA">
      <w:pPr>
        <w:ind w:left="852"/>
      </w:pPr>
      <w:r>
        <w:rPr>
          <w:noProof/>
        </w:rPr>
        <w:drawing>
          <wp:inline distT="0" distB="0" distL="0" distR="0" wp14:anchorId="107C2582" wp14:editId="05B79A89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FA" w:rsidRDefault="00A146FA" w:rsidP="00A146FA"/>
    <w:p w:rsidR="00A146FA" w:rsidRDefault="00A146FA" w:rsidP="00A146FA">
      <w:r w:rsidRPr="00B92A99">
        <w:rPr>
          <w:b/>
          <w:bCs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>
        <w:t xml:space="preserve">. This would create a relationship from </w:t>
      </w:r>
      <w:r w:rsidRPr="007A60C8">
        <w:rPr>
          <w:b/>
          <w:bCs/>
        </w:rPr>
        <w:t xml:space="preserve">Class A </w:t>
      </w:r>
      <w:r>
        <w:t xml:space="preserve">to </w:t>
      </w:r>
      <w:r w:rsidRPr="007A60C8">
        <w:rPr>
          <w:b/>
          <w:bCs/>
        </w:rPr>
        <w:t>Class B</w:t>
      </w:r>
      <w:r>
        <w:t>.</w:t>
      </w:r>
    </w:p>
    <w:p w:rsidR="00B56D62" w:rsidRDefault="00B56D62" w:rsidP="00D454A6"/>
    <w:p w:rsidR="00E1726F" w:rsidRDefault="00DE66A8" w:rsidP="00D454A6">
      <w:r>
        <w:t xml:space="preserve">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6F114F">
        <w:t>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</w:p>
    <w:p w:rsidR="000175BC" w:rsidRDefault="000175BC" w:rsidP="000175BC">
      <w:pPr>
        <w:pStyle w:val="Heading4"/>
      </w:pPr>
      <w:r>
        <w:t xml:space="preserve">1 </w:t>
      </w:r>
      <w:r w:rsidR="00BD7900">
        <w:t>to</w:t>
      </w:r>
      <w:r>
        <w:t xml:space="preserve"> 1 Relationship</w:t>
      </w:r>
    </w:p>
    <w:p w:rsidR="00A146FA" w:rsidRDefault="00A146FA" w:rsidP="00A146FA">
      <w:r w:rsidRPr="007A60C8">
        <w:rPr>
          <w:b/>
          <w:bCs/>
        </w:rPr>
        <w:t>Class B</w:t>
      </w:r>
      <w:r>
        <w:t xml:space="preserve"> does </w:t>
      </w:r>
      <w:r w:rsidRPr="00960299">
        <w:t xml:space="preserve">not seem to have </w:t>
      </w:r>
      <w:r>
        <w:t xml:space="preserve">a relationship back to </w:t>
      </w:r>
      <w:r w:rsidRPr="007A60C8">
        <w:rPr>
          <w:b/>
          <w:bCs/>
        </w:rPr>
        <w:t>Class A</w:t>
      </w:r>
      <w:r w:rsidRPr="00F52FC4">
        <w:t xml:space="preserve"> yet</w:t>
      </w:r>
      <w:r>
        <w:t xml:space="preserve">. </w:t>
      </w:r>
      <w:r w:rsidRPr="0097492B">
        <w:t>The</w:t>
      </w:r>
      <w:r>
        <w:t xml:space="preserve"> picture below would add that relationship back to </w:t>
      </w:r>
      <w:r w:rsidRPr="007A60C8">
        <w:rPr>
          <w:b/>
          <w:bCs/>
        </w:rPr>
        <w:t>Class A</w:t>
      </w:r>
      <w:r>
        <w:t>:</w:t>
      </w:r>
    </w:p>
    <w:p w:rsidR="00A146FA" w:rsidRDefault="00A146FA" w:rsidP="00A146FA"/>
    <w:p w:rsidR="00A146FA" w:rsidRDefault="00A146FA" w:rsidP="00A146FA">
      <w:pPr>
        <w:ind w:left="852"/>
      </w:pPr>
      <w:r>
        <w:rPr>
          <w:noProof/>
        </w:rPr>
        <w:drawing>
          <wp:inline distT="0" distB="0" distL="0" distR="0" wp14:anchorId="13A51031" wp14:editId="3E6AF61A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D3" w:rsidRDefault="004E30D3" w:rsidP="00D634F6"/>
    <w:p w:rsidR="001316AB" w:rsidRDefault="001316AB" w:rsidP="001316AB">
      <w:r w:rsidRPr="00DC1268">
        <w:t xml:space="preserve">In case of a bidirectional relationship </w:t>
      </w:r>
      <w:r>
        <w:t xml:space="preserve">if </w:t>
      </w:r>
      <w:r w:rsidRPr="00DC1268">
        <w:t>one class get</w:t>
      </w:r>
      <w:r>
        <w:t>s</w:t>
      </w:r>
      <w:r w:rsidRPr="00DC1268">
        <w:t xml:space="preserve"> a sub-object of another class, the other class </w:t>
      </w:r>
      <w:r>
        <w:t xml:space="preserve">might </w:t>
      </w:r>
      <w:r w:rsidRPr="00DC1268">
        <w:t>also get a sub-object point</w:t>
      </w:r>
      <w:r>
        <w:t>ing</w:t>
      </w:r>
      <w:r w:rsidRPr="00DC1268">
        <w:t xml:space="preserve"> back</w:t>
      </w:r>
      <w:r>
        <w:t>.</w:t>
      </w:r>
    </w:p>
    <w:p w:rsidR="00DC629D" w:rsidRDefault="00D947FB" w:rsidP="00D947FB">
      <w:pPr>
        <w:pStyle w:val="Heading4"/>
      </w:pPr>
      <w:r>
        <w:t>Relational Ring</w:t>
      </w:r>
    </w:p>
    <w:p w:rsidR="00A146FA" w:rsidRDefault="00A146FA" w:rsidP="00A146FA">
      <w:r w:rsidRPr="008A7BA7">
        <w:t xml:space="preserve">Because the class references back and forth seem so </w:t>
      </w:r>
      <w:r>
        <w:t>closely related an additional to the notation is proposed here. The two class lines may be joined together with a relational ring:</w:t>
      </w:r>
    </w:p>
    <w:p w:rsidR="00A146FA" w:rsidRDefault="00A146FA" w:rsidP="00A146FA">
      <w:pPr>
        <w:ind w:left="852"/>
      </w:pPr>
    </w:p>
    <w:p w:rsidR="00A146FA" w:rsidRDefault="00A146FA" w:rsidP="00A146FA">
      <w:pPr>
        <w:ind w:left="852"/>
      </w:pPr>
      <w:r w:rsidRPr="000C4C45">
        <w:rPr>
          <w:noProof/>
        </w:rPr>
        <w:drawing>
          <wp:inline distT="0" distB="0" distL="0" distR="0" wp14:anchorId="0D1812EB" wp14:editId="6F9A69FB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FA" w:rsidRDefault="00A146FA" w:rsidP="00D634F6"/>
    <w:p w:rsidR="00A146FA" w:rsidRDefault="002C6395" w:rsidP="00247C71">
      <w:r w:rsidRPr="00A82086">
        <w:t>The</w:t>
      </w:r>
      <w:r>
        <w:t xml:space="preserve"> picture above would express a </w:t>
      </w:r>
      <w:r w:rsidRPr="00A27662">
        <w:rPr>
          <w:b/>
          <w:bCs/>
        </w:rPr>
        <w:t>1 to 1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 B</w:t>
      </w:r>
      <w:r>
        <w:t>.</w:t>
      </w:r>
      <w:r>
        <w:t xml:space="preserve"> </w:t>
      </w:r>
      <w:r w:rsidR="00247C71">
        <w:t xml:space="preserve"> </w:t>
      </w:r>
      <w:r w:rsidR="00A146FA">
        <w:t xml:space="preserve">(The </w:t>
      </w:r>
      <w:proofErr w:type="spellStart"/>
      <w:r w:rsidR="00A146FA">
        <w:t>the</w:t>
      </w:r>
      <w:proofErr w:type="spellEnd"/>
      <w:r w:rsidR="00A146FA">
        <w:t xml:space="preserve"> relational ring's being dashed might be a stylistic choice.)</w:t>
      </w:r>
    </w:p>
    <w:p w:rsidR="00D947FB" w:rsidRDefault="00D947FB" w:rsidP="00D947FB">
      <w:pPr>
        <w:pStyle w:val="Heading4"/>
      </w:pPr>
      <w:r>
        <w:t>Lists</w:t>
      </w:r>
    </w:p>
    <w:p w:rsidR="00DC629D" w:rsidRDefault="00D947FB" w:rsidP="00DC629D">
      <w:r>
        <w:t>O</w:t>
      </w:r>
      <w:r w:rsidR="00DC629D">
        <w:t xml:space="preserve">ther multiplicities might also be used. </w:t>
      </w:r>
      <w:r w:rsidR="00DC629D" w:rsidRPr="00AE1D9E">
        <w:t xml:space="preserve">A multiplicity of </w:t>
      </w:r>
      <w:r w:rsidR="00DC629D" w:rsidRPr="00AE1D9E">
        <w:rPr>
          <w:b/>
          <w:bCs/>
        </w:rPr>
        <w:t>n</w:t>
      </w:r>
      <w:r w:rsidR="00DC629D" w:rsidRPr="00AE1D9E">
        <w:t xml:space="preserve"> might be </w:t>
      </w:r>
      <w:r w:rsidR="00DC629D">
        <w:t>expressed with a nonagon:</w:t>
      </w:r>
    </w:p>
    <w:p w:rsidR="00DC629D" w:rsidRDefault="00DC629D" w:rsidP="00DC629D"/>
    <w:p w:rsidR="00DC629D" w:rsidRDefault="00DC629D" w:rsidP="00DC629D">
      <w:pPr>
        <w:ind w:left="852"/>
      </w:pPr>
      <w:r w:rsidRPr="000F6E66">
        <w:rPr>
          <w:noProof/>
        </w:rPr>
        <w:drawing>
          <wp:inline distT="0" distB="0" distL="0" distR="0" wp14:anchorId="68EAAE24" wp14:editId="0E27993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9D" w:rsidRDefault="00DC629D" w:rsidP="00DC629D"/>
    <w:p w:rsidR="00DC629D" w:rsidRDefault="00DC629D" w:rsidP="00DC629D">
      <w:r>
        <w:t>A nonagon would represent a list of things.</w:t>
      </w:r>
    </w:p>
    <w:p w:rsidR="00D947FB" w:rsidRDefault="00D947FB" w:rsidP="00D947FB">
      <w:pPr>
        <w:pStyle w:val="Heading4"/>
      </w:pPr>
      <w:r>
        <w:t>1 to N Relationship</w:t>
      </w:r>
    </w:p>
    <w:p w:rsidR="000B2B9B" w:rsidRDefault="00F66453" w:rsidP="000B2B9B">
      <w:r w:rsidRPr="00651583">
        <w:t xml:space="preserve">There might be </w:t>
      </w:r>
      <w:r w:rsidRPr="007A60C8">
        <w:rPr>
          <w:b/>
          <w:bCs/>
        </w:rPr>
        <w:t>1</w:t>
      </w:r>
      <w:r>
        <w:rPr>
          <w:b/>
          <w:bCs/>
        </w:rPr>
        <w:t xml:space="preserve"> </w:t>
      </w:r>
      <w:r w:rsidR="00A27662">
        <w:rPr>
          <w:b/>
          <w:bCs/>
        </w:rPr>
        <w:t>to</w:t>
      </w:r>
      <w:r w:rsidRPr="007A60C8">
        <w:rPr>
          <w:b/>
          <w:bCs/>
        </w:rPr>
        <w:t xml:space="preserve"> n</w:t>
      </w:r>
      <w:r>
        <w:t xml:space="preserve"> relationships between classes.</w:t>
      </w:r>
      <w:r>
        <w:t xml:space="preserve"> </w:t>
      </w:r>
      <w:r w:rsidR="000B2B9B">
        <w:t xml:space="preserve">Instead of letting a </w:t>
      </w:r>
      <w:r w:rsidR="000B2B9B" w:rsidRPr="007A60C8">
        <w:rPr>
          <w:b/>
          <w:bCs/>
        </w:rPr>
        <w:t>Class A</w:t>
      </w:r>
      <w:r w:rsidR="000B2B9B">
        <w:t xml:space="preserve"> </w:t>
      </w:r>
      <w:r w:rsidR="000B2B9B" w:rsidRPr="008669C6">
        <w:t xml:space="preserve">contain </w:t>
      </w:r>
      <w:r w:rsidR="000B2B9B">
        <w:t xml:space="preserve">a single item of </w:t>
      </w:r>
      <w:r w:rsidR="000B2B9B" w:rsidRPr="007A60C8">
        <w:rPr>
          <w:b/>
          <w:bCs/>
        </w:rPr>
        <w:t>Class B</w:t>
      </w:r>
      <w:r w:rsidR="000B2B9B">
        <w:t xml:space="preserve">, it may </w:t>
      </w:r>
      <w:r w:rsidR="000B2B9B" w:rsidRPr="00344AC0">
        <w:t xml:space="preserve">contain </w:t>
      </w:r>
      <w:r w:rsidR="000B2B9B">
        <w:t xml:space="preserve">a list of items of </w:t>
      </w:r>
      <w:r w:rsidR="000B2B9B" w:rsidRPr="007A60C8">
        <w:rPr>
          <w:b/>
          <w:bCs/>
        </w:rPr>
        <w:t>Class B</w:t>
      </w:r>
      <w:r w:rsidR="000B2B9B">
        <w:t>:</w:t>
      </w:r>
    </w:p>
    <w:p w:rsidR="00751DB5" w:rsidRDefault="00751DB5" w:rsidP="00D634F6"/>
    <w:p w:rsidR="000B2B9B" w:rsidRDefault="000B2B9B" w:rsidP="000B2B9B">
      <w:pPr>
        <w:ind w:left="852"/>
      </w:pPr>
    </w:p>
    <w:p w:rsidR="000B2B9B" w:rsidRDefault="000B2B9B" w:rsidP="000B2B9B">
      <w:pPr>
        <w:ind w:left="852"/>
      </w:pPr>
      <w:r w:rsidRPr="00584F33">
        <w:rPr>
          <w:noProof/>
        </w:rPr>
        <w:drawing>
          <wp:inline distT="0" distB="0" distL="0" distR="0" wp14:anchorId="2909D422" wp14:editId="791BF79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9B" w:rsidRDefault="000B2B9B" w:rsidP="00D454A6"/>
    <w:p w:rsidR="00746C18" w:rsidRDefault="00626AB5" w:rsidP="00943B6D">
      <w:r w:rsidRPr="00683393">
        <w:t>The</w:t>
      </w:r>
      <w:r>
        <w:t xml:space="preserve"> picture above aims to express an </w:t>
      </w:r>
      <w:r w:rsidRPr="007A60C8">
        <w:rPr>
          <w:b/>
          <w:bCs/>
        </w:rPr>
        <w:t xml:space="preserve">n </w:t>
      </w:r>
      <w:r>
        <w:rPr>
          <w:b/>
          <w:bCs/>
        </w:rPr>
        <w:t>to</w:t>
      </w:r>
      <w:r w:rsidRPr="007A60C8">
        <w:rPr>
          <w:b/>
          <w:bCs/>
        </w:rPr>
        <w:t xml:space="preserve"> 1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 B</w:t>
      </w:r>
      <w:r>
        <w:t>.</w:t>
      </w:r>
      <w:r>
        <w:t xml:space="preserve"> </w:t>
      </w:r>
      <w:r w:rsidR="004E30D3">
        <w:t xml:space="preserve">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</w:t>
      </w:r>
    </w:p>
    <w:p w:rsidR="00626AB5" w:rsidRDefault="006C63FF" w:rsidP="00F132F2">
      <w:pPr>
        <w:pStyle w:val="Heading4"/>
      </w:pPr>
      <w:r>
        <w:t>N</w:t>
      </w:r>
      <w:r w:rsidR="00F132F2">
        <w:t xml:space="preserve"> to 1 Relationship</w:t>
      </w:r>
    </w:p>
    <w:p w:rsidR="00943B6D" w:rsidRDefault="00943B6D" w:rsidP="00943B6D">
      <w:r w:rsidRPr="00113B3E">
        <w:t xml:space="preserve">The </w:t>
      </w:r>
      <w:r>
        <w:t xml:space="preserve">picture below would display a </w:t>
      </w:r>
      <w:r w:rsidRPr="007A60C8">
        <w:rPr>
          <w:b/>
          <w:bCs/>
        </w:rPr>
        <w:t xml:space="preserve">1 </w:t>
      </w:r>
      <w:r w:rsidR="00746C18">
        <w:rPr>
          <w:b/>
          <w:bCs/>
        </w:rPr>
        <w:t>to</w:t>
      </w:r>
      <w:r w:rsidRPr="007A60C8">
        <w:rPr>
          <w:b/>
          <w:bCs/>
        </w:rPr>
        <w:t xml:space="preserve"> n</w:t>
      </w:r>
      <w:r>
        <w:t xml:space="preserve"> relationship between </w:t>
      </w:r>
      <w:r w:rsidRPr="007A60C8">
        <w:rPr>
          <w:b/>
          <w:bCs/>
        </w:rPr>
        <w:t>Class A</w:t>
      </w:r>
      <w:r>
        <w:t xml:space="preserve"> and </w:t>
      </w:r>
      <w:r w:rsidRPr="007A60C8">
        <w:rPr>
          <w:b/>
          <w:bCs/>
        </w:rPr>
        <w:t>Class B</w:t>
      </w:r>
      <w:r>
        <w:t>.</w:t>
      </w:r>
    </w:p>
    <w:p w:rsidR="00943B6D" w:rsidRDefault="00943B6D" w:rsidP="00943B6D"/>
    <w:p w:rsidR="00943B6D" w:rsidRDefault="00943B6D" w:rsidP="00943B6D">
      <w:pPr>
        <w:ind w:left="852"/>
      </w:pPr>
      <w:r w:rsidRPr="00D63D0E">
        <w:rPr>
          <w:noProof/>
        </w:rPr>
        <w:drawing>
          <wp:inline distT="0" distB="0" distL="0" distR="0" wp14:anchorId="55B72BF7" wp14:editId="6F1E802A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BF" w:rsidRDefault="006C63FF" w:rsidP="00E87FBF">
      <w:pPr>
        <w:pStyle w:val="Heading4"/>
      </w:pPr>
      <w:r>
        <w:t>N</w:t>
      </w:r>
      <w:r w:rsidR="00E87FBF">
        <w:t xml:space="preserve"> t</w:t>
      </w:r>
      <w:r w:rsidR="00BD68AC">
        <w:t>o</w:t>
      </w:r>
      <w:r w:rsidR="00E87FBF">
        <w:t xml:space="preserve"> </w:t>
      </w:r>
      <w:r>
        <w:t>N</w:t>
      </w:r>
      <w:r w:rsidR="00E87FBF">
        <w:t xml:space="preserve"> Relationship</w:t>
      </w:r>
    </w:p>
    <w:p w:rsidR="00674371" w:rsidRDefault="004E30D3" w:rsidP="00D454A6">
      <w:r>
        <w:t>There</w:t>
      </w:r>
      <w:r w:rsidR="00A60E36">
        <w:t xml:space="preserve"> may</w:t>
      </w:r>
      <w:r>
        <w:t xml:space="preserve"> also</w:t>
      </w:r>
      <w:r w:rsidR="00A60E36">
        <w:t xml:space="preserve"> be</w:t>
      </w:r>
      <w:r>
        <w:t xml:space="preserve"> </w:t>
      </w:r>
      <w:r w:rsidRPr="007A60C8">
        <w:rPr>
          <w:b/>
          <w:bCs/>
        </w:rPr>
        <w:t xml:space="preserve">n </w:t>
      </w:r>
      <w:r w:rsidR="00E87FBF">
        <w:rPr>
          <w:b/>
          <w:bCs/>
        </w:rPr>
        <w:t>to</w:t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relationships</w:t>
      </w:r>
      <w:r>
        <w:t xml:space="preserve">, where one class </w:t>
      </w:r>
      <w:r w:rsidR="00D23D6C">
        <w:t xml:space="preserve">would </w:t>
      </w:r>
      <w:r>
        <w:t xml:space="preserve">hold a related list of items of another class, and </w:t>
      </w:r>
      <w:r w:rsidR="00CD5C23" w:rsidRPr="00D23D6C">
        <w:t>the</w:t>
      </w:r>
      <w:r>
        <w:t xml:space="preserve"> other class </w:t>
      </w:r>
      <w:r w:rsidR="00D23D6C">
        <w:t xml:space="preserve">might </w:t>
      </w:r>
      <w:r>
        <w:t xml:space="preserve">also hold a list of related items, that connects back to </w:t>
      </w:r>
      <w:r w:rsidR="00CD5C23" w:rsidRPr="006B0864">
        <w:t>the</w:t>
      </w:r>
      <w:r>
        <w:t xml:space="preserve"> first class.</w:t>
      </w:r>
      <w:r w:rsidR="00270EDD">
        <w:t xml:space="preserve"> </w:t>
      </w:r>
      <w:r w:rsidR="00AC16CD"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="00AC16CD"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E87FBF">
        <w:rPr>
          <w:b/>
          <w:bCs/>
        </w:rPr>
        <w:t>to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A9" w:rsidRDefault="00AA7DA9" w:rsidP="00AA7DA9">
      <w:pPr>
        <w:pStyle w:val="Heading4"/>
      </w:pPr>
      <w:r>
        <w:t>Relationship with Multiple Classes</w:t>
      </w:r>
    </w:p>
    <w:p w:rsidR="00E13B66" w:rsidRPr="00512FE8" w:rsidRDefault="00727062" w:rsidP="00D454A6">
      <w:bookmarkStart w:id="0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0536E4">
        <w:rPr>
          <w:b/>
          <w:bCs/>
        </w:rPr>
        <w:t>to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0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</w:t>
      </w:r>
      <w:r w:rsidR="002275D8">
        <w:t xml:space="preserve"> the person</w:t>
      </w:r>
      <w:r>
        <w:t xml:space="preserve">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0F1A5E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  <w:r w:rsidR="003240AF">
        <w:t xml:space="preserve"> </w:t>
      </w:r>
      <w:r w:rsidR="00CD5C23"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="00CD5C23"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  <w:r w:rsidR="003240AF">
        <w:t xml:space="preserve"> </w:t>
      </w:r>
      <w:r w:rsidR="000F1A5E">
        <w:t xml:space="preserve">It </w:t>
      </w:r>
      <w:r w:rsidR="00347D0C">
        <w:t xml:space="preserve">aims to </w:t>
      </w:r>
      <w:r w:rsidR="000F1A5E">
        <w:t xml:space="preserve">display </w:t>
      </w:r>
      <w:r w:rsidR="00CD5C23" w:rsidRPr="009D3C3D">
        <w:t>the</w:t>
      </w:r>
      <w:r w:rsidR="000F1A5E" w:rsidRPr="009D3C3D">
        <w:t xml:space="preserve"> </w:t>
      </w:r>
      <w:r w:rsidR="000F1A5E">
        <w:t xml:space="preserve">classes </w:t>
      </w:r>
      <w:r w:rsidR="000F1A5E" w:rsidRPr="007A60C8">
        <w:rPr>
          <w:b/>
          <w:bCs/>
        </w:rPr>
        <w:t>Application</w:t>
      </w:r>
      <w:r w:rsidR="000F1A5E">
        <w:t xml:space="preserve">, </w:t>
      </w:r>
      <w:r w:rsidR="000F1A5E" w:rsidRPr="007A60C8">
        <w:rPr>
          <w:b/>
          <w:bCs/>
        </w:rPr>
        <w:t>Document</w:t>
      </w:r>
      <w:r w:rsidR="000F1A5E">
        <w:t xml:space="preserve">, </w:t>
      </w:r>
      <w:r w:rsidR="000F1A5E" w:rsidRPr="007A60C8">
        <w:rPr>
          <w:b/>
          <w:bCs/>
        </w:rPr>
        <w:t xml:space="preserve">Point </w:t>
      </w:r>
      <w:r w:rsidR="000F1A5E">
        <w:t xml:space="preserve">and </w:t>
      </w:r>
      <w:r w:rsidR="000F1A5E" w:rsidRPr="007A60C8">
        <w:rPr>
          <w:b/>
          <w:bCs/>
        </w:rPr>
        <w:t>Line</w:t>
      </w:r>
      <w:r w:rsidR="000F1A5E"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513DAB" w:rsidP="00854DC3">
      <w:pPr>
        <w:rPr>
          <w:b/>
          <w:bCs/>
        </w:rPr>
      </w:pPr>
      <w:r w:rsidRPr="00E11BA9">
        <w:t>The</w:t>
      </w:r>
      <w:r>
        <w:t xml:space="preserve"> example </w:t>
      </w:r>
      <w:r w:rsidR="00285C17">
        <w:t xml:space="preserve">attempts </w:t>
      </w:r>
      <w:r>
        <w:t xml:space="preserve">to display </w:t>
      </w:r>
      <w:r w:rsidRPr="00E11BA9">
        <w:t>all the</w:t>
      </w:r>
      <w:r>
        <w:t xml:space="preserve"> classes, relationships, related items and related lists of </w:t>
      </w:r>
      <w:r w:rsidRPr="00E11BA9">
        <w:t>the</w:t>
      </w:r>
      <w:r>
        <w:t xml:space="preserve"> class structure.</w:t>
      </w:r>
      <w:r>
        <w:t xml:space="preserve"> </w:t>
      </w:r>
      <w:r w:rsidR="00C177DC">
        <w:t>Here is an attempt to describe</w:t>
      </w:r>
      <w:r w:rsidR="003B3DEF">
        <w:t xml:space="preserve"> with text</w:t>
      </w:r>
      <w:r w:rsidR="00C177DC">
        <w:t xml:space="preserve"> the classes and relationships that </w:t>
      </w:r>
      <w:r w:rsidR="008207CF">
        <w:t xml:space="preserve">would be </w:t>
      </w:r>
      <w:r w:rsidR="00C177DC"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D2672C">
        <w:t>c</w:t>
      </w:r>
      <w:r w:rsidR="00672DB1">
        <w:t xml:space="preserve">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D2672C">
        <w:t>reference the</w:t>
      </w:r>
      <w:r w:rsidR="00A8522F">
        <w:t xml:space="preserve"> single</w:t>
      </w:r>
      <w:r w:rsidR="00D2672C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D2672C">
        <w:t xml:space="preserve"> it is </w:t>
      </w:r>
      <w:r w:rsidR="00925DDA">
        <w:t>opened in</w:t>
      </w:r>
      <w:r w:rsidR="007509EC">
        <w:t xml:space="preserve">.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</w:t>
      </w:r>
      <w:r w:rsidR="004C267C">
        <w:t xml:space="preserve">a </w:t>
      </w:r>
      <w:r w:rsidR="000F1A5E" w:rsidRPr="007A60C8">
        <w:rPr>
          <w:b/>
          <w:bCs/>
        </w:rPr>
        <w:t>Point</w:t>
      </w:r>
      <w:r w:rsidR="004C267C">
        <w:rPr>
          <w:b/>
          <w:bCs/>
        </w:rPr>
        <w:t xml:space="preserve"> </w:t>
      </w:r>
      <w:r w:rsidR="004C267C" w:rsidRPr="004C267C">
        <w:t>or</w:t>
      </w:r>
      <w:r w:rsidR="000F1A5E" w:rsidRPr="004C267C">
        <w:t xml:space="preserve"> </w:t>
      </w:r>
      <w:r w:rsidR="000F1A5E" w:rsidRPr="007A60C8">
        <w:rPr>
          <w:b/>
          <w:bCs/>
        </w:rPr>
        <w:t xml:space="preserve">Line </w:t>
      </w:r>
      <w:r w:rsidR="004C267C" w:rsidRPr="004C267C">
        <w:t>point out</w:t>
      </w:r>
      <w:r w:rsidR="004C267C">
        <w:rPr>
          <w:b/>
          <w:bCs/>
        </w:rPr>
        <w:t xml:space="preserve">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4C267C">
        <w:rPr>
          <w:b/>
          <w:bCs/>
        </w:rPr>
        <w:t xml:space="preserve"> </w:t>
      </w:r>
      <w:r w:rsidR="004C267C" w:rsidRPr="004C267C">
        <w:t>it would belong to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A65C35">
        <w:t xml:space="preserve">: </w:t>
      </w:r>
      <w:r w:rsidR="00A65C35" w:rsidRPr="007051D0">
        <w:rPr>
          <w:b/>
          <w:bCs/>
        </w:rPr>
        <w:t>Point A</w:t>
      </w:r>
      <w:r w:rsidR="00A65C35">
        <w:t xml:space="preserve"> and </w:t>
      </w:r>
      <w:r w:rsidR="00A65C35" w:rsidRPr="007051D0">
        <w:rPr>
          <w:b/>
          <w:bCs/>
        </w:rPr>
        <w:t>Point B</w:t>
      </w:r>
      <w:r w:rsidR="00A65C35">
        <w:t>.</w:t>
      </w:r>
      <w:r w:rsidR="00A65C35">
        <w:t xml:space="preserve"> </w:t>
      </w:r>
      <w:r w:rsidR="008D313C">
        <w:t>The idea is that P</w:t>
      </w:r>
      <w:r w:rsidR="008D313C" w:rsidRPr="008D313C">
        <w:rPr>
          <w:b/>
          <w:bCs/>
        </w:rPr>
        <w:t>oint</w:t>
      </w:r>
      <w:r w:rsidR="008D313C">
        <w:rPr>
          <w:b/>
          <w:bCs/>
        </w:rPr>
        <w:t>s</w:t>
      </w:r>
      <w:r w:rsidR="008D313C">
        <w:t xml:space="preserve"> could be reused in multiple lines.</w:t>
      </w:r>
      <w:r w:rsidR="000F1A5E">
        <w:t xml:space="preserve"> </w:t>
      </w:r>
      <w:r w:rsidR="00466886">
        <w:t xml:space="preserve">Perhaps a bit creatively, these </w:t>
      </w:r>
      <w:r w:rsidR="002B4FB1">
        <w:t xml:space="preserve">became </w:t>
      </w:r>
      <w:r w:rsidR="00466886">
        <w:t xml:space="preserve">collections </w:t>
      </w:r>
      <w:r w:rsidR="0073697F">
        <w:t xml:space="preserve">inside a </w:t>
      </w:r>
      <w:r w:rsidR="0073697F" w:rsidRPr="0073697F">
        <w:rPr>
          <w:b/>
          <w:bCs/>
        </w:rPr>
        <w:t>Point</w:t>
      </w:r>
      <w:r w:rsidR="0073697F">
        <w:t xml:space="preserve">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BC5161">
        <w:rPr>
          <w:b/>
          <w:bCs/>
        </w:rPr>
        <w:t>to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A35ACA" w:rsidRDefault="00C72B00" w:rsidP="00D454A6">
      <w:pPr>
        <w:pStyle w:val="Heading3"/>
      </w:pPr>
      <w:bookmarkStart w:id="1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1"/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101339">
        <w:t xml:space="preserve">might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</w:t>
      </w:r>
      <w:r w:rsidR="00421EF4">
        <w:t xml:space="preserve">could </w:t>
      </w:r>
      <w:r w:rsidR="00A35ACA">
        <w:t xml:space="preserve">connect to </w:t>
      </w:r>
      <w:proofErr w:type="spellStart"/>
      <w:r w:rsidR="00A35ACA">
        <w:t>eachother</w:t>
      </w:r>
      <w:proofErr w:type="spellEnd"/>
      <w:r w:rsidR="00A35ACA">
        <w:t>.</w:t>
      </w:r>
      <w:r w:rsidR="0082459F">
        <w:t xml:space="preserve"> </w:t>
      </w:r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82459F" w:rsidRPr="004051B5">
        <w:rPr>
          <w:iCs/>
        </w:rPr>
        <w:t>c</w:t>
      </w:r>
      <w:r w:rsidR="006256A0">
        <w:rPr>
          <w:iCs/>
        </w:rPr>
        <w:t xml:space="preserve">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36226A" w:rsidRPr="006256A0">
        <w:rPr>
          <w:i/>
          <w:iCs/>
        </w:rPr>
        <w:t>actual</w:t>
      </w:r>
      <w:r w:rsidR="00A35ACA" w:rsidRPr="005158E2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E8208F" w:rsidRDefault="00E8208F" w:rsidP="00E8208F">
      <w:pPr>
        <w:pStyle w:val="Heading4"/>
      </w:pPr>
      <w:r>
        <w:t>Pairs of Related Objects</w:t>
      </w:r>
    </w:p>
    <w:p w:rsidR="006A2108" w:rsidRPr="00803A92" w:rsidRDefault="006A2108" w:rsidP="006A2108">
      <w:r>
        <w:t>One idea</w:t>
      </w:r>
      <w:r w:rsidRPr="00803A92">
        <w:t xml:space="preserve"> about </w:t>
      </w:r>
      <w:r>
        <w:t xml:space="preserve">managing </w:t>
      </w:r>
      <w:r w:rsidRPr="00803A92">
        <w:t xml:space="preserve">bidirectional relationships between objects might be: for each reference to an object, the other object might contain one reference back. </w:t>
      </w:r>
    </w:p>
    <w:p w:rsidR="006A2108" w:rsidRDefault="006A2108" w:rsidP="006A2108"/>
    <w:p w:rsidR="006A2108" w:rsidRPr="00803A92" w:rsidRDefault="006A2108" w:rsidP="006A2108">
      <w:r>
        <w:t>D</w:t>
      </w:r>
      <w:r w:rsidRPr="00803A92">
        <w:t xml:space="preserve">rawing out the </w:t>
      </w:r>
      <w:r>
        <w:t xml:space="preserve">separate counterparts of a relationship between two objects might look </w:t>
      </w:r>
      <w:r w:rsidRPr="00803A92">
        <w:t>like this:</w:t>
      </w:r>
    </w:p>
    <w:p w:rsidR="006A2108" w:rsidRDefault="006A2108" w:rsidP="006A2108"/>
    <w:p w:rsidR="006A2108" w:rsidRDefault="006A2108" w:rsidP="006A2108">
      <w:pPr>
        <w:ind w:left="852"/>
      </w:pPr>
      <w:r>
        <w:rPr>
          <w:noProof/>
        </w:rPr>
        <w:drawing>
          <wp:inline distT="0" distB="0" distL="0" distR="0" wp14:anchorId="64BCBFCD" wp14:editId="38171276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08" w:rsidRDefault="006A2108" w:rsidP="006A2108"/>
    <w:p w:rsidR="006A2108" w:rsidRDefault="006A2108" w:rsidP="006A2108">
      <w:r w:rsidRPr="00FB3C9D">
        <w:t>T</w:t>
      </w:r>
      <w:r>
        <w:t xml:space="preserve">o express </w:t>
      </w:r>
      <w:r w:rsidRPr="00FB3C9D">
        <w:t xml:space="preserve">the </w:t>
      </w:r>
      <w:r>
        <w:t xml:space="preserve">closeness of the relationship between </w:t>
      </w:r>
      <w:r w:rsidRPr="000D58B2">
        <w:t xml:space="preserve">the </w:t>
      </w:r>
      <w:r>
        <w:t>two objects, a relational ring may be placed around the two lines:</w:t>
      </w:r>
    </w:p>
    <w:p w:rsidR="006A2108" w:rsidRDefault="006A2108" w:rsidP="006A2108"/>
    <w:p w:rsidR="006A2108" w:rsidRDefault="006A2108" w:rsidP="006A2108">
      <w:pPr>
        <w:ind w:left="852"/>
      </w:pPr>
      <w:r w:rsidRPr="008C7960">
        <w:rPr>
          <w:noProof/>
        </w:rPr>
        <w:drawing>
          <wp:inline distT="0" distB="0" distL="0" distR="0" wp14:anchorId="682BFD6D" wp14:editId="7AA62027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08" w:rsidRDefault="006A2108" w:rsidP="006A2108"/>
    <w:p w:rsidR="00E8208F" w:rsidRDefault="00D71672" w:rsidP="00364EDC">
      <w:r>
        <w:t>T</w:t>
      </w:r>
      <w:r w:rsidR="00364EDC">
        <w:t xml:space="preserve">he bidirectional relationships between objects all seem be </w:t>
      </w:r>
      <w:r w:rsidR="00364EDC" w:rsidRPr="00402EEF">
        <w:rPr>
          <w:b/>
          <w:bCs/>
        </w:rPr>
        <w:t xml:space="preserve">1 </w:t>
      </w:r>
      <w:r w:rsidR="00364EDC" w:rsidRPr="00FC3474">
        <w:t xml:space="preserve">to </w:t>
      </w:r>
      <w:r w:rsidR="00364EDC" w:rsidRPr="00402EEF">
        <w:rPr>
          <w:b/>
          <w:bCs/>
        </w:rPr>
        <w:t>1</w:t>
      </w:r>
      <w:r w:rsidR="00797834">
        <w:rPr>
          <w:b/>
          <w:bCs/>
        </w:rPr>
        <w:t>.</w:t>
      </w:r>
      <w:r w:rsidR="00364EDC">
        <w:t xml:space="preserve"> </w:t>
      </w:r>
      <w:r w:rsidR="00FB76DF">
        <w:t xml:space="preserve">That might be a bit of a bold statement. </w:t>
      </w:r>
      <w:r w:rsidR="002B192C">
        <w:t xml:space="preserve">And it might be just one way of looking at it. </w:t>
      </w:r>
      <w:r w:rsidR="00AF4BC3">
        <w:t>But here the idea is entertained that w</w:t>
      </w:r>
      <w:r w:rsidR="00797834">
        <w:t xml:space="preserve">hen </w:t>
      </w:r>
      <w:r w:rsidR="00364EDC">
        <w:t xml:space="preserve">one object would refer to another, </w:t>
      </w:r>
      <w:r w:rsidR="00364EDC" w:rsidRPr="00075F9B">
        <w:t xml:space="preserve">the other </w:t>
      </w:r>
      <w:r w:rsidR="00364EDC">
        <w:t xml:space="preserve">one </w:t>
      </w:r>
      <w:r w:rsidR="00797834">
        <w:t xml:space="preserve">would </w:t>
      </w:r>
      <w:r w:rsidR="00364EDC" w:rsidRPr="00075F9B">
        <w:t>refer back to the first one.</w:t>
      </w:r>
    </w:p>
    <w:p w:rsidR="00E8208F" w:rsidRDefault="00E8208F" w:rsidP="00E8208F">
      <w:pPr>
        <w:pStyle w:val="Heading4"/>
      </w:pPr>
      <w:r>
        <w:t>Lists</w:t>
      </w:r>
    </w:p>
    <w:p w:rsidR="00364EDC" w:rsidRPr="00075F9B" w:rsidRDefault="00D71672" w:rsidP="00364EDC">
      <w:r w:rsidRPr="00593462">
        <w:rPr>
          <w:b/>
          <w:bCs/>
        </w:rPr>
        <w:t>1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and </w:t>
      </w:r>
      <w:r w:rsidRPr="00593462">
        <w:rPr>
          <w:b/>
          <w:bCs/>
        </w:rPr>
        <w:t>n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</w:t>
      </w:r>
      <w:r>
        <w:t>relationships between classes</w:t>
      </w:r>
      <w:r w:rsidR="002E6528">
        <w:t xml:space="preserve"> might </w:t>
      </w:r>
      <w:r>
        <w:t xml:space="preserve">result in multiple </w:t>
      </w:r>
      <w:r w:rsidRPr="005E3300">
        <w:rPr>
          <w:b/>
          <w:bCs/>
        </w:rPr>
        <w:t>1</w:t>
      </w:r>
      <w:r>
        <w:rPr>
          <w:b/>
          <w:bCs/>
        </w:rPr>
        <w:t> </w:t>
      </w:r>
      <w:r w:rsidRPr="00A06B4E">
        <w:t>to</w:t>
      </w:r>
      <w:r>
        <w:rPr>
          <w:b/>
          <w:bCs/>
        </w:rPr>
        <w:t> </w:t>
      </w:r>
      <w:r w:rsidRPr="005E3300">
        <w:rPr>
          <w:b/>
          <w:bCs/>
        </w:rPr>
        <w:t>1</w:t>
      </w:r>
      <w:r>
        <w:rPr>
          <w:b/>
          <w:bCs/>
        </w:rPr>
        <w:t xml:space="preserve"> </w:t>
      </w:r>
      <w:r w:rsidRPr="005E3300">
        <w:t>relationships between objects.</w:t>
      </w:r>
    </w:p>
    <w:p w:rsidR="00364EDC" w:rsidRDefault="00364EDC" w:rsidP="00D634F6"/>
    <w:p w:rsidR="000F3FA1" w:rsidRDefault="000F3FA1" w:rsidP="000F3FA1">
      <w:pPr>
        <w:ind w:left="568"/>
      </w:pPr>
      <w:r>
        <w:t>1 to n:</w:t>
      </w:r>
    </w:p>
    <w:p w:rsidR="000F3FA1" w:rsidRDefault="000F3FA1" w:rsidP="000F3FA1"/>
    <w:p w:rsidR="000F3FA1" w:rsidRDefault="000F3FA1" w:rsidP="000F3FA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147A89A2" wp14:editId="3BFEBFED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1" w:rsidRDefault="000F3FA1" w:rsidP="00D634F6"/>
    <w:p w:rsidR="00A35ACA" w:rsidRDefault="00536CBE" w:rsidP="00D454A6">
      <w:r>
        <w:t>A</w:t>
      </w:r>
      <w:r w:rsidR="00A35ACA">
        <w:t xml:space="preserve">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>
        <w:t xml:space="preserve">may </w:t>
      </w:r>
      <w:r w:rsidR="00D13120">
        <w:t xml:space="preserve">create </w:t>
      </w:r>
      <w:r w:rsidR="00A35ACA">
        <w:t>list</w:t>
      </w:r>
      <w:r w:rsidR="008148C8"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 xml:space="preserve">separate </w:t>
      </w:r>
      <w:r w:rsidR="000F3FA1">
        <w:t>items</w:t>
      </w:r>
      <w:r w:rsidR="00A35ACA">
        <w:t>.</w:t>
      </w:r>
      <w:r w:rsidR="00465400">
        <w:t xml:space="preserve"> </w:t>
      </w:r>
      <w:r w:rsidR="00AA113C" w:rsidRPr="003D3AB5">
        <w:t>Any</w:t>
      </w:r>
      <w:r w:rsidR="00A35ACA" w:rsidRPr="003D3AB5">
        <w:t xml:space="preserve"> </w:t>
      </w:r>
      <w:r w:rsidR="000F3FA1">
        <w:t xml:space="preserve">item </w:t>
      </w:r>
      <w:r w:rsidR="001559F8">
        <w:t xml:space="preserve">in the list </w:t>
      </w:r>
      <w:r w:rsidR="003E43CF">
        <w:t xml:space="preserve">references </w:t>
      </w:r>
      <w:r w:rsidR="00FE3271">
        <w:t xml:space="preserve">an </w:t>
      </w:r>
      <w:r w:rsidR="00A35ACA">
        <w:t xml:space="preserve">object </w:t>
      </w:r>
      <w:r w:rsidR="00FE3271">
        <w:t xml:space="preserve">and that </w:t>
      </w:r>
      <w:r w:rsidR="00A15D50">
        <w:t xml:space="preserve">may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0F3FA1">
        <w:t xml:space="preserve">reference </w:t>
      </w:r>
      <w:r w:rsidR="00A35ACA">
        <w:t xml:space="preserve">back </w:t>
      </w:r>
      <w:r w:rsidR="00FE3271">
        <w:t>again</w:t>
      </w:r>
      <w:r w:rsidR="00A35ACA">
        <w:t>.</w:t>
      </w:r>
    </w:p>
    <w:p w:rsidR="005D0DCB" w:rsidRDefault="005D0DCB" w:rsidP="00D454A6"/>
    <w:p w:rsidR="00A35ACA" w:rsidRDefault="005D0DCB" w:rsidP="00D634F6">
      <w:r>
        <w:t>n to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454A6">
      <w:pPr>
        <w:pStyle w:val="Heading4"/>
      </w:pPr>
      <w:r>
        <w:t xml:space="preserve">Object </w:t>
      </w:r>
      <w:r w:rsidR="00986574">
        <w:t>R</w:t>
      </w:r>
      <w:r>
        <w:t>elat</w:t>
      </w:r>
      <w:r w:rsidR="00ED1560">
        <w:t>ed</w:t>
      </w:r>
      <w:r>
        <w:t xml:space="preserve"> to </w:t>
      </w:r>
      <w:r w:rsidR="00986574">
        <w:t>I</w:t>
      </w:r>
      <w:r>
        <w:t>tself</w:t>
      </w:r>
    </w:p>
    <w:p w:rsidR="00A35ACA" w:rsidRDefault="00A35ACA" w:rsidP="00D454A6">
      <w:r>
        <w:t xml:space="preserve">Sometimes 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r>
        <w:t xml:space="preserve">Bidirectional </w:t>
      </w:r>
      <w:r w:rsidR="00463612"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</w:t>
      </w:r>
      <w:r w:rsidR="004B1BB7">
        <w:t>,</w:t>
      </w:r>
      <w:r>
        <w:t xml:space="preserve"> and </w:t>
      </w:r>
      <w:r w:rsidR="00CD5C23" w:rsidRPr="00D64CD1">
        <w:t>the</w:t>
      </w:r>
      <w:r>
        <w:t xml:space="preserve"> other class relates 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refers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noProof/>
          <w:color w:val="FFC000"/>
        </w:rPr>
        <w:drawing>
          <wp:inline distT="0" distB="0" distL="0" distR="0" wp14:anchorId="483FE80F" wp14:editId="7F5E1449">
            <wp:extent cx="2368531" cy="24544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057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Pr="00B4776D">
        <w:t xml:space="preserve">makes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</w:t>
      </w:r>
      <w:r w:rsidR="003D0414">
        <w:t>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always make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may require </w:t>
      </w:r>
      <w:r w:rsidR="007E45D8">
        <w:t xml:space="preserve">the </w:t>
      </w:r>
      <w:r>
        <w:t xml:space="preserve">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</w:t>
      </w:r>
      <w:r w:rsidR="007E45D8">
        <w:t xml:space="preserve">to be </w:t>
      </w:r>
      <w:r>
        <w:t>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rPr>
          <w:noProof/>
        </w:rPr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</w:t>
      </w:r>
      <w:r w:rsidR="0018502A">
        <w:t xml:space="preserve">might </w:t>
      </w:r>
      <w:r>
        <w:t xml:space="preserve">be </w:t>
      </w:r>
      <w:r w:rsidRPr="00A62910">
        <w:rPr>
          <w:i/>
          <w:iCs/>
        </w:rPr>
        <w:t>synchronized</w:t>
      </w:r>
      <w:r>
        <w:t xml:space="preserve">, </w:t>
      </w:r>
      <w:r w:rsidR="00754878">
        <w:t xml:space="preserve">could </w:t>
      </w:r>
      <w:r>
        <w:t xml:space="preserve">be a relational ring around lines that establish </w:t>
      </w:r>
      <w:r w:rsidR="00BC0288">
        <w:t xml:space="preserve">a </w:t>
      </w:r>
      <w:r>
        <w:t>bidirectional relationship.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</w:t>
      </w:r>
      <w:r w:rsidR="00FE0DA6">
        <w:t xml:space="preserve">then </w:t>
      </w:r>
      <w:r w:rsidR="001F74F3" w:rsidRPr="001F74F3">
        <w:t>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7E2337">
        <w:t xml:space="preserve">would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noProof/>
          <w:color w:val="FFC000"/>
        </w:rPr>
        <w:drawing>
          <wp:inline distT="0" distB="0" distL="0" distR="0" wp14:anchorId="11AC593E" wp14:editId="74BC654A">
            <wp:extent cx="2839364" cy="294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2968" cy="29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</w:p>
    <w:p w:rsidR="00015B8A" w:rsidRDefault="00015B8A" w:rsidP="00015B8A">
      <w:r w:rsidRPr="003E3A78">
        <w:rPr>
          <w:i/>
          <w:iCs/>
        </w:rPr>
        <w:t>Relationship synchronization</w:t>
      </w:r>
      <w:r>
        <w:t xml:space="preserve"> would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Pr="00203DE6">
        <w:t>is 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203DE6">
        <w:rPr>
          <w:b/>
          <w:bCs/>
        </w:rPr>
        <w:t xml:space="preserve">might </w:t>
      </w:r>
      <w:r>
        <w:t xml:space="preserve">also 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F30D4B" w:rsidP="00D454A6">
      <w:r>
        <w:t>As such, a</w:t>
      </w:r>
      <w:r w:rsidR="000F32B0">
        <w:t xml:space="preserve"> complete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 </w:t>
      </w:r>
      <w:r w:rsidR="003F409D">
        <w:t xml:space="preserve">might </w:t>
      </w:r>
      <w:r w:rsidR="008A26CA">
        <w:t xml:space="preserve">have </w:t>
      </w:r>
      <w:r w:rsidR="000F32B0">
        <w:t>three parts</w:t>
      </w:r>
      <w:r w:rsidR="008A26CA">
        <w:t xml:space="preserve"> to it</w:t>
      </w:r>
      <w:r w:rsidR="000F32B0">
        <w:t>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3F409D">
        <w:t>are</w:t>
      </w:r>
      <w:r w:rsidRPr="003F409D">
        <w:t xml:space="preserve"> </w:t>
      </w:r>
      <w:r>
        <w:t>synchronized</w:t>
      </w:r>
      <w:r w:rsidR="004B04A3">
        <w:t>.</w:t>
      </w:r>
    </w:p>
    <w:p w:rsidR="000F32B0" w:rsidRDefault="000F32B0" w:rsidP="00D634F6"/>
    <w:p w:rsidR="00F30D4B" w:rsidRDefault="00181707" w:rsidP="00D454A6">
      <w:r>
        <w:t xml:space="preserve">The idea is that software libraries </w:t>
      </w:r>
      <w:r w:rsidR="00063DDB">
        <w:t xml:space="preserve">could </w:t>
      </w:r>
      <w:r w:rsidR="00916DE2">
        <w:t xml:space="preserve">have </w:t>
      </w:r>
      <w:r w:rsidR="007A3D2D">
        <w:t xml:space="preserve">code </w:t>
      </w:r>
      <w:r w:rsidR="00063DDB">
        <w:t xml:space="preserve">that </w:t>
      </w:r>
      <w:r w:rsidR="007A3D2D">
        <w:t xml:space="preserve">make </w:t>
      </w:r>
      <w:r>
        <w:t xml:space="preserve">the relationship synchronization </w:t>
      </w:r>
      <w:r w:rsidR="007A3D2D">
        <w:t>work</w:t>
      </w:r>
      <w:r>
        <w:t>. Circle Language Spec currently only aims to supply a notation for it. There should be freedom of choice how it is actually implemented.</w:t>
      </w:r>
      <w:r w:rsidR="009C2AB7">
        <w:t xml:space="preserve"> </w:t>
      </w:r>
      <w:r w:rsidR="00F30D4B">
        <w:t xml:space="preserve">The notational choices made here and implementation details might not always resonate with </w:t>
      </w:r>
      <w:proofErr w:type="spellStart"/>
      <w:r w:rsidR="00F30D4B">
        <w:t>eachother</w:t>
      </w:r>
      <w:proofErr w:type="spellEnd"/>
      <w:r w:rsidR="00F30D4B">
        <w:t xml:space="preserve">. </w:t>
      </w:r>
      <w:r w:rsidR="002A283A">
        <w:t>V</w:t>
      </w:r>
      <w:r w:rsidR="00F30D4B">
        <w:t>ariation</w:t>
      </w:r>
      <w:r w:rsidR="002A283A">
        <w:t>s</w:t>
      </w:r>
      <w:r w:rsidR="00F30D4B">
        <w:t xml:space="preserve"> on notations should be possible. The one described here </w:t>
      </w:r>
      <w:r w:rsidR="0064449A">
        <w:t xml:space="preserve">might </w:t>
      </w:r>
      <w:r w:rsidR="00F30D4B">
        <w:t>lay a</w:t>
      </w:r>
      <w:r w:rsidR="0002560B">
        <w:t xml:space="preserve"> foundation</w:t>
      </w:r>
      <w:r w:rsidR="00F30D4B">
        <w:t>.</w:t>
      </w:r>
    </w:p>
    <w:p w:rsidR="00F30D4B" w:rsidRDefault="00F30D4B" w:rsidP="00D454A6"/>
    <w:p w:rsidR="009C2AB7" w:rsidRDefault="00F30D4B" w:rsidP="00D454A6">
      <w:r>
        <w:t>The implementation p</w:t>
      </w:r>
      <w:r w:rsidR="009C2AB7" w:rsidRPr="00B4776D">
        <w:t xml:space="preserve">rocedures </w:t>
      </w:r>
      <w:r w:rsidR="009C2AB7">
        <w:t>for relationship</w:t>
      </w:r>
      <w:r w:rsidR="009C2AB7" w:rsidRPr="00B4776D">
        <w:t xml:space="preserve"> synchronization</w:t>
      </w:r>
      <w:r w:rsidR="009C2AB7">
        <w:t xml:space="preserve"> might</w:t>
      </w:r>
      <w:r w:rsidR="009C2AB7" w:rsidRPr="00B4776D">
        <w:t xml:space="preserve"> be expressed in</w:t>
      </w:r>
      <w:r w:rsidR="009C2AB7" w:rsidRPr="00517B8B">
        <w:t xml:space="preserve"> a </w:t>
      </w:r>
      <w:r w:rsidR="009C2AB7" w:rsidRPr="00B4776D">
        <w:t xml:space="preserve">diagram, </w:t>
      </w:r>
      <w:r w:rsidR="009C2AB7">
        <w:t xml:space="preserve">when a </w:t>
      </w:r>
      <w:r w:rsidR="009C2AB7" w:rsidRPr="004E305F">
        <w:rPr>
          <w:i/>
          <w:iCs/>
        </w:rPr>
        <w:t>system interface</w:t>
      </w:r>
      <w:r w:rsidR="009C2AB7" w:rsidRPr="00B4776D">
        <w:t xml:space="preserve"> of </w:t>
      </w:r>
      <w:r w:rsidR="009C2AB7">
        <w:t xml:space="preserve">a </w:t>
      </w:r>
      <w:r w:rsidR="009C2AB7" w:rsidRPr="00B4776D">
        <w:t xml:space="preserve">symbol </w:t>
      </w:r>
      <w:r w:rsidR="009C2AB7">
        <w:t xml:space="preserve">is </w:t>
      </w:r>
      <w:r w:rsidR="009C2AB7" w:rsidRPr="00B4776D">
        <w:t>displayed.</w:t>
      </w:r>
    </w:p>
    <w:p w:rsidR="00522F0F" w:rsidRDefault="00522F0F" w:rsidP="0086670D"/>
    <w:p w:rsidR="00731206" w:rsidRDefault="00731206" w:rsidP="00731206">
      <w:pPr>
        <w:ind w:left="852"/>
      </w:pPr>
      <w:r w:rsidRPr="00731206">
        <w:rPr>
          <w:noProof/>
        </w:rPr>
        <w:drawing>
          <wp:inline distT="0" distB="0" distL="0" distR="0" wp14:anchorId="0B1220AA" wp14:editId="46B5DFD2">
            <wp:extent cx="2436653" cy="254467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0751" cy="25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6" w:rsidRDefault="00731206" w:rsidP="0086670D"/>
    <w:p w:rsidR="0086670D" w:rsidRPr="00B4776D" w:rsidRDefault="0086670D" w:rsidP="0086670D">
      <w:r w:rsidRPr="00B4776D">
        <w:t xml:space="preserve">System interfaces </w:t>
      </w:r>
      <w:r w:rsidR="009A3A66">
        <w:t xml:space="preserve">would be like </w:t>
      </w:r>
      <w:r w:rsidRPr="009A3A66">
        <w:t>the</w:t>
      </w:r>
      <w:r w:rsidRPr="00B4776D">
        <w:t xml:space="preserve"> inner workings of symbols. </w:t>
      </w:r>
      <w:r w:rsidR="00037E91">
        <w:t>Those inner workings might be tucked away and not always visible.</w:t>
      </w:r>
      <w:r w:rsidR="00D72E11">
        <w:t xml:space="preserve"> </w:t>
      </w:r>
      <w:r w:rsidR="004E305F">
        <w:t xml:space="preserve">They </w:t>
      </w:r>
      <w:r w:rsidR="00D72E11">
        <w:t>might have a chapter on their own</w:t>
      </w:r>
      <w:bookmarkStart w:id="2" w:name="_GoBack"/>
      <w:bookmarkEnd w:id="2"/>
      <w:r w:rsidR="00D72E11">
        <w:t>.</w:t>
      </w:r>
      <w:r w:rsidR="009432FF">
        <w:t xml:space="preserve"> </w:t>
      </w:r>
      <w:r w:rsidR="009432FF">
        <w:t>The picture above is just an impression of what that might look like. There may be more than one way of doing it.</w:t>
      </w:r>
    </w:p>
    <w:sectPr w:rsidR="0086670D" w:rsidRPr="00B477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B69"/>
    <w:rsid w:val="00010D02"/>
    <w:rsid w:val="00012351"/>
    <w:rsid w:val="00012BF2"/>
    <w:rsid w:val="00012FBB"/>
    <w:rsid w:val="000149E0"/>
    <w:rsid w:val="00015B8A"/>
    <w:rsid w:val="00015F6D"/>
    <w:rsid w:val="0001750F"/>
    <w:rsid w:val="000175BC"/>
    <w:rsid w:val="0002560B"/>
    <w:rsid w:val="00027F19"/>
    <w:rsid w:val="00030B8D"/>
    <w:rsid w:val="00031913"/>
    <w:rsid w:val="0003314E"/>
    <w:rsid w:val="00033401"/>
    <w:rsid w:val="00037DB3"/>
    <w:rsid w:val="00037E91"/>
    <w:rsid w:val="00041EB5"/>
    <w:rsid w:val="000454CD"/>
    <w:rsid w:val="00046B31"/>
    <w:rsid w:val="000536E4"/>
    <w:rsid w:val="00053E87"/>
    <w:rsid w:val="00054032"/>
    <w:rsid w:val="0005486E"/>
    <w:rsid w:val="00054FA7"/>
    <w:rsid w:val="00055666"/>
    <w:rsid w:val="000566E9"/>
    <w:rsid w:val="0006052D"/>
    <w:rsid w:val="0006192E"/>
    <w:rsid w:val="00061FDC"/>
    <w:rsid w:val="00063DDB"/>
    <w:rsid w:val="0006626E"/>
    <w:rsid w:val="00072045"/>
    <w:rsid w:val="00072CDF"/>
    <w:rsid w:val="00074A96"/>
    <w:rsid w:val="0007560D"/>
    <w:rsid w:val="00075F9B"/>
    <w:rsid w:val="00076969"/>
    <w:rsid w:val="00076AED"/>
    <w:rsid w:val="00080B12"/>
    <w:rsid w:val="00081202"/>
    <w:rsid w:val="00082DA1"/>
    <w:rsid w:val="00083A23"/>
    <w:rsid w:val="0008547A"/>
    <w:rsid w:val="00086A88"/>
    <w:rsid w:val="00087F2E"/>
    <w:rsid w:val="00090E50"/>
    <w:rsid w:val="000929EC"/>
    <w:rsid w:val="000975DB"/>
    <w:rsid w:val="000A12C9"/>
    <w:rsid w:val="000A12EB"/>
    <w:rsid w:val="000A321F"/>
    <w:rsid w:val="000A3B76"/>
    <w:rsid w:val="000A56ED"/>
    <w:rsid w:val="000A79B8"/>
    <w:rsid w:val="000B2B9B"/>
    <w:rsid w:val="000C2E3B"/>
    <w:rsid w:val="000C3CC5"/>
    <w:rsid w:val="000C48F5"/>
    <w:rsid w:val="000C4C45"/>
    <w:rsid w:val="000C6A32"/>
    <w:rsid w:val="000C6AD2"/>
    <w:rsid w:val="000C7D9D"/>
    <w:rsid w:val="000D1C16"/>
    <w:rsid w:val="000D3F34"/>
    <w:rsid w:val="000D58B2"/>
    <w:rsid w:val="000D68D2"/>
    <w:rsid w:val="000D691A"/>
    <w:rsid w:val="000D7788"/>
    <w:rsid w:val="000E7391"/>
    <w:rsid w:val="000F1A5E"/>
    <w:rsid w:val="000F2B06"/>
    <w:rsid w:val="000F32B0"/>
    <w:rsid w:val="000F3FA1"/>
    <w:rsid w:val="000F4327"/>
    <w:rsid w:val="000F5D20"/>
    <w:rsid w:val="000F652F"/>
    <w:rsid w:val="000F7601"/>
    <w:rsid w:val="00101339"/>
    <w:rsid w:val="00102F8B"/>
    <w:rsid w:val="00104A53"/>
    <w:rsid w:val="00104ED4"/>
    <w:rsid w:val="00110642"/>
    <w:rsid w:val="00110E26"/>
    <w:rsid w:val="001113DE"/>
    <w:rsid w:val="00113B3E"/>
    <w:rsid w:val="001146F1"/>
    <w:rsid w:val="00115063"/>
    <w:rsid w:val="00117558"/>
    <w:rsid w:val="0012050E"/>
    <w:rsid w:val="00120F47"/>
    <w:rsid w:val="00121238"/>
    <w:rsid w:val="00126976"/>
    <w:rsid w:val="001277A9"/>
    <w:rsid w:val="00131042"/>
    <w:rsid w:val="001316AB"/>
    <w:rsid w:val="00131937"/>
    <w:rsid w:val="00132A82"/>
    <w:rsid w:val="00135D71"/>
    <w:rsid w:val="00137118"/>
    <w:rsid w:val="001379B0"/>
    <w:rsid w:val="00143568"/>
    <w:rsid w:val="00143AFF"/>
    <w:rsid w:val="00144572"/>
    <w:rsid w:val="00144F05"/>
    <w:rsid w:val="00146BCD"/>
    <w:rsid w:val="00147664"/>
    <w:rsid w:val="0015051E"/>
    <w:rsid w:val="001534FA"/>
    <w:rsid w:val="001559F8"/>
    <w:rsid w:val="00157759"/>
    <w:rsid w:val="00160D7A"/>
    <w:rsid w:val="00161A20"/>
    <w:rsid w:val="001622FC"/>
    <w:rsid w:val="001644BC"/>
    <w:rsid w:val="00164593"/>
    <w:rsid w:val="00165838"/>
    <w:rsid w:val="00165D30"/>
    <w:rsid w:val="00173594"/>
    <w:rsid w:val="00173720"/>
    <w:rsid w:val="00174009"/>
    <w:rsid w:val="00175EE4"/>
    <w:rsid w:val="001765B7"/>
    <w:rsid w:val="00176A79"/>
    <w:rsid w:val="00177197"/>
    <w:rsid w:val="001801C6"/>
    <w:rsid w:val="00181707"/>
    <w:rsid w:val="00183B63"/>
    <w:rsid w:val="0018502A"/>
    <w:rsid w:val="00186832"/>
    <w:rsid w:val="00190E04"/>
    <w:rsid w:val="00191016"/>
    <w:rsid w:val="00194F29"/>
    <w:rsid w:val="0019576C"/>
    <w:rsid w:val="001A22B4"/>
    <w:rsid w:val="001A5038"/>
    <w:rsid w:val="001A67AA"/>
    <w:rsid w:val="001A67ED"/>
    <w:rsid w:val="001A6FD0"/>
    <w:rsid w:val="001A7CED"/>
    <w:rsid w:val="001B218E"/>
    <w:rsid w:val="001B3562"/>
    <w:rsid w:val="001B4F2F"/>
    <w:rsid w:val="001B63A8"/>
    <w:rsid w:val="001B66BE"/>
    <w:rsid w:val="001B7346"/>
    <w:rsid w:val="001C1258"/>
    <w:rsid w:val="001C18C1"/>
    <w:rsid w:val="001C1A3F"/>
    <w:rsid w:val="001C4B45"/>
    <w:rsid w:val="001C5EFC"/>
    <w:rsid w:val="001C67A2"/>
    <w:rsid w:val="001C69F3"/>
    <w:rsid w:val="001C6FCF"/>
    <w:rsid w:val="001D37B2"/>
    <w:rsid w:val="001D58AF"/>
    <w:rsid w:val="001E2B38"/>
    <w:rsid w:val="001E388D"/>
    <w:rsid w:val="001E70E1"/>
    <w:rsid w:val="001E78C6"/>
    <w:rsid w:val="001F0EDA"/>
    <w:rsid w:val="001F2CC2"/>
    <w:rsid w:val="001F454E"/>
    <w:rsid w:val="001F6056"/>
    <w:rsid w:val="001F726A"/>
    <w:rsid w:val="001F74F3"/>
    <w:rsid w:val="00200A0E"/>
    <w:rsid w:val="00203DE6"/>
    <w:rsid w:val="002044F9"/>
    <w:rsid w:val="00204758"/>
    <w:rsid w:val="002059C6"/>
    <w:rsid w:val="00210490"/>
    <w:rsid w:val="002123B0"/>
    <w:rsid w:val="002161EB"/>
    <w:rsid w:val="00220B81"/>
    <w:rsid w:val="00221DD6"/>
    <w:rsid w:val="00221E6E"/>
    <w:rsid w:val="00224DD8"/>
    <w:rsid w:val="002275D8"/>
    <w:rsid w:val="00227DF8"/>
    <w:rsid w:val="00231F98"/>
    <w:rsid w:val="00233C97"/>
    <w:rsid w:val="00235FC8"/>
    <w:rsid w:val="002365DE"/>
    <w:rsid w:val="00240C8B"/>
    <w:rsid w:val="00240DEF"/>
    <w:rsid w:val="002427C1"/>
    <w:rsid w:val="00242F5C"/>
    <w:rsid w:val="002438B1"/>
    <w:rsid w:val="00244DEA"/>
    <w:rsid w:val="00247C71"/>
    <w:rsid w:val="0025131D"/>
    <w:rsid w:val="002518E1"/>
    <w:rsid w:val="00270EDD"/>
    <w:rsid w:val="00271421"/>
    <w:rsid w:val="00271C6E"/>
    <w:rsid w:val="0027515A"/>
    <w:rsid w:val="002760C4"/>
    <w:rsid w:val="00277C41"/>
    <w:rsid w:val="00285C17"/>
    <w:rsid w:val="002915AA"/>
    <w:rsid w:val="00291C3A"/>
    <w:rsid w:val="002A0E3D"/>
    <w:rsid w:val="002A1877"/>
    <w:rsid w:val="002A283A"/>
    <w:rsid w:val="002A2D3A"/>
    <w:rsid w:val="002A536F"/>
    <w:rsid w:val="002A6CE7"/>
    <w:rsid w:val="002A7D0B"/>
    <w:rsid w:val="002B192C"/>
    <w:rsid w:val="002B323D"/>
    <w:rsid w:val="002B376E"/>
    <w:rsid w:val="002B4FB1"/>
    <w:rsid w:val="002B5C48"/>
    <w:rsid w:val="002C166C"/>
    <w:rsid w:val="002C2660"/>
    <w:rsid w:val="002C3689"/>
    <w:rsid w:val="002C4905"/>
    <w:rsid w:val="002C531D"/>
    <w:rsid w:val="002C6395"/>
    <w:rsid w:val="002C7020"/>
    <w:rsid w:val="002C7A4D"/>
    <w:rsid w:val="002D1D14"/>
    <w:rsid w:val="002D375A"/>
    <w:rsid w:val="002E1101"/>
    <w:rsid w:val="002E4BB2"/>
    <w:rsid w:val="002E537C"/>
    <w:rsid w:val="002E592B"/>
    <w:rsid w:val="002E6528"/>
    <w:rsid w:val="002E6A6F"/>
    <w:rsid w:val="002E7C1F"/>
    <w:rsid w:val="002F2871"/>
    <w:rsid w:val="002F33B0"/>
    <w:rsid w:val="002F34CB"/>
    <w:rsid w:val="002F40EA"/>
    <w:rsid w:val="00300791"/>
    <w:rsid w:val="0030174C"/>
    <w:rsid w:val="00301F81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0AF"/>
    <w:rsid w:val="0032466D"/>
    <w:rsid w:val="00325688"/>
    <w:rsid w:val="00326952"/>
    <w:rsid w:val="003271FC"/>
    <w:rsid w:val="0033349D"/>
    <w:rsid w:val="003362E2"/>
    <w:rsid w:val="00336B68"/>
    <w:rsid w:val="00336CAE"/>
    <w:rsid w:val="00342B7B"/>
    <w:rsid w:val="00343F87"/>
    <w:rsid w:val="00344AC0"/>
    <w:rsid w:val="00345561"/>
    <w:rsid w:val="00347D0C"/>
    <w:rsid w:val="00351926"/>
    <w:rsid w:val="003528E0"/>
    <w:rsid w:val="003537FD"/>
    <w:rsid w:val="003602FA"/>
    <w:rsid w:val="00360EDE"/>
    <w:rsid w:val="00362043"/>
    <w:rsid w:val="0036226A"/>
    <w:rsid w:val="00362AB5"/>
    <w:rsid w:val="003630EE"/>
    <w:rsid w:val="003648DC"/>
    <w:rsid w:val="00364D7F"/>
    <w:rsid w:val="00364D93"/>
    <w:rsid w:val="00364EDC"/>
    <w:rsid w:val="00366EAB"/>
    <w:rsid w:val="0037123A"/>
    <w:rsid w:val="00371541"/>
    <w:rsid w:val="00373C56"/>
    <w:rsid w:val="00374CBB"/>
    <w:rsid w:val="003766AC"/>
    <w:rsid w:val="003829A4"/>
    <w:rsid w:val="00385D26"/>
    <w:rsid w:val="0038742F"/>
    <w:rsid w:val="00387D0D"/>
    <w:rsid w:val="0039214A"/>
    <w:rsid w:val="003924FA"/>
    <w:rsid w:val="003A275C"/>
    <w:rsid w:val="003A2BA9"/>
    <w:rsid w:val="003A3E0B"/>
    <w:rsid w:val="003B03B0"/>
    <w:rsid w:val="003B14DF"/>
    <w:rsid w:val="003B26C0"/>
    <w:rsid w:val="003B3690"/>
    <w:rsid w:val="003B3DEF"/>
    <w:rsid w:val="003B637A"/>
    <w:rsid w:val="003C106D"/>
    <w:rsid w:val="003C16B1"/>
    <w:rsid w:val="003C2307"/>
    <w:rsid w:val="003C5019"/>
    <w:rsid w:val="003C5DD7"/>
    <w:rsid w:val="003C6349"/>
    <w:rsid w:val="003D0414"/>
    <w:rsid w:val="003D2656"/>
    <w:rsid w:val="003D3AB5"/>
    <w:rsid w:val="003D6370"/>
    <w:rsid w:val="003D6E3D"/>
    <w:rsid w:val="003E2427"/>
    <w:rsid w:val="003E3A78"/>
    <w:rsid w:val="003E3DB5"/>
    <w:rsid w:val="003E43CF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51B5"/>
    <w:rsid w:val="004059CE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1EF4"/>
    <w:rsid w:val="00423E50"/>
    <w:rsid w:val="00424EAD"/>
    <w:rsid w:val="004257BE"/>
    <w:rsid w:val="00425814"/>
    <w:rsid w:val="00425DFC"/>
    <w:rsid w:val="00427A40"/>
    <w:rsid w:val="00431276"/>
    <w:rsid w:val="004326CC"/>
    <w:rsid w:val="00432F64"/>
    <w:rsid w:val="0044093F"/>
    <w:rsid w:val="004416A3"/>
    <w:rsid w:val="0044384D"/>
    <w:rsid w:val="004466B6"/>
    <w:rsid w:val="00446D30"/>
    <w:rsid w:val="00446F44"/>
    <w:rsid w:val="00452956"/>
    <w:rsid w:val="00453290"/>
    <w:rsid w:val="00454028"/>
    <w:rsid w:val="004543F8"/>
    <w:rsid w:val="00455C24"/>
    <w:rsid w:val="00456BF7"/>
    <w:rsid w:val="00457850"/>
    <w:rsid w:val="00461B31"/>
    <w:rsid w:val="00463612"/>
    <w:rsid w:val="00465400"/>
    <w:rsid w:val="00466268"/>
    <w:rsid w:val="00466886"/>
    <w:rsid w:val="00466B5C"/>
    <w:rsid w:val="00475218"/>
    <w:rsid w:val="004755AE"/>
    <w:rsid w:val="00483E94"/>
    <w:rsid w:val="00486189"/>
    <w:rsid w:val="00490F41"/>
    <w:rsid w:val="004919C6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1BB7"/>
    <w:rsid w:val="004B2043"/>
    <w:rsid w:val="004B2FFB"/>
    <w:rsid w:val="004B5111"/>
    <w:rsid w:val="004C16F0"/>
    <w:rsid w:val="004C267C"/>
    <w:rsid w:val="004C3C19"/>
    <w:rsid w:val="004C554A"/>
    <w:rsid w:val="004C5C3E"/>
    <w:rsid w:val="004D327C"/>
    <w:rsid w:val="004D4169"/>
    <w:rsid w:val="004D42C3"/>
    <w:rsid w:val="004D7E9C"/>
    <w:rsid w:val="004E1081"/>
    <w:rsid w:val="004E1C51"/>
    <w:rsid w:val="004E25C9"/>
    <w:rsid w:val="004E2A41"/>
    <w:rsid w:val="004E305F"/>
    <w:rsid w:val="004E30D3"/>
    <w:rsid w:val="004E5C84"/>
    <w:rsid w:val="004F393C"/>
    <w:rsid w:val="005000EB"/>
    <w:rsid w:val="00501BFA"/>
    <w:rsid w:val="005028E6"/>
    <w:rsid w:val="00504401"/>
    <w:rsid w:val="00512D2E"/>
    <w:rsid w:val="00512FE8"/>
    <w:rsid w:val="00513DAB"/>
    <w:rsid w:val="005158E2"/>
    <w:rsid w:val="00515D15"/>
    <w:rsid w:val="00516AC3"/>
    <w:rsid w:val="00517B8B"/>
    <w:rsid w:val="00521876"/>
    <w:rsid w:val="00521D3D"/>
    <w:rsid w:val="00522F0F"/>
    <w:rsid w:val="00524D2D"/>
    <w:rsid w:val="00524F45"/>
    <w:rsid w:val="0052623C"/>
    <w:rsid w:val="005270AB"/>
    <w:rsid w:val="005321A6"/>
    <w:rsid w:val="00532CFA"/>
    <w:rsid w:val="00532D2F"/>
    <w:rsid w:val="00533F87"/>
    <w:rsid w:val="00534251"/>
    <w:rsid w:val="00534700"/>
    <w:rsid w:val="00534CA0"/>
    <w:rsid w:val="00536CBE"/>
    <w:rsid w:val="00540FED"/>
    <w:rsid w:val="00541CC4"/>
    <w:rsid w:val="005436B5"/>
    <w:rsid w:val="00543BFE"/>
    <w:rsid w:val="00551DD5"/>
    <w:rsid w:val="00551EF2"/>
    <w:rsid w:val="00553934"/>
    <w:rsid w:val="0055693B"/>
    <w:rsid w:val="00556FCB"/>
    <w:rsid w:val="00557619"/>
    <w:rsid w:val="0056000C"/>
    <w:rsid w:val="00560C13"/>
    <w:rsid w:val="005611B6"/>
    <w:rsid w:val="0056123B"/>
    <w:rsid w:val="005618DB"/>
    <w:rsid w:val="00562DD8"/>
    <w:rsid w:val="00563D06"/>
    <w:rsid w:val="00565C9E"/>
    <w:rsid w:val="0056666C"/>
    <w:rsid w:val="00566B05"/>
    <w:rsid w:val="0057007D"/>
    <w:rsid w:val="00571582"/>
    <w:rsid w:val="00571FAE"/>
    <w:rsid w:val="00573F10"/>
    <w:rsid w:val="005746A5"/>
    <w:rsid w:val="00575386"/>
    <w:rsid w:val="0057690F"/>
    <w:rsid w:val="00576C4E"/>
    <w:rsid w:val="005772C4"/>
    <w:rsid w:val="005812AD"/>
    <w:rsid w:val="00584182"/>
    <w:rsid w:val="00584848"/>
    <w:rsid w:val="00584F33"/>
    <w:rsid w:val="00593462"/>
    <w:rsid w:val="00593687"/>
    <w:rsid w:val="00597078"/>
    <w:rsid w:val="00597976"/>
    <w:rsid w:val="005A0E52"/>
    <w:rsid w:val="005A3224"/>
    <w:rsid w:val="005A4363"/>
    <w:rsid w:val="005A51B6"/>
    <w:rsid w:val="005A7A07"/>
    <w:rsid w:val="005B1324"/>
    <w:rsid w:val="005B55D2"/>
    <w:rsid w:val="005B58C3"/>
    <w:rsid w:val="005B5F57"/>
    <w:rsid w:val="005B79FD"/>
    <w:rsid w:val="005C05CD"/>
    <w:rsid w:val="005C0A9A"/>
    <w:rsid w:val="005C2648"/>
    <w:rsid w:val="005C306A"/>
    <w:rsid w:val="005C57BB"/>
    <w:rsid w:val="005D0DCB"/>
    <w:rsid w:val="005D466A"/>
    <w:rsid w:val="005D6F18"/>
    <w:rsid w:val="005D7D27"/>
    <w:rsid w:val="005E124D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14D7"/>
    <w:rsid w:val="00612877"/>
    <w:rsid w:val="00613E64"/>
    <w:rsid w:val="00617F53"/>
    <w:rsid w:val="0062080F"/>
    <w:rsid w:val="00621B70"/>
    <w:rsid w:val="00624C1E"/>
    <w:rsid w:val="0062533F"/>
    <w:rsid w:val="006256A0"/>
    <w:rsid w:val="00626AB5"/>
    <w:rsid w:val="0063016E"/>
    <w:rsid w:val="0063396B"/>
    <w:rsid w:val="0063534F"/>
    <w:rsid w:val="00643D87"/>
    <w:rsid w:val="0064449A"/>
    <w:rsid w:val="0064463A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77DDC"/>
    <w:rsid w:val="0068016F"/>
    <w:rsid w:val="00683393"/>
    <w:rsid w:val="00683CE4"/>
    <w:rsid w:val="0068510E"/>
    <w:rsid w:val="006876A4"/>
    <w:rsid w:val="006911EB"/>
    <w:rsid w:val="00695902"/>
    <w:rsid w:val="00695F0C"/>
    <w:rsid w:val="006A2108"/>
    <w:rsid w:val="006A2347"/>
    <w:rsid w:val="006A672B"/>
    <w:rsid w:val="006A7F07"/>
    <w:rsid w:val="006B0864"/>
    <w:rsid w:val="006B4555"/>
    <w:rsid w:val="006B64D3"/>
    <w:rsid w:val="006C12ED"/>
    <w:rsid w:val="006C3411"/>
    <w:rsid w:val="006C63FF"/>
    <w:rsid w:val="006D201B"/>
    <w:rsid w:val="006D233D"/>
    <w:rsid w:val="006D443E"/>
    <w:rsid w:val="006D5077"/>
    <w:rsid w:val="006E4C24"/>
    <w:rsid w:val="006E64BC"/>
    <w:rsid w:val="006E6A04"/>
    <w:rsid w:val="006E7A16"/>
    <w:rsid w:val="006F114F"/>
    <w:rsid w:val="006F4CB8"/>
    <w:rsid w:val="006F7B7E"/>
    <w:rsid w:val="007005DF"/>
    <w:rsid w:val="007020CB"/>
    <w:rsid w:val="0070288D"/>
    <w:rsid w:val="00703371"/>
    <w:rsid w:val="007051D0"/>
    <w:rsid w:val="0070612F"/>
    <w:rsid w:val="00706DE7"/>
    <w:rsid w:val="00713D9F"/>
    <w:rsid w:val="00715E71"/>
    <w:rsid w:val="00721321"/>
    <w:rsid w:val="00721AD3"/>
    <w:rsid w:val="00723623"/>
    <w:rsid w:val="00723A0A"/>
    <w:rsid w:val="00727062"/>
    <w:rsid w:val="00727855"/>
    <w:rsid w:val="00731206"/>
    <w:rsid w:val="00733E02"/>
    <w:rsid w:val="00734363"/>
    <w:rsid w:val="00734646"/>
    <w:rsid w:val="0073697F"/>
    <w:rsid w:val="007371EE"/>
    <w:rsid w:val="00737BF6"/>
    <w:rsid w:val="00737EDD"/>
    <w:rsid w:val="00740B86"/>
    <w:rsid w:val="007442B6"/>
    <w:rsid w:val="00744A87"/>
    <w:rsid w:val="00744B2C"/>
    <w:rsid w:val="00745BCF"/>
    <w:rsid w:val="00746C18"/>
    <w:rsid w:val="007509EC"/>
    <w:rsid w:val="007511D2"/>
    <w:rsid w:val="00751D07"/>
    <w:rsid w:val="00751DB5"/>
    <w:rsid w:val="00753040"/>
    <w:rsid w:val="00754878"/>
    <w:rsid w:val="007558E5"/>
    <w:rsid w:val="00755FDB"/>
    <w:rsid w:val="007560D4"/>
    <w:rsid w:val="00756707"/>
    <w:rsid w:val="00757413"/>
    <w:rsid w:val="00760557"/>
    <w:rsid w:val="00762FEA"/>
    <w:rsid w:val="00764065"/>
    <w:rsid w:val="00767437"/>
    <w:rsid w:val="00772167"/>
    <w:rsid w:val="00773BC1"/>
    <w:rsid w:val="00773EA0"/>
    <w:rsid w:val="0077780B"/>
    <w:rsid w:val="00780208"/>
    <w:rsid w:val="00781883"/>
    <w:rsid w:val="00781FFE"/>
    <w:rsid w:val="00786D9C"/>
    <w:rsid w:val="00790793"/>
    <w:rsid w:val="00791044"/>
    <w:rsid w:val="00795647"/>
    <w:rsid w:val="00797834"/>
    <w:rsid w:val="007A01AE"/>
    <w:rsid w:val="007A03D1"/>
    <w:rsid w:val="007A0583"/>
    <w:rsid w:val="007A127C"/>
    <w:rsid w:val="007A358B"/>
    <w:rsid w:val="007A3D2D"/>
    <w:rsid w:val="007A60C8"/>
    <w:rsid w:val="007A65DB"/>
    <w:rsid w:val="007A7403"/>
    <w:rsid w:val="007B13D0"/>
    <w:rsid w:val="007B2E4A"/>
    <w:rsid w:val="007B3A59"/>
    <w:rsid w:val="007B416C"/>
    <w:rsid w:val="007B5541"/>
    <w:rsid w:val="007C665B"/>
    <w:rsid w:val="007C6ACB"/>
    <w:rsid w:val="007C791E"/>
    <w:rsid w:val="007D2A17"/>
    <w:rsid w:val="007D2ACD"/>
    <w:rsid w:val="007D32F6"/>
    <w:rsid w:val="007E1F37"/>
    <w:rsid w:val="007E2337"/>
    <w:rsid w:val="007E3415"/>
    <w:rsid w:val="007E45D8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1131"/>
    <w:rsid w:val="00813179"/>
    <w:rsid w:val="008132BA"/>
    <w:rsid w:val="008148C8"/>
    <w:rsid w:val="00816753"/>
    <w:rsid w:val="008201DB"/>
    <w:rsid w:val="008207CF"/>
    <w:rsid w:val="00820E8B"/>
    <w:rsid w:val="00823E44"/>
    <w:rsid w:val="0082421B"/>
    <w:rsid w:val="0082459F"/>
    <w:rsid w:val="0082481C"/>
    <w:rsid w:val="008251E3"/>
    <w:rsid w:val="00826F19"/>
    <w:rsid w:val="00827E34"/>
    <w:rsid w:val="0083327D"/>
    <w:rsid w:val="008365A8"/>
    <w:rsid w:val="00840264"/>
    <w:rsid w:val="00840D19"/>
    <w:rsid w:val="00841D2B"/>
    <w:rsid w:val="00842351"/>
    <w:rsid w:val="00842420"/>
    <w:rsid w:val="00846B80"/>
    <w:rsid w:val="008475D5"/>
    <w:rsid w:val="0085131A"/>
    <w:rsid w:val="00851BCE"/>
    <w:rsid w:val="00852422"/>
    <w:rsid w:val="00853B38"/>
    <w:rsid w:val="00854D13"/>
    <w:rsid w:val="00854DC3"/>
    <w:rsid w:val="008573F3"/>
    <w:rsid w:val="00865537"/>
    <w:rsid w:val="00865957"/>
    <w:rsid w:val="0086670D"/>
    <w:rsid w:val="008669C6"/>
    <w:rsid w:val="008703A4"/>
    <w:rsid w:val="008705E3"/>
    <w:rsid w:val="00872E45"/>
    <w:rsid w:val="00873FA2"/>
    <w:rsid w:val="008743A3"/>
    <w:rsid w:val="008768D9"/>
    <w:rsid w:val="00876F03"/>
    <w:rsid w:val="00880B00"/>
    <w:rsid w:val="00880CBB"/>
    <w:rsid w:val="0088145B"/>
    <w:rsid w:val="00883641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E8A"/>
    <w:rsid w:val="008B3736"/>
    <w:rsid w:val="008B5361"/>
    <w:rsid w:val="008B70E9"/>
    <w:rsid w:val="008B7AF0"/>
    <w:rsid w:val="008C1D07"/>
    <w:rsid w:val="008C29D2"/>
    <w:rsid w:val="008C4CBA"/>
    <w:rsid w:val="008C6D6B"/>
    <w:rsid w:val="008C75CF"/>
    <w:rsid w:val="008C7960"/>
    <w:rsid w:val="008D01B8"/>
    <w:rsid w:val="008D092D"/>
    <w:rsid w:val="008D0F17"/>
    <w:rsid w:val="008D14B8"/>
    <w:rsid w:val="008D1F38"/>
    <w:rsid w:val="008D307F"/>
    <w:rsid w:val="008D313C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12D1C"/>
    <w:rsid w:val="0091477B"/>
    <w:rsid w:val="00916A8F"/>
    <w:rsid w:val="00916DE2"/>
    <w:rsid w:val="009173A1"/>
    <w:rsid w:val="009177AF"/>
    <w:rsid w:val="00917B84"/>
    <w:rsid w:val="00920961"/>
    <w:rsid w:val="00925DDA"/>
    <w:rsid w:val="00935FD2"/>
    <w:rsid w:val="0093685A"/>
    <w:rsid w:val="00941CD0"/>
    <w:rsid w:val="009432FF"/>
    <w:rsid w:val="00943B6D"/>
    <w:rsid w:val="009444C0"/>
    <w:rsid w:val="009445C1"/>
    <w:rsid w:val="00945608"/>
    <w:rsid w:val="00954D31"/>
    <w:rsid w:val="009558DE"/>
    <w:rsid w:val="00955D91"/>
    <w:rsid w:val="00960299"/>
    <w:rsid w:val="00973A69"/>
    <w:rsid w:val="0097492B"/>
    <w:rsid w:val="009778BB"/>
    <w:rsid w:val="009808CA"/>
    <w:rsid w:val="009824B0"/>
    <w:rsid w:val="00982CA0"/>
    <w:rsid w:val="00984BA3"/>
    <w:rsid w:val="009852F4"/>
    <w:rsid w:val="00986574"/>
    <w:rsid w:val="009924E8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79F7"/>
    <w:rsid w:val="009A7F7B"/>
    <w:rsid w:val="009B0BE3"/>
    <w:rsid w:val="009B2755"/>
    <w:rsid w:val="009B3032"/>
    <w:rsid w:val="009B4320"/>
    <w:rsid w:val="009B605C"/>
    <w:rsid w:val="009B664C"/>
    <w:rsid w:val="009B7E60"/>
    <w:rsid w:val="009C0F87"/>
    <w:rsid w:val="009C21F2"/>
    <w:rsid w:val="009C2AB7"/>
    <w:rsid w:val="009C617F"/>
    <w:rsid w:val="009D0F8D"/>
    <w:rsid w:val="009D2975"/>
    <w:rsid w:val="009D3C3D"/>
    <w:rsid w:val="009D6DD7"/>
    <w:rsid w:val="009E271F"/>
    <w:rsid w:val="009E283A"/>
    <w:rsid w:val="009E4506"/>
    <w:rsid w:val="009E669B"/>
    <w:rsid w:val="009E79DC"/>
    <w:rsid w:val="009F0B45"/>
    <w:rsid w:val="00A01C3F"/>
    <w:rsid w:val="00A03AF1"/>
    <w:rsid w:val="00A06B4E"/>
    <w:rsid w:val="00A06F9F"/>
    <w:rsid w:val="00A07283"/>
    <w:rsid w:val="00A07350"/>
    <w:rsid w:val="00A11600"/>
    <w:rsid w:val="00A13506"/>
    <w:rsid w:val="00A136DF"/>
    <w:rsid w:val="00A146FA"/>
    <w:rsid w:val="00A14B76"/>
    <w:rsid w:val="00A15D50"/>
    <w:rsid w:val="00A1638F"/>
    <w:rsid w:val="00A230D7"/>
    <w:rsid w:val="00A241D7"/>
    <w:rsid w:val="00A27662"/>
    <w:rsid w:val="00A30CF6"/>
    <w:rsid w:val="00A327E3"/>
    <w:rsid w:val="00A35ACA"/>
    <w:rsid w:val="00A458C1"/>
    <w:rsid w:val="00A51E75"/>
    <w:rsid w:val="00A52BEB"/>
    <w:rsid w:val="00A53DB9"/>
    <w:rsid w:val="00A54792"/>
    <w:rsid w:val="00A56888"/>
    <w:rsid w:val="00A57959"/>
    <w:rsid w:val="00A60493"/>
    <w:rsid w:val="00A60E36"/>
    <w:rsid w:val="00A625B6"/>
    <w:rsid w:val="00A62910"/>
    <w:rsid w:val="00A62DD6"/>
    <w:rsid w:val="00A6327B"/>
    <w:rsid w:val="00A65C35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2F"/>
    <w:rsid w:val="00A852C5"/>
    <w:rsid w:val="00A85DA4"/>
    <w:rsid w:val="00A85DFB"/>
    <w:rsid w:val="00A90430"/>
    <w:rsid w:val="00A90FBD"/>
    <w:rsid w:val="00A91FBA"/>
    <w:rsid w:val="00A93CAF"/>
    <w:rsid w:val="00A94490"/>
    <w:rsid w:val="00A95647"/>
    <w:rsid w:val="00AA113C"/>
    <w:rsid w:val="00AA16D0"/>
    <w:rsid w:val="00AA24C5"/>
    <w:rsid w:val="00AA28AD"/>
    <w:rsid w:val="00AA4FD3"/>
    <w:rsid w:val="00AA7D6B"/>
    <w:rsid w:val="00AA7DA9"/>
    <w:rsid w:val="00AB2466"/>
    <w:rsid w:val="00AB474D"/>
    <w:rsid w:val="00AB7854"/>
    <w:rsid w:val="00AB7F0F"/>
    <w:rsid w:val="00AC0926"/>
    <w:rsid w:val="00AC16CD"/>
    <w:rsid w:val="00AC2F52"/>
    <w:rsid w:val="00AC2F54"/>
    <w:rsid w:val="00AC5B17"/>
    <w:rsid w:val="00AC64AE"/>
    <w:rsid w:val="00AD0837"/>
    <w:rsid w:val="00AD1BB1"/>
    <w:rsid w:val="00AD20CC"/>
    <w:rsid w:val="00AD4556"/>
    <w:rsid w:val="00AD671C"/>
    <w:rsid w:val="00AD73FA"/>
    <w:rsid w:val="00AE0F1C"/>
    <w:rsid w:val="00AE1617"/>
    <w:rsid w:val="00AE16DC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4BC3"/>
    <w:rsid w:val="00AF6758"/>
    <w:rsid w:val="00AF76F8"/>
    <w:rsid w:val="00AF7DD1"/>
    <w:rsid w:val="00B0094C"/>
    <w:rsid w:val="00B01941"/>
    <w:rsid w:val="00B01B35"/>
    <w:rsid w:val="00B04A16"/>
    <w:rsid w:val="00B1008E"/>
    <w:rsid w:val="00B11C17"/>
    <w:rsid w:val="00B11C22"/>
    <w:rsid w:val="00B11CD1"/>
    <w:rsid w:val="00B12F0E"/>
    <w:rsid w:val="00B1735B"/>
    <w:rsid w:val="00B2567E"/>
    <w:rsid w:val="00B26E13"/>
    <w:rsid w:val="00B27763"/>
    <w:rsid w:val="00B32A06"/>
    <w:rsid w:val="00B3453F"/>
    <w:rsid w:val="00B41D23"/>
    <w:rsid w:val="00B4212B"/>
    <w:rsid w:val="00B42ADD"/>
    <w:rsid w:val="00B44C40"/>
    <w:rsid w:val="00B46D14"/>
    <w:rsid w:val="00B50EE5"/>
    <w:rsid w:val="00B51092"/>
    <w:rsid w:val="00B52753"/>
    <w:rsid w:val="00B552C6"/>
    <w:rsid w:val="00B56D62"/>
    <w:rsid w:val="00B57626"/>
    <w:rsid w:val="00B57AF7"/>
    <w:rsid w:val="00B57EF4"/>
    <w:rsid w:val="00B61F23"/>
    <w:rsid w:val="00B62F86"/>
    <w:rsid w:val="00B633F4"/>
    <w:rsid w:val="00B64304"/>
    <w:rsid w:val="00B66C76"/>
    <w:rsid w:val="00B67092"/>
    <w:rsid w:val="00B67271"/>
    <w:rsid w:val="00B710D8"/>
    <w:rsid w:val="00B7356D"/>
    <w:rsid w:val="00B73ED8"/>
    <w:rsid w:val="00B74616"/>
    <w:rsid w:val="00B74715"/>
    <w:rsid w:val="00B74766"/>
    <w:rsid w:val="00B75657"/>
    <w:rsid w:val="00B757BA"/>
    <w:rsid w:val="00B7621F"/>
    <w:rsid w:val="00B7681C"/>
    <w:rsid w:val="00B815B2"/>
    <w:rsid w:val="00B81BCE"/>
    <w:rsid w:val="00B83502"/>
    <w:rsid w:val="00B845B9"/>
    <w:rsid w:val="00B8591B"/>
    <w:rsid w:val="00B87058"/>
    <w:rsid w:val="00B90F47"/>
    <w:rsid w:val="00B92A99"/>
    <w:rsid w:val="00B94F9C"/>
    <w:rsid w:val="00B957B1"/>
    <w:rsid w:val="00B95A5D"/>
    <w:rsid w:val="00B96574"/>
    <w:rsid w:val="00BA1F7A"/>
    <w:rsid w:val="00BA23DB"/>
    <w:rsid w:val="00BA7176"/>
    <w:rsid w:val="00BB0B3D"/>
    <w:rsid w:val="00BB347E"/>
    <w:rsid w:val="00BB6006"/>
    <w:rsid w:val="00BB79EF"/>
    <w:rsid w:val="00BC0288"/>
    <w:rsid w:val="00BC14EA"/>
    <w:rsid w:val="00BC1C37"/>
    <w:rsid w:val="00BC5023"/>
    <w:rsid w:val="00BC5161"/>
    <w:rsid w:val="00BC55F0"/>
    <w:rsid w:val="00BC5BF3"/>
    <w:rsid w:val="00BD3E07"/>
    <w:rsid w:val="00BD4221"/>
    <w:rsid w:val="00BD5488"/>
    <w:rsid w:val="00BD5FC5"/>
    <w:rsid w:val="00BD68AC"/>
    <w:rsid w:val="00BD68AF"/>
    <w:rsid w:val="00BD7900"/>
    <w:rsid w:val="00BE3678"/>
    <w:rsid w:val="00BF13A3"/>
    <w:rsid w:val="00BF1FA7"/>
    <w:rsid w:val="00BF3578"/>
    <w:rsid w:val="00BF434D"/>
    <w:rsid w:val="00BF626A"/>
    <w:rsid w:val="00C00A42"/>
    <w:rsid w:val="00C00AD6"/>
    <w:rsid w:val="00C00E75"/>
    <w:rsid w:val="00C02670"/>
    <w:rsid w:val="00C057FC"/>
    <w:rsid w:val="00C07569"/>
    <w:rsid w:val="00C10040"/>
    <w:rsid w:val="00C1424B"/>
    <w:rsid w:val="00C16B9B"/>
    <w:rsid w:val="00C177DC"/>
    <w:rsid w:val="00C21262"/>
    <w:rsid w:val="00C22043"/>
    <w:rsid w:val="00C24E90"/>
    <w:rsid w:val="00C25916"/>
    <w:rsid w:val="00C26F41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65C17"/>
    <w:rsid w:val="00C71EA6"/>
    <w:rsid w:val="00C72B00"/>
    <w:rsid w:val="00C7735E"/>
    <w:rsid w:val="00C77D0E"/>
    <w:rsid w:val="00C81FBB"/>
    <w:rsid w:val="00C82778"/>
    <w:rsid w:val="00C85E25"/>
    <w:rsid w:val="00C86BA8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B7BD0"/>
    <w:rsid w:val="00CC22F1"/>
    <w:rsid w:val="00CC2915"/>
    <w:rsid w:val="00CC2E59"/>
    <w:rsid w:val="00CC38BB"/>
    <w:rsid w:val="00CC3ED7"/>
    <w:rsid w:val="00CC41F6"/>
    <w:rsid w:val="00CC423E"/>
    <w:rsid w:val="00CD5280"/>
    <w:rsid w:val="00CD5C23"/>
    <w:rsid w:val="00CE1134"/>
    <w:rsid w:val="00CE1E1D"/>
    <w:rsid w:val="00CE3B31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3832"/>
    <w:rsid w:val="00D04037"/>
    <w:rsid w:val="00D06B66"/>
    <w:rsid w:val="00D10BCA"/>
    <w:rsid w:val="00D12733"/>
    <w:rsid w:val="00D13120"/>
    <w:rsid w:val="00D16210"/>
    <w:rsid w:val="00D1769A"/>
    <w:rsid w:val="00D20E68"/>
    <w:rsid w:val="00D22B8A"/>
    <w:rsid w:val="00D23D6C"/>
    <w:rsid w:val="00D2672C"/>
    <w:rsid w:val="00D315EE"/>
    <w:rsid w:val="00D3188D"/>
    <w:rsid w:val="00D32CAB"/>
    <w:rsid w:val="00D3319B"/>
    <w:rsid w:val="00D333BB"/>
    <w:rsid w:val="00D36278"/>
    <w:rsid w:val="00D37DB2"/>
    <w:rsid w:val="00D40C9C"/>
    <w:rsid w:val="00D4337E"/>
    <w:rsid w:val="00D454A6"/>
    <w:rsid w:val="00D549D3"/>
    <w:rsid w:val="00D54D4C"/>
    <w:rsid w:val="00D5604B"/>
    <w:rsid w:val="00D567ED"/>
    <w:rsid w:val="00D6055D"/>
    <w:rsid w:val="00D62581"/>
    <w:rsid w:val="00D62B3C"/>
    <w:rsid w:val="00D634F6"/>
    <w:rsid w:val="00D63D0E"/>
    <w:rsid w:val="00D64CD1"/>
    <w:rsid w:val="00D6646F"/>
    <w:rsid w:val="00D66811"/>
    <w:rsid w:val="00D71672"/>
    <w:rsid w:val="00D71E87"/>
    <w:rsid w:val="00D72E11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947FB"/>
    <w:rsid w:val="00DA2892"/>
    <w:rsid w:val="00DA4211"/>
    <w:rsid w:val="00DA5EFE"/>
    <w:rsid w:val="00DA61C1"/>
    <w:rsid w:val="00DA7625"/>
    <w:rsid w:val="00DB5DEE"/>
    <w:rsid w:val="00DB6120"/>
    <w:rsid w:val="00DB6B08"/>
    <w:rsid w:val="00DC0BFC"/>
    <w:rsid w:val="00DC1268"/>
    <w:rsid w:val="00DC1C56"/>
    <w:rsid w:val="00DC267E"/>
    <w:rsid w:val="00DC629D"/>
    <w:rsid w:val="00DC6A3D"/>
    <w:rsid w:val="00DC7273"/>
    <w:rsid w:val="00DC7524"/>
    <w:rsid w:val="00DD322C"/>
    <w:rsid w:val="00DD4831"/>
    <w:rsid w:val="00DD5DC4"/>
    <w:rsid w:val="00DD6511"/>
    <w:rsid w:val="00DE152F"/>
    <w:rsid w:val="00DE21D6"/>
    <w:rsid w:val="00DE58A2"/>
    <w:rsid w:val="00DE6557"/>
    <w:rsid w:val="00DE66A8"/>
    <w:rsid w:val="00DE6F4F"/>
    <w:rsid w:val="00DE7EAD"/>
    <w:rsid w:val="00DF53F9"/>
    <w:rsid w:val="00DF5BE0"/>
    <w:rsid w:val="00E01761"/>
    <w:rsid w:val="00E02351"/>
    <w:rsid w:val="00E05C62"/>
    <w:rsid w:val="00E06FB7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1726F"/>
    <w:rsid w:val="00E201FD"/>
    <w:rsid w:val="00E2046C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2BD1"/>
    <w:rsid w:val="00E63E95"/>
    <w:rsid w:val="00E67FE3"/>
    <w:rsid w:val="00E739FF"/>
    <w:rsid w:val="00E8208F"/>
    <w:rsid w:val="00E83CB0"/>
    <w:rsid w:val="00E85C21"/>
    <w:rsid w:val="00E8784D"/>
    <w:rsid w:val="00E87FBF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A7E7E"/>
    <w:rsid w:val="00EB0211"/>
    <w:rsid w:val="00EB133E"/>
    <w:rsid w:val="00EB72ED"/>
    <w:rsid w:val="00EC2FFD"/>
    <w:rsid w:val="00EC3B61"/>
    <w:rsid w:val="00EC6366"/>
    <w:rsid w:val="00EC6E02"/>
    <w:rsid w:val="00ED1560"/>
    <w:rsid w:val="00ED35AB"/>
    <w:rsid w:val="00ED3C49"/>
    <w:rsid w:val="00ED3D39"/>
    <w:rsid w:val="00ED539A"/>
    <w:rsid w:val="00ED7AE0"/>
    <w:rsid w:val="00EE153A"/>
    <w:rsid w:val="00EE5346"/>
    <w:rsid w:val="00EE54FB"/>
    <w:rsid w:val="00EE5C7C"/>
    <w:rsid w:val="00EE6BAB"/>
    <w:rsid w:val="00EF1BEA"/>
    <w:rsid w:val="00EF2A5B"/>
    <w:rsid w:val="00EF2C1B"/>
    <w:rsid w:val="00EF3656"/>
    <w:rsid w:val="00F02CB5"/>
    <w:rsid w:val="00F132F2"/>
    <w:rsid w:val="00F1411E"/>
    <w:rsid w:val="00F165ED"/>
    <w:rsid w:val="00F175CE"/>
    <w:rsid w:val="00F20455"/>
    <w:rsid w:val="00F26D2F"/>
    <w:rsid w:val="00F30D4B"/>
    <w:rsid w:val="00F35E14"/>
    <w:rsid w:val="00F36976"/>
    <w:rsid w:val="00F43FA6"/>
    <w:rsid w:val="00F459DC"/>
    <w:rsid w:val="00F52E9F"/>
    <w:rsid w:val="00F52FC4"/>
    <w:rsid w:val="00F56E9D"/>
    <w:rsid w:val="00F5779C"/>
    <w:rsid w:val="00F612E2"/>
    <w:rsid w:val="00F63842"/>
    <w:rsid w:val="00F66453"/>
    <w:rsid w:val="00F70B0A"/>
    <w:rsid w:val="00F71C07"/>
    <w:rsid w:val="00F76DF5"/>
    <w:rsid w:val="00F775E9"/>
    <w:rsid w:val="00F77B43"/>
    <w:rsid w:val="00F834E5"/>
    <w:rsid w:val="00F85D1B"/>
    <w:rsid w:val="00F9218D"/>
    <w:rsid w:val="00FA0954"/>
    <w:rsid w:val="00FA2C04"/>
    <w:rsid w:val="00FA2C8A"/>
    <w:rsid w:val="00FA43B6"/>
    <w:rsid w:val="00FA5A04"/>
    <w:rsid w:val="00FA6760"/>
    <w:rsid w:val="00FB3C9D"/>
    <w:rsid w:val="00FB4CFC"/>
    <w:rsid w:val="00FB73BD"/>
    <w:rsid w:val="00FB76DF"/>
    <w:rsid w:val="00FC0FCC"/>
    <w:rsid w:val="00FC3364"/>
    <w:rsid w:val="00FC3474"/>
    <w:rsid w:val="00FC40FF"/>
    <w:rsid w:val="00FD06B8"/>
    <w:rsid w:val="00FD0796"/>
    <w:rsid w:val="00FD0DA0"/>
    <w:rsid w:val="00FD2A36"/>
    <w:rsid w:val="00FD2FD0"/>
    <w:rsid w:val="00FD6DA3"/>
    <w:rsid w:val="00FD6FD5"/>
    <w:rsid w:val="00FE0DA6"/>
    <w:rsid w:val="00FE27A6"/>
    <w:rsid w:val="00FE3263"/>
    <w:rsid w:val="00FE3271"/>
    <w:rsid w:val="00FE4721"/>
    <w:rsid w:val="00FE618D"/>
    <w:rsid w:val="00FE6E74"/>
    <w:rsid w:val="00FF0780"/>
    <w:rsid w:val="00FF2860"/>
    <w:rsid w:val="00FF3FF2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B2242"/>
  <w14:defaultImageDpi w14:val="32767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hdphoto" Target="media/hdphoto8.wdp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CB361-D91E-46CC-9B84-93D67FE7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1157</cp:revision>
  <dcterms:created xsi:type="dcterms:W3CDTF">2020-05-25T19:41:00Z</dcterms:created>
  <dcterms:modified xsi:type="dcterms:W3CDTF">2020-06-25T17:59:00Z</dcterms:modified>
</cp:coreProperties>
</file>