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4543F8">
        <w:t xml:space="preserve">the idea that </w:t>
      </w:r>
      <w:r w:rsidR="00873FA2">
        <w:t xml:space="preserve">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>A notation for those is suggested</w:t>
      </w:r>
      <w:r w:rsidR="00CA2B37">
        <w:t>.</w:t>
      </w:r>
      <w:r w:rsidR="00B73ED8">
        <w:t xml:space="preserve"> </w:t>
      </w:r>
      <w:r w:rsidR="008F4751">
        <w:t xml:space="preserve">An attempt is also made to describe how </w:t>
      </w:r>
      <w:r w:rsidR="00B67271">
        <w:t xml:space="preserve">relations between classes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E3D" w:rsidRDefault="003D6E3D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commonly is 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823E44">
        <w:t xml:space="preserve">determine </w:t>
      </w:r>
      <w:r w:rsidR="00823E44" w:rsidRPr="009E283A">
        <w:t>the</w:t>
      </w:r>
      <w:r w:rsidR="00823E44">
        <w:t xml:space="preserve"> configuration of how objects are connected to each other, rather than just loosely tying together arbitrary objects.</w:t>
      </w:r>
    </w:p>
    <w:p w:rsidR="000149E0" w:rsidRDefault="000149E0" w:rsidP="000149E0">
      <w:pPr>
        <w:pStyle w:val="Heading4"/>
      </w:pPr>
      <w:r>
        <w:t xml:space="preserve">Related Item </w:t>
      </w:r>
      <w:r w:rsidR="005611B6">
        <w:t>W</w:t>
      </w:r>
      <w:r>
        <w:t>ith a Class</w:t>
      </w:r>
    </w:p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12050E">
        <w:t xml:space="preserve">sets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</w:t>
      </w:r>
      <w:r w:rsidR="003D6E3D">
        <w:t xml:space="preserve">points out a class with </w:t>
      </w:r>
      <w:r>
        <w:t xml:space="preserve">a dashed line connected to </w:t>
      </w:r>
      <w:r w:rsidRPr="005B79FD">
        <w:rPr>
          <w:b/>
          <w:bCs/>
        </w:rPr>
        <w:t>Related Class B</w:t>
      </w:r>
      <w:r w:rsidR="005B79FD">
        <w:t>.</w:t>
      </w:r>
      <w:r>
        <w:t xml:space="preserve"> </w:t>
      </w:r>
      <w:r w:rsidR="005B79FD">
        <w:t>Otherwise</w:t>
      </w:r>
      <w:r w:rsidRPr="004E2A41">
        <w:t xml:space="preserve">, </w:t>
      </w:r>
      <w:r w:rsidR="000D3F34" w:rsidRPr="000D3F34">
        <w:rPr>
          <w:b/>
          <w:bCs/>
        </w:rPr>
        <w:t>Object B</w:t>
      </w:r>
      <w:r w:rsidR="000D3F34">
        <w:t xml:space="preserve">'s </w:t>
      </w:r>
      <w:r w:rsidR="00BF3578">
        <w:t xml:space="preserve">connection with the solid line might not be </w:t>
      </w:r>
      <w:r>
        <w:t>possible</w:t>
      </w:r>
      <w:r w:rsidR="00BF3578">
        <w:t>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shapes and lines.</w:t>
      </w:r>
    </w:p>
    <w:p w:rsidR="00B50EE5" w:rsidRDefault="00B50EE5" w:rsidP="00B50EE5">
      <w:pPr>
        <w:pStyle w:val="Heading4"/>
      </w:pPr>
      <w:r>
        <w:t xml:space="preserve">Related Item Without </w:t>
      </w:r>
      <w:r w:rsidR="00AA4FD3">
        <w:t xml:space="preserve">a </w:t>
      </w:r>
      <w:r>
        <w:t>Class</w:t>
      </w:r>
    </w:p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524F45">
        <w:t xml:space="preserve">That </w:t>
      </w:r>
      <w:r w:rsidR="00164593">
        <w:t xml:space="preserve">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B50EE5" w:rsidRDefault="00B50EE5" w:rsidP="00B50EE5">
      <w:pPr>
        <w:pStyle w:val="Heading4"/>
      </w:pPr>
      <w:r>
        <w:t>Related Lists</w:t>
      </w:r>
    </w:p>
    <w:p w:rsidR="00E2046C" w:rsidRDefault="00A53DB9" w:rsidP="00E2046C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</w:t>
      </w:r>
      <w:r w:rsidR="00301F81">
        <w:t xml:space="preserve">That </w:t>
      </w:r>
      <w:r w:rsidR="00E2046C">
        <w:t>may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E5" w:rsidRDefault="00B50EE5" w:rsidP="00B50EE5">
      <w:pPr>
        <w:pStyle w:val="Heading4"/>
      </w:pPr>
      <w:r>
        <w:t xml:space="preserve">Related List Without </w:t>
      </w:r>
      <w:r w:rsidR="00AA4FD3">
        <w:t xml:space="preserve">a </w:t>
      </w:r>
      <w:r>
        <w:t>Class</w:t>
      </w:r>
    </w:p>
    <w:p w:rsidR="000149E0" w:rsidRDefault="000149E0" w:rsidP="000149E0">
      <w:r>
        <w:t xml:space="preserve">A nonagon might be placed inside a class, which would symbolize a class with a </w:t>
      </w:r>
      <w:r w:rsidRPr="003766AC">
        <w:t>list</w:t>
      </w:r>
      <w:r>
        <w:t xml:space="preserve"> inside of it:</w:t>
      </w:r>
    </w:p>
    <w:p w:rsidR="000149E0" w:rsidRDefault="000149E0" w:rsidP="000149E0"/>
    <w:p w:rsidR="000149E0" w:rsidRDefault="000149E0" w:rsidP="000149E0">
      <w:pPr>
        <w:ind w:left="852"/>
      </w:pPr>
      <w:r>
        <w:rPr>
          <w:noProof/>
        </w:rPr>
        <w:drawing>
          <wp:inline distT="0" distB="0" distL="0" distR="0" wp14:anchorId="1E9E061D" wp14:editId="2F5D5789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E0" w:rsidRPr="000149E0" w:rsidRDefault="000149E0" w:rsidP="000149E0"/>
    <w:p w:rsidR="00A53DB9" w:rsidRDefault="009173A1" w:rsidP="00D454A6">
      <w:r w:rsidRPr="00EE5C7C">
        <w:t>When no class is assigned to the</w:t>
      </w:r>
      <w:r>
        <w:t xml:space="preserve"> related list, it might imply that the related list could </w:t>
      </w:r>
      <w:r w:rsidRPr="00EE5C7C">
        <w:t xml:space="preserve">contain objects of any </w:t>
      </w:r>
      <w:r>
        <w:t>class. No relation between classes would be introduced by that.</w:t>
      </w:r>
    </w:p>
    <w:p w:rsidR="009173A1" w:rsidRDefault="00B50EE5" w:rsidP="00B50EE5">
      <w:pPr>
        <w:pStyle w:val="Heading4"/>
      </w:pPr>
      <w:r>
        <w:t xml:space="preserve">Related List </w:t>
      </w:r>
      <w:r w:rsidR="005611B6">
        <w:t>W</w:t>
      </w:r>
      <w:r>
        <w:t>ith a Class</w:t>
      </w:r>
    </w:p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the related list, </w:t>
      </w:r>
      <w:r w:rsidR="009C21F2">
        <w:t xml:space="preserve">it </w:t>
      </w:r>
      <w:r w:rsidR="00DA61C1">
        <w:t xml:space="preserve">may </w:t>
      </w:r>
      <w:r w:rsidR="009C21F2">
        <w:t xml:space="preserve">suggests the related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F36976" w:rsidP="00F36976">
      <w:pPr>
        <w:pStyle w:val="Heading4"/>
      </w:pPr>
      <w:r>
        <w:t xml:space="preserve">Related List </w:t>
      </w:r>
      <w:r w:rsidR="005611B6">
        <w:t>W</w:t>
      </w:r>
      <w:r>
        <w:t>ith Multiple Classes</w:t>
      </w:r>
    </w:p>
    <w:p w:rsidR="00455C24" w:rsidRDefault="00455C24" w:rsidP="00D454A6">
      <w:r>
        <w:t xml:space="preserve">There is also </w:t>
      </w:r>
      <w:r w:rsidR="00A13506">
        <w:t xml:space="preserve">the </w:t>
      </w:r>
      <w:r>
        <w:t xml:space="preserve">idea that a related list might be assigned </w:t>
      </w:r>
      <w:r w:rsidRPr="001A1BEB">
        <w:rPr>
          <w:i/>
        </w:rPr>
        <w:t>multiple</w:t>
      </w:r>
      <w:r>
        <w:t xml:space="preserve"> classes, which </w:t>
      </w:r>
      <w:r w:rsidR="0064463A">
        <w:t xml:space="preserve">could </w:t>
      </w:r>
      <w:bookmarkStart w:id="0" w:name="_GoBack"/>
      <w:bookmarkEnd w:id="0"/>
      <w:r>
        <w:t>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6F114F">
        <w:t>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</w:t>
      </w:r>
      <w:r w:rsidR="00423E50">
        <w:t>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>(The the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1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1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2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2"/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>connect to eachother.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6A2108" w:rsidRDefault="006A2108" w:rsidP="00D454A6"/>
    <w:p w:rsidR="006A2108" w:rsidRPr="00803A92" w:rsidRDefault="006A2108" w:rsidP="006A2108">
      <w:r>
        <w:t>One idea</w:t>
      </w:r>
      <w:r w:rsidRPr="00803A92">
        <w:t xml:space="preserve"> about </w:t>
      </w:r>
      <w:r>
        <w:t xml:space="preserve">managing </w:t>
      </w:r>
      <w:r w:rsidRPr="00803A92">
        <w:t xml:space="preserve">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364EDC" w:rsidRPr="00075F9B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797834">
        <w:t xml:space="preserve">When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  <w:r>
        <w:t xml:space="preserve"> </w:t>
      </w:r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 xml:space="preserve">create </w:t>
      </w:r>
      <w:r w:rsidR="00A35ACA">
        <w:t>list</w:t>
      </w:r>
      <w:r w:rsidR="008148C8"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A35ACA">
        <w:t>.</w:t>
      </w:r>
    </w:p>
    <w:p w:rsidR="005D0DCB" w:rsidRDefault="005D0DCB" w:rsidP="00D454A6"/>
    <w:p w:rsidR="00A35ACA" w:rsidRDefault="005D0DCB" w:rsidP="00D634F6">
      <w:r>
        <w:t>n to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An object of </w:t>
      </w:r>
      <w:r w:rsidRPr="00B92A99">
        <w:rPr>
          <w:b/>
          <w:bCs/>
        </w:rPr>
        <w:t xml:space="preserve">Class A </w:t>
      </w:r>
      <w:r w:rsidR="0056000C" w:rsidRPr="0056000C">
        <w:t xml:space="preserve">may </w:t>
      </w:r>
      <w:r w:rsidRPr="00B4776D">
        <w:t xml:space="preserve">refer to an arbitrary object of </w:t>
      </w:r>
      <w:r w:rsidRPr="00B92A99">
        <w:rPr>
          <w:b/>
          <w:bCs/>
        </w:rPr>
        <w:t>Class B</w:t>
      </w:r>
      <w:r w:rsidRPr="00B4776D">
        <w:t xml:space="preserve">, which refers to an arbitrary object of </w:t>
      </w:r>
      <w:r w:rsidRPr="00B92A99">
        <w:rPr>
          <w:b/>
          <w:bCs/>
        </w:rPr>
        <w:t>Class A</w:t>
      </w:r>
      <w:r w:rsidRPr="00B4776D">
        <w:t xml:space="preserve"> again.</w:t>
      </w:r>
      <w:r>
        <w:t xml:space="preserve"> </w:t>
      </w:r>
      <w:r w:rsidRPr="00B4776D">
        <w:t xml:space="preserve">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class, </w:t>
      </w:r>
      <w:r w:rsidRPr="0056000C">
        <w:t>but</w:t>
      </w:r>
      <w:r w:rsidRPr="00B4776D">
        <w:t xml:space="preserve"> </w:t>
      </w:r>
      <w:r w:rsidRPr="0056000C">
        <w:t>not</w:t>
      </w:r>
      <w:r w:rsidRPr="00B4776D">
        <w:t xml:space="preserve"> necessarily to each</w:t>
      </w:r>
      <w:r w:rsidR="008B70E9">
        <w:t xml:space="preserve"> </w:t>
      </w:r>
      <w:r w:rsidRPr="00B4776D">
        <w:t>other.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7E45D8">
        <w:t xml:space="preserve">to be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would 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F1411E"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 w:rsidR="008A26CA">
        <w:t xml:space="preserve">have </w:t>
      </w:r>
      <w:r>
        <w:t>three parts</w:t>
      </w:r>
      <w:r w:rsidR="008A26CA">
        <w:t xml:space="preserve"> to it</w:t>
      </w:r>
      <w:r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9C2AB7" w:rsidRDefault="00181707" w:rsidP="00D454A6">
      <w:r>
        <w:t xml:space="preserve">The idea is that software libraries </w:t>
      </w:r>
      <w:r w:rsidR="00063DDB">
        <w:t xml:space="preserve">could </w:t>
      </w:r>
      <w:r w:rsidR="00916DE2">
        <w:t xml:space="preserve">have </w:t>
      </w:r>
      <w:r w:rsidR="007A3D2D">
        <w:t xml:space="preserve">code </w:t>
      </w:r>
      <w:r w:rsidR="00063DDB">
        <w:t xml:space="preserve">that </w:t>
      </w:r>
      <w:r w:rsidR="007A3D2D">
        <w:t xml:space="preserve">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  <w:r w:rsidR="009C2AB7">
        <w:t xml:space="preserve">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B4776D">
        <w:t xml:space="preserve">system interface of </w:t>
      </w:r>
      <w:r w:rsidR="009C2AB7">
        <w:t xml:space="preserve">a </w:t>
      </w:r>
      <w:r w:rsidR="009C2AB7" w:rsidRPr="00B4776D">
        <w:t xml:space="preserve">symbol </w:t>
      </w:r>
      <w:r w:rsidR="009C2AB7">
        <w:t xml:space="preserve">is </w:t>
      </w:r>
      <w:r w:rsidR="009C2AB7" w:rsidRPr="00B4776D">
        <w:t>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436653" cy="254467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0751" cy="25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9C2AB7" w:rsidP="0086670D">
      <w:r>
        <w:t xml:space="preserve">The picture above is just an impression of what that might look like. There may be more than one way of doing it. </w:t>
      </w:r>
      <w:r w:rsidR="0086670D" w:rsidRPr="00B4776D">
        <w:t xml:space="preserve">System interfaces </w:t>
      </w:r>
      <w:r w:rsidR="009A3A66">
        <w:t xml:space="preserve">would be like </w:t>
      </w:r>
      <w:r w:rsidR="0086670D" w:rsidRPr="009A3A66">
        <w:t>the</w:t>
      </w:r>
      <w:r w:rsidR="0086670D" w:rsidRPr="00B4776D">
        <w:t xml:space="preserve"> inner workings of symbols. </w:t>
      </w:r>
      <w:r w:rsidR="00037E91">
        <w:t>Those inner workings might be tucked away and not always visible.</w:t>
      </w:r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49E0"/>
    <w:rsid w:val="00015B8A"/>
    <w:rsid w:val="0001750F"/>
    <w:rsid w:val="00027F19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3DDB"/>
    <w:rsid w:val="0006626E"/>
    <w:rsid w:val="00072045"/>
    <w:rsid w:val="00072CDF"/>
    <w:rsid w:val="00074A96"/>
    <w:rsid w:val="0007560D"/>
    <w:rsid w:val="00075F9B"/>
    <w:rsid w:val="00080B12"/>
    <w:rsid w:val="00081202"/>
    <w:rsid w:val="00082DA1"/>
    <w:rsid w:val="00083A23"/>
    <w:rsid w:val="0008547A"/>
    <w:rsid w:val="00086A88"/>
    <w:rsid w:val="00087F2E"/>
    <w:rsid w:val="000929EC"/>
    <w:rsid w:val="000975DB"/>
    <w:rsid w:val="000A12C9"/>
    <w:rsid w:val="000A12EB"/>
    <w:rsid w:val="000A321F"/>
    <w:rsid w:val="000A3B76"/>
    <w:rsid w:val="000A56ED"/>
    <w:rsid w:val="000A79B8"/>
    <w:rsid w:val="000C3CC5"/>
    <w:rsid w:val="000C48F5"/>
    <w:rsid w:val="000C4C45"/>
    <w:rsid w:val="000C6A32"/>
    <w:rsid w:val="000C6AD2"/>
    <w:rsid w:val="000C7D9D"/>
    <w:rsid w:val="000D1C16"/>
    <w:rsid w:val="000D3F34"/>
    <w:rsid w:val="000D58B2"/>
    <w:rsid w:val="000D68D2"/>
    <w:rsid w:val="000D691A"/>
    <w:rsid w:val="000D7788"/>
    <w:rsid w:val="000E7391"/>
    <w:rsid w:val="000F1A5E"/>
    <w:rsid w:val="000F2B06"/>
    <w:rsid w:val="000F32B0"/>
    <w:rsid w:val="000F3FA1"/>
    <w:rsid w:val="000F4327"/>
    <w:rsid w:val="000F5D20"/>
    <w:rsid w:val="000F652F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7558"/>
    <w:rsid w:val="0012050E"/>
    <w:rsid w:val="00120F47"/>
    <w:rsid w:val="00121238"/>
    <w:rsid w:val="00126976"/>
    <w:rsid w:val="001277A9"/>
    <w:rsid w:val="00131042"/>
    <w:rsid w:val="00131937"/>
    <w:rsid w:val="00132A82"/>
    <w:rsid w:val="00135D71"/>
    <w:rsid w:val="00137118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59F8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5B7"/>
    <w:rsid w:val="00176A79"/>
    <w:rsid w:val="00177197"/>
    <w:rsid w:val="001801C6"/>
    <w:rsid w:val="00181707"/>
    <w:rsid w:val="00186832"/>
    <w:rsid w:val="00190E04"/>
    <w:rsid w:val="00191016"/>
    <w:rsid w:val="00194F29"/>
    <w:rsid w:val="0019576C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7A2"/>
    <w:rsid w:val="001C69F3"/>
    <w:rsid w:val="001C6FCF"/>
    <w:rsid w:val="001D37B2"/>
    <w:rsid w:val="001D58AF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0A0E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C8B"/>
    <w:rsid w:val="00240DEF"/>
    <w:rsid w:val="002427C1"/>
    <w:rsid w:val="00242F5C"/>
    <w:rsid w:val="002438B1"/>
    <w:rsid w:val="00244DEA"/>
    <w:rsid w:val="0025131D"/>
    <w:rsid w:val="002518E1"/>
    <w:rsid w:val="00271421"/>
    <w:rsid w:val="00271C6E"/>
    <w:rsid w:val="0027515A"/>
    <w:rsid w:val="002760C4"/>
    <w:rsid w:val="00277C41"/>
    <w:rsid w:val="002915AA"/>
    <w:rsid w:val="00291C3A"/>
    <w:rsid w:val="002A0E3D"/>
    <w:rsid w:val="002A1877"/>
    <w:rsid w:val="002A2D3A"/>
    <w:rsid w:val="002A536F"/>
    <w:rsid w:val="002A6CE7"/>
    <w:rsid w:val="002A7D0B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1F81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2B7B"/>
    <w:rsid w:val="00343F87"/>
    <w:rsid w:val="00344AC0"/>
    <w:rsid w:val="00345561"/>
    <w:rsid w:val="00347D0C"/>
    <w:rsid w:val="00351926"/>
    <w:rsid w:val="003528E0"/>
    <w:rsid w:val="003602FA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3C56"/>
    <w:rsid w:val="00374CBB"/>
    <w:rsid w:val="003766AC"/>
    <w:rsid w:val="003829A4"/>
    <w:rsid w:val="0038742F"/>
    <w:rsid w:val="00387D0D"/>
    <w:rsid w:val="003924FA"/>
    <w:rsid w:val="003A275C"/>
    <w:rsid w:val="003A2BA9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5019"/>
    <w:rsid w:val="003C5DD7"/>
    <w:rsid w:val="003C6349"/>
    <w:rsid w:val="003D2656"/>
    <w:rsid w:val="003D3AB5"/>
    <w:rsid w:val="003D6370"/>
    <w:rsid w:val="003D6E3D"/>
    <w:rsid w:val="003E2427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1EF4"/>
    <w:rsid w:val="00423E50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4028"/>
    <w:rsid w:val="004543F8"/>
    <w:rsid w:val="00455C24"/>
    <w:rsid w:val="00456BF7"/>
    <w:rsid w:val="0045785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2043"/>
    <w:rsid w:val="004B2FFB"/>
    <w:rsid w:val="004B5111"/>
    <w:rsid w:val="004C3C19"/>
    <w:rsid w:val="004C554A"/>
    <w:rsid w:val="004C5C3E"/>
    <w:rsid w:val="004D327C"/>
    <w:rsid w:val="004D4169"/>
    <w:rsid w:val="004D42C3"/>
    <w:rsid w:val="004D7E9C"/>
    <w:rsid w:val="004E1081"/>
    <w:rsid w:val="004E1C51"/>
    <w:rsid w:val="004E25C9"/>
    <w:rsid w:val="004E2A41"/>
    <w:rsid w:val="004E30D3"/>
    <w:rsid w:val="004E5C84"/>
    <w:rsid w:val="004F393C"/>
    <w:rsid w:val="005000EB"/>
    <w:rsid w:val="005028E6"/>
    <w:rsid w:val="00504401"/>
    <w:rsid w:val="00512D2E"/>
    <w:rsid w:val="00512FE8"/>
    <w:rsid w:val="005158E2"/>
    <w:rsid w:val="00515D15"/>
    <w:rsid w:val="00516AC3"/>
    <w:rsid w:val="00517B8B"/>
    <w:rsid w:val="00521876"/>
    <w:rsid w:val="00521D3D"/>
    <w:rsid w:val="00522F0F"/>
    <w:rsid w:val="00524D2D"/>
    <w:rsid w:val="00524F45"/>
    <w:rsid w:val="0052623C"/>
    <w:rsid w:val="005270AB"/>
    <w:rsid w:val="005321A6"/>
    <w:rsid w:val="00532D2F"/>
    <w:rsid w:val="00533F87"/>
    <w:rsid w:val="00534700"/>
    <w:rsid w:val="00534CA0"/>
    <w:rsid w:val="00536CBE"/>
    <w:rsid w:val="00540FED"/>
    <w:rsid w:val="00541CC4"/>
    <w:rsid w:val="005436B5"/>
    <w:rsid w:val="00543BFE"/>
    <w:rsid w:val="00551DD5"/>
    <w:rsid w:val="00551EF2"/>
    <w:rsid w:val="00553934"/>
    <w:rsid w:val="0055693B"/>
    <w:rsid w:val="00556FCB"/>
    <w:rsid w:val="00557619"/>
    <w:rsid w:val="0056000C"/>
    <w:rsid w:val="00560C13"/>
    <w:rsid w:val="005611B6"/>
    <w:rsid w:val="0056123B"/>
    <w:rsid w:val="005618DB"/>
    <w:rsid w:val="00562DD8"/>
    <w:rsid w:val="00563D06"/>
    <w:rsid w:val="0056666C"/>
    <w:rsid w:val="00566B05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4182"/>
    <w:rsid w:val="00584848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B79FD"/>
    <w:rsid w:val="005C05CD"/>
    <w:rsid w:val="005C0A9A"/>
    <w:rsid w:val="005C2648"/>
    <w:rsid w:val="005C306A"/>
    <w:rsid w:val="005C57BB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3D87"/>
    <w:rsid w:val="0064463A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77DDC"/>
    <w:rsid w:val="00683393"/>
    <w:rsid w:val="00683CE4"/>
    <w:rsid w:val="0068510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114F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13D9F"/>
    <w:rsid w:val="00715E7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71EE"/>
    <w:rsid w:val="00737BF6"/>
    <w:rsid w:val="00737EDD"/>
    <w:rsid w:val="00740B86"/>
    <w:rsid w:val="007442B6"/>
    <w:rsid w:val="00744A87"/>
    <w:rsid w:val="00744B2C"/>
    <w:rsid w:val="00745BCF"/>
    <w:rsid w:val="007511D2"/>
    <w:rsid w:val="00751D07"/>
    <w:rsid w:val="00753040"/>
    <w:rsid w:val="00754878"/>
    <w:rsid w:val="007558E5"/>
    <w:rsid w:val="00755FDB"/>
    <w:rsid w:val="007560D4"/>
    <w:rsid w:val="00756707"/>
    <w:rsid w:val="00757413"/>
    <w:rsid w:val="00760557"/>
    <w:rsid w:val="00762FEA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127C"/>
    <w:rsid w:val="007A358B"/>
    <w:rsid w:val="007A3D2D"/>
    <w:rsid w:val="007A60C8"/>
    <w:rsid w:val="007A65DB"/>
    <w:rsid w:val="007B13D0"/>
    <w:rsid w:val="007B2E4A"/>
    <w:rsid w:val="007B3A59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179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0B00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6DE2"/>
    <w:rsid w:val="009173A1"/>
    <w:rsid w:val="009177AF"/>
    <w:rsid w:val="00917B84"/>
    <w:rsid w:val="00920961"/>
    <w:rsid w:val="00935FD2"/>
    <w:rsid w:val="0093685A"/>
    <w:rsid w:val="00941CD0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21F2"/>
    <w:rsid w:val="009C2AB7"/>
    <w:rsid w:val="009C617F"/>
    <w:rsid w:val="009D0F8D"/>
    <w:rsid w:val="009D2975"/>
    <w:rsid w:val="009D3C3D"/>
    <w:rsid w:val="009D6DD7"/>
    <w:rsid w:val="009E271F"/>
    <w:rsid w:val="009E283A"/>
    <w:rsid w:val="009E4506"/>
    <w:rsid w:val="009E669B"/>
    <w:rsid w:val="009E79DC"/>
    <w:rsid w:val="009F0B45"/>
    <w:rsid w:val="00A01C3F"/>
    <w:rsid w:val="00A03AF1"/>
    <w:rsid w:val="00A06B4E"/>
    <w:rsid w:val="00A06F9F"/>
    <w:rsid w:val="00A07283"/>
    <w:rsid w:val="00A07350"/>
    <w:rsid w:val="00A11600"/>
    <w:rsid w:val="00A13506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C5"/>
    <w:rsid w:val="00A85DA4"/>
    <w:rsid w:val="00A85DFB"/>
    <w:rsid w:val="00A90430"/>
    <w:rsid w:val="00A90FBD"/>
    <w:rsid w:val="00A91FBA"/>
    <w:rsid w:val="00A93CAF"/>
    <w:rsid w:val="00A94490"/>
    <w:rsid w:val="00A95647"/>
    <w:rsid w:val="00AA113C"/>
    <w:rsid w:val="00AA24C5"/>
    <w:rsid w:val="00AA28AD"/>
    <w:rsid w:val="00AA4FD3"/>
    <w:rsid w:val="00AA7D6B"/>
    <w:rsid w:val="00AB2466"/>
    <w:rsid w:val="00AB474D"/>
    <w:rsid w:val="00AB7854"/>
    <w:rsid w:val="00AB7F0F"/>
    <w:rsid w:val="00AC0926"/>
    <w:rsid w:val="00AC16CD"/>
    <w:rsid w:val="00AC2F52"/>
    <w:rsid w:val="00AC5B17"/>
    <w:rsid w:val="00AC64AE"/>
    <w:rsid w:val="00AD0837"/>
    <w:rsid w:val="00AD20CC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1B35"/>
    <w:rsid w:val="00B04A16"/>
    <w:rsid w:val="00B1008E"/>
    <w:rsid w:val="00B11C17"/>
    <w:rsid w:val="00B11C22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2ADD"/>
    <w:rsid w:val="00B44C40"/>
    <w:rsid w:val="00B46D14"/>
    <w:rsid w:val="00B50EE5"/>
    <w:rsid w:val="00B51092"/>
    <w:rsid w:val="00B52753"/>
    <w:rsid w:val="00B552C6"/>
    <w:rsid w:val="00B57626"/>
    <w:rsid w:val="00B57AF7"/>
    <w:rsid w:val="00B57EF4"/>
    <w:rsid w:val="00B61F23"/>
    <w:rsid w:val="00B62F86"/>
    <w:rsid w:val="00B633F4"/>
    <w:rsid w:val="00B64304"/>
    <w:rsid w:val="00B66C76"/>
    <w:rsid w:val="00B67092"/>
    <w:rsid w:val="00B67271"/>
    <w:rsid w:val="00B710D8"/>
    <w:rsid w:val="00B7356D"/>
    <w:rsid w:val="00B73ED8"/>
    <w:rsid w:val="00B74616"/>
    <w:rsid w:val="00B74715"/>
    <w:rsid w:val="00B74766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0288"/>
    <w:rsid w:val="00BC14EA"/>
    <w:rsid w:val="00BC1C37"/>
    <w:rsid w:val="00BC5023"/>
    <w:rsid w:val="00BC55F0"/>
    <w:rsid w:val="00BC5BF3"/>
    <w:rsid w:val="00BD3E07"/>
    <w:rsid w:val="00BD4221"/>
    <w:rsid w:val="00BD5488"/>
    <w:rsid w:val="00BD68AF"/>
    <w:rsid w:val="00BE3678"/>
    <w:rsid w:val="00BF13A3"/>
    <w:rsid w:val="00BF1FA7"/>
    <w:rsid w:val="00BF3578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EA6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B7BD0"/>
    <w:rsid w:val="00CC22F1"/>
    <w:rsid w:val="00CC2915"/>
    <w:rsid w:val="00CC2E59"/>
    <w:rsid w:val="00CC38BB"/>
    <w:rsid w:val="00CC3ED7"/>
    <w:rsid w:val="00CC423E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6278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6646F"/>
    <w:rsid w:val="00D66811"/>
    <w:rsid w:val="00D71672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2892"/>
    <w:rsid w:val="00DA4211"/>
    <w:rsid w:val="00DA5EFE"/>
    <w:rsid w:val="00DA61C1"/>
    <w:rsid w:val="00DA7625"/>
    <w:rsid w:val="00DB6120"/>
    <w:rsid w:val="00DB6B08"/>
    <w:rsid w:val="00DC0BFC"/>
    <w:rsid w:val="00DC1268"/>
    <w:rsid w:val="00DC1C56"/>
    <w:rsid w:val="00DC267E"/>
    <w:rsid w:val="00DC6A3D"/>
    <w:rsid w:val="00DC7273"/>
    <w:rsid w:val="00DC7524"/>
    <w:rsid w:val="00DD322C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6FB7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3CB0"/>
    <w:rsid w:val="00E85C21"/>
    <w:rsid w:val="00E8784D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E7E"/>
    <w:rsid w:val="00EB0211"/>
    <w:rsid w:val="00EB133E"/>
    <w:rsid w:val="00EB72ED"/>
    <w:rsid w:val="00EC2FFD"/>
    <w:rsid w:val="00EC3B61"/>
    <w:rsid w:val="00EC6366"/>
    <w:rsid w:val="00EC6E02"/>
    <w:rsid w:val="00ED35AB"/>
    <w:rsid w:val="00ED3C49"/>
    <w:rsid w:val="00ED3D39"/>
    <w:rsid w:val="00ED539A"/>
    <w:rsid w:val="00ED7AE0"/>
    <w:rsid w:val="00EE153A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411E"/>
    <w:rsid w:val="00F165ED"/>
    <w:rsid w:val="00F175CE"/>
    <w:rsid w:val="00F20455"/>
    <w:rsid w:val="00F26D2F"/>
    <w:rsid w:val="00F35E14"/>
    <w:rsid w:val="00F36976"/>
    <w:rsid w:val="00F43FA6"/>
    <w:rsid w:val="00F459DC"/>
    <w:rsid w:val="00F52E9F"/>
    <w:rsid w:val="00F52FC4"/>
    <w:rsid w:val="00F56E9D"/>
    <w:rsid w:val="00F5779C"/>
    <w:rsid w:val="00F612E2"/>
    <w:rsid w:val="00F63842"/>
    <w:rsid w:val="00F70B0A"/>
    <w:rsid w:val="00F71C07"/>
    <w:rsid w:val="00F76DF5"/>
    <w:rsid w:val="00F775E9"/>
    <w:rsid w:val="00F77B43"/>
    <w:rsid w:val="00F834E5"/>
    <w:rsid w:val="00F85D1B"/>
    <w:rsid w:val="00F9218D"/>
    <w:rsid w:val="00FA0954"/>
    <w:rsid w:val="00FA2C04"/>
    <w:rsid w:val="00FA2C8A"/>
    <w:rsid w:val="00FA43B6"/>
    <w:rsid w:val="00FA5A04"/>
    <w:rsid w:val="00FA6760"/>
    <w:rsid w:val="00FB3C9D"/>
    <w:rsid w:val="00FB4CFC"/>
    <w:rsid w:val="00FB73BD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27A6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B2242"/>
  <w14:defaultImageDpi w14:val="3276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4FA7-D797-4818-8882-D0647EC1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1055</cp:revision>
  <dcterms:created xsi:type="dcterms:W3CDTF">2020-05-25T19:41:00Z</dcterms:created>
  <dcterms:modified xsi:type="dcterms:W3CDTF">2020-06-25T17:04:00Z</dcterms:modified>
</cp:coreProperties>
</file>