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543F3" w:rsidTr="00464F74">
        <w:tc>
          <w:tcPr>
            <w:tcW w:w="5000" w:type="pct"/>
            <w:shd w:val="clear" w:color="auto" w:fill="3366FF"/>
          </w:tcPr>
          <w:p w:rsidR="003271FC" w:rsidRPr="008C33D2" w:rsidRDefault="00464F74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0D50BB" w:rsidP="003271FC">
      <w:pPr>
        <w:pStyle w:val="Heading2"/>
      </w:pPr>
      <w:r>
        <w:t>Select Case</w:t>
      </w:r>
    </w:p>
    <w:p w:rsidR="00236F13" w:rsidRDefault="00236F13" w:rsidP="00236F13">
      <w:r>
        <w:t xml:space="preserve">The </w:t>
      </w:r>
      <w:r w:rsidRPr="000B30E8">
        <w:rPr>
          <w:rStyle w:val="CodeChar"/>
        </w:rPr>
        <w:t xml:space="preserve">Select Case </w:t>
      </w:r>
      <w:r>
        <w:t xml:space="preserve">statement is a form of </w:t>
      </w:r>
      <w:r w:rsidR="00CB6375">
        <w:t>conditional execution</w:t>
      </w:r>
      <w:r>
        <w:t xml:space="preserve">. </w:t>
      </w:r>
      <w:r w:rsidR="00CB6375">
        <w:t>Conditional execution</w:t>
      </w:r>
      <w:r>
        <w:t xml:space="preserve"> is a</w:t>
      </w:r>
      <w:r w:rsidR="005C276C">
        <w:t xml:space="preserve"> kind of</w:t>
      </w:r>
      <w:r>
        <w:t xml:space="preserve"> execution control statement, explained </w:t>
      </w:r>
      <w:r w:rsidR="00C62275">
        <w:t>by</w:t>
      </w:r>
      <w:r>
        <w:t xml:space="preserve"> the</w:t>
      </w:r>
      <w:r w:rsidR="0002684C">
        <w:t xml:space="preserve"> article</w:t>
      </w:r>
      <w:r>
        <w:t xml:space="preserve"> </w:t>
      </w:r>
      <w:r w:rsidR="00CB6375">
        <w:rPr>
          <w:i/>
        </w:rPr>
        <w:t>Conditional Execution</w:t>
      </w:r>
      <w:r w:rsidRPr="0002684C">
        <w:t>.</w:t>
      </w:r>
    </w:p>
    <w:p w:rsidR="00236F13" w:rsidRDefault="00236F13" w:rsidP="00236F13">
      <w:pPr>
        <w:pStyle w:val="Spacing"/>
      </w:pPr>
    </w:p>
    <w:p w:rsidR="00236F13" w:rsidRDefault="00236F13" w:rsidP="00236F13">
      <w:r>
        <w:t xml:space="preserve">In a </w:t>
      </w:r>
      <w:r w:rsidRPr="000B30E8">
        <w:rPr>
          <w:rStyle w:val="CodeChar"/>
        </w:rPr>
        <w:t xml:space="preserve">Select Case </w:t>
      </w:r>
      <w:r>
        <w:t>statement the next step to take is one out of several options.</w:t>
      </w:r>
    </w:p>
    <w:p w:rsidR="00236F13" w:rsidRDefault="00236F13" w:rsidP="00236F13">
      <w:pPr>
        <w:pStyle w:val="Spacing"/>
      </w:pPr>
    </w:p>
    <w:p w:rsidR="00236F13" w:rsidRDefault="00236F13" w:rsidP="00236F13">
      <w:r>
        <w:t xml:space="preserve">There are two forms of </w:t>
      </w:r>
      <w:r w:rsidRPr="000B30E8">
        <w:rPr>
          <w:rStyle w:val="CodeChar"/>
        </w:rPr>
        <w:t>Select Case</w:t>
      </w:r>
      <w:r>
        <w:t>:</w:t>
      </w:r>
    </w:p>
    <w:p w:rsidR="00236F13" w:rsidRDefault="00236F13" w:rsidP="00236F13">
      <w:pPr>
        <w:pStyle w:val="Spacing"/>
      </w:pPr>
    </w:p>
    <w:p w:rsidR="00236F13" w:rsidRDefault="00236F13" w:rsidP="00236F13">
      <w:pPr>
        <w:ind w:left="1008" w:hanging="156"/>
      </w:pPr>
      <w:r w:rsidRPr="00236F13">
        <w:t xml:space="preserve">- </w:t>
      </w:r>
      <w:r w:rsidRPr="00236F13">
        <w:rPr>
          <w:rStyle w:val="CodeChar"/>
        </w:rPr>
        <w:t>Select Case</w:t>
      </w:r>
      <w:r>
        <w:t xml:space="preserve"> (exact value)</w:t>
      </w:r>
    </w:p>
    <w:p w:rsidR="00236F13" w:rsidRDefault="00236F13" w:rsidP="00236F13">
      <w:pPr>
        <w:ind w:left="1136"/>
      </w:pPr>
      <w:r>
        <w:t xml:space="preserve">compares a variable to different values, to </w:t>
      </w:r>
      <w:r w:rsidR="000867ED">
        <w:t>choose the next step</w:t>
      </w:r>
    </w:p>
    <w:p w:rsidR="00236F13" w:rsidRDefault="00236F13" w:rsidP="00236F13">
      <w:pPr>
        <w:ind w:left="1008" w:hanging="156"/>
      </w:pPr>
      <w:r>
        <w:t xml:space="preserve">- </w:t>
      </w:r>
      <w:r w:rsidRPr="00A6561B">
        <w:rPr>
          <w:rStyle w:val="CodeChar"/>
        </w:rPr>
        <w:t xml:space="preserve">Select Case </w:t>
      </w:r>
      <w:r>
        <w:t>(split formula)</w:t>
      </w:r>
    </w:p>
    <w:p w:rsidR="00236F13" w:rsidRDefault="00236F13" w:rsidP="00236F13">
      <w:pPr>
        <w:ind w:left="1136"/>
      </w:pPr>
      <w:r>
        <w:t xml:space="preserve">combines one half of a formula with several other halves of the formula, to </w:t>
      </w:r>
      <w:r w:rsidR="000867ED">
        <w:t>choose the next step</w:t>
      </w:r>
    </w:p>
    <w:p w:rsidR="00236F13" w:rsidRDefault="00236F13" w:rsidP="00236F13">
      <w:pPr>
        <w:pStyle w:val="Spacing"/>
      </w:pPr>
    </w:p>
    <w:p w:rsidR="000867ED" w:rsidRDefault="00136697" w:rsidP="00E8670E">
      <w:r>
        <w:t xml:space="preserve">The </w:t>
      </w:r>
      <w:r w:rsidR="000867ED">
        <w:t>two forms will be explained in separate articles</w:t>
      </w:r>
      <w:r w:rsidR="00AE22C3">
        <w:t>.</w:t>
      </w:r>
    </w:p>
    <w:p w:rsidR="000867ED" w:rsidRDefault="000867ED" w:rsidP="000867ED">
      <w:pPr>
        <w:pStyle w:val="Spacing"/>
      </w:pPr>
    </w:p>
    <w:p w:rsidR="000867ED" w:rsidRDefault="00236F13" w:rsidP="00E8670E">
      <w:r>
        <w:t xml:space="preserve">The name </w:t>
      </w:r>
      <w:r w:rsidRPr="00236F13">
        <w:rPr>
          <w:rStyle w:val="CodeChar"/>
        </w:rPr>
        <w:t>Select Case</w:t>
      </w:r>
      <w:r w:rsidRPr="000867ED">
        <w:t xml:space="preserve"> </w:t>
      </w:r>
      <w:r w:rsidR="000867ED" w:rsidRPr="000867ED">
        <w:t xml:space="preserve">is </w:t>
      </w:r>
      <w:r w:rsidR="000867ED">
        <w:t xml:space="preserve">directly </w:t>
      </w:r>
      <w:r w:rsidR="000867ED" w:rsidRPr="000867ED">
        <w:t>taken</w:t>
      </w:r>
      <w:r w:rsidR="000867ED">
        <w:t xml:space="preserve"> over from the programming language </w:t>
      </w:r>
      <w:r w:rsidR="000867ED" w:rsidRPr="000867ED">
        <w:rPr>
          <w:i/>
        </w:rPr>
        <w:t>Basic</w:t>
      </w:r>
      <w:r w:rsidR="000867ED">
        <w:t xml:space="preserve">. You can choose between </w:t>
      </w:r>
      <w:r w:rsidR="000867ED" w:rsidRPr="000867ED">
        <w:rPr>
          <w:i/>
        </w:rPr>
        <w:t xml:space="preserve">Basic </w:t>
      </w:r>
      <w:r w:rsidR="000867ED">
        <w:t xml:space="preserve">naming and </w:t>
      </w:r>
      <w:r w:rsidR="000867ED" w:rsidRPr="000867ED">
        <w:rPr>
          <w:i/>
        </w:rPr>
        <w:t xml:space="preserve">C </w:t>
      </w:r>
      <w:r w:rsidR="000867ED">
        <w:rPr>
          <w:i/>
        </w:rPr>
        <w:t xml:space="preserve"> </w:t>
      </w:r>
      <w:r w:rsidR="000867ED">
        <w:t xml:space="preserve">naming for execution control statements. In the programming language </w:t>
      </w:r>
      <w:r w:rsidR="000867ED" w:rsidRPr="000867ED">
        <w:rPr>
          <w:i/>
        </w:rPr>
        <w:t>C</w:t>
      </w:r>
      <w:r w:rsidR="000867ED">
        <w:t xml:space="preserve">  it is called a </w:t>
      </w:r>
      <w:r w:rsidR="000867ED" w:rsidRPr="000867ED">
        <w:rPr>
          <w:rStyle w:val="CodeChar"/>
        </w:rPr>
        <w:t>Switch</w:t>
      </w:r>
      <w:r w:rsidR="000867ED">
        <w:t xml:space="preserve"> statement. Both names are available in the new computer language, as p</w:t>
      </w:r>
      <w:r w:rsidR="008B37AD">
        <w:t>art of the multi-lingual approach of the system</w:t>
      </w:r>
      <w:r w:rsidR="000867ED">
        <w:t>.</w:t>
      </w:r>
    </w:p>
    <w:sectPr w:rsidR="000867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684C"/>
    <w:rsid w:val="00031913"/>
    <w:rsid w:val="00053E87"/>
    <w:rsid w:val="000541FD"/>
    <w:rsid w:val="00064403"/>
    <w:rsid w:val="000867ED"/>
    <w:rsid w:val="000C7D9D"/>
    <w:rsid w:val="000D50BB"/>
    <w:rsid w:val="000D7022"/>
    <w:rsid w:val="000F652F"/>
    <w:rsid w:val="00136697"/>
    <w:rsid w:val="00175EE4"/>
    <w:rsid w:val="00177197"/>
    <w:rsid w:val="001B7346"/>
    <w:rsid w:val="00236F13"/>
    <w:rsid w:val="002543F3"/>
    <w:rsid w:val="0027394B"/>
    <w:rsid w:val="002C166C"/>
    <w:rsid w:val="00311845"/>
    <w:rsid w:val="0032466D"/>
    <w:rsid w:val="003271FC"/>
    <w:rsid w:val="00377B9B"/>
    <w:rsid w:val="0041620C"/>
    <w:rsid w:val="004348B0"/>
    <w:rsid w:val="00464F74"/>
    <w:rsid w:val="004D4169"/>
    <w:rsid w:val="00532D2F"/>
    <w:rsid w:val="00553DA7"/>
    <w:rsid w:val="00571582"/>
    <w:rsid w:val="00574711"/>
    <w:rsid w:val="00585F1D"/>
    <w:rsid w:val="005A1878"/>
    <w:rsid w:val="005C276C"/>
    <w:rsid w:val="006876A4"/>
    <w:rsid w:val="006B64D3"/>
    <w:rsid w:val="006F2631"/>
    <w:rsid w:val="007442B6"/>
    <w:rsid w:val="007E7FC4"/>
    <w:rsid w:val="00840264"/>
    <w:rsid w:val="00840EA3"/>
    <w:rsid w:val="00846B80"/>
    <w:rsid w:val="008719AF"/>
    <w:rsid w:val="008A54F8"/>
    <w:rsid w:val="008B37AD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E22C3"/>
    <w:rsid w:val="00B25223"/>
    <w:rsid w:val="00B633F4"/>
    <w:rsid w:val="00BF0D7A"/>
    <w:rsid w:val="00C057FC"/>
    <w:rsid w:val="00C62275"/>
    <w:rsid w:val="00C82778"/>
    <w:rsid w:val="00CB6375"/>
    <w:rsid w:val="00D06B66"/>
    <w:rsid w:val="00D17366"/>
    <w:rsid w:val="00D50B85"/>
    <w:rsid w:val="00D540B5"/>
    <w:rsid w:val="00DC1C56"/>
    <w:rsid w:val="00DF5BE0"/>
    <w:rsid w:val="00E528EE"/>
    <w:rsid w:val="00E8670E"/>
    <w:rsid w:val="00EC74B4"/>
    <w:rsid w:val="00EF2C1B"/>
    <w:rsid w:val="00F02CB5"/>
    <w:rsid w:val="00F7010E"/>
    <w:rsid w:val="00F73381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D8EA39-141A-406C-8419-5EC37395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