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C9DAF8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8rk00hs1zv0" w:id="0"/>
      <w:bookmarkEnd w:id="0"/>
      <w:r w:rsidDel="00000000" w:rsidR="00000000" w:rsidRPr="00000000">
        <w:rPr>
          <w:rtl w:val="0"/>
        </w:rPr>
        <w:t xml:space="preserve">Crear entorno virtual Python Linux</w:t>
      </w:r>
    </w:p>
    <w:tbl>
      <w:tblPr>
        <w:tblStyle w:val="Table1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09090b" w:val="clear"/>
            <w:tcMar>
              <w:top w:w="200.0" w:type="dxa"/>
              <w:left w:w="200.0" w:type="dxa"/>
              <w:bottom w:w="2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38bdf8"/>
                <w:sz w:val="20"/>
                <w:szCs w:val="20"/>
                <w:rtl w:val="0"/>
              </w:rPr>
              <w:t xml:space="preserve">Entorno</w:t>
            </w: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 virtual python </w:t>
              <w:br w:type="textWrapping"/>
              <w:t xml:space="preserve">└─$ python3 -m venv env-mitmproxy2swagger</w:t>
              <w:br w:type="textWrapping"/>
              <w:t xml:space="preserve">└─$ source env-mitmproxy2swagger/bin/activate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exe6a8mkkwu" w:id="1"/>
      <w:bookmarkEnd w:id="1"/>
      <w:r w:rsidDel="00000000" w:rsidR="00000000" w:rsidRPr="00000000">
        <w:rPr>
          <w:rtl w:val="0"/>
        </w:rPr>
        <w:t xml:space="preserve">Crear entorno virtual Python Windows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Tengo dos versiones en el equipo de juancho</w:t>
      </w:r>
    </w:p>
    <w:tbl>
      <w:tblPr>
        <w:tblStyle w:val="Table2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PS C: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it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est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OOP-FLOYD&gt; python.exe --version</w:t>
              <w:br w:type="textWrapping"/>
              <w:t xml:space="preserve">Python 3.10.0</w:t>
              <w:br w:type="textWrapping"/>
              <w:t xml:space="preserve">PS C: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it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est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OOP-FLOYD&gt; python3.13.exe --version</w:t>
              <w:br w:type="textWrapping"/>
              <w:t xml:space="preserve">Python 3.13.1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86375" cy="1254604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1277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254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Crear entorno  y Activar</w:t>
      </w:r>
    </w:p>
    <w:tbl>
      <w:tblPr>
        <w:tblStyle w:val="Table3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491.2373046875" w:hRule="atLeast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python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.exe -m venv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env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-roop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Activar</w:t>
      </w:r>
    </w:p>
    <w:tbl>
      <w:tblPr>
        <w:tblStyle w:val="Table4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nv-roop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cripts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ctivate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ljeybb8yirxh" w:id="2"/>
      <w:bookmarkEnd w:id="2"/>
      <w:r w:rsidDel="00000000" w:rsidR="00000000" w:rsidRPr="00000000">
        <w:rPr>
          <w:rtl w:val="0"/>
        </w:rPr>
        <w:t xml:space="preserve">Crear entorno virtual Conda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pero este comando crea el env en la carpeta donde está binario de conda. </w:t>
      </w:r>
    </w:p>
    <w:tbl>
      <w:tblPr>
        <w:tblStyle w:val="Table5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09090b" w:val="clear"/>
            <w:tcMar>
              <w:top w:w="200.0" w:type="dxa"/>
              <w:left w:w="200.0" w:type="dxa"/>
              <w:bottom w:w="2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conda create -n env-nombre python=</w:t>
            </w:r>
            <w:r w:rsidDel="00000000" w:rsidR="00000000" w:rsidRPr="00000000">
              <w:rPr>
                <w:rFonts w:ascii="Courier New" w:cs="Courier New" w:eastAsia="Courier New" w:hAnsi="Courier New"/>
                <w:color w:val="fbbf24"/>
                <w:sz w:val="20"/>
                <w:szCs w:val="20"/>
                <w:rtl w:val="0"/>
              </w:rPr>
              <w:t xml:space="preserve">3.10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Para que el env quede en el directorio actual o en el directorio del proyecto  se realiza con el comando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--prefix</w:t>
      </w: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09090b" w:val="clear"/>
            <w:tcMar>
              <w:top w:w="200.0" w:type="dxa"/>
              <w:left w:w="200.0" w:type="dxa"/>
              <w:bottom w:w="2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conda create --prefix ./env-nombre python=</w:t>
            </w:r>
            <w:r w:rsidDel="00000000" w:rsidR="00000000" w:rsidRPr="00000000">
              <w:rPr>
                <w:rFonts w:ascii="Courier New" w:cs="Courier New" w:eastAsia="Courier New" w:hAnsi="Courier New"/>
                <w:color w:val="fbbf24"/>
                <w:sz w:val="20"/>
                <w:szCs w:val="20"/>
                <w:rtl w:val="0"/>
              </w:rPr>
              <w:t xml:space="preserve">3.10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Configuraciones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Para habilitar Prompt</w:t>
      </w:r>
    </w:p>
    <w:tbl>
      <w:tblPr>
        <w:tblStyle w:val="Table7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09090b" w:val="clear"/>
            <w:tcMar>
              <w:top w:w="200.0" w:type="dxa"/>
              <w:left w:w="200.0" w:type="dxa"/>
              <w:bottom w:w="2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conda init powershell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Para solucionar Prompt con ruta absoluta</w:t>
      </w:r>
    </w:p>
    <w:tbl>
      <w:tblPr>
        <w:tblStyle w:val="Table8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09090b" w:val="clear"/>
            <w:tcMar>
              <w:top w:w="200.0" w:type="dxa"/>
              <w:left w:w="200.0" w:type="dxa"/>
              <w:bottom w:w="2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conda config --set env_prompt </w:t>
            </w:r>
            <w:r w:rsidDel="00000000" w:rsidR="00000000" w:rsidRPr="00000000">
              <w:rPr>
                <w:rFonts w:ascii="Courier New" w:cs="Courier New" w:eastAsia="Courier New" w:hAnsi="Courier New"/>
                <w:color w:val="34d399"/>
                <w:sz w:val="20"/>
                <w:szCs w:val="20"/>
                <w:rtl w:val="0"/>
              </w:rPr>
              <w:t xml:space="preserve">'({name}) 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Activar en entorno</w:t>
      </w:r>
    </w:p>
    <w:tbl>
      <w:tblPr>
        <w:tblStyle w:val="Table9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09090b" w:val="clear"/>
            <w:tcMar>
              <w:top w:w="200.0" w:type="dxa"/>
              <w:left w:w="200.0" w:type="dxa"/>
              <w:bottom w:w="2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conda activate </w:t>
            </w:r>
            <w:r w:rsidDel="00000000" w:rsidR="00000000" w:rsidRPr="00000000">
              <w:rPr>
                <w:rFonts w:ascii="Courier New" w:cs="Courier New" w:eastAsia="Courier New" w:hAnsi="Courier New"/>
                <w:color w:val="10b98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:\git\01_Face-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38bdf8"/>
                <w:sz w:val="20"/>
                <w:szCs w:val="20"/>
                <w:rtl w:val="0"/>
              </w:rPr>
              <w:t xml:space="preserve">Swap</w:t>
            </w: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\ROOP-FLOYD\env-roop-floyd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Desactivar el entorno</w:t>
      </w:r>
    </w:p>
    <w:tbl>
      <w:tblPr>
        <w:tblStyle w:val="Table10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09090b" w:val="clear"/>
            <w:tcMar>
              <w:top w:w="200.0" w:type="dxa"/>
              <w:left w:w="200.0" w:type="dxa"/>
              <w:bottom w:w="2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conda deactivate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oslrcrmeyhq1" w:id="3"/>
      <w:bookmarkEnd w:id="3"/>
      <w:r w:rsidDel="00000000" w:rsidR="00000000" w:rsidRPr="00000000">
        <w:rPr>
          <w:rtl w:val="0"/>
        </w:rPr>
        <w:t xml:space="preserve">Solución 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7c4q3u3xpv6f" w:id="4"/>
      <w:bookmarkEnd w:id="4"/>
      <w:r w:rsidDel="00000000" w:rsidR="00000000" w:rsidRPr="00000000">
        <w:rPr>
          <w:rtl w:val="0"/>
        </w:rPr>
        <w:t xml:space="preserve">No Prompt de entorno virtual en la Terminal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cuando iniciamos el entrono virtual no se visualiza el prompt del entorno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47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Para habilitar Prompt</w:t>
      </w:r>
    </w:p>
    <w:tbl>
      <w:tblPr>
        <w:tblStyle w:val="Table11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09090b" w:val="clear"/>
            <w:tcMar>
              <w:top w:w="200.0" w:type="dxa"/>
              <w:left w:w="200.0" w:type="dxa"/>
              <w:bottom w:w="2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conda init powershell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widowControl w:val="0"/>
        <w:rPr/>
      </w:pPr>
      <w:bookmarkStart w:colFirst="0" w:colLast="0" w:name="_jaszpd8f9gyx" w:id="5"/>
      <w:bookmarkEnd w:id="5"/>
      <w:r w:rsidDel="00000000" w:rsidR="00000000" w:rsidRPr="00000000">
        <w:rPr>
          <w:rtl w:val="0"/>
        </w:rPr>
        <w:t xml:space="preserve">Pront con la ruta absoluta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Para solucionar</w:t>
      </w:r>
    </w:p>
    <w:tbl>
      <w:tblPr>
        <w:tblStyle w:val="Table12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09090b" w:val="clear"/>
            <w:tcMar>
              <w:top w:w="200.0" w:type="dxa"/>
              <w:left w:w="200.0" w:type="dxa"/>
              <w:bottom w:w="2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conda config --set env_prompt </w:t>
            </w:r>
            <w:r w:rsidDel="00000000" w:rsidR="00000000" w:rsidRPr="00000000">
              <w:rPr>
                <w:rFonts w:ascii="Courier New" w:cs="Courier New" w:eastAsia="Courier New" w:hAnsi="Courier New"/>
                <w:color w:val="34d399"/>
                <w:sz w:val="20"/>
                <w:szCs w:val="20"/>
                <w:rtl w:val="0"/>
              </w:rPr>
              <w:t xml:space="preserve">'({name}) 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