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7579F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齿轮箱数据集</w:t>
      </w:r>
    </w:p>
    <w:p w14:paraId="3A2A65E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normal_h30hz0.csv</w:t>
      </w:r>
    </w:p>
    <w:p w14:paraId="69C783B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normal_h30hz10.csv</w:t>
      </w:r>
    </w:p>
    <w:p w14:paraId="57F2A81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normal_h30hz10.csv</w:t>
      </w:r>
    </w:p>
    <w:p w14:paraId="6661740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normal_h30hz10.csv</w:t>
      </w:r>
    </w:p>
    <w:p w14:paraId="2011AB0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normal_h30hz10.csv</w:t>
      </w:r>
    </w:p>
    <w:p w14:paraId="04D49A1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normal_h30hz10.csv</w:t>
      </w:r>
    </w:p>
    <w:p w14:paraId="09FFB8A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normal_h30hz10.csv</w:t>
      </w:r>
    </w:p>
    <w:p w14:paraId="3591BDD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normal_h30hz10.csv</w:t>
      </w:r>
    </w:p>
    <w:p w14:paraId="57D26F1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normal_h30hz10.csv</w:t>
      </w:r>
    </w:p>
    <w:p w14:paraId="0AE648A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fault_b30hz0.csv</w:t>
      </w:r>
    </w:p>
    <w:p w14:paraId="5D0458B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fault_b30hz10.csv</w:t>
      </w:r>
    </w:p>
    <w:p w14:paraId="744A167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fault_b30hz20.csv</w:t>
      </w:r>
    </w:p>
    <w:p w14:paraId="1E66DA7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fault_b30hz30.csv</w:t>
      </w:r>
    </w:p>
    <w:p w14:paraId="09BF835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fault_b30hz40.csv</w:t>
      </w:r>
    </w:p>
    <w:p w14:paraId="3C7F64A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fault_b30hz50.csv</w:t>
      </w:r>
    </w:p>
    <w:p w14:paraId="095BBA7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fault_b30hz60.csv</w:t>
      </w:r>
    </w:p>
    <w:p w14:paraId="18EA5D5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fault_b30hz70.csv</w:t>
      </w:r>
    </w:p>
    <w:p w14:paraId="5990660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fault_b30hz80.csv</w:t>
      </w:r>
    </w:p>
    <w:p w14:paraId="273BC57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fault_b30hz90.csv</w:t>
      </w:r>
    </w:p>
    <w:p w14:paraId="6531B1F2">
      <w:pPr>
        <w:rPr>
          <w:rFonts w:hint="eastAsia"/>
          <w:lang w:val="en-US" w:eastAsia="zh-CN"/>
        </w:rPr>
      </w:pPr>
    </w:p>
    <w:p w14:paraId="04F6ED61">
      <w:pPr>
        <w:rPr>
          <w:rFonts w:hint="eastAsia"/>
          <w:lang w:val="en-US" w:eastAsia="zh-CN"/>
        </w:rPr>
      </w:pPr>
    </w:p>
    <w:p w14:paraId="26B79892">
      <w:pPr>
        <w:rPr>
          <w:rFonts w:hint="eastAsia"/>
          <w:lang w:val="en-US" w:eastAsia="zh-CN"/>
        </w:rPr>
      </w:pPr>
    </w:p>
    <w:tbl>
      <w:tblPr>
        <w:tblStyle w:val="2"/>
        <w:tblpPr w:leftFromText="180" w:rightFromText="180" w:vertAnchor="text" w:horzAnchor="page" w:tblpX="99" w:tblpY="53"/>
        <w:tblOverlap w:val="never"/>
        <w:tblW w:w="12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562"/>
        <w:gridCol w:w="2526"/>
        <w:gridCol w:w="1284"/>
        <w:gridCol w:w="883"/>
        <w:gridCol w:w="764"/>
        <w:gridCol w:w="883"/>
        <w:gridCol w:w="2757"/>
      </w:tblGrid>
      <w:tr w14:paraId="1267A8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409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1ED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训练数据（建模）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874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EE6D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B83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精确率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B97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召回率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BEB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F1分数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32E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实验目的</w:t>
            </w:r>
          </w:p>
        </w:tc>
      </w:tr>
      <w:tr w14:paraId="2C891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543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F9B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5D7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fault_b30hz0.csv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66C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A83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242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E42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C8B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同工况下故障检测能力</w:t>
            </w:r>
          </w:p>
        </w:tc>
      </w:tr>
      <w:tr w14:paraId="5FA0B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15B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B97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normal_h30hz10.csv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D56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fault_b30hz10.csv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EE6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A7A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737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EF8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8EB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同工况下故障检测能力</w:t>
            </w:r>
          </w:p>
        </w:tc>
      </w:tr>
      <w:tr w14:paraId="709DF6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367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132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886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all_fault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1A8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3B2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B4A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9EB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5E5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单一工况模型对所有故障的检测能力</w:t>
            </w:r>
          </w:p>
        </w:tc>
      </w:tr>
      <w:tr w14:paraId="3A1F78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125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649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normal_h30hz10.csv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CB0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all_fault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85C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532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7E6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1E2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B18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单一工况模型对所有故障的检测能力</w:t>
            </w:r>
          </w:p>
        </w:tc>
      </w:tr>
      <w:tr w14:paraId="0A0F4B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2F2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0F5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normal_h30hz10.csv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E3A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normal_h30hz10.csv + all_fault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FCF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F4C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903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E7C3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ED2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同工况正常数据与故障数据分类能力</w:t>
            </w:r>
          </w:p>
        </w:tc>
      </w:tr>
      <w:tr w14:paraId="41FC6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F5E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B85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normal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C0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fault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079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6D3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676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76D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FC1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全工况故障检测能力</w:t>
            </w:r>
          </w:p>
        </w:tc>
      </w:tr>
      <w:tr w14:paraId="638EB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811B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F8F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108C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data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7FD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63B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35E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20F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0.8696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B0C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单一工况模型对所有数据的分类能力</w:t>
            </w:r>
          </w:p>
        </w:tc>
      </w:tr>
      <w:tr w14:paraId="4A21C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B1D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612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01B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normal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9DA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0.6699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7E1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4A8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080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4C0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单一工况模型对不同工况正常数据的泛化能力</w:t>
            </w:r>
          </w:p>
        </w:tc>
      </w:tr>
      <w:tr w14:paraId="6620BF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008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D53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normal_h30hz10.csv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0AA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normal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E944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0.3589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0C6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336E4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A4EF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AC4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单一工况模型对不同工况正常数据的泛化能力</w:t>
            </w:r>
          </w:p>
        </w:tc>
      </w:tr>
      <w:tr w14:paraId="74105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542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D12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normal_h30hz20.csv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8A0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normal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C5902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5C13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732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5A2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8BE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单一工况模型对不同工况正常数据的泛化能力</w:t>
            </w:r>
          </w:p>
        </w:tc>
      </w:tr>
      <w:tr w14:paraId="5F210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11C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7609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normal_h30hz30.csv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314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normal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CF6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0.2249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285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0C5B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633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855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单一工况模型对不同工况正常数据的泛化能力</w:t>
            </w:r>
          </w:p>
        </w:tc>
      </w:tr>
      <w:tr w14:paraId="79F655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39A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189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normal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66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normal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4BC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BF2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782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C37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873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全工况模型对正常数据的识别能力</w:t>
            </w:r>
          </w:p>
        </w:tc>
      </w:tr>
      <w:tr w14:paraId="7CEEAF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53E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566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normal_h30hz0.csv + normal_h30hz40.csv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392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 normal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F01AD">
            <w:pPr>
              <w:ind w:firstLine="408" w:firstLineChars="0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0.6268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3A93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753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889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F01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部分工况模型对其他工况正常数据的泛化能力</w:t>
            </w:r>
          </w:p>
        </w:tc>
      </w:tr>
    </w:tbl>
    <w:p w14:paraId="13DC95E4">
      <w:pPr>
        <w:rPr>
          <w:rFonts w:hint="eastAsia"/>
          <w:lang w:val="en-US" w:eastAsia="zh-CN"/>
        </w:rPr>
      </w:pPr>
    </w:p>
    <w:p w14:paraId="3B3C4175">
      <w:pPr>
        <w:rPr>
          <w:rFonts w:hint="eastAsia"/>
          <w:lang w:val="en-US" w:eastAsia="zh-CN"/>
        </w:rPr>
      </w:pPr>
    </w:p>
    <w:p w14:paraId="088F37FC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正常与故障区分能力：</w:t>
      </w:r>
    </w:p>
    <w:p w14:paraId="63BA4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在相同工况下，模型能完美区分正常与故障数据，准确率=1.0，单一工况模型能准确识别所有工况的故障数据，准确率=1.0。</w:t>
      </w:r>
    </w:p>
    <w:p w14:paraId="4EA8BD85">
      <w:pPr>
        <w:rPr>
          <w:rFonts w:hint="eastAsia"/>
          <w:sz w:val="28"/>
          <w:szCs w:val="28"/>
          <w:lang w:val="en-US" w:eastAsia="zh-CN"/>
        </w:rPr>
      </w:pPr>
    </w:p>
    <w:p w14:paraId="40AFBE21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工况泛化问题：</w:t>
      </w:r>
    </w:p>
    <w:p w14:paraId="199A5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单一工况模型在识别其他工况正常数据时表现极差，准确率0.2153-0.6699。不同工况间的正常数据特征存在差异显著，模型敏感度高，容易误识别</w:t>
      </w:r>
    </w:p>
    <w:p w14:paraId="51ED49C3">
      <w:pPr>
        <w:rPr>
          <w:rFonts w:hint="default"/>
          <w:sz w:val="28"/>
          <w:szCs w:val="28"/>
          <w:lang w:val="en-US" w:eastAsia="zh-CN"/>
        </w:rPr>
      </w:pPr>
    </w:p>
    <w:p w14:paraId="057049A0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全工况建模效果：</w:t>
      </w:r>
    </w:p>
    <w:p w14:paraId="276BF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使用所有工况的正常数据训练，对故障数据识别完美，准确率=1.0。但对正常数据仍有少量误判，准确率=0.9822</w:t>
      </w:r>
    </w:p>
    <w:p w14:paraId="434A70D3">
      <w:pPr>
        <w:rPr>
          <w:rFonts w:hint="eastAsia"/>
          <w:sz w:val="28"/>
          <w:szCs w:val="28"/>
          <w:lang w:val="en-US" w:eastAsia="zh-CN"/>
        </w:rPr>
      </w:pPr>
    </w:p>
    <w:p w14:paraId="3424D057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故障特征普遍性，</w:t>
      </w:r>
      <w:r>
        <w:rPr>
          <w:rFonts w:hint="eastAsia"/>
          <w:sz w:val="28"/>
          <w:szCs w:val="28"/>
          <w:lang w:val="en-US" w:eastAsia="zh-CN"/>
        </w:rPr>
        <w:t>故障模式似乎在不同工况下具有共同特征，使得单一工况模型能够检测所有工况的故障。</w:t>
      </w:r>
    </w:p>
    <w:p w14:paraId="0AE9638A"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误报问题，</w:t>
      </w:r>
      <w:r>
        <w:rPr>
          <w:rFonts w:hint="eastAsia"/>
          <w:sz w:val="28"/>
          <w:szCs w:val="28"/>
          <w:lang w:val="en-US" w:eastAsia="zh-CN"/>
        </w:rPr>
        <w:t>算法在检测故障方面表现出色，召回率高，但容易将不同工况的正常数据误判为故障，精确率低。算法存在敏感度高的问题</w:t>
      </w:r>
    </w:p>
    <w:p w14:paraId="653C521B">
      <w:pPr>
        <w:rPr>
          <w:rFonts w:hint="eastAsia"/>
          <w:lang w:val="en-US" w:eastAsia="zh-CN"/>
        </w:rPr>
      </w:pPr>
    </w:p>
    <w:p w14:paraId="2F01C219">
      <w:pPr>
        <w:rPr>
          <w:rFonts w:hint="eastAsia"/>
          <w:lang w:val="en-US" w:eastAsia="zh-CN"/>
        </w:rPr>
      </w:pPr>
    </w:p>
    <w:p w14:paraId="169882B7">
      <w:pPr>
        <w:rPr>
          <w:rFonts w:hint="eastAsia"/>
          <w:lang w:val="en-US" w:eastAsia="zh-CN"/>
        </w:rPr>
      </w:pPr>
    </w:p>
    <w:p w14:paraId="313879AA">
      <w:pPr>
        <w:rPr>
          <w:rFonts w:hint="eastAsia"/>
          <w:lang w:val="en-US" w:eastAsia="zh-CN"/>
        </w:rPr>
      </w:pPr>
    </w:p>
    <w:p w14:paraId="0A149A54">
      <w:pPr>
        <w:rPr>
          <w:rFonts w:hint="eastAsia"/>
          <w:lang w:val="en-US" w:eastAsia="zh-CN"/>
        </w:rPr>
      </w:pPr>
    </w:p>
    <w:p w14:paraId="585FF110">
      <w:pPr>
        <w:rPr>
          <w:rFonts w:hint="eastAsia"/>
          <w:lang w:val="en-US" w:eastAsia="zh-CN"/>
        </w:rPr>
      </w:pPr>
    </w:p>
    <w:p w14:paraId="06EF8135">
      <w:pPr>
        <w:rPr>
          <w:rFonts w:hint="eastAsia"/>
          <w:lang w:val="en-US" w:eastAsia="zh-CN"/>
        </w:rPr>
      </w:pPr>
    </w:p>
    <w:p w14:paraId="53DACA43">
      <w:pPr>
        <w:rPr>
          <w:rFonts w:hint="eastAsia"/>
          <w:lang w:val="en-US" w:eastAsia="zh-CN"/>
        </w:rPr>
      </w:pPr>
    </w:p>
    <w:p w14:paraId="395A1C7C">
      <w:pPr>
        <w:rPr>
          <w:rFonts w:hint="eastAsia"/>
        </w:rPr>
      </w:pPr>
    </w:p>
    <w:p w14:paraId="13B1F034">
      <w:pPr>
        <w:rPr>
          <w:rFonts w:hint="eastAsia"/>
        </w:rPr>
      </w:pPr>
    </w:p>
    <w:p w14:paraId="78D1DEDB">
      <w:pPr>
        <w:rPr>
          <w:rFonts w:hint="eastAsia"/>
        </w:rPr>
      </w:pPr>
    </w:p>
    <w:p w14:paraId="1B77BD5B">
      <w:pPr>
        <w:rPr>
          <w:rFonts w:hint="eastAsia"/>
        </w:rPr>
      </w:pPr>
    </w:p>
    <w:p w14:paraId="241E8302">
      <w:pPr>
        <w:rPr>
          <w:rFonts w:hint="eastAsia"/>
        </w:rPr>
      </w:pPr>
    </w:p>
    <w:p w14:paraId="004B96AD">
      <w:pPr>
        <w:rPr>
          <w:rFonts w:hint="eastAsia"/>
        </w:rPr>
      </w:pPr>
    </w:p>
    <w:p w14:paraId="2ECDE548">
      <w:pPr>
        <w:rPr>
          <w:rFonts w:hint="eastAsia"/>
        </w:rPr>
      </w:pPr>
    </w:p>
    <w:p w14:paraId="14FF2ACB">
      <w:pPr>
        <w:rPr>
          <w:rFonts w:hint="eastAsia"/>
        </w:rPr>
      </w:pPr>
    </w:p>
    <w:p w14:paraId="1407A76E">
      <w:pPr>
        <w:rPr>
          <w:rFonts w:hint="eastAsia"/>
        </w:rPr>
      </w:pPr>
    </w:p>
    <w:p w14:paraId="22B29F98">
      <w:pPr>
        <w:rPr>
          <w:rFonts w:hint="eastAsia"/>
        </w:rPr>
      </w:pPr>
    </w:p>
    <w:p w14:paraId="622E83FA">
      <w:pPr>
        <w:rPr>
          <w:rFonts w:hint="eastAsia"/>
        </w:rPr>
      </w:pPr>
    </w:p>
    <w:p w14:paraId="0B5C8AE0">
      <w:pPr>
        <w:rPr>
          <w:rFonts w:hint="eastAsia"/>
        </w:rPr>
      </w:pPr>
    </w:p>
    <w:p w14:paraId="0821A7F1">
      <w:pPr>
        <w:rPr>
          <w:rFonts w:hint="eastAsia"/>
        </w:rPr>
      </w:pPr>
    </w:p>
    <w:p w14:paraId="1150C43D">
      <w:pPr>
        <w:rPr>
          <w:rFonts w:hint="eastAsia"/>
        </w:rPr>
      </w:pPr>
    </w:p>
    <w:p w14:paraId="0ECF2DD0">
      <w:pPr>
        <w:rPr>
          <w:rFonts w:hint="eastAsia"/>
        </w:rPr>
      </w:pPr>
    </w:p>
    <w:p w14:paraId="6E716D72">
      <w:pPr>
        <w:rPr>
          <w:rFonts w:hint="eastAsia"/>
        </w:rPr>
      </w:pPr>
    </w:p>
    <w:p w14:paraId="62EB595A">
      <w:pPr>
        <w:rPr>
          <w:rFonts w:hint="eastAsia"/>
        </w:rPr>
      </w:pPr>
    </w:p>
    <w:p w14:paraId="3D321D01">
      <w:pPr>
        <w:rPr>
          <w:rFonts w:hint="eastAsia"/>
        </w:rPr>
      </w:pPr>
    </w:p>
    <w:p w14:paraId="38B1664A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电机数据集</w:t>
      </w:r>
    </w:p>
    <w:p w14:paraId="3285A50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fault_1_1.csv     内圈</w:t>
      </w:r>
    </w:p>
    <w:p w14:paraId="1D05E91B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fault_1_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.csv</w:t>
      </w:r>
      <w:r>
        <w:rPr>
          <w:rFonts w:hint="eastAsia"/>
          <w:sz w:val="28"/>
          <w:szCs w:val="28"/>
          <w:lang w:val="en-US" w:eastAsia="zh-CN"/>
        </w:rPr>
        <w:t xml:space="preserve">     外圈</w:t>
      </w:r>
    </w:p>
    <w:p w14:paraId="0EDBD15A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fault_1_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.csv</w:t>
      </w:r>
      <w:r>
        <w:rPr>
          <w:rFonts w:hint="eastAsia"/>
          <w:sz w:val="28"/>
          <w:szCs w:val="28"/>
          <w:lang w:val="en-US" w:eastAsia="zh-CN"/>
        </w:rPr>
        <w:t xml:space="preserve">     断条</w:t>
      </w:r>
    </w:p>
    <w:p w14:paraId="27938145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fault_1_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  <w:lang w:val="en-US" w:eastAsia="zh-CN"/>
        </w:rPr>
        <w:t>.csv</w:t>
      </w:r>
      <w:r>
        <w:rPr>
          <w:rFonts w:hint="eastAsia"/>
          <w:sz w:val="28"/>
          <w:szCs w:val="28"/>
          <w:lang w:val="en-US" w:eastAsia="zh-CN"/>
        </w:rPr>
        <w:t xml:space="preserve">     偏心</w:t>
      </w:r>
    </w:p>
    <w:p w14:paraId="67A3C0DC">
      <w:pPr>
        <w:rPr>
          <w:rFonts w:hint="eastAsia"/>
          <w:lang w:val="en-US" w:eastAsia="zh-CN"/>
        </w:rPr>
      </w:pPr>
    </w:p>
    <w:p w14:paraId="64B799A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Normal     正常</w:t>
      </w:r>
    </w:p>
    <w:p w14:paraId="171F630B">
      <w:pPr>
        <w:rPr>
          <w:rFonts w:hint="default"/>
          <w:lang w:val="en-US" w:eastAsia="zh-CN"/>
        </w:rPr>
      </w:pPr>
    </w:p>
    <w:p w14:paraId="7C38EAE2">
      <w:pPr>
        <w:rPr>
          <w:rFonts w:hint="default"/>
          <w:lang w:val="en-US" w:eastAsia="zh-CN"/>
        </w:rPr>
      </w:pPr>
    </w:p>
    <w:p w14:paraId="0E0A98B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正常数据做训练建模，故障数据做测试</w:t>
      </w:r>
    </w:p>
    <w:p w14:paraId="3B492E3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准确率: 0.9950</w:t>
      </w:r>
    </w:p>
    <w:p w14:paraId="2A86B3D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精确率: 0.9912</w:t>
      </w:r>
    </w:p>
    <w:p w14:paraId="20CAC63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召回率: 1.0000</w:t>
      </w:r>
    </w:p>
    <w:p w14:paraId="75871A6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F1分数: 0.9956</w:t>
      </w:r>
    </w:p>
    <w:p w14:paraId="13F699E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AUC: 0.9995</w:t>
      </w:r>
    </w:p>
    <w:p w14:paraId="64AE4DB1">
      <w:pPr>
        <w:rPr>
          <w:rFonts w:hint="eastAsia"/>
          <w:sz w:val="28"/>
          <w:szCs w:val="28"/>
          <w:lang w:val="en-US" w:eastAsia="zh-CN"/>
        </w:rPr>
      </w:pPr>
    </w:p>
    <w:p w14:paraId="4950704A">
      <w:pPr>
        <w:rPr>
          <w:rFonts w:hint="eastAsia"/>
          <w:sz w:val="28"/>
          <w:szCs w:val="28"/>
          <w:lang w:val="en-US" w:eastAsia="zh-CN"/>
        </w:rPr>
      </w:pPr>
    </w:p>
    <w:p w14:paraId="2703C9A9">
      <w:pPr>
        <w:rPr>
          <w:rFonts w:hint="eastAsia"/>
          <w:sz w:val="28"/>
          <w:szCs w:val="28"/>
          <w:lang w:val="en-US" w:eastAsia="zh-CN"/>
        </w:rPr>
      </w:pPr>
    </w:p>
    <w:p w14:paraId="3C52AA92">
      <w:pPr>
        <w:rPr>
          <w:rFonts w:hint="eastAsia"/>
          <w:sz w:val="28"/>
          <w:szCs w:val="28"/>
          <w:lang w:val="en-US" w:eastAsia="zh-CN"/>
        </w:rPr>
      </w:pPr>
    </w:p>
    <w:p w14:paraId="285E5647">
      <w:pPr>
        <w:rPr>
          <w:rFonts w:hint="eastAsia"/>
          <w:sz w:val="28"/>
          <w:szCs w:val="28"/>
          <w:lang w:val="en-US" w:eastAsia="zh-CN"/>
        </w:rPr>
      </w:pPr>
    </w:p>
    <w:p w14:paraId="281A7C4D">
      <w:pPr>
        <w:rPr>
          <w:rFonts w:hint="eastAsia"/>
          <w:sz w:val="28"/>
          <w:szCs w:val="28"/>
          <w:lang w:val="en-US" w:eastAsia="zh-CN"/>
        </w:rPr>
      </w:pPr>
    </w:p>
    <w:p w14:paraId="474E172F">
      <w:pPr>
        <w:rPr>
          <w:rFonts w:hint="eastAsia"/>
          <w:sz w:val="28"/>
          <w:szCs w:val="28"/>
          <w:lang w:val="en-US" w:eastAsia="zh-CN"/>
        </w:rPr>
      </w:pPr>
    </w:p>
    <w:p w14:paraId="2EBA4447">
      <w:pPr>
        <w:rPr>
          <w:rFonts w:hint="eastAsia"/>
          <w:sz w:val="28"/>
          <w:szCs w:val="28"/>
          <w:lang w:val="en-US" w:eastAsia="zh-CN"/>
        </w:rPr>
      </w:pPr>
    </w:p>
    <w:p w14:paraId="6C4B9C7B">
      <w:pPr>
        <w:rPr>
          <w:rFonts w:hint="eastAsia"/>
          <w:b/>
          <w:bCs/>
          <w:sz w:val="32"/>
          <w:szCs w:val="32"/>
          <w:lang w:val="en-US" w:eastAsia="zh-CN"/>
        </w:rPr>
      </w:pPr>
    </w:p>
    <w:p w14:paraId="055C3C2E"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江南大学轴承数据集</w:t>
      </w:r>
    </w:p>
    <w:p w14:paraId="00F171D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fault_ib600_2</w:t>
      </w:r>
    </w:p>
    <w:p w14:paraId="0B632CE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fault_ib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00_2</w:t>
      </w:r>
    </w:p>
    <w:p w14:paraId="78E66E8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fault_ib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default"/>
          <w:sz w:val="28"/>
          <w:szCs w:val="28"/>
          <w:lang w:val="en-US" w:eastAsia="zh-CN"/>
        </w:rPr>
        <w:t>00_2</w:t>
      </w:r>
    </w:p>
    <w:p w14:paraId="148B724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</w:t>
      </w:r>
      <w:r>
        <w:rPr>
          <w:rFonts w:hint="eastAsia"/>
          <w:sz w:val="28"/>
          <w:szCs w:val="28"/>
          <w:lang w:val="en-US" w:eastAsia="zh-CN"/>
        </w:rPr>
        <w:t>o</w:t>
      </w:r>
      <w:r>
        <w:rPr>
          <w:rFonts w:hint="default"/>
          <w:sz w:val="28"/>
          <w:szCs w:val="28"/>
          <w:lang w:val="en-US" w:eastAsia="zh-CN"/>
        </w:rPr>
        <w:t>b600_2</w:t>
      </w:r>
    </w:p>
    <w:p w14:paraId="1C6FA5F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</w:t>
      </w:r>
      <w:r>
        <w:rPr>
          <w:rFonts w:hint="eastAsia"/>
          <w:sz w:val="28"/>
          <w:szCs w:val="28"/>
          <w:lang w:val="en-US" w:eastAsia="zh-CN"/>
        </w:rPr>
        <w:t>o</w:t>
      </w:r>
      <w:r>
        <w:rPr>
          <w:rFonts w:hint="default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00_2</w:t>
      </w:r>
    </w:p>
    <w:p w14:paraId="07ACB41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</w:t>
      </w:r>
      <w:r>
        <w:rPr>
          <w:rFonts w:hint="eastAsia"/>
          <w:sz w:val="28"/>
          <w:szCs w:val="28"/>
          <w:lang w:val="en-US" w:eastAsia="zh-CN"/>
        </w:rPr>
        <w:t>o</w:t>
      </w:r>
      <w:r>
        <w:rPr>
          <w:rFonts w:hint="default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default"/>
          <w:sz w:val="28"/>
          <w:szCs w:val="28"/>
          <w:lang w:val="en-US" w:eastAsia="zh-CN"/>
        </w:rPr>
        <w:t>00_2</w:t>
      </w:r>
    </w:p>
    <w:p w14:paraId="626231F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default"/>
          <w:sz w:val="28"/>
          <w:szCs w:val="28"/>
          <w:lang w:val="en-US" w:eastAsia="zh-CN"/>
        </w:rPr>
        <w:t>b600_2</w:t>
      </w:r>
    </w:p>
    <w:p w14:paraId="2685A5B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default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00_2</w:t>
      </w:r>
    </w:p>
    <w:p w14:paraId="5CAB7BD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fault_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default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default"/>
          <w:sz w:val="28"/>
          <w:szCs w:val="28"/>
          <w:lang w:val="en-US" w:eastAsia="zh-CN"/>
        </w:rPr>
        <w:t>00_2</w:t>
      </w:r>
    </w:p>
    <w:p w14:paraId="7019D36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normal_600_3_2</w:t>
      </w:r>
    </w:p>
    <w:p w14:paraId="477FF3B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normal_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00_3_2</w:t>
      </w:r>
    </w:p>
    <w:p w14:paraId="3D703B2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normal_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default"/>
          <w:sz w:val="28"/>
          <w:szCs w:val="28"/>
          <w:lang w:val="en-US" w:eastAsia="zh-CN"/>
        </w:rPr>
        <w:t>00_3_2</w:t>
      </w:r>
    </w:p>
    <w:p w14:paraId="63701B38">
      <w:pPr>
        <w:rPr>
          <w:rFonts w:hint="default"/>
          <w:sz w:val="28"/>
          <w:szCs w:val="28"/>
          <w:lang w:val="en-US" w:eastAsia="zh-CN"/>
        </w:rPr>
      </w:pPr>
    </w:p>
    <w:tbl>
      <w:tblPr>
        <w:tblStyle w:val="2"/>
        <w:tblpPr w:leftFromText="180" w:rightFromText="180" w:vertAnchor="text" w:horzAnchor="page" w:tblpX="99" w:tblpY="8"/>
        <w:tblOverlap w:val="never"/>
        <w:tblW w:w="11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63"/>
        <w:gridCol w:w="2556"/>
        <w:gridCol w:w="876"/>
        <w:gridCol w:w="876"/>
        <w:gridCol w:w="876"/>
        <w:gridCol w:w="876"/>
        <w:gridCol w:w="3208"/>
      </w:tblGrid>
      <w:tr w14:paraId="1A6F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9DF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B9A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训练数据（建模）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A70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A28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14D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精确率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DED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召回率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CCB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F1分数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FF5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实验目的</w:t>
            </w:r>
          </w:p>
        </w:tc>
      </w:tr>
      <w:tr w14:paraId="4CB5F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360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2F5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normal_600_3_2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C8C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fault_ib600_2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B4E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F33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A60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5DF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0.9325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17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同工况单一故障检测</w:t>
            </w:r>
          </w:p>
        </w:tc>
      </w:tr>
      <w:tr w14:paraId="051CC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508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584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normal_800_3_2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F64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fault_ob800_2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4FD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B39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94D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DA9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746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同工况单一故障检测</w:t>
            </w:r>
          </w:p>
        </w:tc>
      </w:tr>
      <w:tr w14:paraId="782D01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82F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A90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normal_1000_3_2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152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fault_tb1000_2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870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AED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808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47A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47E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同工况单一故障检测</w:t>
            </w:r>
          </w:p>
        </w:tc>
      </w:tr>
      <w:tr w14:paraId="1A0FD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7E5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B21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normal_600_3_2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83D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所有600转速故障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F52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0.9543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836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117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0.9543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0DA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0.9686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0E2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同工况多故障类型检测</w:t>
            </w:r>
          </w:p>
        </w:tc>
      </w:tr>
      <w:tr w14:paraId="41E1E3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A01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385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normal_600_3_2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236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所有故障数据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A79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3E8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6027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BF5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0.9813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047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跨工况故障检测能力</w:t>
            </w:r>
          </w:p>
        </w:tc>
      </w:tr>
      <w:tr w14:paraId="20E410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999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BF0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normal_600_3_2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986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normal_800_3_2 + normal_1000_3_2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126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0.2104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DAE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7CD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2663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7F0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工况泛化-正常数据</w:t>
            </w:r>
          </w:p>
        </w:tc>
      </w:tr>
      <w:tr w14:paraId="2604E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AF7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8E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normal_600_3_2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2E8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所有数据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D9C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0.6996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0D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0.6707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699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524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0.7902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F26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单工况全数据分类</w:t>
            </w:r>
          </w:p>
        </w:tc>
      </w:tr>
      <w:tr w14:paraId="7A6F7F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75F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0FD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所有正常数据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FF6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所有故障数据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BAF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511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7FD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206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0.8623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FDF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全工况故障检测</w:t>
            </w:r>
          </w:p>
        </w:tc>
      </w:tr>
      <w:tr w14:paraId="7FD331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AAD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A07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所有正常数据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798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所有正常数据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EE3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647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F61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BC3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46E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正常数据自身分类(误报率)</w:t>
            </w:r>
          </w:p>
        </w:tc>
      </w:tr>
      <w:tr w14:paraId="6FFA6B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56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E60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normal_600_3_2 + normal_800_3_2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DD5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normal_1000_3_2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4F6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ED1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7B1F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C70C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56B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部分工况正常数据泛化</w:t>
            </w:r>
          </w:p>
        </w:tc>
      </w:tr>
    </w:tbl>
    <w:p w14:paraId="550685E6">
      <w:pPr>
        <w:rPr>
          <w:rFonts w:hint="default"/>
          <w:sz w:val="28"/>
          <w:szCs w:val="28"/>
          <w:lang w:val="en-US" w:eastAsia="zh-CN"/>
        </w:rPr>
      </w:pPr>
    </w:p>
    <w:p w14:paraId="29C637A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同工况故障检测表现</w:t>
      </w:r>
      <w:r>
        <w:rPr>
          <w:rFonts w:hint="eastAsia"/>
          <w:sz w:val="28"/>
          <w:szCs w:val="28"/>
          <w:lang w:val="en-US" w:eastAsia="zh-CN"/>
        </w:rPr>
        <w:t>:</w:t>
      </w:r>
    </w:p>
    <w:p w14:paraId="6269C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高速工况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800/1000转速下故障检测完美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准确率=1.0</w:t>
      </w:r>
    </w:p>
    <w:p w14:paraId="05C31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低速工况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600转速下内圈故障检测稍弱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准确率=0.8603</w:t>
      </w:r>
    </w:p>
    <w:p w14:paraId="0C4D8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同工况下多故障类型检测表现良好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准确率=0.9543</w:t>
      </w:r>
    </w:p>
    <w:p w14:paraId="2F3E963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跨工况能力差异</w:t>
      </w:r>
      <w:r>
        <w:rPr>
          <w:rFonts w:hint="eastAsia"/>
          <w:sz w:val="28"/>
          <w:szCs w:val="28"/>
          <w:lang w:val="en-US" w:eastAsia="zh-CN"/>
        </w:rPr>
        <w:t>:</w:t>
      </w:r>
    </w:p>
    <w:p w14:paraId="0910A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用单一工况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600转速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模型检测所有故障效果出色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准确率=0.9614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24D8B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但同一模型识别其他工况正常数据失效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准确率=0.2104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49B50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使用所有正常数据建模后，故障检测仍有漏报(准确率=0.8016)</w:t>
      </w:r>
    </w:p>
    <w:p w14:paraId="48326644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精确率与召回率特点</w:t>
      </w:r>
      <w:r>
        <w:rPr>
          <w:rFonts w:hint="eastAsia"/>
          <w:sz w:val="28"/>
          <w:szCs w:val="28"/>
          <w:lang w:val="en-US" w:eastAsia="zh-CN"/>
        </w:rPr>
        <w:t>:</w:t>
      </w:r>
    </w:p>
    <w:p w14:paraId="7842F4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多数故障检测实验中精确率=1.0，表明几乎无误报</w:t>
      </w:r>
    </w:p>
    <w:p w14:paraId="7D6155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召回率普遍低于精确率，表明主要问题是漏报</w:t>
      </w:r>
    </w:p>
    <w:p w14:paraId="360A29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单工况对所有数据分类时实验7，精确率降至0.6707，显示工况差异导致误报</w:t>
      </w:r>
    </w:p>
    <w:p w14:paraId="1D9C46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</w:p>
    <w:p w14:paraId="3B683C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</w:p>
    <w:p w14:paraId="6E24DF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算法对故障特征有很好的敏感性，但对工况变化也敏感</w:t>
      </w:r>
    </w:p>
    <w:p w14:paraId="69A161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工况泛化问题在正常数据上</w:t>
      </w:r>
      <w:r>
        <w:rPr>
          <w:rFonts w:hint="eastAsia"/>
          <w:sz w:val="28"/>
          <w:szCs w:val="28"/>
          <w:lang w:val="en-US" w:eastAsia="zh-CN"/>
        </w:rPr>
        <w:t>很</w:t>
      </w:r>
      <w:r>
        <w:rPr>
          <w:rFonts w:hint="default"/>
          <w:sz w:val="28"/>
          <w:szCs w:val="28"/>
          <w:lang w:val="en-US" w:eastAsia="zh-CN"/>
        </w:rPr>
        <w:t>严重，这可能是算法</w:t>
      </w:r>
      <w:r>
        <w:rPr>
          <w:rFonts w:hint="eastAsia"/>
          <w:sz w:val="28"/>
          <w:szCs w:val="28"/>
          <w:lang w:val="en-US" w:eastAsia="zh-CN"/>
        </w:rPr>
        <w:t>判定敏感度过高</w:t>
      </w:r>
    </w:p>
    <w:p w14:paraId="0E2BD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模型倾向于将数据判断为故障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高召回率，导致在复杂环境中产生过多报警</w:t>
      </w:r>
    </w:p>
    <w:p w14:paraId="5DEBF4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F5AE4"/>
    <w:rsid w:val="23FF5AE4"/>
    <w:rsid w:val="3B181801"/>
    <w:rsid w:val="5C85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1289</Words>
  <Characters>2593</Characters>
  <Lines>0</Lines>
  <Paragraphs>0</Paragraphs>
  <TotalTime>182</TotalTime>
  <ScaleCrop>false</ScaleCrop>
  <LinksUpToDate>false</LinksUpToDate>
  <CharactersWithSpaces>2641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2025-03-26T01:45:00Z</dcterms:created>
  <dc:creator>丶年华似水</dc:creator>
  <cp:lastModifiedBy>丶年华似水</cp:lastModifiedBy>
  <dcterms:modified xsi:type="dcterms:W3CDTF">2025-03-26T04:49:36Z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06BF246E1E2E49AEAED4187F15901CA0_11</vt:lpwstr>
  </property>
  <property fmtid="{D5CDD505-2E9C-101B-9397-08002B2CF9AE}" pid="4" name="KSOTemplateDocerSaveRecord">
    <vt:lpwstr>eyJoZGlkIjoiMjFlMTRiNjVjODQxODBhMTg2OTY5NzU2NDZjMzU5N2YiLCJ1c2VySWQiOiIyMjQ4MTk2MTMifQ==</vt:lpwstr>
  </property>
</Properties>
</file>