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24"/>
          <w:szCs w:val="24"/>
        </w:rPr>
      </w:pPr>
      <w:r>
        <w:rPr>
          <w:rFonts w:hint="eastAsia"/>
        </w:rPr>
        <w:t>一 项目背景</w:t>
      </w:r>
    </w:p>
    <w:p>
      <w:pPr>
        <w:widowControl/>
        <w:spacing w:line="360" w:lineRule="auto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经济的发展带动人们生活消费水平的提高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在</w:t>
      </w:r>
      <w:r>
        <w:rPr>
          <w:rFonts w:hint="eastAsia" w:ascii="宋体" w:hAnsi="宋体" w:eastAsia="宋体" w:cs="宋体"/>
          <w:kern w:val="0"/>
          <w:sz w:val="24"/>
          <w:szCs w:val="24"/>
        </w:rPr>
        <w:t>物质需求</w:t>
      </w:r>
      <w:r>
        <w:rPr>
          <w:rFonts w:ascii="宋体" w:hAnsi="宋体" w:eastAsia="宋体" w:cs="宋体"/>
          <w:kern w:val="0"/>
          <w:sz w:val="24"/>
          <w:szCs w:val="24"/>
        </w:rPr>
        <w:t>得到满足的情况下，人们对精神需求有</w:t>
      </w:r>
      <w:r>
        <w:rPr>
          <w:rFonts w:hint="eastAsia" w:ascii="宋体" w:hAnsi="宋体" w:eastAsia="宋体" w:cs="宋体"/>
          <w:kern w:val="0"/>
          <w:sz w:val="24"/>
          <w:szCs w:val="24"/>
        </w:rPr>
        <w:t>了</w:t>
      </w:r>
      <w:r>
        <w:rPr>
          <w:rFonts w:ascii="宋体" w:hAnsi="宋体" w:eastAsia="宋体" w:cs="宋体"/>
          <w:kern w:val="0"/>
          <w:sz w:val="24"/>
          <w:szCs w:val="24"/>
        </w:rPr>
        <w:t>更高层次的追求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  <w:r>
        <w:rPr>
          <w:rFonts w:ascii="宋体" w:hAnsi="宋体" w:eastAsia="宋体" w:cs="宋体"/>
          <w:kern w:val="0"/>
          <w:sz w:val="24"/>
          <w:szCs w:val="24"/>
        </w:rPr>
        <w:t>于</w:t>
      </w:r>
      <w:r>
        <w:rPr>
          <w:rFonts w:hint="eastAsia" w:ascii="宋体" w:hAnsi="宋体" w:eastAsia="宋体" w:cs="宋体"/>
          <w:kern w:val="0"/>
          <w:sz w:val="24"/>
          <w:szCs w:val="24"/>
        </w:rPr>
        <w:t>是</w:t>
      </w:r>
      <w:r>
        <w:rPr>
          <w:rFonts w:ascii="宋体" w:hAnsi="宋体" w:eastAsia="宋体" w:cs="宋体"/>
          <w:kern w:val="0"/>
          <w:sz w:val="24"/>
          <w:szCs w:val="24"/>
        </w:rPr>
        <w:t>买花送人成为表达爱情</w:t>
      </w:r>
      <w:r>
        <w:rPr>
          <w:rFonts w:hint="eastAsia" w:ascii="宋体" w:hAnsi="宋体" w:eastAsia="宋体" w:cs="宋体"/>
          <w:kern w:val="0"/>
          <w:sz w:val="24"/>
          <w:szCs w:val="24"/>
        </w:rPr>
        <w:t>，亲</w:t>
      </w:r>
      <w:r>
        <w:rPr>
          <w:rFonts w:ascii="宋体" w:hAnsi="宋体" w:eastAsia="宋体" w:cs="宋体"/>
          <w:kern w:val="0"/>
          <w:sz w:val="24"/>
          <w:szCs w:val="24"/>
        </w:rPr>
        <w:t>情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友情的一种</w:t>
      </w:r>
      <w:r>
        <w:rPr>
          <w:rFonts w:hint="eastAsia" w:ascii="宋体" w:hAnsi="宋体" w:eastAsia="宋体" w:cs="宋体"/>
          <w:kern w:val="0"/>
          <w:sz w:val="24"/>
          <w:szCs w:val="24"/>
        </w:rPr>
        <w:t>象</w:t>
      </w:r>
      <w:r>
        <w:rPr>
          <w:rFonts w:ascii="宋体" w:hAnsi="宋体" w:eastAsia="宋体" w:cs="宋体"/>
          <w:kern w:val="0"/>
          <w:sz w:val="24"/>
          <w:szCs w:val="24"/>
        </w:rPr>
        <w:t>征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  <w:r>
        <w:rPr>
          <w:rFonts w:ascii="宋体" w:hAnsi="宋体" w:eastAsia="宋体" w:cs="宋体"/>
          <w:kern w:val="0"/>
          <w:sz w:val="24"/>
          <w:szCs w:val="24"/>
        </w:rPr>
        <w:t>情人节、母亲节等</w:t>
      </w:r>
      <w:r>
        <w:rPr>
          <w:rFonts w:hint="eastAsia" w:ascii="宋体" w:hAnsi="宋体" w:eastAsia="宋体" w:cs="宋体"/>
          <w:kern w:val="0"/>
          <w:sz w:val="24"/>
          <w:szCs w:val="24"/>
        </w:rPr>
        <w:t>诸多</w:t>
      </w:r>
      <w:r>
        <w:rPr>
          <w:rFonts w:ascii="宋体" w:hAnsi="宋体" w:eastAsia="宋体" w:cs="宋体"/>
          <w:kern w:val="0"/>
          <w:sz w:val="24"/>
          <w:szCs w:val="24"/>
        </w:rPr>
        <w:t>节目都少不门鲜花的陪衬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看望长辈都</w:t>
      </w:r>
      <w:r>
        <w:rPr>
          <w:rFonts w:hint="eastAsia" w:ascii="宋体" w:hAnsi="宋体" w:eastAsia="宋体" w:cs="宋体"/>
          <w:kern w:val="0"/>
          <w:sz w:val="24"/>
          <w:szCs w:val="24"/>
        </w:rPr>
        <w:t>少不了</w:t>
      </w:r>
      <w:r>
        <w:rPr>
          <w:rFonts w:ascii="宋体" w:hAnsi="宋体" w:eastAsia="宋体" w:cs="宋体"/>
          <w:kern w:val="0"/>
          <w:sz w:val="24"/>
          <w:szCs w:val="24"/>
        </w:rPr>
        <w:t>一束鲜花来表达浓浓情谊。然而由于工作的繁忙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很</w:t>
      </w:r>
      <w:r>
        <w:rPr>
          <w:rFonts w:hint="eastAsia" w:ascii="宋体" w:hAnsi="宋体" w:eastAsia="宋体" w:cs="宋体"/>
          <w:kern w:val="0"/>
          <w:sz w:val="24"/>
          <w:szCs w:val="24"/>
        </w:rPr>
        <w:t>多人没</w:t>
      </w:r>
      <w:r>
        <w:rPr>
          <w:rFonts w:ascii="宋体" w:hAnsi="宋体" w:eastAsia="宋体" w:cs="宋体"/>
          <w:kern w:val="0"/>
          <w:sz w:val="24"/>
          <w:szCs w:val="24"/>
        </w:rPr>
        <w:t>有时间去实体店</w:t>
      </w:r>
      <w:r>
        <w:rPr>
          <w:rFonts w:hint="eastAsia" w:ascii="宋体" w:hAnsi="宋体" w:eastAsia="宋体" w:cs="宋体"/>
          <w:kern w:val="0"/>
          <w:sz w:val="24"/>
          <w:szCs w:val="24"/>
        </w:rPr>
        <w:t>选</w:t>
      </w:r>
      <w:r>
        <w:rPr>
          <w:rFonts w:ascii="宋体" w:hAnsi="宋体" w:eastAsia="宋体" w:cs="宋体"/>
          <w:kern w:val="0"/>
          <w:sz w:val="24"/>
          <w:szCs w:val="24"/>
        </w:rPr>
        <w:t>花。</w:t>
      </w:r>
    </w:p>
    <w:p>
      <w:pPr>
        <w:widowControl/>
        <w:spacing w:line="360" w:lineRule="auto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在此背景之</w:t>
      </w:r>
      <w:r>
        <w:rPr>
          <w:rFonts w:hint="eastAsia" w:ascii="宋体" w:hAnsi="宋体" w:eastAsia="宋体" w:cs="宋体"/>
          <w:kern w:val="0"/>
          <w:sz w:val="24"/>
          <w:szCs w:val="24"/>
        </w:rPr>
        <w:t>下，</w:t>
      </w:r>
      <w:r>
        <w:rPr>
          <w:rFonts w:ascii="宋体" w:hAnsi="宋体" w:eastAsia="宋体" w:cs="宋体"/>
          <w:kern w:val="0"/>
          <w:sz w:val="24"/>
          <w:szCs w:val="24"/>
        </w:rPr>
        <w:t>我们提出设计</w:t>
      </w:r>
      <w:r>
        <w:rPr>
          <w:rFonts w:hint="eastAsia" w:ascii="宋体" w:hAnsi="宋体" w:eastAsia="宋体" w:cs="宋体"/>
          <w:kern w:val="0"/>
          <w:sz w:val="24"/>
          <w:szCs w:val="24"/>
        </w:rPr>
        <w:t>在线购花</w:t>
      </w:r>
      <w:r>
        <w:rPr>
          <w:rFonts w:ascii="宋体" w:hAnsi="宋体" w:eastAsia="宋体" w:cs="宋体"/>
          <w:kern w:val="0"/>
          <w:sz w:val="24"/>
          <w:szCs w:val="24"/>
        </w:rPr>
        <w:t>网站,目的是</w:t>
      </w:r>
      <w:r>
        <w:rPr>
          <w:rFonts w:hint="eastAsia" w:ascii="宋体" w:hAnsi="宋体" w:eastAsia="宋体" w:cs="宋体"/>
          <w:kern w:val="0"/>
          <w:sz w:val="24"/>
          <w:szCs w:val="24"/>
        </w:rPr>
        <w:t>满足方便有此购花的消费者。</w:t>
      </w:r>
      <w:r>
        <w:rPr>
          <w:rFonts w:ascii="宋体" w:hAnsi="宋体" w:eastAsia="宋体" w:cs="宋体"/>
          <w:kern w:val="0"/>
          <w:sz w:val="24"/>
          <w:szCs w:val="24"/>
        </w:rPr>
        <w:t>它基本克服了在实体店购买时所带来时间、</w:t>
      </w:r>
      <w:r>
        <w:rPr>
          <w:rFonts w:hint="eastAsia" w:ascii="宋体" w:hAnsi="宋体" w:eastAsia="宋体" w:cs="宋体"/>
          <w:kern w:val="0"/>
          <w:sz w:val="24"/>
          <w:szCs w:val="24"/>
        </w:rPr>
        <w:t>金</w:t>
      </w:r>
      <w:r>
        <w:rPr>
          <w:rFonts w:ascii="宋体" w:hAnsi="宋体" w:eastAsia="宋体" w:cs="宋体"/>
          <w:kern w:val="0"/>
          <w:sz w:val="24"/>
          <w:szCs w:val="24"/>
        </w:rPr>
        <w:t>钱及</w:t>
      </w:r>
      <w:r>
        <w:rPr>
          <w:rFonts w:hint="eastAsia" w:ascii="宋体" w:hAnsi="宋体" w:eastAsia="宋体" w:cs="宋体"/>
          <w:kern w:val="0"/>
          <w:sz w:val="24"/>
          <w:szCs w:val="24"/>
        </w:rPr>
        <w:t>人</w:t>
      </w:r>
      <w:r>
        <w:rPr>
          <w:rFonts w:ascii="宋体" w:hAnsi="宋体" w:eastAsia="宋体" w:cs="宋体"/>
          <w:kern w:val="0"/>
          <w:sz w:val="24"/>
          <w:szCs w:val="24"/>
        </w:rPr>
        <w:t>力.物</w:t>
      </w:r>
      <w:r>
        <w:rPr>
          <w:rFonts w:hint="eastAsia" w:ascii="宋体" w:hAnsi="宋体" w:eastAsia="宋体" w:cs="宋体"/>
          <w:kern w:val="0"/>
          <w:sz w:val="24"/>
          <w:szCs w:val="24"/>
        </w:rPr>
        <w:t>力</w:t>
      </w:r>
      <w:r>
        <w:rPr>
          <w:rFonts w:ascii="宋体" w:hAnsi="宋体" w:eastAsia="宋体" w:cs="宋体"/>
          <w:kern w:val="0"/>
          <w:sz w:val="24"/>
          <w:szCs w:val="24"/>
        </w:rPr>
        <w:t>的浪费和</w:t>
      </w:r>
      <w:r>
        <w:rPr>
          <w:rFonts w:hint="eastAsia" w:ascii="宋体" w:hAnsi="宋体" w:eastAsia="宋体" w:cs="宋体"/>
          <w:kern w:val="0"/>
          <w:sz w:val="24"/>
          <w:szCs w:val="24"/>
        </w:rPr>
        <w:t>沟</w:t>
      </w:r>
      <w:r>
        <w:rPr>
          <w:rFonts w:ascii="宋体" w:hAnsi="宋体" w:eastAsia="宋体" w:cs="宋体"/>
          <w:kern w:val="0"/>
          <w:sz w:val="24"/>
          <w:szCs w:val="24"/>
        </w:rPr>
        <w:t>通不善</w:t>
      </w:r>
      <w:r>
        <w:rPr>
          <w:rFonts w:hint="eastAsia" w:ascii="宋体" w:hAnsi="宋体" w:eastAsia="宋体" w:cs="宋体"/>
          <w:kern w:val="0"/>
          <w:sz w:val="24"/>
          <w:szCs w:val="24"/>
        </w:rPr>
        <w:t>对产品购买的限制，</w:t>
      </w:r>
      <w:r>
        <w:rPr>
          <w:rFonts w:ascii="宋体" w:hAnsi="宋体" w:eastAsia="宋体" w:cs="宋体"/>
          <w:kern w:val="0"/>
          <w:sz w:val="24"/>
          <w:szCs w:val="24"/>
        </w:rPr>
        <w:t>很大程度上解决人们日常生活中的不便</w:t>
      </w:r>
    </w:p>
    <w:p>
      <w:pPr>
        <w:widowControl/>
        <w:spacing w:line="360" w:lineRule="auto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该平台</w:t>
      </w:r>
      <w:r>
        <w:rPr>
          <w:rFonts w:ascii="宋体" w:hAnsi="宋体" w:eastAsia="宋体" w:cs="宋体"/>
          <w:kern w:val="0"/>
          <w:sz w:val="24"/>
          <w:szCs w:val="24"/>
        </w:rPr>
        <w:t>拥有用户册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查</w:t>
      </w:r>
      <w:r>
        <w:rPr>
          <w:rFonts w:hint="eastAsia" w:ascii="宋体" w:hAnsi="宋体" w:eastAsia="宋体" w:cs="宋体"/>
          <w:kern w:val="0"/>
          <w:sz w:val="24"/>
          <w:szCs w:val="24"/>
        </w:rPr>
        <w:t>看</w:t>
      </w:r>
      <w:r>
        <w:rPr>
          <w:rFonts w:ascii="宋体" w:hAnsi="宋体" w:eastAsia="宋体" w:cs="宋体"/>
          <w:kern w:val="0"/>
          <w:sz w:val="24"/>
          <w:szCs w:val="24"/>
        </w:rPr>
        <w:t>花卉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订购等</w:t>
      </w:r>
      <w:r>
        <w:rPr>
          <w:rFonts w:hint="eastAsia" w:ascii="宋体" w:hAnsi="宋体" w:eastAsia="宋体" w:cs="宋体"/>
          <w:kern w:val="0"/>
          <w:sz w:val="24"/>
          <w:szCs w:val="24"/>
        </w:rPr>
        <w:t>功</w:t>
      </w:r>
      <w:r>
        <w:rPr>
          <w:rFonts w:ascii="宋体" w:hAnsi="宋体" w:eastAsia="宋体" w:cs="宋体"/>
          <w:kern w:val="0"/>
          <w:sz w:val="24"/>
          <w:szCs w:val="24"/>
        </w:rPr>
        <w:t>能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为管理</w:t>
      </w:r>
      <w:r>
        <w:rPr>
          <w:rFonts w:hint="eastAsia" w:ascii="宋体" w:hAnsi="宋体" w:eastAsia="宋体" w:cs="宋体"/>
          <w:kern w:val="0"/>
          <w:sz w:val="24"/>
          <w:szCs w:val="24"/>
        </w:rPr>
        <w:t>员</w:t>
      </w:r>
      <w:r>
        <w:rPr>
          <w:rFonts w:ascii="宋体" w:hAnsi="宋体" w:eastAsia="宋体" w:cs="宋体"/>
          <w:kern w:val="0"/>
          <w:sz w:val="24"/>
          <w:szCs w:val="24"/>
        </w:rPr>
        <w:t>提供了用户、</w:t>
      </w:r>
      <w:r>
        <w:rPr>
          <w:rFonts w:hint="eastAsia" w:ascii="宋体" w:hAnsi="宋体" w:eastAsia="宋体" w:cs="宋体"/>
          <w:kern w:val="0"/>
          <w:sz w:val="24"/>
          <w:szCs w:val="24"/>
        </w:rPr>
        <w:t>订</w:t>
      </w:r>
      <w:r>
        <w:rPr>
          <w:rFonts w:ascii="宋体" w:hAnsi="宋体" w:eastAsia="宋体" w:cs="宋体"/>
          <w:kern w:val="0"/>
          <w:sz w:val="24"/>
          <w:szCs w:val="24"/>
        </w:rPr>
        <w:t>单</w:t>
      </w:r>
      <w:r>
        <w:rPr>
          <w:rFonts w:hint="eastAsia" w:ascii="宋体" w:hAnsi="宋体" w:eastAsia="宋体" w:cs="宋体"/>
          <w:kern w:val="0"/>
          <w:sz w:val="24"/>
          <w:szCs w:val="24"/>
        </w:rPr>
        <w:t>，公告，鲜花，销售等及个人信息修改，包括添加，删除，和修改等。</w:t>
      </w:r>
    </w:p>
    <w:p>
      <w:pPr>
        <w:ind w:firstLine="480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（1）项目内容：</w:t>
      </w:r>
    </w:p>
    <w:p>
      <w:pPr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网上花店是具备在线销售鲜花、礼品，具有商品多级检索搜索。购物车。订单提交和查询、自助订花等多</w:t>
      </w:r>
      <w:r>
        <w:rPr>
          <w:rFonts w:ascii="宋体" w:hAnsi="宋体" w:eastAsia="宋体"/>
          <w:sz w:val="24"/>
          <w:szCs w:val="24"/>
        </w:rPr>
        <w:t>种功能的一个网上鲜花销售系统。它还具备强大、灵活的网站内容维护功能。</w:t>
      </w:r>
    </w:p>
    <w:p>
      <w:pPr>
        <w:ind w:firstLine="480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（2）项目目标：</w:t>
      </w:r>
    </w:p>
    <w:p>
      <w:pPr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实现网络营销与传统营销双通道同时运行的新型鲜花营销模式</w:t>
      </w:r>
      <w:r>
        <w:rPr>
          <w:rFonts w:ascii="宋体" w:hAnsi="宋体" w:eastAsia="宋体"/>
          <w:sz w:val="24"/>
          <w:szCs w:val="24"/>
        </w:rPr>
        <w:t>,提高</w:t>
      </w:r>
      <w:r>
        <w:rPr>
          <w:rFonts w:hint="eastAsia" w:ascii="宋体" w:hAnsi="宋体" w:eastAsia="宋体"/>
          <w:sz w:val="24"/>
          <w:szCs w:val="24"/>
        </w:rPr>
        <w:t>鲜花店的品牌效应，提高收益增长率和成本降低率。</w:t>
      </w:r>
    </w:p>
    <w:p>
      <w:pPr>
        <w:pStyle w:val="2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</w:pPr>
      <w:r>
        <w:rPr>
          <w:rFonts w:hint="eastAsia"/>
        </w:rPr>
        <w:t>二 项目需求分析</w:t>
      </w:r>
    </w:p>
    <w:p>
      <w:pPr>
        <w:spacing w:line="360" w:lineRule="auto"/>
        <w:ind w:firstLine="48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网上鲜花店依托于传统的实体花店，但相比传统的实体花店，</w:t>
      </w:r>
      <w:r>
        <w:rPr>
          <w:rFonts w:ascii="宋体" w:hAnsi="宋体" w:eastAsia="宋体"/>
          <w:sz w:val="24"/>
          <w:szCs w:val="24"/>
        </w:rPr>
        <w:t>突破</w:t>
      </w:r>
      <w:r>
        <w:rPr>
          <w:rFonts w:hint="eastAsia" w:ascii="宋体" w:hAnsi="宋体" w:eastAsia="宋体"/>
          <w:sz w:val="24"/>
          <w:szCs w:val="24"/>
        </w:rPr>
        <w:t>了</w:t>
      </w:r>
      <w:r>
        <w:rPr>
          <w:rFonts w:ascii="宋体" w:hAnsi="宋体" w:eastAsia="宋体"/>
          <w:sz w:val="24"/>
          <w:szCs w:val="24"/>
        </w:rPr>
        <w:t>传统的经销方式，实现网络营销与传统营销双通道网时运行的新型鲜花营销模式，通过网络，突破时空限制。减少流通环节，降低交易成本。节省订购，支付和配送的时间。将公司礼仪、生日派对等所需要的鲜花的集中订购吸引过来，为公同创造更多的利润和更大</w:t>
      </w:r>
      <w:r>
        <w:rPr>
          <w:rFonts w:hint="eastAsia" w:ascii="宋体" w:hAnsi="宋体" w:eastAsia="宋体"/>
          <w:sz w:val="24"/>
          <w:szCs w:val="24"/>
        </w:rPr>
        <w:t>的知名度。</w:t>
      </w:r>
    </w:p>
    <w:p>
      <w:pPr>
        <w:spacing w:line="360" w:lineRule="auto"/>
        <w:ind w:firstLine="48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网上花店订购系统是一个建立在网络上的虚拟的鲜花市场。用户在此网站购买需要鲜花并且配送过程。</w:t>
      </w:r>
    </w:p>
    <w:p>
      <w:pPr>
        <w:spacing w:line="360" w:lineRule="auto"/>
        <w:ind w:firstLine="48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系统以用户角度开展项目，用户通过浏览器进入本系统首页。在此页，可以查询搜索鲜花，可以选择需要加入购物车在购物车中，用户必须登录后才可以填写收货人信息，并提交订单，管理员可通过管理员账号登录系统后台对商品进行添加修改、删除</w:t>
      </w:r>
      <w:r>
        <w:rPr>
          <w:rFonts w:ascii="宋体" w:hAnsi="宋体" w:eastAsia="宋体"/>
          <w:sz w:val="24"/>
          <w:szCs w:val="24"/>
        </w:rPr>
        <w:t>;对订单进行查询处理，对会员进行管理。</w:t>
      </w:r>
    </w:p>
    <w:p>
      <w:pPr>
        <w:pStyle w:val="2"/>
        <w:rPr>
          <w:rFonts w:hint="eastAsia"/>
        </w:rPr>
      </w:pPr>
      <w:r>
        <w:rPr>
          <w:rFonts w:hint="eastAsia"/>
        </w:rPr>
        <w:t>三 系统分析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具体分工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时间：2018年11月13日星期二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讨论主题：在线购花市场的分析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参与人员：刘世杰，常慧萍，韩启蕊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讨论内容：在今天，我们询问了一些同学，并百度了一些相关资料，对在线购花的市场，可行性进行分析。我们的产品主要针对在校学生和上班族，及附近的居民。在当今社会，人们对精神世界追求越来越重视，鲜花在一定程度上可以满足人们的需求，但学生由于没有经济来源，所以可能更需要比较合适的价格，而上班族由于工作时间原因没有办法去店里购买，所以在线购花网站的出现是必须的，且前景很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对系统功能进行分析，根据我们理解，主要参与者是有用户和商家。用户可以浏览鲜花，如果未登录的用户只可以浏览，不能把鲜花加入购物车， 未注册的用户需要注册登陆，然后根据自己的需求把相应的鲜花加入购物车，或者直接下订单；如若有问题可以联系商家，下过订单之后可以查看自己的订单状态。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商家登陆后台后，可以对自己的店铺进行调整包括折扣信息，推荐信息，鲜花的分类，价格等进行维护，对订单进行处理等等。详细分析如图3.1项目用例图所示：</w:t>
      </w:r>
    </w:p>
    <w:p>
      <w:pPr>
        <w:ind w:firstLine="480"/>
        <w:rPr>
          <w:rFonts w:ascii="黑体" w:hAnsi="黑体" w:eastAsia="黑体"/>
          <w:sz w:val="30"/>
          <w:szCs w:val="30"/>
        </w:rPr>
      </w:pPr>
      <w:r>
        <w:rPr>
          <w:rFonts w:ascii="黑体" w:hAnsi="黑体" w:eastAsia="黑体"/>
          <w:sz w:val="30"/>
          <w:szCs w:val="30"/>
        </w:rPr>
        <w:drawing>
          <wp:inline distT="0" distB="0" distL="0" distR="0">
            <wp:extent cx="5274310" cy="46583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图3.1项目用例图</w:t>
      </w:r>
    </w:p>
    <w:p>
      <w:pPr>
        <w:ind w:firstLine="480"/>
        <w:rPr>
          <w:rFonts w:ascii="黑体" w:hAnsi="黑体" w:eastAsia="黑体"/>
          <w:sz w:val="30"/>
          <w:szCs w:val="30"/>
        </w:rPr>
      </w:pPr>
    </w:p>
    <w:p>
      <w:pPr>
        <w:ind w:firstLine="480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br w:type="page"/>
      </w:r>
    </w:p>
    <w:p>
      <w:pPr>
        <w:ind w:firstLine="48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为了使项目分工更加明确，条例更加清楚，我们将用例进行编号，具体如表3-1所示：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用例说明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用例别名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-01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搜索商品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-02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维护信息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-03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查看商品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-04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-05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查看订单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-06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下订单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-07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评价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-08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联系卖家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-09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分类管理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-10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信息管理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-11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折扣更新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-12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订单处理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-13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更新订单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-14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新品上架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-15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推荐商品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jc w:val="center"/>
      </w:pPr>
      <w:r>
        <w:rPr>
          <w:rFonts w:hint="eastAsia"/>
        </w:rPr>
        <w:t>表3.1 用例表</w:t>
      </w:r>
    </w:p>
    <w:p>
      <w:pPr>
        <w:ind w:firstLine="480"/>
        <w:jc w:val="center"/>
        <w:rPr>
          <w:rFonts w:hint="eastAsia" w:ascii="黑体" w:hAnsi="黑体" w:eastAsia="黑体"/>
          <w:sz w:val="24"/>
          <w:szCs w:val="24"/>
        </w:rPr>
      </w:pPr>
    </w:p>
    <w:p>
      <w:pPr>
        <w:ind w:firstLine="480"/>
        <w:jc w:val="center"/>
        <w:rPr>
          <w:rFonts w:hint="eastAsia" w:ascii="黑体" w:hAnsi="黑体" w:eastAsia="黑体"/>
          <w:sz w:val="24"/>
          <w:szCs w:val="24"/>
        </w:rPr>
      </w:pPr>
    </w:p>
    <w:p>
      <w:pPr>
        <w:ind w:firstLine="480"/>
        <w:jc w:val="center"/>
        <w:rPr>
          <w:rFonts w:hint="eastAsia" w:ascii="黑体" w:hAnsi="黑体" w:eastAsia="黑体"/>
          <w:sz w:val="24"/>
          <w:szCs w:val="24"/>
        </w:rPr>
      </w:pPr>
    </w:p>
    <w:p>
      <w:pPr>
        <w:ind w:firstLine="480"/>
        <w:jc w:val="center"/>
        <w:rPr>
          <w:rFonts w:hint="eastAsia" w:ascii="黑体" w:hAnsi="黑体" w:eastAsia="黑体"/>
          <w:sz w:val="24"/>
          <w:szCs w:val="24"/>
        </w:rPr>
      </w:pPr>
    </w:p>
    <w:p>
      <w:pPr>
        <w:ind w:firstLine="480"/>
        <w:jc w:val="center"/>
        <w:rPr>
          <w:rFonts w:hint="eastAsia" w:ascii="黑体" w:hAnsi="黑体" w:eastAsia="黑体"/>
          <w:sz w:val="24"/>
          <w:szCs w:val="24"/>
        </w:rPr>
      </w:pPr>
    </w:p>
    <w:p>
      <w:pPr>
        <w:ind w:firstLine="480"/>
        <w:jc w:val="center"/>
        <w:rPr>
          <w:rFonts w:ascii="黑体" w:hAnsi="黑体" w:eastAsia="黑体"/>
          <w:sz w:val="24"/>
          <w:szCs w:val="24"/>
        </w:rPr>
      </w:pPr>
    </w:p>
    <w:p>
      <w:pPr>
        <w:widowControl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br w:type="page"/>
      </w:r>
    </w:p>
    <w:p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用例规约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用户下订单用例规约如下图所示：</w:t>
      </w:r>
    </w:p>
    <w:tbl>
      <w:tblPr>
        <w:tblStyle w:val="9"/>
        <w:tblpPr w:leftFromText="180" w:rightFromText="180" w:vertAnchor="text" w:horzAnchor="page" w:tblpX="1982" w:tblpY="436"/>
        <w:tblOverlap w:val="never"/>
        <w:tblW w:w="7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6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用例编号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UC</w:t>
            </w:r>
            <w:r>
              <w:rPr>
                <w:rFonts w:ascii="宋体" w:hAnsi="宋体" w:eastAsia="宋体"/>
                <w:szCs w:val="21"/>
              </w:rPr>
              <w:t>-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用例名称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取消</w:t>
            </w:r>
            <w:r>
              <w:rPr>
                <w:rFonts w:hint="eastAsia"/>
                <w:sz w:val="21"/>
                <w:szCs w:val="21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用例描述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ascii="宋体" w:hAnsi="宋体" w:eastAsia="宋体"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szCs w:val="21"/>
              </w:rPr>
              <w:t>主要用于前端客户由于各种原因想要取消订单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参与者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前置条件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进入网上鲜花销售商城并登陆，按照系统要求输入相关用户信息，进入取消订单页面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后置条件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如果本用例成功，用户即可取消未发货订单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涉众利益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1、若用户下错订单，可有更改机会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2、一定程度上了顾客手中拒接的可能性</w:t>
            </w:r>
          </w:p>
          <w:p>
            <w:pPr>
              <w:numPr>
                <w:ilvl w:val="0"/>
                <w:numId w:val="0"/>
              </w:num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3、提升了顾客体验度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基本路径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1、进入网上鲜花销售商城并登陆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2、按照系统要求输入相关用户信息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3、进入取消订单页面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4、确认取消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5、若未发货，则会在管理员确认后取消订单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6、回到上一界面，等待处理下一业务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异常处理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1、如果输入正确，则进入下一个页面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2、如果输入错误，则会提示您输入的关键字有误，请重新输入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扩展点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hint="eastAsia" w:ascii="宋体" w:hAnsi="宋体" w:eastAsia="宋体"/>
          <w:szCs w:val="21"/>
        </w:rPr>
      </w:pPr>
    </w:p>
    <w:p>
      <w:pPr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表1</w:t>
      </w:r>
      <w:r>
        <w:rPr>
          <w:rFonts w:hint="eastAsia" w:ascii="宋体" w:hAnsi="宋体" w:eastAsia="宋体"/>
          <w:szCs w:val="21"/>
          <w:lang w:val="en-US" w:eastAsia="zh-CN"/>
        </w:rPr>
        <w:t>用户取消订单</w:t>
      </w:r>
      <w:r>
        <w:rPr>
          <w:rFonts w:hint="eastAsia" w:ascii="宋体" w:hAnsi="宋体" w:eastAsia="宋体"/>
          <w:szCs w:val="21"/>
        </w:rPr>
        <w:t>用例规约</w:t>
      </w:r>
    </w:p>
    <w:p>
      <w:pPr>
        <w:rPr>
          <w:rFonts w:hint="eastAsia" w:ascii="宋体" w:hAnsi="宋体" w:eastAsia="宋体"/>
          <w:szCs w:val="21"/>
          <w:lang w:val="en-US" w:eastAsia="zh-CN"/>
        </w:rPr>
      </w:pPr>
    </w:p>
    <w:p>
      <w:pPr>
        <w:rPr>
          <w:rFonts w:hint="eastAsia" w:ascii="宋体" w:hAnsi="宋体" w:eastAsia="宋体"/>
          <w:szCs w:val="21"/>
          <w:lang w:val="en-US" w:eastAsia="zh-CN"/>
        </w:rPr>
      </w:pPr>
    </w:p>
    <w:p>
      <w:pPr>
        <w:rPr>
          <w:rFonts w:hint="eastAsia" w:ascii="宋体" w:hAnsi="宋体" w:eastAsia="宋体"/>
          <w:szCs w:val="21"/>
          <w:lang w:val="en-US" w:eastAsia="zh-CN"/>
        </w:rPr>
      </w:pPr>
    </w:p>
    <w:p>
      <w:pPr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用户取消订单时序图如图3.2所示：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4402455"/>
            <wp:effectExtent l="0" t="0" r="254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="宋体"/>
          <w:lang w:val="en-US" w:eastAsia="zh-CN"/>
        </w:rPr>
        <w:t>图3.2 用户取消订单时序图</w:t>
      </w:r>
      <w:r>
        <w:rPr>
          <w:rFonts w:ascii="宋体" w:hAnsi="宋体" w:eastAsia="宋体"/>
          <w:szCs w:val="21"/>
        </w:rPr>
        <w:br w:type="page"/>
      </w:r>
      <w:r>
        <w:rPr>
          <w:rFonts w:hint="eastAsia"/>
          <w:lang w:val="en-US" w:eastAsia="zh-CN"/>
        </w:rPr>
        <w:t>用户评价用例规约如下图所示：</w:t>
      </w:r>
    </w:p>
    <w:tbl>
      <w:tblPr>
        <w:tblStyle w:val="9"/>
        <w:tblpPr w:leftFromText="180" w:rightFromText="180" w:vertAnchor="text" w:horzAnchor="page" w:tblpX="1982" w:tblpY="436"/>
        <w:tblOverlap w:val="never"/>
        <w:tblW w:w="7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6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用例编号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UC</w:t>
            </w:r>
            <w:r>
              <w:rPr>
                <w:rFonts w:ascii="宋体" w:hAnsi="宋体" w:eastAsia="宋体"/>
                <w:szCs w:val="21"/>
              </w:rPr>
              <w:t>-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用例名称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用例描述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ascii="宋体" w:hAnsi="宋体" w:eastAsia="宋体"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用户购买商品并确认收货后可对商品进行评价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参与者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前置条件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用户购买商品并确认收货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后置条件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可评价该商品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涉众利益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提升用户体验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基本路径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（1）用户购买商品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用户确认收货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（3）</w:t>
            </w:r>
            <w:r>
              <w:rPr>
                <w:rFonts w:hint="eastAsia"/>
                <w:lang w:val="en-US" w:eastAsia="zh-CN"/>
              </w:rPr>
              <w:t>点击评价进入评价界面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异常处理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如果顾客评价言论中带有敏感词汇，则以*号代替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扩展点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业务规则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用户需确认收货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补充说明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360" w:lineRule="auto"/>
        <w:ind w:firstLine="480" w:firstLineChars="200"/>
        <w:rPr>
          <w:rFonts w:ascii="宋体" w:hAnsi="宋体" w:eastAsia="宋体"/>
          <w:color w:val="auto"/>
          <w:sz w:val="24"/>
          <w14:textFill>
            <w14:noFill/>
          </w14:textFill>
        </w:rPr>
      </w:pPr>
    </w:p>
    <w:p>
      <w:pPr>
        <w:ind w:firstLine="420"/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表</w:t>
      </w:r>
      <w:r>
        <w:rPr>
          <w:rFonts w:hint="eastAsia" w:ascii="宋体" w:hAnsi="宋体" w:eastAsia="宋体"/>
          <w:szCs w:val="21"/>
          <w:lang w:val="en-US" w:eastAsia="zh-CN"/>
        </w:rPr>
        <w:t>2用户评价</w:t>
      </w:r>
      <w:r>
        <w:rPr>
          <w:rFonts w:hint="eastAsia" w:ascii="宋体" w:hAnsi="宋体" w:eastAsia="宋体"/>
          <w:szCs w:val="21"/>
        </w:rPr>
        <w:t>用例规约</w:t>
      </w:r>
    </w:p>
    <w:p>
      <w:pPr>
        <w:rPr>
          <w:rFonts w:hint="eastAsia" w:eastAsiaTheme="minorEastAsia"/>
          <w:lang w:val="en-US" w:eastAsia="zh-CN"/>
        </w:rPr>
      </w:pPr>
      <w:r>
        <w:rPr>
          <w:rFonts w:ascii="宋体" w:hAnsi="宋体" w:eastAsia="宋体"/>
          <w:szCs w:val="21"/>
        </w:rPr>
        <w:br w:type="page"/>
      </w:r>
      <w:r>
        <w:rPr>
          <w:rFonts w:hint="eastAsia" w:ascii="宋体" w:hAnsi="宋体" w:eastAsia="宋体"/>
          <w:szCs w:val="21"/>
          <w:lang w:val="en-US" w:eastAsia="zh-CN"/>
        </w:rPr>
        <w:t>用户联系卖家</w:t>
      </w:r>
      <w:r>
        <w:rPr>
          <w:rFonts w:hint="eastAsia"/>
          <w:lang w:val="en-US" w:eastAsia="zh-CN"/>
        </w:rPr>
        <w:t>用例规约如下图所示：</w:t>
      </w:r>
    </w:p>
    <w:tbl>
      <w:tblPr>
        <w:tblStyle w:val="9"/>
        <w:tblpPr w:leftFromText="180" w:rightFromText="180" w:vertAnchor="text" w:horzAnchor="page" w:tblpX="1982" w:tblpY="436"/>
        <w:tblOverlap w:val="never"/>
        <w:tblW w:w="7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6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用例编号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UC</w:t>
            </w:r>
            <w:r>
              <w:rPr>
                <w:rFonts w:ascii="宋体" w:hAnsi="宋体" w:eastAsia="宋体"/>
                <w:szCs w:val="21"/>
              </w:rPr>
              <w:t>-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用例名称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联系卖家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用例描述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用户对商品存在疑问或存在某些问题你提需要与商家沟通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参与者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前置条件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用户点击联系卖家按钮进入聊天界面或拨打相关电话联系卖家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后置条件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解决相关疑问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涉众利益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提升用户体验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基本路径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（1）用户点击联系卖家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进入联系卖家界面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（3）</w:t>
            </w:r>
            <w:r>
              <w:rPr>
                <w:rFonts w:hint="eastAsia"/>
                <w:lang w:val="en-US" w:eastAsia="zh-CN"/>
              </w:rPr>
              <w:t>输入具体疑问</w:t>
            </w:r>
          </w:p>
        </w:tc>
      </w:tr>
    </w:tbl>
    <w:p>
      <w:pPr>
        <w:jc w:val="center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</w:rPr>
        <w:t>表</w:t>
      </w:r>
      <w:r>
        <w:rPr>
          <w:rFonts w:hint="eastAsia" w:ascii="宋体" w:hAnsi="宋体" w:eastAsia="宋体"/>
          <w:szCs w:val="21"/>
          <w:lang w:val="en-US" w:eastAsia="zh-CN"/>
        </w:rPr>
        <w:t>3用户联系卖家</w:t>
      </w:r>
      <w:r>
        <w:rPr>
          <w:rFonts w:hint="eastAsia" w:ascii="宋体" w:hAnsi="宋体" w:eastAsia="宋体"/>
          <w:szCs w:val="21"/>
        </w:rPr>
        <w:t>用例规约</w:t>
      </w:r>
    </w:p>
    <w:p>
      <w:pPr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用户联系卖家时序图如图3.2所示：</w:t>
      </w:r>
    </w:p>
    <w:p>
      <w:pPr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/>
        </w:rPr>
        <w:drawing>
          <wp:inline distT="0" distB="0" distL="0" distR="0">
            <wp:extent cx="5274310" cy="35579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图3.2用户联系卖家时序图</w:t>
      </w:r>
    </w:p>
    <w:p>
      <w:pPr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br w:type="page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分类</w:t>
      </w:r>
      <w:r>
        <w:rPr>
          <w:rFonts w:hint="eastAsia"/>
          <w:lang w:val="en-US" w:eastAsia="zh-CN"/>
        </w:rPr>
        <w:t>用例规约如下图所示：</w:t>
      </w:r>
    </w:p>
    <w:tbl>
      <w:tblPr>
        <w:tblStyle w:val="9"/>
        <w:tblpPr w:leftFromText="180" w:rightFromText="180" w:vertAnchor="text" w:horzAnchor="page" w:tblpX="1982" w:tblpY="436"/>
        <w:tblOverlap w:val="never"/>
        <w:tblW w:w="7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66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用例编号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UC</w:t>
            </w:r>
            <w:r>
              <w:rPr>
                <w:rFonts w:ascii="宋体" w:hAnsi="宋体" w:eastAsia="宋体"/>
                <w:szCs w:val="21"/>
              </w:rPr>
              <w:t>-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用例名称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分类管理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用例描述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将商品按照不同类型进行分类整合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参与者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前置条件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将商品按照其不同特性进行分类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后置条件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商品按照不同类别进行展示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涉众利益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提升用户体验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提升界面美观度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基本路径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（1）进入管理员界面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将商品按照特性进行分类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扩展点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一个商品可以在多个类别里面</w:t>
            </w:r>
          </w:p>
        </w:tc>
      </w:tr>
    </w:tbl>
    <w:p>
      <w:pPr>
        <w:jc w:val="both"/>
        <w:rPr>
          <w:rFonts w:ascii="黑体" w:hAnsi="黑体" w:eastAsia="黑体"/>
          <w:sz w:val="24"/>
          <w:szCs w:val="24"/>
        </w:rPr>
      </w:pPr>
    </w:p>
    <w:p>
      <w:pPr>
        <w:jc w:val="both"/>
        <w:rPr>
          <w:rFonts w:ascii="黑体" w:hAnsi="黑体" w:eastAsia="黑体"/>
          <w:sz w:val="24"/>
          <w:szCs w:val="24"/>
        </w:rPr>
      </w:pPr>
    </w:p>
    <w:p>
      <w:pPr>
        <w:ind w:firstLine="420"/>
        <w:jc w:val="center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表</w:t>
      </w:r>
      <w:r>
        <w:rPr>
          <w:rFonts w:hint="eastAsia" w:ascii="宋体" w:hAnsi="宋体" w:eastAsia="宋体"/>
          <w:szCs w:val="21"/>
          <w:lang w:val="en-US" w:eastAsia="zh-CN"/>
        </w:rPr>
        <w:t>4分类管理</w:t>
      </w:r>
      <w:r>
        <w:rPr>
          <w:rFonts w:hint="eastAsia" w:ascii="宋体" w:hAnsi="宋体" w:eastAsia="宋体"/>
          <w:szCs w:val="21"/>
        </w:rPr>
        <w:t>用例规约</w:t>
      </w:r>
    </w:p>
    <w:p>
      <w:pPr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br w:type="page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信息管理</w:t>
      </w:r>
      <w:r>
        <w:rPr>
          <w:rFonts w:hint="eastAsia"/>
          <w:lang w:val="en-US" w:eastAsia="zh-CN"/>
        </w:rPr>
        <w:t>用例规约如下图所示：</w:t>
      </w:r>
    </w:p>
    <w:tbl>
      <w:tblPr>
        <w:tblStyle w:val="9"/>
        <w:tblpPr w:leftFromText="180" w:rightFromText="180" w:vertAnchor="text" w:horzAnchor="page" w:tblpX="1982" w:tblpY="436"/>
        <w:tblOverlap w:val="never"/>
        <w:tblW w:w="7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6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用例编号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UC</w:t>
            </w:r>
            <w:r>
              <w:rPr>
                <w:rFonts w:ascii="宋体" w:hAnsi="宋体" w:eastAsia="宋体"/>
                <w:szCs w:val="21"/>
              </w:rPr>
              <w:t>-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用例名称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用例描述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添加或删除该商品的具体描述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参与者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前置条件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进入管理员界面，点击管理商品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后置条件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添加或删除相关介绍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涉众利益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提升用户体验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基本路径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（1）进入管理员界面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点击管理商品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（3）</w:t>
            </w:r>
            <w:r>
              <w:rPr>
                <w:rFonts w:hint="eastAsia"/>
                <w:lang w:val="en-US" w:eastAsia="zh-CN"/>
              </w:rPr>
              <w:t>添加或删除相关界面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8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扩展点</w:t>
            </w:r>
          </w:p>
        </w:tc>
        <w:tc>
          <w:tcPr>
            <w:tcW w:w="6695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ascii="黑体" w:hAnsi="黑体" w:eastAsia="黑体"/>
          <w:sz w:val="24"/>
          <w:szCs w:val="24"/>
        </w:rPr>
      </w:pPr>
    </w:p>
    <w:p>
      <w:pPr>
        <w:jc w:val="both"/>
        <w:rPr>
          <w:rFonts w:ascii="黑体" w:hAnsi="黑体" w:eastAsia="黑体"/>
          <w:sz w:val="24"/>
          <w:szCs w:val="24"/>
        </w:rPr>
      </w:pPr>
    </w:p>
    <w:p>
      <w:pPr>
        <w:ind w:firstLine="420"/>
        <w:jc w:val="center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表</w:t>
      </w:r>
      <w:r>
        <w:rPr>
          <w:rFonts w:hint="eastAsia" w:ascii="宋体" w:hAnsi="宋体" w:eastAsia="宋体"/>
          <w:szCs w:val="21"/>
          <w:lang w:val="en-US" w:eastAsia="zh-CN"/>
        </w:rPr>
        <w:t>5信息管理</w:t>
      </w:r>
      <w:r>
        <w:rPr>
          <w:rFonts w:hint="eastAsia" w:ascii="宋体" w:hAnsi="宋体" w:eastAsia="宋体"/>
          <w:szCs w:val="21"/>
        </w:rPr>
        <w:t>用例规约</w:t>
      </w:r>
    </w:p>
    <w:p>
      <w:pPr>
        <w:ind w:firstLine="420"/>
        <w:jc w:val="lef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信息管理时序图如下所示</w:t>
      </w:r>
    </w:p>
    <w:p>
      <w:pPr>
        <w:ind w:firstLine="420"/>
        <w:jc w:val="center"/>
        <w:rPr>
          <w:rFonts w:hint="eastAsia" w:ascii="宋体" w:hAnsi="宋体" w:eastAsia="宋体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302635"/>
            <wp:effectExtent l="0" t="0" r="254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图3.3 信息管理时序图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3结构分析</w:t>
      </w:r>
    </w:p>
    <w:p>
      <w:pPr>
        <w:rPr>
          <w:rFonts w:hint="eastAsia"/>
        </w:rPr>
      </w:pPr>
      <w:r>
        <w:rPr>
          <w:rFonts w:hint="eastAsia"/>
        </w:rPr>
        <w:t>通过对系统的功能分析，得出系统中的实体类有</w:t>
      </w:r>
      <w:r>
        <w:rPr>
          <w:rFonts w:hint="eastAsia"/>
          <w:lang w:val="en-US" w:eastAsia="zh-CN"/>
        </w:rPr>
        <w:t>管理员、鲜花、店铺、用户</w:t>
      </w:r>
      <w:r>
        <w:rPr>
          <w:rFonts w:hint="eastAsia"/>
        </w:rPr>
        <w:t>等实体类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6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名字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管理员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账号、密码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6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鲜花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编号、类别、价格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6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店铺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地址、电话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用户名、账号、密码、地址、联系方式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边界类</w:t>
      </w:r>
    </w:p>
    <w:p>
      <w:pPr>
        <w:rPr>
          <w:rFonts w:hint="default"/>
        </w:rPr>
      </w:pPr>
      <w:r>
        <w:t>边界类用于</w:t>
      </w:r>
      <w:r>
        <w:rPr>
          <w:rFonts w:hint="default"/>
        </w:rPr>
        <w:t>描述外部参与者与系统之间的交互</w:t>
      </w:r>
      <w:r>
        <w:rPr>
          <w:rFonts w:hint="eastAsia"/>
          <w:lang w:eastAsia="zh-CN"/>
        </w:rPr>
        <w:t>，</w:t>
      </w:r>
      <w:r>
        <w:rPr>
          <w:rFonts w:hint="default"/>
        </w:rPr>
        <w:t>是一种用于对系统外部环境与其内部运作之间的交互进行建模的类。这种交互包括转换事件，并记录系统表示方式（例如接口）中的变更。</w:t>
      </w:r>
      <w:r>
        <w:t>识别边界类</w:t>
      </w:r>
      <w:r>
        <w:rPr>
          <w:rFonts w:hint="default"/>
        </w:rPr>
        <w:t>可以帮助开发人员识别出用户对界面的需求。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6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名字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网站主页面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网站精华汇总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购物车界面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查看购物车内商品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评价界面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查看用户评价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登陆页面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用户、管理员登陆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后台管理界面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hint="eastAsia"/>
                <w:sz w:val="24"/>
                <w:szCs w:val="24"/>
              </w:rPr>
              <w:t>进行维护</w:t>
            </w:r>
          </w:p>
        </w:tc>
      </w:tr>
    </w:tbl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控制类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控制类用于对一个或几个用例所特有的控制行为进行建模。控制对象（控制类的实例）通常控制其他对象，因此它们的行为具有协调性质。控制类将用例的特有行为进行封装。表3.9是订餐系统中的控制类，主要是参与者所选择的各种操作。</w:t>
      </w:r>
    </w:p>
    <w:p>
      <w:pPr>
        <w:jc w:val="center"/>
      </w:pPr>
      <w:r>
        <w:rPr>
          <w:rFonts w:hint="eastAsia"/>
        </w:rPr>
        <w:t>表3.9 控制类表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6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名字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6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查看处理订单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商家查看订单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6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修改订单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商家修改，删除订单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6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增加新品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商家上架新品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6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推荐产品修改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店铺推荐信息修改</w:t>
            </w:r>
          </w:p>
        </w:tc>
      </w:tr>
    </w:tbl>
    <w:p>
      <w:pPr>
        <w:pStyle w:val="3"/>
      </w:pPr>
      <w:r>
        <w:rPr>
          <w:rFonts w:hint="eastAsia"/>
        </w:rPr>
        <w:t>类图</w:t>
      </w:r>
    </w:p>
    <w:p>
      <w:pPr>
        <w:ind w:firstLine="480"/>
      </w:pPr>
      <w:r>
        <w:rPr>
          <w:rFonts w:hint="eastAsia"/>
        </w:rPr>
        <w:drawing>
          <wp:inline distT="0" distB="0" distL="0" distR="0">
            <wp:extent cx="5274310" cy="4022090"/>
            <wp:effectExtent l="0" t="0" r="2540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drawing>
          <wp:inline distT="0" distB="0" distL="114300" distR="114300">
            <wp:extent cx="2651125" cy="2745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274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系统实现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E-R图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53075" cy="5381625"/>
            <wp:effectExtent l="0" t="0" r="9525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4.2数据库分析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.2.</w:t>
      </w:r>
      <w:r>
        <w:t>1数据库关系分析</w:t>
      </w:r>
    </w:p>
    <w:p>
      <w:r>
        <w:rPr>
          <w:rFonts w:hint="eastAsia" w:ascii="宋体" w:hAnsi="宋体"/>
          <w:bCs/>
          <w:sz w:val="24"/>
        </w:rPr>
        <w:t>（</w:t>
      </w:r>
      <w:r>
        <w:rPr>
          <w:rFonts w:ascii="宋体" w:hAnsi="宋体"/>
          <w:bCs/>
          <w:sz w:val="24"/>
        </w:rPr>
        <w:t>1</w:t>
      </w:r>
      <w:r>
        <w:rPr>
          <w:rFonts w:hint="eastAsia" w:ascii="宋体" w:hAnsi="宋体"/>
          <w:bCs/>
          <w:sz w:val="24"/>
        </w:rPr>
        <w:t>）用户表（用户ID，用户账号，用户名称，用户密码，联系电话）</w:t>
      </w:r>
    </w:p>
    <w:p>
      <w:pPr>
        <w:pStyle w:val="10"/>
        <w:tabs>
          <w:tab w:val="left" w:pos="675"/>
        </w:tabs>
        <w:spacing w:line="360" w:lineRule="auto"/>
        <w:ind w:firstLine="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（</w:t>
      </w:r>
      <w:r>
        <w:rPr>
          <w:rFonts w:ascii="宋体" w:hAnsi="宋体"/>
          <w:bCs/>
          <w:sz w:val="24"/>
        </w:rPr>
        <w:t>2</w:t>
      </w:r>
      <w:r>
        <w:rPr>
          <w:rFonts w:hint="eastAsia" w:ascii="宋体" w:hAnsi="宋体"/>
          <w:bCs/>
          <w:sz w:val="24"/>
        </w:rPr>
        <w:t>）管理员表（管理员ID，管理员账户，管理员密码）</w:t>
      </w:r>
    </w:p>
    <w:p>
      <w:pPr>
        <w:pStyle w:val="10"/>
        <w:tabs>
          <w:tab w:val="left" w:pos="675"/>
        </w:tabs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（3）</w:t>
      </w:r>
      <w:r>
        <w:rPr>
          <w:rFonts w:hint="eastAsia" w:ascii="宋体" w:hAnsi="宋体"/>
          <w:bCs/>
          <w:sz w:val="24"/>
          <w:lang w:val="en-US" w:eastAsia="zh-CN"/>
        </w:rPr>
        <w:t>商</w:t>
      </w:r>
      <w:r>
        <w:rPr>
          <w:rFonts w:hint="eastAsia" w:ascii="宋体" w:hAnsi="宋体"/>
          <w:bCs/>
          <w:sz w:val="24"/>
        </w:rPr>
        <w:t>品表（产品ID，产品名字，产品图片，产品详细信息）</w:t>
      </w:r>
    </w:p>
    <w:p>
      <w:pPr>
        <w:pStyle w:val="10"/>
        <w:tabs>
          <w:tab w:val="left" w:pos="675"/>
        </w:tabs>
        <w:spacing w:line="360" w:lineRule="auto"/>
        <w:ind w:firstLine="0" w:firstLineChars="0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eastAsia="zh-CN"/>
        </w:rPr>
        <w:t>（</w:t>
      </w:r>
      <w:r>
        <w:rPr>
          <w:rFonts w:hint="eastAsia" w:ascii="宋体" w:hAnsi="宋体"/>
          <w:bCs/>
          <w:sz w:val="24"/>
          <w:lang w:val="en-US" w:eastAsia="zh-CN"/>
        </w:rPr>
        <w:t>4</w:t>
      </w:r>
      <w:r>
        <w:rPr>
          <w:rFonts w:hint="eastAsia" w:ascii="宋体" w:hAnsi="宋体"/>
          <w:bCs/>
          <w:sz w:val="24"/>
          <w:lang w:eastAsia="zh-CN"/>
        </w:rPr>
        <w:t>）</w:t>
      </w:r>
      <w:r>
        <w:rPr>
          <w:rFonts w:hint="eastAsia" w:ascii="宋体" w:hAnsi="宋体"/>
          <w:bCs/>
          <w:sz w:val="24"/>
          <w:lang w:val="en-US" w:eastAsia="zh-CN"/>
        </w:rPr>
        <w:t>订单表（货单编号、会员编号、地址、名字、联系方式、备注信息）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.2.</w:t>
      </w:r>
      <w:r>
        <w:t>2数据库详细设计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本系统数据库采用SQL S</w:t>
      </w:r>
      <w:r>
        <w:t>erver R2008</w:t>
      </w:r>
      <w:r>
        <w:rPr>
          <w:rFonts w:hint="eastAsia"/>
        </w:rPr>
        <w:t>，</w:t>
      </w:r>
      <w:r>
        <w:t>系统</w:t>
      </w:r>
      <w:r>
        <w:rPr>
          <w:rFonts w:hint="eastAsia"/>
        </w:rPr>
        <w:t>数据库名称为shop。</w:t>
      </w:r>
      <w:r>
        <w:rPr>
          <w:rFonts w:hint="eastAsia"/>
          <w:lang w:val="en-US" w:eastAsia="zh-CN"/>
        </w:rPr>
        <w:t>包含以下数据表：</w:t>
      </w:r>
    </w:p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商品信息表主要用来保存各种商品的相关信息。</w:t>
      </w:r>
      <w:r>
        <w:rPr>
          <w:rFonts w:asciiTheme="minorEastAsia" w:hAnsiTheme="minorEastAsia"/>
          <w:szCs w:val="21"/>
        </w:rPr>
        <w:t>结构</w:t>
      </w:r>
      <w:r>
        <w:rPr>
          <w:rFonts w:hint="eastAsia" w:asciiTheme="minorEastAsia" w:hAnsiTheme="minorEastAsia"/>
          <w:szCs w:val="21"/>
        </w:rPr>
        <w:t>如下图所示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长度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主键否</w:t>
            </w:r>
          </w:p>
        </w:tc>
        <w:tc>
          <w:tcPr>
            <w:tcW w:w="16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数据库流水号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bigid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goodname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nvarchar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50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introduce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text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16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商品介绍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creatime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smalldatetime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商品添加时间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nowprice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money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现价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oldprice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money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原价</w:t>
            </w:r>
          </w:p>
        </w:tc>
      </w:tr>
    </w:tbl>
    <w:p>
      <w:pPr>
        <w:jc w:val="center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表4.1 商品信息表</w:t>
      </w:r>
    </w:p>
    <w:p>
      <w:pPr>
        <w:jc w:val="both"/>
        <w:rPr>
          <w:rFonts w:hint="eastAsia" w:asciiTheme="minorEastAsia" w:hAnsiTheme="minorEastAsia"/>
          <w:szCs w:val="21"/>
          <w:lang w:val="en-US" w:eastAsia="zh-CN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商品分类信息表主要描写商品分类信息。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长度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主键否</w:t>
            </w:r>
          </w:p>
        </w:tc>
        <w:tc>
          <w:tcPr>
            <w:tcW w:w="16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hint="eastAsia" w:asciiTheme="minorEastAsia" w:hAnsiTheme="minorEastAsia"/>
                <w:szCs w:val="21"/>
              </w:rPr>
              <w:t>d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hint="eastAsia" w:asciiTheme="minorEastAsia" w:hAnsiTheme="minorEastAsia"/>
                <w:szCs w:val="21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  <w:tc>
          <w:tcPr>
            <w:tcW w:w="16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数据库流水号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hint="eastAsia" w:asciiTheme="minorEastAsia" w:hAnsiTheme="minorEastAsia"/>
                <w:szCs w:val="21"/>
              </w:rPr>
              <w:t>igname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hint="eastAsia" w:asciiTheme="minorEastAsia" w:hAnsiTheme="minorEastAsia"/>
                <w:szCs w:val="21"/>
              </w:rPr>
              <w:t>varchar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hint="eastAsia" w:asciiTheme="minorEastAsia" w:hAnsiTheme="minorEastAsia"/>
                <w:szCs w:val="21"/>
              </w:rPr>
              <w:t>reat</w:t>
            </w:r>
            <w:r>
              <w:rPr>
                <w:rFonts w:asciiTheme="minorEastAsia" w:hAnsiTheme="minorEastAsia"/>
                <w:szCs w:val="21"/>
              </w:rPr>
              <w:t>name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hint="eastAsia" w:asciiTheme="minorEastAsia" w:hAnsiTheme="minorEastAsia"/>
                <w:szCs w:val="21"/>
              </w:rPr>
              <w:t>malldatetime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创建时间</w:t>
            </w:r>
          </w:p>
        </w:tc>
      </w:tr>
    </w:tbl>
    <w:p>
      <w:pPr>
        <w:jc w:val="center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表4.2 商品分类信息表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订单信息表用来保存订单的概要信息。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长度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主键否</w:t>
            </w:r>
          </w:p>
        </w:tc>
        <w:tc>
          <w:tcPr>
            <w:tcW w:w="16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hint="eastAsia" w:asciiTheme="minorEastAsia" w:hAnsiTheme="minorEastAsia"/>
                <w:szCs w:val="21"/>
              </w:rPr>
              <w:t>d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hint="eastAsia" w:asciiTheme="minorEastAsia" w:hAnsiTheme="minorEastAsia"/>
                <w:szCs w:val="21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数据库流水号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hint="eastAsia" w:asciiTheme="minorEastAsia" w:hAnsiTheme="minorEastAsia"/>
                <w:szCs w:val="21"/>
              </w:rPr>
              <w:t>umber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hint="eastAsia" w:asciiTheme="minorEastAsia" w:hAnsiTheme="minorEastAsia"/>
                <w:szCs w:val="21"/>
              </w:rPr>
              <w:t>varchar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50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  <w:tc>
          <w:tcPr>
            <w:tcW w:w="16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商品货单编号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hint="eastAsia" w:asciiTheme="minorEastAsia" w:hAnsiTheme="minorEastAsia"/>
                <w:szCs w:val="21"/>
              </w:rPr>
              <w:t>ame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hint="eastAsia" w:asciiTheme="minorEastAsia" w:hAnsiTheme="minorEastAsia"/>
                <w:szCs w:val="21"/>
              </w:rPr>
              <w:t>varchar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50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会员编号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  <w:r>
              <w:rPr>
                <w:rFonts w:hint="eastAsia" w:asciiTheme="minorEastAsia" w:hAnsiTheme="minorEastAsia"/>
                <w:szCs w:val="21"/>
              </w:rPr>
              <w:t>eally</w:t>
            </w:r>
            <w:r>
              <w:rPr>
                <w:rFonts w:asciiTheme="minorEastAsia" w:hAnsiTheme="minorEastAsia"/>
                <w:szCs w:val="21"/>
              </w:rPr>
              <w:t>name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hint="eastAsia" w:asciiTheme="minorEastAsia" w:hAnsiTheme="minorEastAsia"/>
                <w:szCs w:val="21"/>
              </w:rPr>
              <w:t>varchar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50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会员真实姓名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hint="eastAsia" w:asciiTheme="minorEastAsia" w:hAnsiTheme="minorEastAsia"/>
                <w:szCs w:val="21"/>
              </w:rPr>
              <w:t>ddress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hint="eastAsia" w:asciiTheme="minorEastAsia" w:hAnsiTheme="minorEastAsia"/>
                <w:szCs w:val="21"/>
              </w:rPr>
              <w:t>varchar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50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订货地址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hint="eastAsia" w:asciiTheme="minorEastAsia" w:hAnsiTheme="minorEastAsia"/>
                <w:szCs w:val="21"/>
              </w:rPr>
              <w:t>el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hint="eastAsia" w:asciiTheme="minorEastAsia" w:hAnsiTheme="minorEastAsia"/>
                <w:szCs w:val="21"/>
              </w:rPr>
              <w:t>varchar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50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订货电话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hint="eastAsia" w:asciiTheme="minorEastAsia" w:hAnsiTheme="minorEastAsia"/>
                <w:szCs w:val="21"/>
              </w:rPr>
              <w:t>ost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hint="eastAsia" w:asciiTheme="minorEastAsia" w:hAnsiTheme="minorEastAsia"/>
                <w:szCs w:val="21"/>
              </w:rPr>
              <w:t>varchar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50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运送方式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hint="eastAsia" w:asciiTheme="minorEastAsia" w:hAnsiTheme="minorEastAsia"/>
                <w:szCs w:val="21"/>
              </w:rPr>
              <w:t>z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hint="eastAsia" w:asciiTheme="minorEastAsia" w:hAnsiTheme="minorEastAsia"/>
                <w:szCs w:val="21"/>
              </w:rPr>
              <w:t>ext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16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hint="eastAsia" w:asciiTheme="minorEastAsia" w:hAnsiTheme="minorEastAsia"/>
                <w:szCs w:val="21"/>
              </w:rPr>
              <w:t>ign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hint="eastAsia" w:asciiTheme="minorEastAsia" w:hAnsiTheme="minorEastAsia"/>
                <w:szCs w:val="21"/>
              </w:rPr>
              <w:t>it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是否发货</w:t>
            </w:r>
          </w:p>
        </w:tc>
      </w:tr>
    </w:tbl>
    <w:p>
      <w:pPr>
        <w:jc w:val="center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表4.3 订单信息表</w:t>
      </w:r>
    </w:p>
    <w:p>
      <w:pPr>
        <w:jc w:val="both"/>
        <w:rPr>
          <w:rFonts w:hint="eastAsia" w:asciiTheme="minorEastAsia" w:hAnsiTheme="minorEastAsia"/>
          <w:szCs w:val="21"/>
          <w:lang w:val="en-US" w:eastAsia="zh-CN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订单明细表用来保存订单的详细信息。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长度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主键否</w:t>
            </w:r>
          </w:p>
        </w:tc>
        <w:tc>
          <w:tcPr>
            <w:tcW w:w="16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hint="eastAsia" w:asciiTheme="minorEastAsia" w:hAnsiTheme="minorEastAsia"/>
                <w:szCs w:val="21"/>
              </w:rPr>
              <w:t>d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hint="eastAsia" w:asciiTheme="minorEastAsia" w:hAnsiTheme="minorEastAsia"/>
                <w:szCs w:val="21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数据库流水号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orderNumber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hint="eastAsia" w:asciiTheme="minorEastAsia" w:hAnsiTheme="minorEastAsia"/>
                <w:szCs w:val="21"/>
              </w:rPr>
              <w:t>varchar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50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外</w:t>
            </w:r>
          </w:p>
        </w:tc>
        <w:tc>
          <w:tcPr>
            <w:tcW w:w="16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G</w:t>
            </w:r>
            <w:r>
              <w:rPr>
                <w:rFonts w:hint="eastAsia" w:asciiTheme="minorEastAsia" w:hAnsiTheme="minorEastAsia"/>
                <w:szCs w:val="21"/>
              </w:rPr>
              <w:t>ood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hint="eastAsia" w:asciiTheme="minorEastAsia" w:hAnsiTheme="minorEastAsia"/>
                <w:szCs w:val="21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hint="eastAsia" w:asciiTheme="minorEastAsia" w:hAnsiTheme="minorEastAsia"/>
                <w:szCs w:val="21"/>
              </w:rPr>
              <w:t>rice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  <w:r>
              <w:rPr>
                <w:rFonts w:hint="eastAsia" w:asciiTheme="minorEastAsia" w:hAnsiTheme="minorEastAsia"/>
                <w:szCs w:val="21"/>
              </w:rPr>
              <w:t>loat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hint="eastAsia" w:asciiTheme="minorEastAsia" w:hAnsiTheme="minorEastAsia"/>
                <w:szCs w:val="21"/>
              </w:rPr>
              <w:t>umber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hint="eastAsia" w:asciiTheme="minorEastAsia" w:hAnsiTheme="minorEastAsia"/>
                <w:szCs w:val="21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订货数量</w:t>
            </w:r>
          </w:p>
        </w:tc>
      </w:tr>
    </w:tbl>
    <w:p>
      <w:pPr>
        <w:jc w:val="center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表4.4 订单明细表</w:t>
      </w:r>
    </w:p>
    <w:p>
      <w:pPr>
        <w:jc w:val="center"/>
        <w:rPr>
          <w:rFonts w:hint="eastAsia" w:asciiTheme="minorEastAsia" w:hAnsiTheme="minorEastAsia"/>
          <w:szCs w:val="21"/>
          <w:lang w:val="en-US" w:eastAsia="zh-CN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管理员信息表用来保存管理员信息。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长度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主键否</w:t>
            </w:r>
          </w:p>
        </w:tc>
        <w:tc>
          <w:tcPr>
            <w:tcW w:w="16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hint="eastAsia" w:asciiTheme="minorEastAsia" w:hAnsiTheme="minorEastAsia"/>
                <w:szCs w:val="21"/>
              </w:rPr>
              <w:t>d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hint="eastAsia" w:asciiTheme="minorEastAsia" w:hAnsiTheme="minorEastAsia"/>
                <w:szCs w:val="21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数据库流水号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Account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hint="eastAsia" w:asciiTheme="minorEastAsia" w:hAnsiTheme="minorEastAsia"/>
                <w:szCs w:val="21"/>
              </w:rPr>
              <w:t>varchar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50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管理员账号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hint="eastAsia" w:asciiTheme="minorEastAsia" w:hAnsiTheme="minorEastAsia"/>
                <w:szCs w:val="21"/>
              </w:rPr>
              <w:t>assword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hint="eastAsia" w:asciiTheme="minorEastAsia" w:hAnsiTheme="minorEastAsia"/>
                <w:szCs w:val="21"/>
              </w:rPr>
              <w:t>varchar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50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管理员密码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hint="eastAsia" w:asciiTheme="minorEastAsia" w:hAnsiTheme="minorEastAsia"/>
                <w:szCs w:val="21"/>
              </w:rPr>
              <w:t>ign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hint="eastAsia" w:asciiTheme="minorEastAsia" w:hAnsiTheme="minorEastAsia"/>
                <w:szCs w:val="21"/>
              </w:rPr>
              <w:t>ext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总管理员标识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表4.5 管理员信息表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系统运行及测试</w:t>
      </w:r>
    </w:p>
    <w:tbl>
      <w:tblPr>
        <w:tblStyle w:val="9"/>
        <w:tblW w:w="974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716"/>
        <w:gridCol w:w="1111"/>
        <w:gridCol w:w="2551"/>
        <w:gridCol w:w="11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1" w:type="dxa"/>
            <w:gridSpan w:val="2"/>
            <w:shd w:val="clear" w:color="auto" w:fill="ADB9CA" w:themeFill="text2" w:themeFillTint="66"/>
          </w:tcPr>
          <w:p>
            <w:r>
              <w:rPr>
                <w:rFonts w:hint="eastAsia"/>
              </w:rPr>
              <w:t>项目名称：在线购花系统</w:t>
            </w:r>
          </w:p>
        </w:tc>
        <w:tc>
          <w:tcPr>
            <w:tcW w:w="4796" w:type="dxa"/>
            <w:gridSpan w:val="3"/>
            <w:shd w:val="clear" w:color="auto" w:fill="ADB9CA" w:themeFill="text2" w:themeFillTint="66"/>
          </w:tcPr>
          <w:p>
            <w:r>
              <w:rPr>
                <w:rFonts w:hint="eastAsia"/>
              </w:rPr>
              <w:t>测试人员：韩启蕊，刘世杰，常慧萍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测试模块</w:t>
            </w:r>
          </w:p>
        </w:tc>
        <w:tc>
          <w:tcPr>
            <w:tcW w:w="2716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测试步骤</w:t>
            </w:r>
          </w:p>
        </w:tc>
        <w:tc>
          <w:tcPr>
            <w:tcW w:w="1111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输入数据</w:t>
            </w:r>
          </w:p>
        </w:tc>
        <w:tc>
          <w:tcPr>
            <w:tcW w:w="2551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1134" w:type="dxa"/>
            <w:shd w:val="clear" w:color="auto" w:fill="ADB9CA" w:themeFill="text2" w:themeFillTint="66"/>
          </w:tcPr>
          <w:p>
            <w:r>
              <w:rPr>
                <w:rFonts w:hint="eastAsia"/>
              </w:rPr>
              <w:t>测试结果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rPr>
                <w:rFonts w:hint="eastAsia"/>
              </w:rPr>
              <w:t>用户信息查询及修改</w:t>
            </w:r>
          </w:p>
        </w:tc>
        <w:tc>
          <w:tcPr>
            <w:tcW w:w="2716" w:type="dxa"/>
          </w:tcPr>
          <w:p>
            <w:r>
              <w:rPr>
                <w:rFonts w:hint="eastAsia"/>
              </w:rPr>
              <w:t>1，用户未登录</w:t>
            </w:r>
          </w:p>
        </w:tc>
        <w:tc>
          <w:tcPr>
            <w:tcW w:w="111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无法进入用户信息管理界面，提示用户请先登录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符合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/>
        </w:tc>
        <w:tc>
          <w:tcPr>
            <w:tcW w:w="27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1，用户已登录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2，进入用户信息管理界面</w:t>
            </w:r>
          </w:p>
          <w:p>
            <w:r>
              <w:rPr>
                <w:rFonts w:hint="eastAsia"/>
              </w:rPr>
              <w:t>3，点击用户信息</w:t>
            </w:r>
          </w:p>
        </w:tc>
        <w:tc>
          <w:tcPr>
            <w:tcW w:w="111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用户界面显示正常，所有信息完整，用户可以正常查看自己的信息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符合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rPr>
                <w:rFonts w:hint="eastAsia"/>
              </w:rPr>
              <w:t>订单查询</w:t>
            </w:r>
          </w:p>
        </w:tc>
        <w:tc>
          <w:tcPr>
            <w:tcW w:w="27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1，用户已登录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2，进入用户订单管理界面</w:t>
            </w:r>
          </w:p>
          <w:p>
            <w:r>
              <w:rPr>
                <w:rFonts w:hint="eastAsia"/>
              </w:rPr>
              <w:t>3，点击用户订单</w:t>
            </w:r>
          </w:p>
        </w:tc>
        <w:tc>
          <w:tcPr>
            <w:tcW w:w="1111" w:type="dxa"/>
          </w:tcPr>
          <w:p>
            <w:r>
              <w:rPr>
                <w:rFonts w:hint="eastAsia"/>
              </w:rPr>
              <w:t>订单号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查询到该订单所相关的商品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符合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/>
        </w:tc>
        <w:tc>
          <w:tcPr>
            <w:tcW w:w="27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1，用户已登录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2，进入用户订单管理界面</w:t>
            </w:r>
          </w:p>
          <w:p>
            <w:r>
              <w:rPr>
                <w:rFonts w:hint="eastAsia"/>
              </w:rPr>
              <w:t>3，点击用户订单</w:t>
            </w:r>
          </w:p>
        </w:tc>
        <w:tc>
          <w:tcPr>
            <w:tcW w:w="111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显示该用户所有的订单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符合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/>
        </w:tc>
        <w:tc>
          <w:tcPr>
            <w:tcW w:w="2716" w:type="dxa"/>
          </w:tcPr>
          <w:p>
            <w:r>
              <w:rPr>
                <w:rFonts w:hint="eastAsia"/>
              </w:rPr>
              <w:t>1，用户未登录</w:t>
            </w:r>
          </w:p>
        </w:tc>
        <w:tc>
          <w:tcPr>
            <w:tcW w:w="111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系统提示用户未登录，并跳转到登录界面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符合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r>
              <w:rPr>
                <w:rFonts w:hint="eastAsia"/>
              </w:rPr>
              <w:t>反馈问题</w:t>
            </w:r>
          </w:p>
        </w:tc>
        <w:tc>
          <w:tcPr>
            <w:tcW w:w="2716" w:type="dxa"/>
          </w:tcPr>
          <w:p>
            <w:r>
              <w:rPr>
                <w:rFonts w:hint="eastAsia"/>
              </w:rPr>
              <w:t>1，用户未登录</w:t>
            </w:r>
          </w:p>
        </w:tc>
        <w:tc>
          <w:tcPr>
            <w:tcW w:w="111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系统提示用户未登录，并跳转到登录界面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符合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hint="eastAsia"/>
              </w:rPr>
            </w:pPr>
          </w:p>
        </w:tc>
        <w:tc>
          <w:tcPr>
            <w:tcW w:w="27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1，用户已登录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2，进入反馈页面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3，点击反馈</w:t>
            </w:r>
          </w:p>
        </w:tc>
        <w:tc>
          <w:tcPr>
            <w:tcW w:w="111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提示请输入问题反馈的内容，反馈失败。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符合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hint="eastAsia"/>
              </w:rPr>
            </w:pPr>
          </w:p>
        </w:tc>
        <w:tc>
          <w:tcPr>
            <w:tcW w:w="27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1，用户已登录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2，进入反馈页面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3，点击反馈</w:t>
            </w:r>
          </w:p>
        </w:tc>
        <w:tc>
          <w:tcPr>
            <w:tcW w:w="111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系统操作有缺陷，商家操作不够人性化，流畅。</w:t>
            </w:r>
          </w:p>
        </w:tc>
        <w:tc>
          <w:tcPr>
            <w:tcW w:w="25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提示问题反馈成功，数据录入对应的数据库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符合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登录用户管理系统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选择登陆者的身份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点击忘记密码</w:t>
            </w:r>
          </w:p>
        </w:tc>
        <w:tc>
          <w:tcPr>
            <w:tcW w:w="11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55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用户可以重新设置密码</w:t>
            </w:r>
          </w:p>
        </w:tc>
        <w:tc>
          <w:tcPr>
            <w:tcW w:w="11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商家后台操作</w:t>
            </w: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1，商家未登录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5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无法进入商机信息管理界面，提示商家登陆，并跳转到登录界面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16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商家已登录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进入商家信息管理界面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点击商家信息管理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对商品进行修改操作</w:t>
            </w:r>
          </w:p>
        </w:tc>
        <w:tc>
          <w:tcPr>
            <w:tcW w:w="25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系统接收相应的修改并录入数据库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1，商家已登录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2，进入商家信息管理界面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3，点击商家信息管理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  <w:tc>
          <w:tcPr>
            <w:tcW w:w="25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查询到相关的商品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1，商家已登录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2，进入商家信息管理界面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3，点击商家信息管理</w:t>
            </w:r>
          </w:p>
        </w:tc>
        <w:tc>
          <w:tcPr>
            <w:tcW w:w="111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对商家的一些活动，标题进行编辑</w:t>
            </w:r>
          </w:p>
        </w:tc>
        <w:tc>
          <w:tcPr>
            <w:tcW w:w="25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成功修改并录入数据库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</w:tr>
    </w:tbl>
    <w:tbl>
      <w:tblPr>
        <w:tblStyle w:val="8"/>
        <w:tblpPr w:leftFromText="180" w:rightFromText="180" w:vertAnchor="text" w:horzAnchor="page" w:tblpX="762" w:tblpY="2236"/>
        <w:tblOverlap w:val="never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949"/>
        <w:gridCol w:w="1894"/>
        <w:gridCol w:w="2743"/>
        <w:gridCol w:w="1915"/>
        <w:gridCol w:w="19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exact"/>
        </w:trPr>
        <w:tc>
          <w:tcPr>
            <w:tcW w:w="973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 w:val="24"/>
              </w:rPr>
            </w:pPr>
            <w:r>
              <w:rPr>
                <w:rFonts w:hint="eastAsia" w:ascii="宋体" w:hAnsi="宋体" w:cs="宋体"/>
                <w:kern w:val="44"/>
                <w:sz w:val="24"/>
              </w:rPr>
              <w:t>序号</w:t>
            </w:r>
          </w:p>
        </w:tc>
        <w:tc>
          <w:tcPr>
            <w:tcW w:w="94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 w:val="24"/>
              </w:rPr>
            </w:pPr>
            <w:r>
              <w:rPr>
                <w:rFonts w:hint="eastAsia" w:ascii="宋体" w:hAnsi="宋体" w:cs="宋体"/>
                <w:kern w:val="44"/>
                <w:sz w:val="24"/>
              </w:rPr>
              <w:t>功能模块</w:t>
            </w:r>
          </w:p>
        </w:tc>
        <w:tc>
          <w:tcPr>
            <w:tcW w:w="189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 w:val="24"/>
              </w:rPr>
            </w:pPr>
            <w:r>
              <w:rPr>
                <w:rFonts w:hint="eastAsia" w:ascii="宋体" w:hAnsi="宋体" w:cs="宋体"/>
                <w:kern w:val="44"/>
                <w:sz w:val="24"/>
              </w:rPr>
              <w:t>测试功能点</w:t>
            </w:r>
          </w:p>
        </w:tc>
        <w:tc>
          <w:tcPr>
            <w:tcW w:w="2743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 w:val="24"/>
              </w:rPr>
            </w:pPr>
            <w:r>
              <w:rPr>
                <w:rFonts w:hint="eastAsia" w:ascii="宋体" w:hAnsi="宋体" w:cs="宋体"/>
                <w:kern w:val="44"/>
                <w:sz w:val="24"/>
              </w:rPr>
              <w:t>操作步骤及数据</w:t>
            </w:r>
          </w:p>
        </w:tc>
        <w:tc>
          <w:tcPr>
            <w:tcW w:w="191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 w:val="24"/>
              </w:rPr>
            </w:pPr>
            <w:r>
              <w:rPr>
                <w:rFonts w:hint="eastAsia" w:ascii="宋体" w:hAnsi="宋体" w:cs="宋体"/>
                <w:kern w:val="44"/>
                <w:sz w:val="24"/>
              </w:rPr>
              <w:t>期望结果</w:t>
            </w:r>
          </w:p>
        </w:tc>
        <w:tc>
          <w:tcPr>
            <w:tcW w:w="198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 w:val="24"/>
              </w:rPr>
            </w:pPr>
            <w:r>
              <w:rPr>
                <w:rFonts w:hint="eastAsia" w:ascii="宋体" w:hAnsi="宋体" w:cs="宋体"/>
                <w:kern w:val="44"/>
                <w:sz w:val="24"/>
              </w:rPr>
              <w:t>实际结果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exact"/>
        </w:trPr>
        <w:tc>
          <w:tcPr>
            <w:tcW w:w="973" w:type="dxa"/>
            <w:noWrap w:val="0"/>
            <w:vAlign w:val="top"/>
          </w:tcPr>
          <w:p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jc w:val="center"/>
              <w:rPr>
                <w:rFonts w:hint="eastAsia" w:ascii="宋体" w:hAnsi="宋体" w:cs="宋体"/>
                <w:b/>
                <w:kern w:val="44"/>
                <w:sz w:val="24"/>
              </w:rPr>
            </w:pPr>
          </w:p>
        </w:tc>
        <w:tc>
          <w:tcPr>
            <w:tcW w:w="949" w:type="dxa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</w:rPr>
            </w:pPr>
            <w:r>
              <w:rPr>
                <w:rFonts w:hint="eastAsia" w:ascii="宋体" w:hAnsi="宋体" w:cs="宋体"/>
                <w:kern w:val="44"/>
                <w:szCs w:val="21"/>
              </w:rPr>
              <w:t>登录</w:t>
            </w:r>
          </w:p>
        </w:tc>
        <w:tc>
          <w:tcPr>
            <w:tcW w:w="189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</w:rPr>
            </w:pPr>
            <w:r>
              <w:rPr>
                <w:rFonts w:hint="eastAsia" w:ascii="宋体" w:hAnsi="宋体" w:cs="宋体"/>
                <w:kern w:val="44"/>
                <w:szCs w:val="21"/>
              </w:rPr>
              <w:t>输入正确用户名密码</w:t>
            </w:r>
          </w:p>
        </w:tc>
        <w:tc>
          <w:tcPr>
            <w:tcW w:w="2743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</w:rPr>
            </w:pPr>
            <w:r>
              <w:rPr>
                <w:rFonts w:hint="eastAsia" w:ascii="宋体" w:hAnsi="宋体" w:cs="宋体"/>
                <w:kern w:val="44"/>
                <w:szCs w:val="21"/>
              </w:rPr>
              <w:t>在登录页输入用户名及密码，选择“用户登录”</w:t>
            </w:r>
          </w:p>
        </w:tc>
        <w:tc>
          <w:tcPr>
            <w:tcW w:w="1915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</w:rPr>
            </w:pPr>
            <w:r>
              <w:rPr>
                <w:rFonts w:hint="eastAsia" w:ascii="宋体" w:hAnsi="宋体" w:cs="宋体"/>
                <w:kern w:val="44"/>
                <w:szCs w:val="21"/>
              </w:rPr>
              <w:t>正常登录，显示相应功能页面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</w:rPr>
            </w:pPr>
            <w:r>
              <w:rPr>
                <w:rFonts w:hint="eastAsia" w:ascii="宋体" w:hAnsi="宋体" w:cs="宋体"/>
                <w:kern w:val="44"/>
                <w:szCs w:val="21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exact"/>
        </w:trPr>
        <w:tc>
          <w:tcPr>
            <w:tcW w:w="973" w:type="dxa"/>
            <w:noWrap w:val="0"/>
            <w:vAlign w:val="top"/>
          </w:tcPr>
          <w:p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jc w:val="center"/>
              <w:rPr>
                <w:rFonts w:hint="eastAsia" w:ascii="宋体" w:hAnsi="宋体" w:cs="宋体"/>
                <w:b/>
                <w:kern w:val="44"/>
                <w:sz w:val="24"/>
              </w:rPr>
            </w:pPr>
          </w:p>
        </w:tc>
        <w:tc>
          <w:tcPr>
            <w:tcW w:w="949" w:type="dxa"/>
            <w:vMerge w:val="continue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</w:rPr>
            </w:pPr>
          </w:p>
        </w:tc>
        <w:tc>
          <w:tcPr>
            <w:tcW w:w="189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</w:rPr>
            </w:pPr>
            <w:r>
              <w:rPr>
                <w:rFonts w:hint="eastAsia" w:ascii="宋体" w:hAnsi="宋体" w:cs="宋体"/>
                <w:kern w:val="44"/>
                <w:szCs w:val="21"/>
              </w:rPr>
              <w:t>输入正确的用户名和错误的密码</w:t>
            </w:r>
          </w:p>
        </w:tc>
        <w:tc>
          <w:tcPr>
            <w:tcW w:w="2743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</w:rPr>
            </w:pPr>
            <w:r>
              <w:rPr>
                <w:rFonts w:hint="eastAsia" w:ascii="宋体" w:hAnsi="宋体" w:cs="宋体"/>
                <w:kern w:val="44"/>
                <w:szCs w:val="21"/>
              </w:rPr>
              <w:t>在登录页面输入用户名及密码，选择“买家登录”</w:t>
            </w:r>
          </w:p>
        </w:tc>
        <w:tc>
          <w:tcPr>
            <w:tcW w:w="1915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</w:rPr>
            </w:pPr>
            <w:r>
              <w:rPr>
                <w:rFonts w:hint="eastAsia" w:ascii="宋体" w:hAnsi="宋体" w:cs="宋体"/>
                <w:kern w:val="44"/>
                <w:szCs w:val="21"/>
              </w:rPr>
              <w:t>不能正常登录，系统给出提示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</w:rPr>
            </w:pPr>
            <w:r>
              <w:rPr>
                <w:rFonts w:hint="eastAsia" w:ascii="宋体" w:hAnsi="宋体" w:cs="宋体"/>
                <w:kern w:val="44"/>
                <w:szCs w:val="21"/>
              </w:rPr>
              <w:t>系统给出提示：“密码错误，请重新输入”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exact"/>
        </w:trPr>
        <w:tc>
          <w:tcPr>
            <w:tcW w:w="973" w:type="dxa"/>
            <w:noWrap w:val="0"/>
            <w:vAlign w:val="top"/>
          </w:tcPr>
          <w:p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jc w:val="center"/>
              <w:rPr>
                <w:rFonts w:hint="eastAsia" w:ascii="宋体" w:hAnsi="宋体" w:cs="宋体"/>
                <w:b/>
                <w:kern w:val="44"/>
                <w:sz w:val="24"/>
              </w:rPr>
            </w:pPr>
          </w:p>
        </w:tc>
        <w:tc>
          <w:tcPr>
            <w:tcW w:w="949" w:type="dxa"/>
            <w:vMerge w:val="continue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</w:rPr>
            </w:pPr>
          </w:p>
        </w:tc>
        <w:tc>
          <w:tcPr>
            <w:tcW w:w="189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</w:rPr>
            </w:pPr>
            <w:r>
              <w:rPr>
                <w:rFonts w:hint="eastAsia" w:ascii="宋体" w:hAnsi="宋体" w:cs="宋体"/>
                <w:kern w:val="44"/>
                <w:szCs w:val="21"/>
              </w:rPr>
              <w:t>用户名或密码空白</w:t>
            </w:r>
          </w:p>
        </w:tc>
        <w:tc>
          <w:tcPr>
            <w:tcW w:w="2743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</w:rPr>
            </w:pPr>
            <w:r>
              <w:rPr>
                <w:rFonts w:hint="eastAsia" w:ascii="宋体" w:hAnsi="宋体" w:cs="宋体"/>
                <w:kern w:val="44"/>
                <w:szCs w:val="21"/>
              </w:rPr>
              <w:t>在登录页面不输入用户名及密码，选择“买家登录”</w:t>
            </w:r>
          </w:p>
        </w:tc>
        <w:tc>
          <w:tcPr>
            <w:tcW w:w="1915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</w:rPr>
            </w:pPr>
            <w:r>
              <w:rPr>
                <w:rFonts w:hint="eastAsia" w:ascii="宋体" w:hAnsi="宋体" w:cs="宋体"/>
                <w:kern w:val="44"/>
                <w:szCs w:val="21"/>
              </w:rPr>
              <w:t>系统给出提示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</w:rPr>
            </w:pPr>
            <w:r>
              <w:rPr>
                <w:rFonts w:hint="eastAsia" w:ascii="宋体" w:hAnsi="宋体" w:cs="宋体"/>
                <w:kern w:val="44"/>
                <w:szCs w:val="21"/>
              </w:rPr>
              <w:t>系统给出提示“帐号或用户名及密码不能为空”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exact"/>
        </w:trPr>
        <w:tc>
          <w:tcPr>
            <w:tcW w:w="973" w:type="dxa"/>
            <w:noWrap w:val="0"/>
            <w:vAlign w:val="top"/>
          </w:tcPr>
          <w:p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jc w:val="center"/>
              <w:rPr>
                <w:rFonts w:hint="eastAsia" w:ascii="宋体" w:hAnsi="宋体" w:cs="宋体"/>
                <w:b/>
                <w:kern w:val="44"/>
                <w:sz w:val="24"/>
              </w:rPr>
            </w:pPr>
          </w:p>
        </w:tc>
        <w:tc>
          <w:tcPr>
            <w:tcW w:w="949" w:type="dxa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</w:rPr>
            </w:pPr>
            <w:r>
              <w:rPr>
                <w:rFonts w:hint="eastAsia" w:ascii="宋体" w:hAnsi="宋体" w:cs="宋体"/>
                <w:kern w:val="44"/>
                <w:szCs w:val="21"/>
              </w:rPr>
              <w:t>后台管理</w:t>
            </w:r>
          </w:p>
        </w:tc>
        <w:tc>
          <w:tcPr>
            <w:tcW w:w="189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</w:rPr>
            </w:pPr>
            <w:r>
              <w:rPr>
                <w:rFonts w:hint="eastAsia" w:ascii="宋体" w:hAnsi="宋体" w:cs="宋体"/>
                <w:kern w:val="44"/>
                <w:szCs w:val="21"/>
              </w:rPr>
              <w:t>删除商品</w:t>
            </w:r>
          </w:p>
        </w:tc>
        <w:tc>
          <w:tcPr>
            <w:tcW w:w="2743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</w:rPr>
            </w:pPr>
            <w:r>
              <w:rPr>
                <w:rFonts w:hint="eastAsia" w:ascii="宋体" w:hAnsi="宋体" w:cs="宋体"/>
                <w:kern w:val="44"/>
                <w:szCs w:val="21"/>
              </w:rPr>
              <w:t>在后台管理界面点击删除商品</w:t>
            </w:r>
          </w:p>
        </w:tc>
        <w:tc>
          <w:tcPr>
            <w:tcW w:w="1915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</w:rPr>
            </w:pPr>
            <w:r>
              <w:rPr>
                <w:rFonts w:hint="eastAsia" w:ascii="宋体" w:hAnsi="宋体" w:cs="宋体"/>
                <w:kern w:val="44"/>
                <w:szCs w:val="21"/>
              </w:rPr>
              <w:t>将商品信息从数据表中删除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</w:rPr>
            </w:pPr>
            <w:r>
              <w:rPr>
                <w:rFonts w:hint="eastAsia" w:ascii="宋体" w:hAnsi="宋体" w:cs="宋体"/>
                <w:kern w:val="44"/>
                <w:szCs w:val="21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3" w:hRule="exact"/>
        </w:trPr>
        <w:tc>
          <w:tcPr>
            <w:tcW w:w="973" w:type="dxa"/>
            <w:noWrap w:val="0"/>
            <w:vAlign w:val="top"/>
          </w:tcPr>
          <w:p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jc w:val="center"/>
              <w:rPr>
                <w:rFonts w:hint="eastAsia" w:ascii="宋体" w:hAnsi="宋体" w:cs="宋体"/>
                <w:b/>
                <w:kern w:val="44"/>
                <w:sz w:val="24"/>
              </w:rPr>
            </w:pPr>
          </w:p>
        </w:tc>
        <w:tc>
          <w:tcPr>
            <w:tcW w:w="949" w:type="dxa"/>
            <w:vMerge w:val="continue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</w:rPr>
            </w:pPr>
          </w:p>
        </w:tc>
        <w:tc>
          <w:tcPr>
            <w:tcW w:w="189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</w:rPr>
            </w:pPr>
            <w:r>
              <w:rPr>
                <w:rFonts w:hint="eastAsia" w:ascii="宋体" w:hAnsi="宋体" w:cs="宋体"/>
                <w:kern w:val="44"/>
                <w:szCs w:val="21"/>
              </w:rPr>
              <w:t>添加商品</w:t>
            </w:r>
          </w:p>
        </w:tc>
        <w:tc>
          <w:tcPr>
            <w:tcW w:w="2743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</w:rPr>
            </w:pPr>
            <w:r>
              <w:rPr>
                <w:rFonts w:hint="eastAsia" w:ascii="宋体" w:hAnsi="宋体" w:cs="宋体"/>
                <w:kern w:val="44"/>
                <w:szCs w:val="21"/>
              </w:rPr>
              <w:t>在客户信息管理页面选择某条用户信息，点击“修改”按钮，输入客户信息，点击“保存”按钮</w:t>
            </w:r>
          </w:p>
        </w:tc>
        <w:tc>
          <w:tcPr>
            <w:tcW w:w="1915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</w:rPr>
            </w:pPr>
            <w:r>
              <w:rPr>
                <w:rFonts w:hint="eastAsia" w:ascii="宋体" w:hAnsi="宋体" w:cs="宋体"/>
                <w:kern w:val="44"/>
                <w:szCs w:val="21"/>
              </w:rPr>
              <w:t>修改数据库中相应客户信息记录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</w:rPr>
            </w:pPr>
            <w:r>
              <w:rPr>
                <w:rFonts w:hint="eastAsia" w:ascii="宋体" w:hAnsi="宋体" w:cs="宋体"/>
                <w:kern w:val="44"/>
                <w:szCs w:val="21"/>
              </w:rPr>
              <w:t>提示“受理日期”数据不合法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exact"/>
        </w:trPr>
        <w:tc>
          <w:tcPr>
            <w:tcW w:w="973" w:type="dxa"/>
            <w:noWrap w:val="0"/>
            <w:vAlign w:val="top"/>
          </w:tcPr>
          <w:p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jc w:val="center"/>
              <w:rPr>
                <w:rFonts w:hint="eastAsia" w:ascii="宋体" w:hAnsi="宋体" w:cs="宋体"/>
                <w:b/>
                <w:kern w:val="44"/>
                <w:sz w:val="24"/>
              </w:rPr>
            </w:pPr>
          </w:p>
        </w:tc>
        <w:tc>
          <w:tcPr>
            <w:tcW w:w="949" w:type="dxa"/>
            <w:vMerge w:val="continue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</w:rPr>
            </w:pPr>
          </w:p>
        </w:tc>
        <w:tc>
          <w:tcPr>
            <w:tcW w:w="189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</w:rPr>
            </w:pPr>
            <w:r>
              <w:rPr>
                <w:rFonts w:hint="eastAsia" w:ascii="宋体" w:hAnsi="宋体" w:cs="宋体"/>
                <w:kern w:val="44"/>
                <w:szCs w:val="21"/>
              </w:rPr>
              <w:t>检索商品</w:t>
            </w:r>
          </w:p>
        </w:tc>
        <w:tc>
          <w:tcPr>
            <w:tcW w:w="2743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</w:rPr>
            </w:pPr>
            <w:r>
              <w:rPr>
                <w:rFonts w:hint="eastAsia" w:ascii="宋体" w:hAnsi="宋体" w:cs="宋体"/>
                <w:kern w:val="44"/>
                <w:szCs w:val="21"/>
              </w:rPr>
              <w:t>在搜索框中输入商品名，选择下拉框中限制条件点击组合搜索</w:t>
            </w:r>
          </w:p>
        </w:tc>
        <w:tc>
          <w:tcPr>
            <w:tcW w:w="1915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</w:rPr>
            </w:pPr>
            <w:r>
              <w:rPr>
                <w:rFonts w:hint="eastAsia" w:ascii="宋体" w:hAnsi="宋体" w:cs="宋体"/>
                <w:kern w:val="44"/>
                <w:szCs w:val="21"/>
              </w:rPr>
              <w:t>将检索对应商品信息绑定到表格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</w:rPr>
            </w:pPr>
            <w:r>
              <w:rPr>
                <w:rFonts w:hint="eastAsia" w:ascii="宋体" w:hAnsi="宋体" w:cs="宋体"/>
                <w:kern w:val="44"/>
                <w:szCs w:val="21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exact"/>
        </w:trPr>
        <w:tc>
          <w:tcPr>
            <w:tcW w:w="973" w:type="dxa"/>
            <w:noWrap w:val="0"/>
            <w:vAlign w:val="top"/>
          </w:tcPr>
          <w:p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jc w:val="center"/>
              <w:rPr>
                <w:rFonts w:hint="eastAsia" w:ascii="宋体" w:hAnsi="宋体" w:cs="宋体"/>
                <w:b/>
                <w:kern w:val="44"/>
                <w:sz w:val="24"/>
              </w:rPr>
            </w:pPr>
          </w:p>
        </w:tc>
        <w:tc>
          <w:tcPr>
            <w:tcW w:w="949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 w:eastAsiaTheme="minorEastAsia"/>
                <w:kern w:val="44"/>
                <w:szCs w:val="21"/>
                <w:lang w:val="en-US" w:eastAsia="zh-CN"/>
              </w:rPr>
            </w:pPr>
          </w:p>
        </w:tc>
        <w:tc>
          <w:tcPr>
            <w:tcW w:w="189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 w:eastAsiaTheme="minorEastAsia"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44"/>
                <w:szCs w:val="21"/>
                <w:lang w:val="en-US" w:eastAsia="zh-CN"/>
              </w:rPr>
              <w:t>修改商品</w:t>
            </w:r>
          </w:p>
        </w:tc>
        <w:tc>
          <w:tcPr>
            <w:tcW w:w="2743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 w:eastAsiaTheme="minorEastAsia"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44"/>
                <w:szCs w:val="21"/>
                <w:lang w:val="en-US" w:eastAsia="zh-CN"/>
              </w:rPr>
              <w:t>在后台管理界面中选择修改商品</w:t>
            </w:r>
          </w:p>
        </w:tc>
        <w:tc>
          <w:tcPr>
            <w:tcW w:w="1915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 w:eastAsiaTheme="minorEastAsia"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44"/>
                <w:szCs w:val="21"/>
                <w:lang w:val="en-US" w:eastAsia="zh-CN"/>
              </w:rPr>
              <w:t>选中需要修改的商品，在弹出的界面中修改商品信息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 w:eastAsiaTheme="minorEastAsia"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44"/>
                <w:szCs w:val="21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2" w:hRule="exact"/>
        </w:trPr>
        <w:tc>
          <w:tcPr>
            <w:tcW w:w="973" w:type="dxa"/>
            <w:noWrap w:val="0"/>
            <w:vAlign w:val="top"/>
          </w:tcPr>
          <w:p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jc w:val="center"/>
              <w:rPr>
                <w:rFonts w:hint="eastAsia" w:ascii="宋体" w:hAnsi="宋体" w:cs="宋体"/>
                <w:b/>
                <w:kern w:val="44"/>
                <w:sz w:val="24"/>
              </w:rPr>
            </w:pPr>
          </w:p>
        </w:tc>
        <w:tc>
          <w:tcPr>
            <w:tcW w:w="949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 w:eastAsiaTheme="minorEastAsia"/>
                <w:kern w:val="44"/>
                <w:szCs w:val="21"/>
                <w:lang w:val="en-US" w:eastAsia="zh-CN"/>
              </w:rPr>
            </w:pPr>
          </w:p>
        </w:tc>
        <w:tc>
          <w:tcPr>
            <w:tcW w:w="189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44"/>
                <w:szCs w:val="21"/>
                <w:lang w:val="en-US" w:eastAsia="zh-CN"/>
              </w:rPr>
              <w:t>修改订单</w:t>
            </w:r>
          </w:p>
        </w:tc>
        <w:tc>
          <w:tcPr>
            <w:tcW w:w="2743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44"/>
                <w:szCs w:val="21"/>
                <w:lang w:val="en-US" w:eastAsia="zh-CN"/>
              </w:rPr>
              <w:t>在后台管理界面中选择修改订单</w:t>
            </w:r>
          </w:p>
        </w:tc>
        <w:tc>
          <w:tcPr>
            <w:tcW w:w="1915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44"/>
                <w:szCs w:val="21"/>
                <w:lang w:val="en-US" w:eastAsia="zh-CN"/>
              </w:rPr>
              <w:t>输入需要修改的订单编号，在弹出的界面中完成修改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44"/>
                <w:szCs w:val="21"/>
                <w:lang w:val="en-US" w:eastAsia="zh-CN"/>
              </w:rPr>
              <w:t>若未找到所输入“订单编号”，则显示“请确认订单编号是否正确”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exact"/>
        </w:trPr>
        <w:tc>
          <w:tcPr>
            <w:tcW w:w="973" w:type="dxa"/>
            <w:noWrap w:val="0"/>
            <w:vAlign w:val="top"/>
          </w:tcPr>
          <w:p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jc w:val="center"/>
              <w:rPr>
                <w:rFonts w:hint="eastAsia" w:ascii="宋体" w:hAnsi="宋体" w:cs="宋体"/>
                <w:b/>
                <w:kern w:val="44"/>
                <w:sz w:val="24"/>
              </w:rPr>
            </w:pPr>
          </w:p>
        </w:tc>
        <w:tc>
          <w:tcPr>
            <w:tcW w:w="949" w:type="dxa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 w:eastAsiaTheme="minorEastAsia"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44"/>
                <w:szCs w:val="21"/>
                <w:lang w:val="en-US" w:eastAsia="zh-CN"/>
              </w:rPr>
              <w:t>前端管理</w:t>
            </w:r>
          </w:p>
        </w:tc>
        <w:tc>
          <w:tcPr>
            <w:tcW w:w="189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44"/>
                <w:szCs w:val="21"/>
                <w:lang w:val="en-US" w:eastAsia="zh-CN"/>
              </w:rPr>
              <w:t>查看订单</w:t>
            </w:r>
          </w:p>
        </w:tc>
        <w:tc>
          <w:tcPr>
            <w:tcW w:w="2743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44"/>
                <w:szCs w:val="21"/>
                <w:lang w:val="en-US" w:eastAsia="zh-CN"/>
              </w:rPr>
              <w:t>用户在我的订单界面查看订单具体信息</w:t>
            </w:r>
          </w:p>
        </w:tc>
        <w:tc>
          <w:tcPr>
            <w:tcW w:w="1915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44"/>
                <w:szCs w:val="21"/>
                <w:lang w:val="en-US" w:eastAsia="zh-CN"/>
              </w:rPr>
              <w:t>用户可查看订单当前具体状态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44"/>
                <w:szCs w:val="21"/>
                <w:lang w:val="en-US" w:eastAsia="zh-CN"/>
              </w:rPr>
              <w:t>若没有订单，则显示当前无订单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exact"/>
        </w:trPr>
        <w:tc>
          <w:tcPr>
            <w:tcW w:w="973" w:type="dxa"/>
            <w:noWrap w:val="0"/>
            <w:vAlign w:val="top"/>
          </w:tcPr>
          <w:p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jc w:val="center"/>
              <w:rPr>
                <w:rFonts w:hint="eastAsia" w:ascii="宋体" w:hAnsi="宋体" w:cs="宋体"/>
                <w:b/>
                <w:kern w:val="44"/>
                <w:sz w:val="24"/>
              </w:rPr>
            </w:pPr>
          </w:p>
        </w:tc>
        <w:tc>
          <w:tcPr>
            <w:tcW w:w="949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 w:eastAsiaTheme="minorEastAsia"/>
                <w:kern w:val="44"/>
                <w:szCs w:val="21"/>
                <w:lang w:val="en-US" w:eastAsia="zh-CN"/>
              </w:rPr>
            </w:pPr>
          </w:p>
        </w:tc>
        <w:tc>
          <w:tcPr>
            <w:tcW w:w="189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44"/>
                <w:szCs w:val="21"/>
                <w:lang w:val="en-US" w:eastAsia="zh-CN"/>
              </w:rPr>
              <w:t>评价</w:t>
            </w:r>
          </w:p>
        </w:tc>
        <w:tc>
          <w:tcPr>
            <w:tcW w:w="2743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44"/>
                <w:szCs w:val="21"/>
                <w:lang w:val="en-US" w:eastAsia="zh-CN"/>
              </w:rPr>
              <w:t>用户收到商品后可点击评价，评价所购买商品</w:t>
            </w:r>
          </w:p>
        </w:tc>
        <w:tc>
          <w:tcPr>
            <w:tcW w:w="1915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44"/>
                <w:szCs w:val="21"/>
                <w:lang w:val="en-US" w:eastAsia="zh-CN"/>
              </w:rPr>
              <w:t>用户需确认收货后可点评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44"/>
                <w:szCs w:val="21"/>
                <w:lang w:val="en-US" w:eastAsia="zh-CN"/>
              </w:rPr>
              <w:t>正确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 界面原型分析</w:t>
      </w:r>
    </w:p>
    <w:p>
      <w:pPr>
        <w:rPr>
          <w:rFonts w:hint="eastAsia"/>
          <w:lang w:eastAsia="zh-CN"/>
        </w:rPr>
      </w:pPr>
      <w:r>
        <w:t>界面原型是需求的一种呈现方式，是当下沟通需求的主要方式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当用户进入在线订花网站后，首先进入系统首页，如图6.1所示，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67375" cy="3353435"/>
            <wp:effectExtent l="0" t="0" r="9525" b="1841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53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图6.1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若用户首次登陆，可点击注册按钮到注册页，如图6.2所示，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00575" cy="3048000"/>
            <wp:effectExtent l="0" t="0" r="9525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图6.2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用户注册成功后点击登陆，到登陆页面，如图6.3所示，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33875" cy="2534920"/>
            <wp:effectExtent l="0" t="0" r="9525" b="1778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3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图6.3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若是管理员登陆，则需再另一个页面输入管理员账号密码，如图6.4所示，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90975" cy="2315210"/>
            <wp:effectExtent l="0" t="0" r="9525" b="8890"/>
            <wp:docPr id="1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1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图6.4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若是顾客有新意物品，可选择加入购物车，加入成功会在购物车中显示，如图6.5所示，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76450" cy="1791335"/>
            <wp:effectExtent l="0" t="0" r="0" b="18415"/>
            <wp:docPr id="13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91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图6.5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用户点击结算进入结算界面，如图6.6所示，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52775" cy="2048510"/>
            <wp:effectExtent l="0" t="0" r="9525" b="8890"/>
            <wp:docPr id="14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图6.6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用户确认收货后可进入评价界面对商品进行点评，如图6.7所示，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91050" cy="2505710"/>
            <wp:effectExtent l="0" t="0" r="0" b="8890"/>
            <wp:docPr id="15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0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6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7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图6.7</w:t>
      </w:r>
    </w:p>
    <w:p>
      <w:pPr>
        <w:keepNext w:val="0"/>
        <w:keepLines w:val="0"/>
        <w:widowControl/>
        <w:suppressLineNumbers w:val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66490" cy="2257425"/>
            <wp:effectExtent l="0" t="0" r="10160" b="9525"/>
            <wp:docPr id="18" name="图片 18" descr="C%3D31DZP0PRBZ{SRLN((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%3D31DZP0PRBZ{SRLN((6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图6.8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 总结</w:t>
      </w:r>
    </w:p>
    <w:p>
      <w:pPr>
        <w:pStyle w:val="12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经过这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几周</w:t>
      </w:r>
      <w:r>
        <w:rPr>
          <w:rFonts w:hint="eastAsia" w:ascii="宋体" w:hAnsi="宋体" w:cs="宋体"/>
          <w:sz w:val="24"/>
          <w:szCs w:val="24"/>
        </w:rPr>
        <w:t>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学习</w:t>
      </w:r>
      <w:r>
        <w:rPr>
          <w:rFonts w:hint="eastAsia" w:ascii="宋体" w:hAnsi="宋体" w:cs="宋体"/>
          <w:sz w:val="24"/>
          <w:szCs w:val="24"/>
        </w:rPr>
        <w:t>，我们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三</w:t>
      </w:r>
      <w:r>
        <w:rPr>
          <w:rFonts w:hint="eastAsia" w:ascii="宋体" w:hAnsi="宋体" w:cs="宋体"/>
          <w:sz w:val="24"/>
          <w:szCs w:val="24"/>
        </w:rPr>
        <w:t>个人一组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完成</w:t>
      </w:r>
      <w:r>
        <w:rPr>
          <w:rFonts w:hint="eastAsia" w:ascii="宋体" w:hAnsi="宋体" w:cs="宋体"/>
          <w:sz w:val="24"/>
          <w:szCs w:val="24"/>
        </w:rPr>
        <w:t>了一个关于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在线购花</w:t>
      </w:r>
      <w:r>
        <w:rPr>
          <w:rFonts w:hint="eastAsia" w:ascii="宋体" w:hAnsi="宋体" w:cs="宋体"/>
          <w:sz w:val="24"/>
          <w:szCs w:val="24"/>
        </w:rPr>
        <w:t>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需求分析与设计</w:t>
      </w:r>
      <w:r>
        <w:rPr>
          <w:rFonts w:hint="eastAsia" w:ascii="宋体" w:hAnsi="宋体" w:cs="宋体"/>
          <w:sz w:val="24"/>
          <w:szCs w:val="24"/>
        </w:rPr>
        <w:t>，我做包括前台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集团动态里的小界面</w:t>
      </w:r>
      <w:r>
        <w:rPr>
          <w:rFonts w:hint="eastAsia" w:ascii="宋体" w:hAnsi="宋体" w:cs="宋体"/>
          <w:sz w:val="24"/>
          <w:szCs w:val="24"/>
        </w:rPr>
        <w:t>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联系我们板块及注册登陆板块。</w:t>
      </w:r>
      <w:r>
        <w:rPr>
          <w:rFonts w:hint="eastAsia" w:ascii="宋体" w:hAnsi="宋体" w:cs="宋体"/>
          <w:sz w:val="24"/>
          <w:szCs w:val="24"/>
        </w:rPr>
        <w:t>刚刚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开始做</w:t>
      </w:r>
      <w:r>
        <w:rPr>
          <w:rFonts w:hint="eastAsia" w:ascii="宋体" w:hAnsi="宋体" w:cs="宋体"/>
          <w:sz w:val="24"/>
          <w:szCs w:val="24"/>
        </w:rPr>
        <w:t>的时候，我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还会对搭建网站前的准备工作有些不屑，觉得可有可无</w:t>
      </w:r>
      <w:r>
        <w:rPr>
          <w:rFonts w:hint="eastAsia" w:ascii="宋体" w:hAnsi="宋体" w:cs="宋体"/>
          <w:sz w:val="24"/>
          <w:szCs w:val="24"/>
        </w:rPr>
        <w:t>。但是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经过这几</w:t>
      </w:r>
      <w:r>
        <w:rPr>
          <w:rFonts w:hint="eastAsia" w:ascii="宋体" w:hAnsi="宋体" w:cs="宋体"/>
          <w:sz w:val="24"/>
          <w:szCs w:val="24"/>
        </w:rPr>
        <w:t>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的实践</w:t>
      </w:r>
      <w:r>
        <w:rPr>
          <w:rFonts w:hint="eastAsia" w:ascii="宋体" w:hAnsi="宋体" w:cs="宋体"/>
          <w:sz w:val="24"/>
          <w:szCs w:val="24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我终于认识到了准备充分的必要性</w:t>
      </w:r>
      <w:r>
        <w:rPr>
          <w:rFonts w:hint="eastAsia" w:ascii="宋体" w:hAnsi="宋体" w:cs="宋体"/>
          <w:sz w:val="24"/>
          <w:szCs w:val="24"/>
        </w:rPr>
        <w:t>。由此可见，有时候不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自己去实践一下真的</w:t>
      </w:r>
      <w:r>
        <w:rPr>
          <w:rFonts w:hint="eastAsia" w:ascii="宋体" w:hAnsi="宋体" w:cs="宋体"/>
          <w:sz w:val="24"/>
          <w:szCs w:val="24"/>
        </w:rPr>
        <w:t>不知道自己的能力。所以，在今后的学习中，我会更加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谦虚</w:t>
      </w:r>
      <w:r>
        <w:rPr>
          <w:rFonts w:hint="eastAsia" w:ascii="宋体" w:hAnsi="宋体" w:cs="宋体"/>
          <w:sz w:val="24"/>
          <w:szCs w:val="24"/>
        </w:rPr>
        <w:t>的去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学习</w:t>
      </w:r>
      <w:r>
        <w:rPr>
          <w:rFonts w:hint="eastAsia" w:ascii="宋体" w:hAnsi="宋体" w:cs="宋体"/>
          <w:sz w:val="24"/>
          <w:szCs w:val="24"/>
        </w:rPr>
        <w:t>网站搭建中的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各种知识</w:t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pStyle w:val="12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通过此次课题，让我学会了一些网页设计方面的能力。比如：如何合理地设计网站布局，如何制作弹出式对话框等。尽管自己在做这个的技术上还存在许多 问题，但是每次遇到问题总是积极的与同学讨论、查资料、问老师，尽快的解决自己所遇到的问题。因为从未接受过编程这类型的科目，对于还有很多不了解的。数据库存储图片这方面以前从未接触，所以对 数据的处理存在着一些问题。而相对于这门复杂的学科，时间上也是有局限性的，毕竟上课的时间很少，要真正的掌握这门课，我们必须下来花功夫，自己去充实自己。软件开发是一门实践重于理论的学科，在这次课题中我深刻认识到</w:t>
      </w:r>
      <w:bookmarkStart w:id="0" w:name="_GoBack"/>
      <w:bookmarkEnd w:id="0"/>
      <w:r>
        <w:rPr>
          <w:rFonts w:hint="eastAsia" w:ascii="宋体" w:hAnsi="宋体" w:cs="宋体"/>
          <w:sz w:val="24"/>
          <w:szCs w:val="24"/>
        </w:rPr>
        <w:t>了这个问题。在这次课题开发中，我们遇到的各种问题不少，互谅交流讨论过，甚至有些小的争吵。还好在最后，我们不辱使命，把一个相对完美的网站给搭建了出来。</w:t>
      </w:r>
    </w:p>
    <w:p>
      <w:pPr>
        <w:pStyle w:val="12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通过这次的课程设计，检验和巩固了我平时所学的知识，让我知道了平时学习中的不足。也深知自己搭建的网站并不是一个成熟的网站，更不能发布到网上供人浏览使用，但是经过了这次的课题开发，我们的编程水平在一定程度上提升了许多，也让自己认清楚了自己的实力。在接下来的学习中，我会努力发挥自己的长处，恶补自己的不足，争取在以后的课题实践中做的更好，为将来的工作打下坚实的基础！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120" w:firstLineChars="130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51875A"/>
    <w:multiLevelType w:val="singleLevel"/>
    <w:tmpl w:val="8A51875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1DA8884"/>
    <w:multiLevelType w:val="singleLevel"/>
    <w:tmpl w:val="E1DA8884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F1FE0C26"/>
    <w:multiLevelType w:val="singleLevel"/>
    <w:tmpl w:val="F1FE0C2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D996767"/>
    <w:multiLevelType w:val="multilevel"/>
    <w:tmpl w:val="0D99676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691F17"/>
    <w:multiLevelType w:val="singleLevel"/>
    <w:tmpl w:val="3F691F17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032967"/>
    <w:rsid w:val="5BA2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table" w:styleId="9">
    <w:name w:val="Table Grid"/>
    <w:basedOn w:val="8"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1"/>
    <w:qFormat/>
    <w:uiPriority w:val="99"/>
    <w:pPr>
      <w:ind w:firstLine="420" w:firstLineChars="200"/>
    </w:pPr>
  </w:style>
  <w:style w:type="paragraph" w:customStyle="1" w:styleId="11">
    <w:name w:val="_Style 3"/>
    <w:basedOn w:val="1"/>
    <w:qFormat/>
    <w:uiPriority w:val="34"/>
    <w:pPr>
      <w:ind w:firstLine="420" w:firstLineChars="200"/>
    </w:pPr>
  </w:style>
  <w:style w:type="paragraph" w:customStyle="1" w:styleId="12">
    <w:name w:val="正文 + 首行缩进"/>
    <w:basedOn w:val="1"/>
    <w:qFormat/>
    <w:uiPriority w:val="0"/>
    <w:pPr>
      <w:adjustRightInd w:val="0"/>
      <w:snapToGrid w:val="0"/>
      <w:spacing w:line="360" w:lineRule="auto"/>
      <w:ind w:firstLine="482"/>
    </w:pPr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../NUL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39275</dc:creator>
  <cp:lastModifiedBy>39275</cp:lastModifiedBy>
  <dcterms:modified xsi:type="dcterms:W3CDTF">2018-12-02T13:24:03Z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