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eastAsia" w:ascii="黑体" w:hAnsi="黑体" w:eastAsia="黑体" w:cs="黑体"/>
          <w:b/>
          <w:bCs/>
          <w:sz w:val="36"/>
          <w:szCs w:val="36"/>
          <w:lang w:val="en-US" w:eastAsia="zh-CN"/>
        </w:rPr>
      </w:pPr>
      <w:bookmarkStart w:id="0" w:name="_Toc5083"/>
    </w:p>
    <w:p>
      <w:pPr>
        <w:numPr>
          <w:ilvl w:val="0"/>
          <w:numId w:val="0"/>
        </w:numPr>
        <w:jc w:val="both"/>
        <w:rPr>
          <w:rFonts w:hint="eastAsia" w:ascii="黑体" w:hAnsi="黑体" w:eastAsia="黑体" w:cs="黑体"/>
          <w:b/>
          <w:bCs/>
          <w:sz w:val="36"/>
          <w:szCs w:val="36"/>
          <w:lang w:val="en-US" w:eastAsia="zh-CN"/>
        </w:rPr>
      </w:pPr>
    </w:p>
    <w:p>
      <w:pPr>
        <w:numPr>
          <w:ilvl w:val="0"/>
          <w:numId w:val="0"/>
        </w:numPr>
        <w:jc w:val="center"/>
        <w:rPr>
          <w:rFonts w:hint="eastAsia" w:ascii="黑体" w:hAnsi="黑体" w:eastAsia="黑体" w:cs="黑体"/>
          <w:b/>
          <w:bCs/>
          <w:sz w:val="36"/>
          <w:szCs w:val="36"/>
          <w:lang w:val="en-US" w:eastAsia="zh-CN"/>
        </w:rPr>
      </w:pPr>
    </w:p>
    <w:p>
      <w:pPr>
        <w:numPr>
          <w:ilvl w:val="0"/>
          <w:numId w:val="0"/>
        </w:numPr>
        <w:jc w:val="center"/>
        <w:rPr>
          <w:rFonts w:hint="eastAsia" w:ascii="黑体" w:hAnsi="黑体" w:eastAsia="黑体" w:cs="黑体"/>
          <w:b/>
          <w:bCs/>
          <w:sz w:val="36"/>
          <w:szCs w:val="36"/>
          <w:lang w:val="en-US" w:eastAsia="zh-CN"/>
        </w:rPr>
      </w:pPr>
    </w:p>
    <w:p>
      <w:pPr>
        <w:numPr>
          <w:ilvl w:val="0"/>
          <w:numId w:val="0"/>
        </w:numPr>
        <w:jc w:val="center"/>
        <w:rPr>
          <w:rFonts w:hint="eastAsia" w:ascii="黑体" w:hAnsi="黑体" w:eastAsia="黑体" w:cs="黑体"/>
          <w:b/>
          <w:bCs/>
          <w:sz w:val="36"/>
          <w:szCs w:val="36"/>
          <w:lang w:val="en-US" w:eastAsia="zh-CN"/>
        </w:rPr>
      </w:pPr>
    </w:p>
    <w:p>
      <w:pPr>
        <w:numPr>
          <w:ilvl w:val="0"/>
          <w:numId w:val="0"/>
        </w:numPr>
        <w:jc w:val="center"/>
        <w:rPr>
          <w:rFonts w:hint="eastAsia" w:ascii="黑体" w:hAnsi="黑体" w:eastAsia="黑体" w:cs="黑体"/>
          <w:b/>
          <w:bCs/>
          <w:sz w:val="36"/>
          <w:szCs w:val="36"/>
          <w:lang w:val="en-US" w:eastAsia="zh-CN"/>
        </w:rPr>
      </w:pPr>
    </w:p>
    <w:p>
      <w:pPr>
        <w:numPr>
          <w:ilvl w:val="0"/>
          <w:numId w:val="0"/>
        </w:numPr>
        <w:jc w:val="center"/>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大学生网上教学系统分析与设计</w:t>
      </w:r>
    </w:p>
    <w:p>
      <w:pPr>
        <w:numPr>
          <w:ilvl w:val="0"/>
          <w:numId w:val="0"/>
        </w:numPr>
        <w:jc w:val="both"/>
        <w:rPr>
          <w:rFonts w:hint="eastAsia" w:ascii="黑体" w:hAnsi="黑体" w:eastAsia="黑体" w:cs="黑体"/>
          <w:b/>
          <w:bCs/>
          <w:sz w:val="36"/>
          <w:szCs w:val="36"/>
          <w:lang w:val="en-US" w:eastAsia="zh-CN"/>
        </w:rPr>
      </w:pPr>
    </w:p>
    <w:p>
      <w:pPr>
        <w:numPr>
          <w:ilvl w:val="0"/>
          <w:numId w:val="0"/>
        </w:numPr>
        <w:jc w:val="both"/>
        <w:rPr>
          <w:rFonts w:hint="eastAsia" w:ascii="黑体" w:hAnsi="黑体" w:eastAsia="黑体" w:cs="黑体"/>
          <w:b/>
          <w:bCs/>
          <w:sz w:val="36"/>
          <w:szCs w:val="36"/>
          <w:lang w:val="en-US" w:eastAsia="zh-CN"/>
        </w:rPr>
      </w:pPr>
    </w:p>
    <w:p>
      <w:pPr>
        <w:numPr>
          <w:ilvl w:val="0"/>
          <w:numId w:val="0"/>
        </w:numPr>
        <w:jc w:val="both"/>
        <w:rPr>
          <w:rFonts w:hint="eastAsia" w:ascii="黑体" w:hAnsi="黑体" w:eastAsia="黑体" w:cs="黑体"/>
          <w:b/>
          <w:bCs/>
          <w:sz w:val="36"/>
          <w:szCs w:val="36"/>
          <w:lang w:val="en-US" w:eastAsia="zh-CN"/>
        </w:rPr>
      </w:pPr>
    </w:p>
    <w:p>
      <w:pPr>
        <w:numPr>
          <w:ilvl w:val="0"/>
          <w:numId w:val="0"/>
        </w:numPr>
        <w:ind w:left="2100" w:leftChars="0" w:firstLine="420" w:firstLineChars="0"/>
        <w:jc w:val="both"/>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学号：201619160116</w:t>
      </w:r>
    </w:p>
    <w:p>
      <w:pPr>
        <w:numPr>
          <w:ilvl w:val="0"/>
          <w:numId w:val="0"/>
        </w:numPr>
        <w:ind w:left="2100" w:leftChars="0" w:firstLine="420" w:firstLineChars="0"/>
        <w:jc w:val="both"/>
        <w:rPr>
          <w:rFonts w:hint="eastAsia" w:ascii="黑体" w:hAnsi="黑体" w:eastAsia="黑体" w:cs="黑体"/>
          <w:b/>
          <w:bCs/>
          <w:sz w:val="36"/>
          <w:szCs w:val="36"/>
          <w:lang w:val="en-US" w:eastAsia="zh-CN"/>
        </w:rPr>
      </w:pPr>
      <w:r>
        <w:rPr>
          <w:rFonts w:hint="eastAsia" w:ascii="黑体" w:hAnsi="黑体" w:eastAsia="黑体" w:cs="黑体"/>
          <w:b/>
          <w:bCs/>
          <w:sz w:val="36"/>
          <w:szCs w:val="36"/>
          <w:lang w:val="en-US" w:eastAsia="zh-CN"/>
        </w:rPr>
        <w:t>姓名：巩长庆</w:t>
      </w:r>
    </w:p>
    <w:p>
      <w:pPr>
        <w:numPr>
          <w:ilvl w:val="0"/>
          <w:numId w:val="0"/>
        </w:numPr>
        <w:ind w:left="1680" w:leftChars="0" w:firstLine="420" w:firstLineChars="0"/>
        <w:jc w:val="both"/>
        <w:rPr>
          <w:rFonts w:hint="eastAsia" w:ascii="黑体" w:hAnsi="黑体" w:eastAsia="黑体" w:cs="黑体"/>
          <w:b/>
          <w:bCs/>
          <w:sz w:val="36"/>
          <w:szCs w:val="36"/>
          <w:lang w:val="en-US" w:eastAsia="zh-CN"/>
        </w:rPr>
      </w:pPr>
    </w:p>
    <w:p>
      <w:pPr>
        <w:numPr>
          <w:ilvl w:val="0"/>
          <w:numId w:val="0"/>
        </w:numPr>
        <w:ind w:left="1680" w:leftChars="0" w:firstLine="420" w:firstLineChars="0"/>
        <w:jc w:val="both"/>
        <w:rPr>
          <w:rFonts w:hint="eastAsia" w:ascii="黑体" w:hAnsi="黑体" w:eastAsia="黑体" w:cs="黑体"/>
          <w:b/>
          <w:bCs/>
          <w:sz w:val="36"/>
          <w:szCs w:val="36"/>
          <w:lang w:val="en-US" w:eastAsia="zh-CN"/>
        </w:rPr>
      </w:pPr>
    </w:p>
    <w:p>
      <w:pPr>
        <w:numPr>
          <w:ilvl w:val="0"/>
          <w:numId w:val="0"/>
        </w:numPr>
        <w:ind w:left="1680" w:leftChars="0" w:firstLine="420" w:firstLineChars="0"/>
        <w:jc w:val="both"/>
        <w:rPr>
          <w:rFonts w:hint="eastAsia" w:ascii="黑体" w:hAnsi="黑体" w:eastAsia="黑体" w:cs="黑体"/>
          <w:b/>
          <w:bCs/>
          <w:sz w:val="36"/>
          <w:szCs w:val="36"/>
          <w:lang w:val="en-US" w:eastAsia="zh-CN"/>
        </w:rPr>
      </w:pPr>
    </w:p>
    <w:p>
      <w:pPr>
        <w:numPr>
          <w:ilvl w:val="0"/>
          <w:numId w:val="0"/>
        </w:numPr>
        <w:ind w:left="1680" w:leftChars="0" w:firstLine="420" w:firstLineChars="0"/>
        <w:jc w:val="both"/>
        <w:rPr>
          <w:rFonts w:hint="eastAsia" w:ascii="黑体" w:hAnsi="黑体" w:eastAsia="黑体" w:cs="黑体"/>
          <w:b/>
          <w:bCs/>
          <w:sz w:val="36"/>
          <w:szCs w:val="36"/>
          <w:lang w:val="en-US" w:eastAsia="zh-CN"/>
        </w:rPr>
      </w:pPr>
    </w:p>
    <w:p>
      <w:pPr>
        <w:numPr>
          <w:ilvl w:val="0"/>
          <w:numId w:val="0"/>
        </w:numPr>
        <w:ind w:left="1680" w:leftChars="0" w:firstLine="420" w:firstLineChars="0"/>
        <w:jc w:val="both"/>
        <w:rPr>
          <w:rFonts w:hint="eastAsia" w:ascii="黑体" w:hAnsi="黑体" w:eastAsia="黑体" w:cs="黑体"/>
          <w:b/>
          <w:bCs/>
          <w:sz w:val="36"/>
          <w:szCs w:val="36"/>
          <w:lang w:val="en-US" w:eastAsia="zh-CN"/>
        </w:rPr>
      </w:pPr>
    </w:p>
    <w:p>
      <w:pPr>
        <w:numPr>
          <w:ilvl w:val="0"/>
          <w:numId w:val="0"/>
        </w:numPr>
        <w:ind w:left="1680" w:leftChars="0" w:firstLine="420" w:firstLineChars="0"/>
        <w:jc w:val="both"/>
        <w:rPr>
          <w:rFonts w:hint="eastAsia" w:ascii="黑体" w:hAnsi="黑体" w:eastAsia="黑体" w:cs="黑体"/>
          <w:b/>
          <w:bCs/>
          <w:sz w:val="36"/>
          <w:szCs w:val="36"/>
          <w:lang w:val="en-US" w:eastAsia="zh-CN"/>
        </w:rPr>
      </w:pPr>
    </w:p>
    <w:p>
      <w:pPr>
        <w:numPr>
          <w:ilvl w:val="0"/>
          <w:numId w:val="0"/>
        </w:numPr>
        <w:ind w:left="1680" w:leftChars="0" w:firstLine="420" w:firstLineChars="0"/>
        <w:jc w:val="both"/>
        <w:rPr>
          <w:rFonts w:hint="eastAsia" w:ascii="黑体" w:hAnsi="黑体" w:eastAsia="黑体" w:cs="黑体"/>
          <w:b/>
          <w:bCs/>
          <w:sz w:val="36"/>
          <w:szCs w:val="36"/>
          <w:lang w:val="en-US" w:eastAsia="zh-CN"/>
        </w:rPr>
      </w:pPr>
    </w:p>
    <w:p>
      <w:pPr>
        <w:numPr>
          <w:ilvl w:val="0"/>
          <w:numId w:val="0"/>
        </w:numPr>
        <w:ind w:left="1680" w:leftChars="0" w:firstLine="420" w:firstLineChars="0"/>
        <w:jc w:val="both"/>
        <w:rPr>
          <w:rFonts w:hint="eastAsia" w:ascii="黑体" w:hAnsi="黑体" w:eastAsia="黑体" w:cs="黑体"/>
          <w:b/>
          <w:bCs/>
          <w:sz w:val="36"/>
          <w:szCs w:val="36"/>
          <w:lang w:val="en-US" w:eastAsia="zh-CN"/>
        </w:rPr>
      </w:pPr>
    </w:p>
    <w:p>
      <w:pPr>
        <w:numPr>
          <w:ilvl w:val="0"/>
          <w:numId w:val="0"/>
        </w:numPr>
        <w:ind w:left="1680" w:leftChars="0" w:firstLine="420" w:firstLineChars="0"/>
        <w:jc w:val="both"/>
        <w:rPr>
          <w:rFonts w:hint="eastAsia" w:ascii="黑体" w:hAnsi="黑体" w:eastAsia="黑体" w:cs="黑体"/>
          <w:b/>
          <w:bCs/>
          <w:sz w:val="36"/>
          <w:szCs w:val="36"/>
          <w:lang w:val="en-US" w:eastAsia="zh-CN"/>
        </w:rPr>
      </w:pPr>
    </w:p>
    <w:p>
      <w:pPr>
        <w:numPr>
          <w:ilvl w:val="0"/>
          <w:numId w:val="0"/>
        </w:numPr>
        <w:ind w:left="1680" w:leftChars="0" w:firstLine="420" w:firstLineChars="0"/>
        <w:jc w:val="both"/>
        <w:rPr>
          <w:rFonts w:hint="eastAsia" w:ascii="黑体" w:hAnsi="黑体" w:eastAsia="黑体" w:cs="黑体"/>
          <w:b/>
          <w:bCs/>
          <w:sz w:val="36"/>
          <w:szCs w:val="36"/>
          <w:lang w:val="en-US" w:eastAsia="zh-CN"/>
        </w:rPr>
      </w:pPr>
    </w:p>
    <w:p>
      <w:pPr>
        <w:numPr>
          <w:ilvl w:val="0"/>
          <w:numId w:val="0"/>
        </w:numPr>
        <w:ind w:left="1680" w:leftChars="0" w:firstLine="420" w:firstLineChars="0"/>
        <w:jc w:val="both"/>
        <w:rPr>
          <w:rFonts w:hint="eastAsia" w:ascii="黑体" w:hAnsi="黑体" w:eastAsia="黑体" w:cs="黑体"/>
          <w:b/>
          <w:bCs/>
          <w:sz w:val="36"/>
          <w:szCs w:val="36"/>
          <w:lang w:val="en-US" w:eastAsia="zh-CN"/>
        </w:rPr>
      </w:pPr>
    </w:p>
    <w:sdt>
      <w:sdtPr>
        <w:rPr>
          <w:rFonts w:ascii="宋体" w:hAnsi="宋体" w:eastAsia="宋体" w:cstheme="minorBidi"/>
          <w:kern w:val="2"/>
          <w:sz w:val="21"/>
          <w:szCs w:val="24"/>
          <w:lang w:val="en-US" w:eastAsia="zh-CN" w:bidi="ar-SA"/>
        </w:rPr>
        <w:id w:val="147467406"/>
        <w:docPartObj>
          <w:docPartGallery w:val="Table of Contents"/>
          <w:docPartUnique/>
        </w:docPartObj>
      </w:sdtPr>
      <w:sdtEndPr>
        <w:rPr>
          <w:b/>
          <w:bCs/>
          <w:sz w:val="20"/>
          <w:szCs w:val="20"/>
        </w:rPr>
      </w:sdtEndPr>
      <w:sdtContent>
        <w:p>
          <w:pPr>
            <w:spacing w:before="0" w:beforeLines="0" w:after="0" w:afterLines="0" w:line="240" w:lineRule="auto"/>
            <w:ind w:left="0" w:leftChars="0" w:right="0" w:rightChars="0" w:firstLine="0" w:firstLineChars="0"/>
            <w:jc w:val="center"/>
          </w:pPr>
          <w:bookmarkStart w:id="1" w:name="_Toc9923_WPSOffice_Type2"/>
          <w:r>
            <w:rPr>
              <w:rFonts w:ascii="宋体" w:hAnsi="宋体" w:eastAsia="宋体"/>
              <w:sz w:val="21"/>
            </w:rPr>
            <w:t>目录</w:t>
          </w:r>
        </w:p>
        <w:p>
          <w:pPr>
            <w:pStyle w:val="18"/>
            <w:tabs>
              <w:tab w:val="right" w:leader="dot" w:pos="8306"/>
            </w:tabs>
          </w:pPr>
          <w:r>
            <w:rPr>
              <w:b/>
              <w:bCs/>
            </w:rPr>
            <w:fldChar w:fldCharType="begin"/>
          </w:r>
          <w:r>
            <w:instrText xml:space="preserve"> HYPERLINK \l _Toc22644_WPSOffice_Level1 </w:instrText>
          </w:r>
          <w:r>
            <w:rPr>
              <w:b/>
              <w:bCs/>
            </w:rPr>
            <w:fldChar w:fldCharType="separate"/>
          </w:r>
          <w:sdt>
            <w:sdtPr>
              <w:rPr>
                <w:rFonts w:ascii="Times New Roman" w:hAnsi="Times New Roman" w:eastAsia="宋体" w:cstheme="minorBidi"/>
                <w:b/>
                <w:bCs/>
                <w:kern w:val="2"/>
                <w:sz w:val="24"/>
                <w:szCs w:val="24"/>
                <w:lang w:val="en-US" w:eastAsia="zh-CN" w:bidi="ar-SA"/>
              </w:rPr>
              <w:id w:val="147467406"/>
              <w:placeholder>
                <w:docPart w:val="{32ab2473-f5de-417a-bdcc-324da2928967}"/>
              </w:placeholder>
            </w:sdtPr>
            <w:sdtEndPr>
              <w:rPr>
                <w:rFonts w:ascii="Times New Roman" w:hAnsi="Times New Roman" w:eastAsia="宋体" w:cstheme="minorBidi"/>
                <w:b/>
                <w:bCs/>
                <w:kern w:val="2"/>
                <w:sz w:val="24"/>
                <w:szCs w:val="24"/>
                <w:lang w:val="en-US" w:eastAsia="zh-CN" w:bidi="ar-SA"/>
              </w:rPr>
            </w:sdtEndPr>
            <w:sdtContent>
              <w:r>
                <w:rPr>
                  <w:rFonts w:hint="eastAsia" w:ascii="Arial" w:hAnsi="Arial" w:eastAsia="黑体" w:cstheme="minorBidi"/>
                  <w:b/>
                  <w:bCs/>
                </w:rPr>
                <w:t>第1章 项目开题报告</w:t>
              </w:r>
            </w:sdtContent>
          </w:sdt>
          <w:r>
            <w:rPr>
              <w:b/>
              <w:bCs/>
            </w:rPr>
            <w:tab/>
          </w:r>
          <w:bookmarkStart w:id="2" w:name="_Toc22644_WPSOffice_Level1Page"/>
          <w:r>
            <w:rPr>
              <w:b/>
              <w:bCs/>
            </w:rPr>
            <w:t>3</w:t>
          </w:r>
          <w:bookmarkEnd w:id="2"/>
          <w:r>
            <w:rPr>
              <w:b/>
              <w:bCs/>
            </w:rPr>
            <w:fldChar w:fldCharType="end"/>
          </w:r>
        </w:p>
        <w:p>
          <w:pPr>
            <w:pStyle w:val="19"/>
            <w:tabs>
              <w:tab w:val="right" w:leader="dot" w:pos="8306"/>
            </w:tabs>
          </w:pPr>
          <w:r>
            <w:fldChar w:fldCharType="begin"/>
          </w:r>
          <w:r>
            <w:instrText xml:space="preserve"> HYPERLINK \l _Toc9923_WPSOffice_Level2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540bd2f4-2717-48e0-8a47-62e110a565c5}"/>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1.1 网上教学系统概述</w:t>
              </w:r>
            </w:sdtContent>
          </w:sdt>
          <w:r>
            <w:tab/>
          </w:r>
          <w:bookmarkStart w:id="3" w:name="_Toc9923_WPSOffice_Level2Page"/>
          <w:r>
            <w:t>3</w:t>
          </w:r>
          <w:bookmarkEnd w:id="3"/>
          <w:r>
            <w:fldChar w:fldCharType="end"/>
          </w:r>
        </w:p>
        <w:p>
          <w:pPr>
            <w:pStyle w:val="19"/>
            <w:tabs>
              <w:tab w:val="right" w:leader="dot" w:pos="8306"/>
            </w:tabs>
          </w:pPr>
          <w:r>
            <w:fldChar w:fldCharType="begin"/>
          </w:r>
          <w:r>
            <w:instrText xml:space="preserve"> HYPERLINK \l _Toc9257_WPSOffice_Level2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974b3865-c59f-4303-a0f5-a7801f2db272}"/>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1.2 可行性分析</w:t>
              </w:r>
            </w:sdtContent>
          </w:sdt>
          <w:r>
            <w:tab/>
          </w:r>
          <w:bookmarkStart w:id="4" w:name="_Toc9257_WPSOffice_Level2Page"/>
          <w:r>
            <w:t>3</w:t>
          </w:r>
          <w:bookmarkEnd w:id="4"/>
          <w:r>
            <w:fldChar w:fldCharType="end"/>
          </w:r>
        </w:p>
        <w:p>
          <w:pPr>
            <w:pStyle w:val="19"/>
            <w:tabs>
              <w:tab w:val="right" w:leader="dot" w:pos="8306"/>
            </w:tabs>
          </w:pPr>
          <w:r>
            <w:fldChar w:fldCharType="begin"/>
          </w:r>
          <w:r>
            <w:instrText xml:space="preserve"> HYPERLINK \l _Toc6484_WPSOffice_Level2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bf228b94-ce13-409a-a4b2-af2a5c53b963}"/>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1.3项目应用前景</w:t>
              </w:r>
            </w:sdtContent>
          </w:sdt>
          <w:r>
            <w:tab/>
          </w:r>
          <w:bookmarkStart w:id="5" w:name="_Toc6484_WPSOffice_Level2Page"/>
          <w:r>
            <w:t>6</w:t>
          </w:r>
          <w:bookmarkEnd w:id="5"/>
          <w:r>
            <w:fldChar w:fldCharType="end"/>
          </w:r>
        </w:p>
        <w:p>
          <w:pPr>
            <w:pStyle w:val="18"/>
            <w:tabs>
              <w:tab w:val="right" w:leader="dot" w:pos="8306"/>
            </w:tabs>
          </w:pPr>
          <w:r>
            <w:rPr>
              <w:b/>
              <w:bCs/>
            </w:rPr>
            <w:fldChar w:fldCharType="begin"/>
          </w:r>
          <w:r>
            <w:instrText xml:space="preserve"> HYPERLINK \l _Toc9923_WPSOffice_Level1 </w:instrText>
          </w:r>
          <w:r>
            <w:rPr>
              <w:b/>
              <w:bCs/>
            </w:rPr>
            <w:fldChar w:fldCharType="separate"/>
          </w:r>
          <w:sdt>
            <w:sdtPr>
              <w:rPr>
                <w:rFonts w:ascii="Times New Roman" w:hAnsi="Times New Roman" w:eastAsia="宋体" w:cstheme="minorBidi"/>
                <w:b/>
                <w:bCs/>
                <w:kern w:val="2"/>
                <w:sz w:val="24"/>
                <w:szCs w:val="24"/>
                <w:lang w:val="en-US" w:eastAsia="zh-CN" w:bidi="ar-SA"/>
              </w:rPr>
              <w:id w:val="147467406"/>
              <w:placeholder>
                <w:docPart w:val="{abd4e1f8-1794-4eb8-b758-e01a19beabbd}"/>
              </w:placeholder>
            </w:sdtPr>
            <w:sdtEndPr>
              <w:rPr>
                <w:rFonts w:ascii="Times New Roman" w:hAnsi="Times New Roman" w:eastAsia="宋体" w:cstheme="minorBidi"/>
                <w:b/>
                <w:bCs/>
                <w:kern w:val="2"/>
                <w:sz w:val="24"/>
                <w:szCs w:val="24"/>
                <w:lang w:val="en-US" w:eastAsia="zh-CN" w:bidi="ar-SA"/>
              </w:rPr>
            </w:sdtEndPr>
            <w:sdtContent>
              <w:r>
                <w:rPr>
                  <w:rFonts w:ascii="Arial" w:hAnsi="Arial" w:eastAsia="黑体" w:cstheme="minorBidi"/>
                  <w:b/>
                  <w:bCs/>
                </w:rPr>
                <w:t>第</w:t>
              </w:r>
              <w:r>
                <w:rPr>
                  <w:rFonts w:hint="eastAsia" w:ascii="Arial" w:hAnsi="Arial" w:eastAsia="黑体" w:cstheme="minorBidi"/>
                  <w:b/>
                  <w:bCs/>
                </w:rPr>
                <w:t>2</w:t>
              </w:r>
              <w:r>
                <w:rPr>
                  <w:rFonts w:ascii="Arial" w:hAnsi="Arial" w:eastAsia="黑体" w:cstheme="minorBidi"/>
                  <w:b/>
                  <w:bCs/>
                </w:rPr>
                <w:t xml:space="preserve">章 </w:t>
              </w:r>
              <w:r>
                <w:rPr>
                  <w:rFonts w:hint="eastAsia" w:ascii="Arial" w:hAnsi="Arial" w:eastAsia="黑体" w:cstheme="minorBidi"/>
                  <w:b/>
                  <w:bCs/>
                </w:rPr>
                <w:t>项目分析</w:t>
              </w:r>
            </w:sdtContent>
          </w:sdt>
          <w:r>
            <w:rPr>
              <w:b/>
              <w:bCs/>
            </w:rPr>
            <w:tab/>
          </w:r>
          <w:bookmarkStart w:id="6" w:name="_Toc9923_WPSOffice_Level1Page"/>
          <w:r>
            <w:rPr>
              <w:b/>
              <w:bCs/>
            </w:rPr>
            <w:t>8</w:t>
          </w:r>
          <w:bookmarkEnd w:id="6"/>
          <w:r>
            <w:rPr>
              <w:b/>
              <w:bCs/>
            </w:rPr>
            <w:fldChar w:fldCharType="end"/>
          </w:r>
        </w:p>
        <w:p>
          <w:pPr>
            <w:pStyle w:val="19"/>
            <w:tabs>
              <w:tab w:val="right" w:leader="dot" w:pos="8306"/>
            </w:tabs>
          </w:pPr>
          <w:r>
            <w:fldChar w:fldCharType="begin"/>
          </w:r>
          <w:r>
            <w:instrText xml:space="preserve"> HYPERLINK \l _Toc7015_WPSOffice_Level2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d5c86d05-018b-402b-aa8a-eaeb0fa6f3f3}"/>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2</w:t>
              </w:r>
              <w:r>
                <w:rPr>
                  <w:rFonts w:ascii="Arial" w:hAnsi="Arial" w:eastAsia="黑体" w:cstheme="minorBidi"/>
                </w:rPr>
                <w:t>.1</w:t>
              </w:r>
              <w:r>
                <w:rPr>
                  <w:rFonts w:hint="eastAsia" w:ascii="Arial" w:hAnsi="Arial" w:eastAsia="黑体" w:cstheme="minorBidi"/>
                </w:rPr>
                <w:t xml:space="preserve"> 项目介绍</w:t>
              </w:r>
            </w:sdtContent>
          </w:sdt>
          <w:r>
            <w:tab/>
          </w:r>
          <w:bookmarkStart w:id="7" w:name="_Toc7015_WPSOffice_Level2Page"/>
          <w:r>
            <w:t>8</w:t>
          </w:r>
          <w:bookmarkEnd w:id="7"/>
          <w:r>
            <w:fldChar w:fldCharType="end"/>
          </w:r>
        </w:p>
        <w:p>
          <w:pPr>
            <w:pStyle w:val="19"/>
            <w:tabs>
              <w:tab w:val="right" w:leader="dot" w:pos="8306"/>
            </w:tabs>
          </w:pPr>
          <w:r>
            <w:fldChar w:fldCharType="begin"/>
          </w:r>
          <w:r>
            <w:instrText xml:space="preserve"> HYPERLINK \l _Toc13154_WPSOffice_Level2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29cf2392-1fbc-4585-9639-425560648bbc}"/>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2.2 需求分析</w:t>
              </w:r>
            </w:sdtContent>
          </w:sdt>
          <w:r>
            <w:tab/>
          </w:r>
          <w:bookmarkStart w:id="8" w:name="_Toc13154_WPSOffice_Level2Page"/>
          <w:r>
            <w:t>8</w:t>
          </w:r>
          <w:bookmarkEnd w:id="8"/>
          <w:r>
            <w:fldChar w:fldCharType="end"/>
          </w:r>
        </w:p>
        <w:p>
          <w:pPr>
            <w:pStyle w:val="19"/>
            <w:tabs>
              <w:tab w:val="right" w:leader="dot" w:pos="8306"/>
            </w:tabs>
          </w:pPr>
          <w:r>
            <w:fldChar w:fldCharType="begin"/>
          </w:r>
          <w:r>
            <w:instrText xml:space="preserve"> HYPERLINK \l _Toc2053_WPSOffice_Level2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4813b790-d9d2-41b6-96a8-3a4196411bc0}"/>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2</w:t>
              </w:r>
              <w:r>
                <w:rPr>
                  <w:rFonts w:ascii="Arial" w:hAnsi="Arial" w:eastAsia="黑体" w:cstheme="minorBidi"/>
                </w:rPr>
                <w:t>.</w:t>
              </w:r>
              <w:r>
                <w:rPr>
                  <w:rFonts w:hint="eastAsia" w:ascii="Arial" w:hAnsi="Arial" w:eastAsia="黑体" w:cstheme="minorBidi"/>
                </w:rPr>
                <w:t>3技术分析</w:t>
              </w:r>
            </w:sdtContent>
          </w:sdt>
          <w:r>
            <w:tab/>
          </w:r>
          <w:bookmarkStart w:id="9" w:name="_Toc2053_WPSOffice_Level2Page"/>
          <w:r>
            <w:t>10</w:t>
          </w:r>
          <w:bookmarkEnd w:id="9"/>
          <w:r>
            <w:fldChar w:fldCharType="end"/>
          </w:r>
        </w:p>
        <w:p>
          <w:pPr>
            <w:pStyle w:val="19"/>
            <w:tabs>
              <w:tab w:val="right" w:leader="dot" w:pos="8306"/>
            </w:tabs>
          </w:pPr>
          <w:r>
            <w:fldChar w:fldCharType="begin"/>
          </w:r>
          <w:r>
            <w:instrText xml:space="preserve"> HYPERLINK \l _Toc3793_WPSOffice_Level2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8793b653-48b9-4c6f-912a-94292cc3764e}"/>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2.4工程进度计划及分工</w:t>
              </w:r>
            </w:sdtContent>
          </w:sdt>
          <w:r>
            <w:tab/>
          </w:r>
          <w:bookmarkStart w:id="10" w:name="_Toc3793_WPSOffice_Level2Page"/>
          <w:r>
            <w:t>10</w:t>
          </w:r>
          <w:bookmarkEnd w:id="10"/>
          <w:r>
            <w:fldChar w:fldCharType="end"/>
          </w:r>
        </w:p>
        <w:p>
          <w:pPr>
            <w:pStyle w:val="18"/>
            <w:tabs>
              <w:tab w:val="right" w:leader="dot" w:pos="8306"/>
            </w:tabs>
          </w:pPr>
          <w:r>
            <w:rPr>
              <w:b/>
              <w:bCs/>
            </w:rPr>
            <w:fldChar w:fldCharType="begin"/>
          </w:r>
          <w:r>
            <w:instrText xml:space="preserve"> HYPERLINK \l _Toc9257_WPSOffice_Level1 </w:instrText>
          </w:r>
          <w:r>
            <w:rPr>
              <w:b/>
              <w:bCs/>
            </w:rPr>
            <w:fldChar w:fldCharType="separate"/>
          </w:r>
          <w:sdt>
            <w:sdtPr>
              <w:rPr>
                <w:rFonts w:ascii="Times New Roman" w:hAnsi="Times New Roman" w:eastAsia="宋体" w:cstheme="minorBidi"/>
                <w:b/>
                <w:bCs/>
                <w:kern w:val="2"/>
                <w:sz w:val="24"/>
                <w:szCs w:val="24"/>
                <w:lang w:val="en-US" w:eastAsia="zh-CN" w:bidi="ar-SA"/>
              </w:rPr>
              <w:id w:val="147467406"/>
              <w:placeholder>
                <w:docPart w:val="{3ce90ace-3355-4497-af21-5b5e295e1613}"/>
              </w:placeholder>
            </w:sdtPr>
            <w:sdtEndPr>
              <w:rPr>
                <w:rFonts w:ascii="Times New Roman" w:hAnsi="Times New Roman" w:eastAsia="宋体" w:cstheme="minorBidi"/>
                <w:b/>
                <w:bCs/>
                <w:kern w:val="2"/>
                <w:sz w:val="24"/>
                <w:szCs w:val="24"/>
                <w:lang w:val="en-US" w:eastAsia="zh-CN" w:bidi="ar-SA"/>
              </w:rPr>
            </w:sdtEndPr>
            <w:sdtContent>
              <w:r>
                <w:rPr>
                  <w:rFonts w:ascii="Arial" w:hAnsi="Arial" w:eastAsia="黑体" w:cstheme="minorBidi"/>
                  <w:b/>
                  <w:bCs/>
                </w:rPr>
                <w:t>第</w:t>
              </w:r>
              <w:r>
                <w:rPr>
                  <w:rFonts w:hint="eastAsia" w:ascii="Arial" w:hAnsi="Arial" w:eastAsia="黑体" w:cstheme="minorBidi"/>
                  <w:b/>
                  <w:bCs/>
                </w:rPr>
                <w:t>3</w:t>
              </w:r>
              <w:r>
                <w:rPr>
                  <w:rFonts w:ascii="Arial" w:hAnsi="Arial" w:eastAsia="黑体" w:cstheme="minorBidi"/>
                  <w:b/>
                  <w:bCs/>
                </w:rPr>
                <w:t xml:space="preserve">章 </w:t>
              </w:r>
              <w:r>
                <w:rPr>
                  <w:rFonts w:hint="eastAsia" w:ascii="Arial" w:hAnsi="Arial" w:eastAsia="黑体" w:cstheme="minorBidi"/>
                  <w:b/>
                  <w:bCs/>
                </w:rPr>
                <w:t>系统分析与设计</w:t>
              </w:r>
            </w:sdtContent>
          </w:sdt>
          <w:r>
            <w:rPr>
              <w:b/>
              <w:bCs/>
            </w:rPr>
            <w:tab/>
          </w:r>
          <w:bookmarkStart w:id="11" w:name="_Toc9257_WPSOffice_Level1Page"/>
          <w:r>
            <w:rPr>
              <w:b/>
              <w:bCs/>
            </w:rPr>
            <w:t>11</w:t>
          </w:r>
          <w:bookmarkEnd w:id="11"/>
          <w:r>
            <w:rPr>
              <w:b/>
              <w:bCs/>
            </w:rPr>
            <w:fldChar w:fldCharType="end"/>
          </w:r>
        </w:p>
        <w:p>
          <w:pPr>
            <w:pStyle w:val="19"/>
            <w:tabs>
              <w:tab w:val="right" w:leader="dot" w:pos="8306"/>
            </w:tabs>
          </w:pPr>
          <w:r>
            <w:fldChar w:fldCharType="begin"/>
          </w:r>
          <w:r>
            <w:instrText xml:space="preserve"> HYPERLINK \l _Toc7425_WPSOffice_Level2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63790f4f-e5a1-425e-b477-3c3bf9ec3bc6}"/>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3.1系统分析</w:t>
              </w:r>
            </w:sdtContent>
          </w:sdt>
          <w:r>
            <w:tab/>
          </w:r>
          <w:bookmarkStart w:id="12" w:name="_Toc7425_WPSOffice_Level2Page"/>
          <w:r>
            <w:t>11</w:t>
          </w:r>
          <w:bookmarkEnd w:id="12"/>
          <w:r>
            <w:fldChar w:fldCharType="end"/>
          </w:r>
        </w:p>
        <w:p>
          <w:pPr>
            <w:pStyle w:val="19"/>
            <w:tabs>
              <w:tab w:val="right" w:leader="dot" w:pos="8306"/>
            </w:tabs>
          </w:pPr>
          <w:r>
            <w:fldChar w:fldCharType="begin"/>
          </w:r>
          <w:r>
            <w:instrText xml:space="preserve"> HYPERLINK \l _Toc14505_WPSOffice_Level2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1987e0f7-ee07-4cf6-a355-4b99046a52ed}"/>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3</w:t>
              </w:r>
              <w:r>
                <w:rPr>
                  <w:rFonts w:ascii="Arial" w:hAnsi="Arial" w:eastAsia="黑体" w:cstheme="minorBidi"/>
                </w:rPr>
                <w:t>.</w:t>
              </w:r>
              <w:r>
                <w:rPr>
                  <w:rFonts w:hint="eastAsia" w:ascii="Arial" w:hAnsi="Arial" w:eastAsia="黑体" w:cstheme="minorBidi"/>
                </w:rPr>
                <w:t>2 系统设计</w:t>
              </w:r>
            </w:sdtContent>
          </w:sdt>
          <w:r>
            <w:tab/>
          </w:r>
          <w:bookmarkStart w:id="13" w:name="_Toc14505_WPSOffice_Level2Page"/>
          <w:r>
            <w:t>28</w:t>
          </w:r>
          <w:bookmarkEnd w:id="13"/>
          <w:r>
            <w:fldChar w:fldCharType="end"/>
          </w:r>
        </w:p>
        <w:p>
          <w:pPr>
            <w:pStyle w:val="19"/>
            <w:tabs>
              <w:tab w:val="right" w:leader="dot" w:pos="8306"/>
            </w:tabs>
          </w:pPr>
          <w:r>
            <w:fldChar w:fldCharType="begin"/>
          </w:r>
          <w:r>
            <w:instrText xml:space="preserve"> HYPERLINK \l _Toc18744_WPSOffice_Level2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d50615f9-fe5a-414b-9d44-8c2a0f6dddf6}"/>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3</w:t>
              </w:r>
              <w:r>
                <w:rPr>
                  <w:rFonts w:ascii="Arial" w:hAnsi="Arial" w:eastAsia="黑体" w:cstheme="minorBidi"/>
                </w:rPr>
                <w:t>.</w:t>
              </w:r>
              <w:r>
                <w:rPr>
                  <w:rFonts w:hint="eastAsia" w:ascii="Arial" w:hAnsi="Arial" w:eastAsia="黑体" w:cstheme="minorBidi"/>
                </w:rPr>
                <w:t>3 数据库设计</w:t>
              </w:r>
            </w:sdtContent>
          </w:sdt>
          <w:r>
            <w:tab/>
          </w:r>
          <w:bookmarkStart w:id="14" w:name="_Toc18744_WPSOffice_Level2Page"/>
          <w:r>
            <w:t>29</w:t>
          </w:r>
          <w:bookmarkEnd w:id="14"/>
          <w:r>
            <w:fldChar w:fldCharType="end"/>
          </w:r>
        </w:p>
        <w:p>
          <w:pPr>
            <w:pStyle w:val="19"/>
            <w:tabs>
              <w:tab w:val="right" w:leader="dot" w:pos="8306"/>
            </w:tabs>
          </w:pPr>
          <w:r>
            <w:fldChar w:fldCharType="begin"/>
          </w:r>
          <w:r>
            <w:instrText xml:space="preserve"> HYPERLINK \l _Toc2659_WPSOffice_Level2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4ae1c998-8e8c-42ff-9fd7-0a2569219707}"/>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3.4 界面设计</w:t>
              </w:r>
            </w:sdtContent>
          </w:sdt>
          <w:r>
            <w:tab/>
          </w:r>
          <w:bookmarkStart w:id="15" w:name="_Toc2659_WPSOffice_Level2Page"/>
          <w:r>
            <w:t>32</w:t>
          </w:r>
          <w:bookmarkEnd w:id="15"/>
          <w:r>
            <w:fldChar w:fldCharType="end"/>
          </w:r>
        </w:p>
        <w:p>
          <w:pPr>
            <w:pStyle w:val="18"/>
            <w:tabs>
              <w:tab w:val="right" w:leader="dot" w:pos="8306"/>
            </w:tabs>
          </w:pPr>
          <w:r>
            <w:rPr>
              <w:b/>
              <w:bCs/>
            </w:rPr>
            <w:fldChar w:fldCharType="begin"/>
          </w:r>
          <w:r>
            <w:instrText xml:space="preserve"> HYPERLINK \l _Toc6484_WPSOffice_Level1 </w:instrText>
          </w:r>
          <w:r>
            <w:rPr>
              <w:b/>
              <w:bCs/>
            </w:rPr>
            <w:fldChar w:fldCharType="separate"/>
          </w:r>
          <w:sdt>
            <w:sdtPr>
              <w:rPr>
                <w:rFonts w:ascii="Times New Roman" w:hAnsi="Times New Roman" w:eastAsia="宋体" w:cstheme="minorBidi"/>
                <w:b/>
                <w:bCs/>
                <w:kern w:val="2"/>
                <w:sz w:val="24"/>
                <w:szCs w:val="24"/>
                <w:lang w:val="en-US" w:eastAsia="zh-CN" w:bidi="ar-SA"/>
              </w:rPr>
              <w:id w:val="147467406"/>
              <w:placeholder>
                <w:docPart w:val="{b6856312-9004-4fb2-b76d-adf53be09ad1}"/>
              </w:placeholder>
            </w:sdtPr>
            <w:sdtEndPr>
              <w:rPr>
                <w:rFonts w:ascii="Times New Roman" w:hAnsi="Times New Roman" w:eastAsia="宋体" w:cstheme="minorBidi"/>
                <w:b/>
                <w:bCs/>
                <w:kern w:val="2"/>
                <w:sz w:val="24"/>
                <w:szCs w:val="24"/>
                <w:lang w:val="en-US" w:eastAsia="zh-CN" w:bidi="ar-SA"/>
              </w:rPr>
            </w:sdtEndPr>
            <w:sdtContent>
              <w:r>
                <w:rPr>
                  <w:rFonts w:hint="eastAsia" w:ascii="Arial" w:hAnsi="Arial" w:eastAsia="黑体" w:cstheme="minorBidi"/>
                  <w:b/>
                  <w:bCs/>
                </w:rPr>
                <w:t>第4章 系统测试</w:t>
              </w:r>
            </w:sdtContent>
          </w:sdt>
          <w:r>
            <w:rPr>
              <w:b/>
              <w:bCs/>
            </w:rPr>
            <w:tab/>
          </w:r>
          <w:bookmarkStart w:id="16" w:name="_Toc6484_WPSOffice_Level1Page"/>
          <w:r>
            <w:rPr>
              <w:b/>
              <w:bCs/>
            </w:rPr>
            <w:t>36</w:t>
          </w:r>
          <w:bookmarkEnd w:id="16"/>
          <w:r>
            <w:rPr>
              <w:b/>
              <w:bCs/>
            </w:rPr>
            <w:fldChar w:fldCharType="end"/>
          </w:r>
        </w:p>
        <w:p>
          <w:pPr>
            <w:pStyle w:val="19"/>
            <w:tabs>
              <w:tab w:val="right" w:leader="dot" w:pos="8306"/>
            </w:tabs>
          </w:pPr>
          <w:r>
            <w:fldChar w:fldCharType="begin"/>
          </w:r>
          <w:r>
            <w:instrText xml:space="preserve"> HYPERLINK \l _Toc22032_WPSOffice_Level2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1636d7d9-2e89-408b-b07a-f94d5278d9f1}"/>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4.1测试用例</w:t>
              </w:r>
            </w:sdtContent>
          </w:sdt>
          <w:r>
            <w:tab/>
          </w:r>
          <w:bookmarkStart w:id="17" w:name="_Toc22032_WPSOffice_Level2Page"/>
          <w:r>
            <w:t>36</w:t>
          </w:r>
          <w:bookmarkEnd w:id="17"/>
          <w:r>
            <w:fldChar w:fldCharType="end"/>
          </w:r>
        </w:p>
        <w:p>
          <w:pPr>
            <w:pStyle w:val="19"/>
            <w:tabs>
              <w:tab w:val="right" w:leader="dot" w:pos="8306"/>
            </w:tabs>
          </w:pPr>
          <w:r>
            <w:fldChar w:fldCharType="begin"/>
          </w:r>
          <w:r>
            <w:instrText xml:space="preserve"> HYPERLINK \l _Toc20079_WPSOffice_Level2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c1e629a5-c557-4b80-bc37-b5fa4819d1e4}"/>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4.11登录模块</w:t>
              </w:r>
            </w:sdtContent>
          </w:sdt>
          <w:r>
            <w:tab/>
          </w:r>
          <w:bookmarkStart w:id="18" w:name="_Toc20079_WPSOffice_Level2Page"/>
          <w:r>
            <w:t>36</w:t>
          </w:r>
          <w:bookmarkEnd w:id="18"/>
          <w:r>
            <w:fldChar w:fldCharType="end"/>
          </w:r>
        </w:p>
        <w:p>
          <w:pPr>
            <w:pStyle w:val="19"/>
            <w:tabs>
              <w:tab w:val="right" w:leader="dot" w:pos="8306"/>
            </w:tabs>
          </w:pPr>
          <w:r>
            <w:fldChar w:fldCharType="begin"/>
          </w:r>
          <w:r>
            <w:instrText xml:space="preserve"> HYPERLINK \l _Toc30797_WPSOffice_Level2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ac6a1a34-de2b-449c-bf25-92b2e9b54dc3}"/>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4.12公告管理模块</w:t>
              </w:r>
            </w:sdtContent>
          </w:sdt>
          <w:r>
            <w:tab/>
          </w:r>
          <w:bookmarkStart w:id="19" w:name="_Toc30797_WPSOffice_Level2Page"/>
          <w:r>
            <w:t>36</w:t>
          </w:r>
          <w:bookmarkEnd w:id="19"/>
          <w:r>
            <w:fldChar w:fldCharType="end"/>
          </w:r>
        </w:p>
        <w:p>
          <w:pPr>
            <w:pStyle w:val="19"/>
            <w:tabs>
              <w:tab w:val="right" w:leader="dot" w:pos="8306"/>
            </w:tabs>
          </w:pPr>
          <w:r>
            <w:fldChar w:fldCharType="begin"/>
          </w:r>
          <w:r>
            <w:instrText xml:space="preserve"> HYPERLINK \l _Toc4662_WPSOffice_Level2 </w:instrText>
          </w:r>
          <w:r>
            <w:fldChar w:fldCharType="separate"/>
          </w:r>
          <w:sdt>
            <w:sdtPr>
              <w:rPr>
                <w:rFonts w:ascii="Times New Roman" w:hAnsi="Times New Roman" w:eastAsia="宋体" w:cstheme="minorBidi"/>
                <w:kern w:val="2"/>
                <w:sz w:val="24"/>
                <w:szCs w:val="24"/>
                <w:lang w:val="en-US" w:eastAsia="zh-CN" w:bidi="ar-SA"/>
              </w:rPr>
              <w:id w:val="147467406"/>
              <w:placeholder>
                <w:docPart w:val="{68e89456-6b76-4cf4-981e-c3c785a25008}"/>
              </w:placeholder>
            </w:sdtPr>
            <w:sdtEndPr>
              <w:rPr>
                <w:rFonts w:ascii="Times New Roman" w:hAnsi="Times New Roman" w:eastAsia="宋体" w:cstheme="minorBidi"/>
                <w:kern w:val="2"/>
                <w:sz w:val="24"/>
                <w:szCs w:val="24"/>
                <w:lang w:val="en-US" w:eastAsia="zh-CN" w:bidi="ar-SA"/>
              </w:rPr>
            </w:sdtEndPr>
            <w:sdtContent>
              <w:r>
                <w:rPr>
                  <w:rFonts w:hint="eastAsia" w:ascii="Arial" w:hAnsi="Arial" w:eastAsia="黑体" w:cstheme="minorBidi"/>
                </w:rPr>
                <w:t>4.12课件管理模块</w:t>
              </w:r>
            </w:sdtContent>
          </w:sdt>
          <w:r>
            <w:tab/>
          </w:r>
          <w:bookmarkStart w:id="20" w:name="_Toc4662_WPSOffice_Level2Page"/>
          <w:r>
            <w:t>38</w:t>
          </w:r>
          <w:bookmarkEnd w:id="20"/>
          <w:r>
            <w:fldChar w:fldCharType="end"/>
          </w:r>
        </w:p>
        <w:p>
          <w:pPr>
            <w:pStyle w:val="18"/>
            <w:tabs>
              <w:tab w:val="right" w:leader="dot" w:pos="8306"/>
            </w:tabs>
          </w:pPr>
          <w:r>
            <w:rPr>
              <w:b/>
              <w:bCs/>
            </w:rPr>
            <w:fldChar w:fldCharType="begin"/>
          </w:r>
          <w:r>
            <w:instrText xml:space="preserve"> HYPERLINK \l _Toc7015_WPSOffice_Level1 </w:instrText>
          </w:r>
          <w:r>
            <w:rPr>
              <w:b/>
              <w:bCs/>
            </w:rPr>
            <w:fldChar w:fldCharType="separate"/>
          </w:r>
          <w:sdt>
            <w:sdtPr>
              <w:rPr>
                <w:rFonts w:ascii="Times New Roman" w:hAnsi="Times New Roman" w:eastAsia="宋体" w:cstheme="minorBidi"/>
                <w:b/>
                <w:bCs/>
                <w:kern w:val="2"/>
                <w:sz w:val="24"/>
                <w:szCs w:val="24"/>
                <w:lang w:val="en-US" w:eastAsia="zh-CN" w:bidi="ar-SA"/>
              </w:rPr>
              <w:id w:val="147467406"/>
              <w:placeholder>
                <w:docPart w:val="{db0b57b1-06a3-4385-ba2a-d1c857f684a2}"/>
              </w:placeholder>
            </w:sdtPr>
            <w:sdtEndPr>
              <w:rPr>
                <w:rFonts w:ascii="Times New Roman" w:hAnsi="Times New Roman" w:eastAsia="宋体" w:cstheme="minorBidi"/>
                <w:b/>
                <w:bCs/>
                <w:kern w:val="2"/>
                <w:sz w:val="24"/>
                <w:szCs w:val="24"/>
                <w:lang w:val="en-US" w:eastAsia="zh-CN" w:bidi="ar-SA"/>
              </w:rPr>
            </w:sdtEndPr>
            <w:sdtContent>
              <w:r>
                <w:rPr>
                  <w:rFonts w:hint="eastAsia" w:ascii="Arial" w:hAnsi="Arial" w:eastAsia="黑体" w:cstheme="minorBidi"/>
                  <w:b/>
                  <w:bCs/>
                </w:rPr>
                <w:t>第5章 总结</w:t>
              </w:r>
            </w:sdtContent>
          </w:sdt>
          <w:r>
            <w:rPr>
              <w:b/>
              <w:bCs/>
            </w:rPr>
            <w:tab/>
          </w:r>
          <w:bookmarkStart w:id="21" w:name="_Toc7015_WPSOffice_Level1Page"/>
          <w:r>
            <w:rPr>
              <w:b/>
              <w:bCs/>
            </w:rPr>
            <w:t>40</w:t>
          </w:r>
          <w:bookmarkEnd w:id="21"/>
          <w:r>
            <w:rPr>
              <w:b/>
              <w:bCs/>
            </w:rPr>
            <w:fldChar w:fldCharType="end"/>
          </w:r>
          <w:bookmarkEnd w:id="1"/>
        </w:p>
      </w:sdtContent>
    </w:sdt>
    <w:p>
      <w:pPr>
        <w:numPr>
          <w:ilvl w:val="0"/>
          <w:numId w:val="0"/>
        </w:numPr>
        <w:ind w:left="1680" w:leftChars="0" w:firstLine="420" w:firstLineChars="0"/>
        <w:jc w:val="both"/>
        <w:rPr>
          <w:rFonts w:hint="eastAsia" w:ascii="黑体" w:hAnsi="黑体" w:eastAsia="黑体" w:cs="黑体"/>
          <w:b/>
          <w:bCs/>
          <w:sz w:val="36"/>
          <w:szCs w:val="36"/>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numPr>
          <w:ilvl w:val="0"/>
          <w:numId w:val="1"/>
        </w:numPr>
        <w:rPr>
          <w:rFonts w:hint="eastAsia"/>
          <w:lang w:eastAsia="zh-CN"/>
        </w:rPr>
      </w:pPr>
      <w:bookmarkStart w:id="22" w:name="_Toc22644_WPSOffice_Level1"/>
      <w:r>
        <w:rPr>
          <w:rFonts w:hint="eastAsia"/>
          <w:lang w:val="en-US" w:eastAsia="zh-CN"/>
        </w:rPr>
        <w:t>项目</w:t>
      </w:r>
      <w:bookmarkEnd w:id="0"/>
      <w:r>
        <w:rPr>
          <w:rFonts w:hint="eastAsia"/>
          <w:lang w:val="en-US" w:eastAsia="zh-CN"/>
        </w:rPr>
        <w:t>开题报告</w:t>
      </w:r>
      <w:bookmarkEnd w:id="22"/>
    </w:p>
    <w:p>
      <w:pPr>
        <w:pStyle w:val="3"/>
        <w:ind w:left="0" w:leftChars="0" w:firstLine="0" w:firstLineChars="0"/>
        <w:rPr>
          <w:rFonts w:hint="eastAsia"/>
          <w:lang w:val="en-US" w:eastAsia="zh-CN"/>
        </w:rPr>
      </w:pPr>
      <w:bookmarkStart w:id="23" w:name="_Toc3391"/>
      <w:bookmarkStart w:id="24" w:name="_Toc9923_WPSOffice_Level2"/>
      <w:r>
        <w:rPr>
          <w:rFonts w:hint="eastAsia"/>
          <w:lang w:val="en-US" w:eastAsia="zh-CN"/>
        </w:rPr>
        <w:t xml:space="preserve">1.1 </w:t>
      </w:r>
      <w:bookmarkEnd w:id="23"/>
      <w:r>
        <w:rPr>
          <w:rFonts w:hint="eastAsia"/>
          <w:lang w:val="en-US" w:eastAsia="zh-CN"/>
        </w:rPr>
        <w:t>网上教学系统概述</w:t>
      </w:r>
      <w:bookmarkEnd w:id="24"/>
    </w:p>
    <w:p>
      <w:pPr>
        <w:rPr>
          <w:rFonts w:hint="eastAsia"/>
        </w:rPr>
      </w:pPr>
      <w:bookmarkStart w:id="25" w:name="_Toc28349"/>
      <w:r>
        <w:rPr>
          <w:rFonts w:hint="eastAsia"/>
          <w:lang w:val="en-US" w:eastAsia="zh-CN"/>
        </w:rPr>
        <w:t>21</w:t>
      </w:r>
      <w:r>
        <w:rPr>
          <w:rFonts w:hint="eastAsia"/>
        </w:rPr>
        <w:t>世纪是一个信息化的时代，网络这一信息时代的产物， 已经超出了技术产品本身的内涵，而向社会生活的各个领域扩展，井逐渐形成了具有鲜明时代特色的文化.学习作为延续人类已有物质文化成果、并在原有知识基础上创造出前所未有的内容的活动，己从传统的基于课堂的“老师教授</w:t>
      </w:r>
      <w:r>
        <w:rPr>
          <w:rFonts w:hint="eastAsia"/>
          <w:lang w:val="en-US" w:eastAsia="zh-CN"/>
        </w:rPr>
        <w:t>--</w:t>
      </w:r>
      <w:r>
        <w:rPr>
          <w:rFonts w:hint="eastAsia"/>
        </w:rPr>
        <w:t>学生学习”的模式转变为通过多种途径来实现，网络教学是一个必然的发展趋势。</w:t>
      </w:r>
    </w:p>
    <w:p>
      <w:pPr>
        <w:rPr>
          <w:rFonts w:hint="eastAsia"/>
        </w:rPr>
      </w:pPr>
      <w:r>
        <w:rPr>
          <w:rFonts w:hint="eastAsia"/>
        </w:rPr>
        <w:t>与传统教育相比，借助互联网实现的网络教学是种全新的教育模式， 它可以突破时间和空间的限制，帮助人们随时随地的学习，让更多的学习者共享优秀的教育资源; 网络教育具有开放性、 交互性、协作性、自主性等特点，可以使更多的人尤其是无法到校园内学习的人们接受高等教育，它将成为终身教育的首选形式。以信息技术为依托的现代网络教育对中国教育而言，既是挑战，更是机遇。抓住这个机遇，就会创造出教育领域中的一片新天地。</w:t>
      </w:r>
    </w:p>
    <w:p>
      <w:pPr>
        <w:pStyle w:val="3"/>
        <w:ind w:left="0" w:leftChars="0" w:firstLine="0" w:firstLineChars="0"/>
        <w:rPr>
          <w:rFonts w:hint="eastAsia"/>
          <w:lang w:val="en-US" w:eastAsia="zh-CN"/>
        </w:rPr>
      </w:pPr>
      <w:bookmarkStart w:id="26" w:name="_Toc9257_WPSOffice_Level2"/>
      <w:r>
        <w:rPr>
          <w:rFonts w:hint="eastAsia"/>
          <w:lang w:val="en-US" w:eastAsia="zh-CN"/>
        </w:rPr>
        <w:t>1.2 可行性分析</w:t>
      </w:r>
      <w:bookmarkEnd w:id="25"/>
      <w:bookmarkEnd w:id="26"/>
    </w:p>
    <w:p>
      <w:pPr>
        <w:rPr>
          <w:rFonts w:hint="eastAsia"/>
          <w:lang w:val="en-US" w:eastAsia="zh-CN"/>
        </w:rPr>
      </w:pPr>
      <w:bookmarkStart w:id="27" w:name="_Toc1016"/>
      <w:r>
        <w:rPr>
          <w:rFonts w:hint="eastAsia"/>
          <w:lang w:val="en-US" w:eastAsia="zh-CN"/>
        </w:rPr>
        <w:t>随着教育技术手段的发展，传统的“粉笔十黑板”的教学模式越来越不能满足发展的需要。教育的根本出路在于改革，而教育改革的重要途径之一是教育信息化。教育信息化是指在教育领域全面深入地运用现代化信息技术来促进教育改革和教育发展的过程，其结果必然是形成种全新的教育形态:信息化教育。这种全新的教育模式，对传统教育方式的冲击以及影响是很大的。其中，网上教学是信息化教育的主要应用，所以该课题研究具有很大的发展空间。</w:t>
      </w:r>
    </w:p>
    <w:p>
      <w:pPr>
        <w:pStyle w:val="5"/>
        <w:rPr>
          <w:rFonts w:hint="eastAsia"/>
          <w:lang w:val="en-US" w:eastAsia="zh-CN"/>
        </w:rPr>
      </w:pPr>
      <w:r>
        <w:rPr>
          <w:rFonts w:hint="eastAsia"/>
          <w:lang w:val="en-US" w:eastAsia="zh-CN"/>
        </w:rPr>
        <w:t>1.2.1目标群体</w:t>
      </w:r>
      <w:bookmarkEnd w:id="27"/>
    </w:p>
    <w:p>
      <w:pPr>
        <w:rPr>
          <w:rFonts w:hint="eastAsia"/>
          <w:lang w:val="en-US" w:eastAsia="zh-CN"/>
        </w:rPr>
      </w:pPr>
      <w:r>
        <w:rPr>
          <w:rFonts w:hint="eastAsia"/>
          <w:lang w:val="en-US" w:eastAsia="zh-CN"/>
        </w:rPr>
        <w:t>各大高校教师、学生，和社会相关人员。</w:t>
      </w:r>
    </w:p>
    <w:p>
      <w:pPr>
        <w:pStyle w:val="5"/>
        <w:rPr>
          <w:rFonts w:hint="eastAsia"/>
          <w:lang w:val="en-US" w:eastAsia="zh-CN"/>
        </w:rPr>
      </w:pPr>
      <w:bookmarkStart w:id="28" w:name="_Toc28439"/>
      <w:r>
        <w:rPr>
          <w:rFonts w:hint="eastAsia"/>
          <w:lang w:val="en-US" w:eastAsia="zh-CN"/>
        </w:rPr>
        <w:t>1.2.2与同类产品比较</w:t>
      </w:r>
      <w:bookmarkEnd w:id="28"/>
    </w:p>
    <w:p>
      <w:pPr>
        <w:rPr>
          <w:rFonts w:hint="default"/>
        </w:rPr>
      </w:pPr>
      <w:r>
        <w:rPr>
          <w:rFonts w:hint="eastAsia"/>
          <w:lang w:val="en-US" w:eastAsia="zh-CN"/>
        </w:rPr>
        <w:t>慕课网：</w:t>
      </w:r>
      <w:r>
        <w:t>慕课网是垂直的互联网</w:t>
      </w:r>
      <w:r>
        <w:rPr>
          <w:rFonts w:hint="default"/>
        </w:rPr>
        <w:fldChar w:fldCharType="begin"/>
      </w:r>
      <w:r>
        <w:rPr>
          <w:rFonts w:hint="default"/>
        </w:rPr>
        <w:instrText xml:space="preserve"> HYPERLINK "https://baike.so.com/doc/3023074-3187644.html" \t "https://baike.so.com/doc/_blank" </w:instrText>
      </w:r>
      <w:r>
        <w:rPr>
          <w:rFonts w:hint="default"/>
        </w:rPr>
        <w:fldChar w:fldCharType="separate"/>
      </w:r>
      <w:r>
        <w:rPr>
          <w:rFonts w:hint="default"/>
        </w:rPr>
        <w:t>IT</w:t>
      </w:r>
      <w:r>
        <w:rPr>
          <w:rFonts w:hint="default"/>
        </w:rPr>
        <w:fldChar w:fldCharType="end"/>
      </w:r>
      <w:r>
        <w:rPr>
          <w:rFonts w:hint="default"/>
        </w:rPr>
        <w:t>技能免费学习网站。以独家视频教程、在线编程工具、学习计划、问答社区为核心特色。在这里，可以找到最好的互联网技术牛人，也可以通过免费的在线公开视频课程学习国内领先的互联网IT技术。</w:t>
      </w:r>
    </w:p>
    <w:p>
      <w:pPr>
        <w:rPr>
          <w:rFonts w:hint="eastAsia"/>
          <w:lang w:val="en-US" w:eastAsia="zh-CN"/>
        </w:rPr>
      </w:pPr>
      <w:r>
        <w:rPr>
          <w:rFonts w:hint="eastAsia"/>
          <w:lang w:val="en-US" w:eastAsia="zh-CN"/>
        </w:rPr>
        <w:t>经营范围：</w:t>
      </w:r>
      <w:r>
        <w:t>互联网IT技术，学习课件等。</w:t>
      </w:r>
    </w:p>
    <w:p>
      <w:pPr>
        <w:pStyle w:val="4"/>
        <w:ind w:left="0" w:leftChars="0" w:firstLine="0" w:firstLineChars="0"/>
        <w:jc w:val="left"/>
      </w:pPr>
      <w:r>
        <w:drawing>
          <wp:inline distT="0" distB="0" distL="114300" distR="114300">
            <wp:extent cx="5400040" cy="2581910"/>
            <wp:effectExtent l="0" t="0" r="10160" b="889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6"/>
                    <a:stretch>
                      <a:fillRect/>
                    </a:stretch>
                  </pic:blipFill>
                  <pic:spPr>
                    <a:xfrm>
                      <a:off x="0" y="0"/>
                      <a:ext cx="5400040" cy="2581910"/>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图1-1慕课网</w:t>
      </w:r>
    </w:p>
    <w:p>
      <w:pPr>
        <w:rPr>
          <w:rFonts w:hint="eastAsia"/>
          <w:lang w:val="en-US" w:eastAsia="zh-CN"/>
        </w:rPr>
      </w:pPr>
      <w:r>
        <w:rPr>
          <w:rFonts w:hint="eastAsia"/>
          <w:lang w:val="en-US" w:eastAsia="zh-CN"/>
        </w:rPr>
        <w:t>中国大学慕课：</w:t>
      </w:r>
    </w:p>
    <w:p>
      <w:r>
        <w:rPr>
          <w:rFonts w:hint="eastAsia"/>
        </w:rPr>
        <w:t>一、课程范围</w:t>
      </w:r>
    </w:p>
    <w:p>
      <w:pPr>
        <w:rPr>
          <w:rFonts w:hint="eastAsia"/>
        </w:rPr>
      </w:pPr>
      <w:r>
        <w:rPr>
          <w:rFonts w:hint="eastAsia"/>
        </w:rPr>
        <w:t>1、MOOC 是以连通主义理论和网络化学习的开放教育学为基础的。这些课程跟传统的大学课程一样循序渐进地让学生从初学者成长为高级人才。</w:t>
      </w:r>
    </w:p>
    <w:p>
      <w:pPr>
        <w:rPr>
          <w:rFonts w:hint="eastAsia"/>
        </w:rPr>
      </w:pPr>
      <w:r>
        <w:rPr>
          <w:rFonts w:hint="eastAsia"/>
        </w:rPr>
        <w:t>2、课程的范围不仅覆盖了广泛的科技学科，比如数学、统计、计算机科学、自然科学和工程学，也包括了社会科学和人文学科。</w:t>
      </w:r>
    </w:p>
    <w:p>
      <w:pPr>
        <w:rPr>
          <w:rFonts w:hint="eastAsia"/>
        </w:rPr>
      </w:pPr>
      <w:r>
        <w:rPr>
          <w:rFonts w:hint="eastAsia"/>
        </w:rPr>
        <w:t>3、慕课课程并不提供学分，也不算在本科或研究生学位里。绝大多数课程都是免费的。Coursera 的部分课程提供收费服务"Signature Track"，可以自由选择是否购买。你也可以免费学习有这个服务的课程，并得到证书。</w:t>
      </w:r>
    </w:p>
    <w:p>
      <w:pPr>
        <w:rPr>
          <w:rFonts w:hint="eastAsia"/>
        </w:rPr>
      </w:pPr>
      <w:r>
        <w:rPr>
          <w:rFonts w:hint="eastAsia"/>
        </w:rPr>
        <w:t>二、授课形式</w:t>
      </w:r>
    </w:p>
    <w:p>
      <w:pPr>
        <w:rPr>
          <w:rFonts w:hint="eastAsia"/>
        </w:rPr>
      </w:pPr>
      <w:r>
        <w:rPr>
          <w:rFonts w:hint="eastAsia"/>
        </w:rPr>
        <w:t>1、课程不是搜集，而是一种将分布于世界各地的授课者和学习者通过某一个共同的话题或主题联系起来的方式方法。</w:t>
      </w:r>
    </w:p>
    <w:p>
      <w:pPr>
        <w:rPr>
          <w:rFonts w:hint="eastAsia"/>
        </w:rPr>
      </w:pPr>
      <w:r>
        <w:rPr>
          <w:rFonts w:hint="eastAsia"/>
        </w:rPr>
        <w:t>2、尽管这些课程通常对学习者并没有特别的要求，但是所有的慕课会以每周研讨话题这样的形式，提供一种大体的时间表，其余的课程结构也是最小的，通常会包括每周一次的讲授、研讨问题、以及阅读建议等等。</w:t>
      </w:r>
    </w:p>
    <w:p>
      <w:pPr>
        <w:rPr>
          <w:rFonts w:hint="eastAsia"/>
        </w:rPr>
      </w:pPr>
      <w:r>
        <w:rPr>
          <w:rFonts w:hint="eastAsia"/>
        </w:rPr>
        <w:t>三、测验</w:t>
      </w:r>
    </w:p>
    <w:p>
      <w:pPr>
        <w:rPr>
          <w:rFonts w:hint="eastAsia"/>
        </w:rPr>
      </w:pPr>
      <w:r>
        <w:rPr>
          <w:rFonts w:hint="eastAsia"/>
        </w:rPr>
        <w:t>1、每门课都有频繁的小测验，有时还有期中和期末考试。考试通常由同学评分(比如一门课的每份试卷由同班的五位同学评分，最后分数为平均数)。</w:t>
      </w:r>
    </w:p>
    <w:p>
      <w:pPr>
        <w:rPr>
          <w:rFonts w:hint="eastAsia"/>
        </w:rPr>
      </w:pPr>
      <w:r>
        <w:rPr>
          <w:rFonts w:hint="eastAsia"/>
        </w:rPr>
        <w:t>2、一些学生成立了网上学习小组，或跟附近的同学组成面对面的学习小组。</w:t>
      </w:r>
    </w:p>
    <w:p>
      <w:pPr>
        <w:pStyle w:val="4"/>
        <w:ind w:left="0" w:leftChars="0" w:firstLine="0" w:firstLineChars="0"/>
        <w:jc w:val="left"/>
      </w:pPr>
      <w:r>
        <w:drawing>
          <wp:inline distT="0" distB="0" distL="114300" distR="114300">
            <wp:extent cx="5400040" cy="2640330"/>
            <wp:effectExtent l="0" t="0" r="10160" b="1143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7"/>
                    <a:stretch>
                      <a:fillRect/>
                    </a:stretch>
                  </pic:blipFill>
                  <pic:spPr>
                    <a:xfrm>
                      <a:off x="0" y="0"/>
                      <a:ext cx="5400040" cy="2640330"/>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图1-2中国大学慕课</w:t>
      </w:r>
    </w:p>
    <w:p>
      <w:pPr>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学堂在线：</w:t>
      </w:r>
      <w:r>
        <w:rPr>
          <w:rFonts w:hint="default"/>
          <w:color w:val="000000" w:themeColor="text1"/>
          <w14:textFill>
            <w14:solidFill>
              <w14:schemeClr w14:val="tx1"/>
            </w14:solidFill>
          </w14:textFill>
        </w:rPr>
        <w:t>学堂在线是清华大学发起的基于互联网技术的新型学习平台，旨在汇聚并共享全球优质教育资源，引领教育教学模式创新，提升教学质量，促进教育公平。</w:t>
      </w:r>
    </w:p>
    <w:p>
      <w:p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经过两年的发展，学堂在线平台已初步完成平台国际化与中文本地化，开发了不依赖 YouTube 的 HTML5 视频播放器，建立了系统性的测试框架，实现了平台全文搜索功能及计算机程序的自动测评，并部分完成了可视化公式编辑器、手写汉字与公式识别，用户学习行为分析模块。除传统的基于Web的学习外，学堂在线还支持通过手机端，IPAD和智能电视学习。</w:t>
      </w:r>
    </w:p>
    <w:p>
      <w:pPr>
        <w:rPr>
          <w:rFonts w:hint="default"/>
          <w:color w:val="000000" w:themeColor="text1"/>
          <w14:textFill>
            <w14:solidFill>
              <w14:schemeClr w14:val="tx1"/>
            </w14:solidFill>
          </w14:textFill>
        </w:rPr>
      </w:pPr>
      <w:r>
        <w:rPr>
          <w:rFonts w:hint="default"/>
          <w:color w:val="000000" w:themeColor="text1"/>
          <w14:textFill>
            <w14:solidFill>
              <w14:schemeClr w14:val="tx1"/>
            </w14:solidFill>
          </w14:textFill>
        </w:rPr>
        <w:t>学堂在线平台一直坚持教育资源的精品化和多元化。2017年，平台的国内课程来自清华大学、北京大学、复旦大学、西安交通大学、中国科技大学、台湾新竹清华大学、台湾新竹交通大学等著名高校;国外课程则来自麻省理工学院、加州大学伯克利分校、斯坦福大学、荷兰代尔夫特理工、澳大利亚昆士兰大学等世界一流大学。所有课程均严格遵循慕课的教学特点和规律进行设计和制作，以保证课程品质和教学效果。</w:t>
      </w:r>
    </w:p>
    <w:p>
      <w:pPr>
        <w:rPr>
          <w:rFonts w:hint="eastAsia"/>
          <w:color w:val="000000" w:themeColor="text1"/>
          <w:lang w:val="en-US" w:eastAsia="zh-CN"/>
          <w14:textFill>
            <w14:solidFill>
              <w14:schemeClr w14:val="tx1"/>
            </w14:solidFill>
          </w14:textFill>
        </w:rPr>
      </w:pPr>
      <w:r>
        <w:rPr>
          <w:rFonts w:hint="default"/>
          <w:color w:val="000000" w:themeColor="text1"/>
          <w14:textFill>
            <w14:solidFill>
              <w14:schemeClr w14:val="tx1"/>
            </w14:solidFill>
          </w14:textFill>
        </w:rPr>
        <w:t>此外，学堂在线积极利用在线教育资源促进混合式教学模式创新。混合式教学旨在通过更有效率、更为弹性的学习方式，充分利用并结合线上与线下学习的不同特点，提升</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"https://baike.so.com/doc/5378098-5614271.html" \t "https://baike.so.com/doc/_blank" </w:instrText>
      </w:r>
      <w:r>
        <w:rPr>
          <w:rFonts w:hint="default"/>
          <w:color w:val="000000" w:themeColor="text1"/>
          <w14:textFill>
            <w14:solidFill>
              <w14:schemeClr w14:val="tx1"/>
            </w14:solidFill>
          </w14:textFill>
        </w:rPr>
        <w:fldChar w:fldCharType="separate"/>
      </w:r>
      <w:r>
        <w:rPr>
          <w:rStyle w:val="12"/>
          <w:rFonts w:hint="default" w:ascii="Arial" w:hAnsi="Arial" w:cs="Arial"/>
          <w:i w:val="0"/>
          <w:caps w:val="0"/>
          <w:color w:val="000000" w:themeColor="text1"/>
          <w:spacing w:val="0"/>
          <w:szCs w:val="16"/>
          <w:u w:val="none"/>
          <w:shd w:val="clear" w:fill="FFFFFF"/>
          <w14:textFill>
            <w14:solidFill>
              <w14:schemeClr w14:val="tx1"/>
            </w14:solidFill>
          </w14:textFill>
        </w:rPr>
        <w:t>学习</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效果。迄今，学堂在线为国内超过100个大专院校及机构搭建了小规模私有在线课程(SPOC)平台，使这些机构能借此开展慕课建设并推进基于慕课的混合式教学实践。</w:t>
      </w:r>
    </w:p>
    <w:p>
      <w:pPr>
        <w:pStyle w:val="4"/>
        <w:ind w:left="0" w:leftChars="0" w:firstLine="0" w:firstLineChars="0"/>
        <w:jc w:val="left"/>
      </w:pPr>
      <w:bookmarkStart w:id="70" w:name="_GoBack"/>
      <w:bookmarkEnd w:id="70"/>
      <w:r>
        <w:drawing>
          <wp:inline distT="0" distB="0" distL="114300" distR="114300">
            <wp:extent cx="5400040" cy="3072130"/>
            <wp:effectExtent l="0" t="0" r="10160"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8"/>
                    <a:stretch>
                      <a:fillRect/>
                    </a:stretch>
                  </pic:blipFill>
                  <pic:spPr>
                    <a:xfrm>
                      <a:off x="0" y="0"/>
                      <a:ext cx="5400040" cy="3072130"/>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图1-3学堂在线</w:t>
      </w:r>
    </w:p>
    <w:p>
      <w:pPr>
        <w:pStyle w:val="5"/>
        <w:rPr>
          <w:rFonts w:hint="eastAsia"/>
          <w:lang w:val="en-US" w:eastAsia="zh-CN"/>
        </w:rPr>
      </w:pPr>
      <w:bookmarkStart w:id="29" w:name="_Toc25976"/>
      <w:r>
        <w:rPr>
          <w:rFonts w:hint="eastAsia"/>
          <w:lang w:val="en-US" w:eastAsia="zh-CN"/>
        </w:rPr>
        <w:t>1.2.3可行性</w:t>
      </w:r>
      <w:bookmarkEnd w:id="29"/>
    </w:p>
    <w:p>
      <w:pPr>
        <w:rPr>
          <w:rFonts w:hint="eastAsia"/>
          <w:lang w:val="en-US" w:eastAsia="zh-CN"/>
        </w:rPr>
      </w:pPr>
      <w:r>
        <w:rPr>
          <w:rFonts w:hint="eastAsia"/>
          <w:lang w:val="en-US" w:eastAsia="zh-CN"/>
        </w:rPr>
        <w:t>综上各个网站对比分析与学习，项目是可行的。</w:t>
      </w:r>
    </w:p>
    <w:p>
      <w:pPr>
        <w:pStyle w:val="3"/>
        <w:ind w:left="0" w:leftChars="0" w:firstLine="0" w:firstLineChars="0"/>
        <w:rPr>
          <w:rFonts w:hint="eastAsia"/>
          <w:lang w:val="en-US" w:eastAsia="zh-CN"/>
        </w:rPr>
      </w:pPr>
      <w:bookmarkStart w:id="30" w:name="_Toc29319"/>
      <w:bookmarkStart w:id="31" w:name="_Toc6484_WPSOffice_Level2"/>
      <w:r>
        <w:rPr>
          <w:rFonts w:hint="eastAsia"/>
          <w:lang w:val="en-US" w:eastAsia="zh-CN"/>
        </w:rPr>
        <w:t>1.3项目应用前景</w:t>
      </w:r>
      <w:bookmarkEnd w:id="30"/>
      <w:bookmarkEnd w:id="31"/>
    </w:p>
    <w:p>
      <w:pPr>
        <w:rPr>
          <w:rFonts w:hint="eastAsia"/>
          <w:lang w:val="en-US" w:eastAsia="zh-CN"/>
        </w:rPr>
      </w:pPr>
      <w:bookmarkStart w:id="32" w:name="_Toc29810"/>
      <w:r>
        <w:rPr>
          <w:rFonts w:hint="eastAsia"/>
          <w:lang w:val="en-US" w:eastAsia="zh-CN"/>
        </w:rPr>
        <w:t>网上教学将有利于促进校际合作，实现资源共享。德因苦名学者奥托，彼德斯指出，在远程教育中，教学是高度工业化的，学习也是高度工业化的。他的观点是指出在商品的工业化生产和远程教育系统中的教学过程之间存在并行的要素。远程教育系统中的教学过程可以被归类为高度工业化的，是因为某个学科领域的专家可以使用同样的学习材料教授成干上万的学生，只要这些学习材料以工业化的方式生产并包装起来，而且它们无需教师进一步的投入就可成百 上千地被复制。远程教育系统中的学习也可以被归类为高度工业化的，是因为来自全国乃至全世界的学习者都可以利用同样的教学产品进行学习，并且这些教学产品可以成百、成干、成万地提供而无需院校的投入。</w:t>
      </w:r>
    </w:p>
    <w:p>
      <w:pPr>
        <w:rPr>
          <w:rFonts w:hint="eastAsia"/>
          <w:lang w:val="en-US" w:eastAsia="zh-CN"/>
        </w:rPr>
      </w:pPr>
      <w:r>
        <w:rPr>
          <w:rFonts w:hint="eastAsia"/>
          <w:lang w:val="en-US" w:eastAsia="zh-CN"/>
        </w:rPr>
        <w:t>进入21世纪。随着计算机网络技术和Internet 的不断发展，网上教学成为一种现实。所南网上教学是指教师利用计算机网络向学生传建教学信息，成学生通过计韩机网络获取学习知识。由于网上教学具有时效性、共享性，交互性个别化等特点， 教师在教学过程中如何根据区B文明国城存到商度网曲期x押教师的主导作用和激发学生自主学习使学生成为认识的主体。</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pPr>
      <w:bookmarkStart w:id="33" w:name="_Toc9923_WPSOffice_Level1"/>
      <w:r>
        <w:t>第</w:t>
      </w:r>
      <w:r>
        <w:rPr>
          <w:rFonts w:hint="eastAsia"/>
          <w:lang w:val="en-US" w:eastAsia="zh-CN"/>
        </w:rPr>
        <w:t>2</w:t>
      </w:r>
      <w:r>
        <w:t xml:space="preserve">章 </w:t>
      </w:r>
      <w:r>
        <w:rPr>
          <w:rFonts w:hint="eastAsia"/>
        </w:rPr>
        <w:t>项目分析</w:t>
      </w:r>
      <w:bookmarkEnd w:id="32"/>
      <w:bookmarkEnd w:id="33"/>
    </w:p>
    <w:p>
      <w:pPr>
        <w:pStyle w:val="3"/>
        <w:ind w:left="0" w:leftChars="0" w:firstLine="0" w:firstLineChars="0"/>
      </w:pPr>
      <w:bookmarkStart w:id="34" w:name="_Toc18010"/>
      <w:bookmarkStart w:id="35" w:name="_Toc7015_WPSOffice_Level2"/>
      <w:r>
        <w:rPr>
          <w:rFonts w:hint="eastAsia"/>
          <w:lang w:val="en-US" w:eastAsia="zh-CN"/>
        </w:rPr>
        <w:t>2</w:t>
      </w:r>
      <w:r>
        <w:t>.1</w:t>
      </w:r>
      <w:r>
        <w:rPr>
          <w:rFonts w:hint="eastAsia"/>
        </w:rPr>
        <w:t xml:space="preserve"> </w:t>
      </w:r>
      <w:r>
        <w:rPr>
          <w:rFonts w:hint="eastAsia"/>
          <w:lang w:eastAsia="zh-CN"/>
        </w:rPr>
        <w:t>项目介绍</w:t>
      </w:r>
      <w:bookmarkEnd w:id="34"/>
      <w:bookmarkEnd w:id="35"/>
    </w:p>
    <w:p>
      <w:r>
        <w:rPr>
          <w:rFonts w:hint="eastAsia"/>
        </w:rPr>
        <w:t>随着教育信息技术的飞速发展，计算机、网络应用日新月异，特别是教育行政部门强有力的政策措施，更使</w:t>
      </w:r>
      <w:r>
        <w:rPr>
          <w:rFonts w:hint="eastAsia"/>
          <w:lang w:val="en-US" w:eastAsia="zh-CN"/>
        </w:rPr>
        <w:t>学</w:t>
      </w:r>
      <w:r>
        <w:rPr>
          <w:rFonts w:hint="eastAsia"/>
        </w:rPr>
        <w:t>校信息化进入了高潮，网络教育已成为我国基础教育及我校科研研究的热点和焦点。教育需要优质的资源，如何优化网络教育资源并使之与优秀的传统教育资源有机结合、合理应用已将成为迫切的时代要求。</w:t>
      </w:r>
    </w:p>
    <w:p>
      <w:pPr>
        <w:rPr>
          <w:rFonts w:hint="eastAsia"/>
        </w:rPr>
      </w:pPr>
      <w:r>
        <w:rPr>
          <w:rFonts w:hint="eastAsia"/>
          <w:lang w:val="en-US" w:eastAsia="zh-CN"/>
        </w:rPr>
        <w:t>随着</w:t>
      </w:r>
      <w:r>
        <w:rPr>
          <w:rFonts w:hint="eastAsia"/>
        </w:rPr>
        <w:t>计算机教育方面</w:t>
      </w:r>
      <w:r>
        <w:rPr>
          <w:rFonts w:hint="eastAsia"/>
          <w:lang w:val="en-US" w:eastAsia="zh-CN"/>
        </w:rPr>
        <w:t>热度的持续增高</w:t>
      </w:r>
      <w:r>
        <w:rPr>
          <w:rFonts w:hint="eastAsia"/>
        </w:rPr>
        <w:t>，</w:t>
      </w:r>
      <w:r>
        <w:rPr>
          <w:rFonts w:hint="eastAsia"/>
          <w:lang w:val="en-US" w:eastAsia="zh-CN"/>
        </w:rPr>
        <w:t>大部分校园</w:t>
      </w:r>
      <w:r>
        <w:rPr>
          <w:rFonts w:hint="eastAsia"/>
        </w:rPr>
        <w:t>已建成比较先进的校园网络，学校网站已颇有水准，百兆宽带接入。学校</w:t>
      </w:r>
      <w:r>
        <w:rPr>
          <w:rFonts w:hint="eastAsia"/>
          <w:lang w:val="en-US" w:eastAsia="zh-CN"/>
        </w:rPr>
        <w:t>基</w:t>
      </w:r>
      <w:r>
        <w:rPr>
          <w:rFonts w:hint="eastAsia"/>
        </w:rPr>
        <w:t>本具备了应用多媒体和网络进行教育的能力。</w:t>
      </w:r>
    </w:p>
    <w:p>
      <w:pPr>
        <w:rPr>
          <w:rFonts w:hint="eastAsia"/>
        </w:rPr>
      </w:pPr>
      <w:r>
        <w:rPr>
          <w:rFonts w:hint="eastAsia"/>
        </w:rPr>
        <w:t>现在网络的普及网上已经出现了各式各样的教育网站和各类课程集锦，但是仅仅看了课程是不够的，对知识的掌握不够清晰也不够查漏补缺，因此我们组的想法是</w:t>
      </w:r>
      <w:r>
        <w:rPr>
          <w:rFonts w:hint="eastAsia"/>
          <w:lang w:val="en-US" w:eastAsia="zh-CN"/>
        </w:rPr>
        <w:t>除基本的教学平台外多</w:t>
      </w:r>
      <w:r>
        <w:rPr>
          <w:rFonts w:hint="eastAsia"/>
        </w:rPr>
        <w:t>做一个关于客户的课程知识水平的考察，同样爱好者的交流区以及自己上传存储自己拍的视频，</w:t>
      </w:r>
      <w:r>
        <w:rPr>
          <w:rFonts w:hint="eastAsia"/>
          <w:lang w:val="en-US" w:eastAsia="zh-CN"/>
        </w:rPr>
        <w:t>在</w:t>
      </w:r>
      <w:r>
        <w:rPr>
          <w:rFonts w:hint="eastAsia"/>
        </w:rPr>
        <w:t>我们网站进行储存</w:t>
      </w:r>
      <w:r>
        <w:rPr>
          <w:rFonts w:hint="eastAsia"/>
          <w:lang w:eastAsia="zh-CN"/>
        </w:rPr>
        <w:t>，</w:t>
      </w:r>
      <w:r>
        <w:rPr>
          <w:rFonts w:hint="eastAsia"/>
          <w:lang w:val="en-US" w:eastAsia="zh-CN"/>
        </w:rPr>
        <w:t>展示这么个功能</w:t>
      </w:r>
      <w:r>
        <w:rPr>
          <w:rFonts w:hint="eastAsia"/>
        </w:rPr>
        <w:t>。</w:t>
      </w:r>
    </w:p>
    <w:p>
      <w:pPr>
        <w:rPr>
          <w:rFonts w:hint="eastAsia"/>
        </w:rPr>
      </w:pPr>
      <w:r>
        <w:rPr>
          <w:rFonts w:hint="eastAsia"/>
          <w:lang w:eastAsia="zh-CN"/>
        </w:rPr>
        <w:t>（</w:t>
      </w:r>
      <w:r>
        <w:rPr>
          <w:rFonts w:hint="eastAsia"/>
          <w:lang w:val="en-US" w:eastAsia="zh-CN"/>
        </w:rPr>
        <w:t>扩展）</w:t>
      </w:r>
      <w:r>
        <w:rPr>
          <w:rFonts w:hint="eastAsia"/>
        </w:rPr>
        <w:t>甚至在一些专业性比较强的方面，进行有需要的教师认证与所需要的客户进行一对一，不仅仅是授课，更可以是业务上互相联系，比如公司美工急缺，可以在本网站ps教育页面寻找有认证的教师</w:t>
      </w:r>
      <w:r>
        <w:rPr>
          <w:rFonts w:hint="eastAsia"/>
          <w:lang w:val="en-US" w:eastAsia="zh-CN"/>
        </w:rPr>
        <w:t>或学生</w:t>
      </w:r>
      <w:r>
        <w:rPr>
          <w:rFonts w:hint="eastAsia"/>
        </w:rPr>
        <w:t>或者有特色爱好者互相认识帮忙，短工。</w:t>
      </w:r>
    </w:p>
    <w:p>
      <w:pPr>
        <w:pStyle w:val="3"/>
        <w:ind w:left="0" w:leftChars="0" w:firstLine="0" w:firstLineChars="0"/>
        <w:rPr>
          <w:rFonts w:hint="eastAsia"/>
          <w:lang w:val="en-US" w:eastAsia="zh-CN"/>
        </w:rPr>
      </w:pPr>
      <w:bookmarkStart w:id="36" w:name="_Toc4315"/>
      <w:bookmarkStart w:id="37" w:name="_Toc13154_WPSOffice_Level2"/>
      <w:r>
        <w:rPr>
          <w:rFonts w:hint="eastAsia"/>
          <w:lang w:val="en-US" w:eastAsia="zh-CN"/>
        </w:rPr>
        <w:t>2.2 需求分析</w:t>
      </w:r>
      <w:bookmarkEnd w:id="36"/>
      <w:bookmarkEnd w:id="37"/>
    </w:p>
    <w:p>
      <w:pPr>
        <w:pStyle w:val="5"/>
        <w:rPr>
          <w:rFonts w:hint="eastAsia"/>
          <w:lang w:val="en-US" w:eastAsia="zh-CN"/>
        </w:rPr>
      </w:pPr>
      <w:bookmarkStart w:id="38" w:name="_Toc23328"/>
      <w:r>
        <w:rPr>
          <w:rFonts w:hint="eastAsia"/>
          <w:lang w:val="en-US" w:eastAsia="zh-CN"/>
        </w:rPr>
        <w:t>2.2.1功能需求</w:t>
      </w:r>
      <w:bookmarkEnd w:id="38"/>
    </w:p>
    <w:p>
      <w:pPr>
        <w:rPr>
          <w:rFonts w:hint="eastAsia" w:ascii="黑体" w:hAnsi="黑体" w:eastAsia="黑体" w:cs="黑体"/>
        </w:rPr>
      </w:pPr>
      <w:r>
        <w:rPr>
          <w:rFonts w:hint="eastAsia" w:ascii="黑体" w:hAnsi="黑体" w:eastAsia="黑体" w:cs="黑体"/>
        </w:rPr>
        <w:t xml:space="preserve">管理功能 </w:t>
      </w:r>
    </w:p>
    <w:p>
      <w:r>
        <w:t>在网络教学系统</w:t>
      </w:r>
      <w:r>
        <w:rPr>
          <w:rFonts w:hint="eastAsia"/>
          <w:lang w:val="en-US" w:eastAsia="zh-CN"/>
        </w:rPr>
        <w:t>后台</w:t>
      </w:r>
      <w:r>
        <w:t xml:space="preserve">主页面可注册新管理员、新教师，设置密码，而只有管理员才可以查看管理员记录， 管理留言及系统维护等具体功能． </w:t>
      </w:r>
    </w:p>
    <w:p>
      <w:pPr>
        <w:rPr>
          <w:rFonts w:hint="eastAsia" w:ascii="黑体" w:hAnsi="黑体" w:eastAsia="黑体" w:cs="黑体"/>
        </w:rPr>
      </w:pPr>
      <w:r>
        <w:rPr>
          <w:rFonts w:hint="eastAsia" w:ascii="黑体" w:hAnsi="黑体" w:eastAsia="黑体" w:cs="黑体"/>
        </w:rPr>
        <w:t xml:space="preserve">教学内容发布功能 </w:t>
      </w:r>
    </w:p>
    <w:p>
      <w:r>
        <w:t>教师可以采用如.doc，.ppt，.avi  等多种格式制作教学课件，并可按类别及内容分类以动态方式在网络教学区进行网上教学，或静态形式在网络教学显示区网站上进行发布．另外，系统还辅以对教学内容提供查询功能，学生可根据关键字或章节进行查询或下载</w:t>
      </w:r>
      <w:r>
        <w:rPr>
          <w:rFonts w:hint="eastAsia"/>
          <w:lang w:val="en-US" w:eastAsia="zh-CN"/>
        </w:rPr>
        <w:t>和观看</w:t>
      </w:r>
      <w:r>
        <w:t xml:space="preserve">这些课件． </w:t>
      </w:r>
    </w:p>
    <w:p>
      <w:pPr>
        <w:rPr>
          <w:rFonts w:hint="eastAsia" w:ascii="黑体" w:hAnsi="黑体" w:eastAsia="黑体" w:cs="黑体"/>
        </w:rPr>
      </w:pPr>
      <w:r>
        <w:rPr>
          <w:rFonts w:hint="eastAsia" w:ascii="黑体" w:hAnsi="黑体" w:eastAsia="黑体" w:cs="黑体"/>
        </w:rPr>
        <w:t xml:space="preserve">公告功能 </w:t>
      </w:r>
    </w:p>
    <w:p>
      <w:r>
        <w:t xml:space="preserve">管理员可以通过公告功能发布各项通知，例如招生简章、规章制度以及各类管理文件等．教师可以发布与课程相关的事宜，如课程安排、考试日程、作业及临时通知等． </w:t>
      </w:r>
    </w:p>
    <w:p>
      <w:r>
        <w:rPr>
          <w:rFonts w:hint="eastAsia" w:ascii="黑体" w:hAnsi="黑体" w:eastAsia="黑体" w:cs="黑体"/>
        </w:rPr>
        <w:t>作业处理功能</w:t>
      </w:r>
      <w:r>
        <w:t xml:space="preserve"> </w:t>
      </w:r>
    </w:p>
    <w:p>
      <w:r>
        <w:t xml:space="preserve">学生通过上传的方式，将作业上载到指定地点，按某种方式进行标识．教师要根据作业的完成情况给每份作业批阅、打分并计入期末成绩． </w:t>
      </w:r>
    </w:p>
    <w:p>
      <w:r>
        <w:rPr>
          <w:rFonts w:hint="eastAsia"/>
        </w:rPr>
        <w:t xml:space="preserve"> </w:t>
      </w:r>
      <w:r>
        <w:rPr>
          <w:rFonts w:hint="eastAsia" w:ascii="黑体" w:hAnsi="黑体" w:eastAsia="黑体" w:cs="黑体"/>
        </w:rPr>
        <w:t xml:space="preserve">答疑功能 </w:t>
      </w:r>
      <w:r>
        <w:rPr>
          <w:rFonts w:hint="eastAsia"/>
        </w:rPr>
        <w:t xml:space="preserve">  </w:t>
      </w:r>
      <w:r>
        <w:t xml:space="preserve">  </w:t>
      </w:r>
    </w:p>
    <w:p>
      <w:r>
        <w:t xml:space="preserve">实时答疑功能类似于聊天室．学生和教师可以同时登录到系统，进行实时交流和讨论，也可以以非实时形式答疑，即：系统完成一个讨论组的功能，以便学生和教师能分时顺利提问和解答． </w:t>
      </w:r>
    </w:p>
    <w:p>
      <w:pPr>
        <w:rPr>
          <w:rFonts w:hint="eastAsia"/>
        </w:rPr>
      </w:pPr>
      <w:r>
        <w:rPr>
          <w:rFonts w:hint="eastAsia" w:ascii="黑体" w:hAnsi="黑体" w:eastAsia="黑体" w:cs="黑体"/>
        </w:rPr>
        <w:t xml:space="preserve"> 网络考试</w:t>
      </w:r>
      <w:r>
        <w:rPr>
          <w:rFonts w:hint="eastAsia"/>
        </w:rPr>
        <w:t xml:space="preserve"> </w:t>
      </w:r>
    </w:p>
    <w:p>
      <w:r>
        <w:t xml:space="preserve">通过登录实现身份验证，根据条件从试题库中随机抽取不同难度、不同题型的试题组合成不同难度的试卷．学生交卷之后，系统自动判卷，并把成绩存入数据库中，学生可以对成绩进行查询． </w:t>
      </w:r>
    </w:p>
    <w:p>
      <w:pPr>
        <w:rPr>
          <w:rFonts w:hint="eastAsia" w:ascii="黑体" w:hAnsi="黑体" w:eastAsia="黑体" w:cs="黑体"/>
          <w:lang w:val="en-US" w:eastAsia="zh-CN"/>
        </w:rPr>
      </w:pPr>
      <w:r>
        <w:rPr>
          <w:rFonts w:hint="eastAsia" w:ascii="黑体" w:hAnsi="黑体" w:eastAsia="黑体" w:cs="黑体"/>
          <w:lang w:val="en-US" w:eastAsia="zh-CN"/>
        </w:rPr>
        <w:t>交流社区</w:t>
      </w:r>
    </w:p>
    <w:p>
      <w:pPr>
        <w:rPr>
          <w:rFonts w:hint="eastAsia"/>
          <w:lang w:val="en-US" w:eastAsia="zh-CN"/>
        </w:rPr>
      </w:pPr>
      <w:r>
        <w:rPr>
          <w:rFonts w:hint="eastAsia"/>
          <w:lang w:val="en-US" w:eastAsia="zh-CN"/>
        </w:rPr>
        <w:t>系统中可以含有多个社区，社区可以按照学科，系别，兴趣爱好等进行分类，社区的申请者与管理者对社区负责。社区中可以讨论热门话题，学习交流，上传文件，发布公告。</w:t>
      </w:r>
    </w:p>
    <w:p>
      <w:pPr>
        <w:rPr>
          <w:rFonts w:hint="eastAsia" w:ascii="黑体" w:hAnsi="黑体" w:eastAsia="黑体" w:cs="黑体"/>
          <w:lang w:val="en-US" w:eastAsia="zh-CN"/>
        </w:rPr>
      </w:pPr>
      <w:r>
        <w:rPr>
          <w:rFonts w:hint="eastAsia" w:ascii="黑体" w:hAnsi="黑体" w:eastAsia="黑体" w:cs="黑体"/>
          <w:lang w:val="en-US" w:eastAsia="zh-CN"/>
        </w:rPr>
        <w:t>认证与实践</w:t>
      </w:r>
    </w:p>
    <w:p>
      <w:pPr>
        <w:rPr>
          <w:rFonts w:hint="eastAsia"/>
          <w:lang w:val="en-US" w:eastAsia="zh-CN"/>
        </w:rPr>
      </w:pPr>
      <w:r>
        <w:rPr>
          <w:rFonts w:hint="eastAsia"/>
          <w:lang w:val="en-US" w:eastAsia="zh-CN"/>
        </w:rPr>
        <w:t>在这里，你可以获得一些实践的机会，当然，这些实践的机会可能很多都是可以在计算机上可以完成。其主要实践机会可以由一些老师发布，比如说一个简单项目的一小部分，某些试题库需要学生做一下，某些数据收集，等等，然后感兴趣的学生的可以完成一下，最后提交给老师，这样老师可以把一些工作交给学生等，学生也可以多学习些知识与把知识运用到实践。</w:t>
      </w:r>
    </w:p>
    <w:p>
      <w:pPr>
        <w:pStyle w:val="4"/>
        <w:rPr>
          <w:rFonts w:hint="eastAsia"/>
          <w:lang w:val="en-US" w:eastAsia="zh-CN"/>
        </w:rPr>
      </w:pPr>
    </w:p>
    <w:p>
      <w:pPr>
        <w:pStyle w:val="5"/>
        <w:rPr>
          <w:rFonts w:hint="eastAsia"/>
          <w:lang w:val="en-US" w:eastAsia="zh-CN"/>
        </w:rPr>
      </w:pPr>
      <w:bookmarkStart w:id="39" w:name="_Toc32679"/>
      <w:r>
        <w:rPr>
          <w:rFonts w:hint="eastAsia"/>
          <w:lang w:val="en-US" w:eastAsia="zh-CN"/>
        </w:rPr>
        <w:t>2.2.2功能结构图</w:t>
      </w:r>
      <w:bookmarkEnd w:id="39"/>
    </w:p>
    <w:p>
      <w:pPr>
        <w:pStyle w:val="4"/>
        <w:jc w:val="center"/>
      </w:pPr>
      <w:r>
        <w:drawing>
          <wp:inline distT="0" distB="0" distL="114300" distR="114300">
            <wp:extent cx="5267960" cy="3677920"/>
            <wp:effectExtent l="0" t="0" r="5080"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9"/>
                    <a:stretch>
                      <a:fillRect/>
                    </a:stretch>
                  </pic:blipFill>
                  <pic:spPr>
                    <a:xfrm>
                      <a:off x="0" y="0"/>
                      <a:ext cx="5267960" cy="3677920"/>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图2-1功能结构图</w:t>
      </w:r>
    </w:p>
    <w:p>
      <w:pPr>
        <w:pStyle w:val="3"/>
        <w:ind w:left="0" w:leftChars="0" w:firstLine="0" w:firstLineChars="0"/>
        <w:rPr>
          <w:rFonts w:hint="eastAsia"/>
        </w:rPr>
      </w:pPr>
      <w:bookmarkStart w:id="40" w:name="_Toc23914"/>
      <w:bookmarkStart w:id="41" w:name="_Toc2053_WPSOffice_Level2"/>
      <w:r>
        <w:rPr>
          <w:rFonts w:hint="eastAsia"/>
          <w:lang w:val="en-US" w:eastAsia="zh-CN"/>
        </w:rPr>
        <w:t>2</w:t>
      </w:r>
      <w:r>
        <w:t>.</w:t>
      </w:r>
      <w:r>
        <w:rPr>
          <w:rFonts w:hint="eastAsia"/>
          <w:lang w:val="en-US" w:eastAsia="zh-CN"/>
        </w:rPr>
        <w:t>3</w:t>
      </w:r>
      <w:r>
        <w:rPr>
          <w:rFonts w:hint="eastAsia"/>
        </w:rPr>
        <w:t>技术分析</w:t>
      </w:r>
      <w:bookmarkEnd w:id="40"/>
      <w:bookmarkEnd w:id="41"/>
    </w:p>
    <w:p>
      <w:pPr>
        <w:pStyle w:val="3"/>
        <w:ind w:left="0" w:leftChars="0" w:firstLine="0" w:firstLineChars="0"/>
        <w:rPr>
          <w:rFonts w:hint="eastAsia"/>
        </w:rPr>
      </w:pPr>
      <w:bookmarkStart w:id="42" w:name="_Toc1356"/>
      <w:bookmarkStart w:id="43" w:name="_Toc3793_WPSOffice_Level2"/>
      <w:r>
        <w:rPr>
          <w:rFonts w:hint="eastAsia"/>
          <w:lang w:val="en-US" w:eastAsia="zh-CN"/>
        </w:rPr>
        <w:t>2</w:t>
      </w:r>
      <w:r>
        <w:rPr>
          <w:rFonts w:hint="eastAsia"/>
        </w:rPr>
        <w:t>.</w:t>
      </w:r>
      <w:r>
        <w:rPr>
          <w:rFonts w:hint="eastAsia"/>
          <w:lang w:val="en-US" w:eastAsia="zh-CN"/>
        </w:rPr>
        <w:t>4</w:t>
      </w:r>
      <w:r>
        <w:rPr>
          <w:rFonts w:hint="eastAsia"/>
        </w:rPr>
        <w:t>工程进度计划</w:t>
      </w:r>
      <w:r>
        <w:rPr>
          <w:rFonts w:hint="eastAsia"/>
          <w:lang w:eastAsia="zh-CN"/>
        </w:rPr>
        <w:t>及分工</w:t>
      </w:r>
      <w:bookmarkEnd w:id="42"/>
      <w:bookmarkEnd w:id="43"/>
      <w:r>
        <w:rPr>
          <w:rFonts w:hint="eastAsia"/>
        </w:rPr>
        <w:t xml:space="preserve"> </w:t>
      </w:r>
    </w:p>
    <w:p>
      <w:pPr>
        <w:pStyle w:val="4"/>
        <w:rPr>
          <w:rFonts w:hint="eastAsia"/>
        </w:rPr>
      </w:pPr>
    </w:p>
    <w:p>
      <w:pPr>
        <w:pStyle w:val="4"/>
        <w:rPr>
          <w:rFonts w:hint="eastAsia"/>
        </w:rPr>
      </w:pPr>
    </w:p>
    <w:p>
      <w:pPr>
        <w:pStyle w:val="4"/>
        <w:rPr>
          <w:rFonts w:hint="eastAsia"/>
        </w:rPr>
      </w:pPr>
    </w:p>
    <w:p>
      <w:pPr>
        <w:pStyle w:val="4"/>
        <w:rPr>
          <w:rFonts w:hint="eastAsia"/>
        </w:rPr>
      </w:pPr>
    </w:p>
    <w:p>
      <w:pPr>
        <w:pStyle w:val="4"/>
        <w:rPr>
          <w:rFonts w:hint="eastAsia"/>
        </w:rPr>
      </w:pPr>
    </w:p>
    <w:p>
      <w:pPr>
        <w:pStyle w:val="4"/>
        <w:rPr>
          <w:rFonts w:hint="eastAsia"/>
        </w:rPr>
      </w:pPr>
    </w:p>
    <w:p>
      <w:pPr>
        <w:pStyle w:val="4"/>
        <w:rPr>
          <w:rFonts w:hint="eastAsia"/>
        </w:rPr>
      </w:pPr>
    </w:p>
    <w:p>
      <w:pPr>
        <w:pStyle w:val="4"/>
        <w:rPr>
          <w:rFonts w:hint="eastAsia"/>
        </w:rPr>
      </w:pPr>
    </w:p>
    <w:p>
      <w:pPr>
        <w:pStyle w:val="2"/>
      </w:pPr>
      <w:bookmarkStart w:id="44" w:name="_Toc31447"/>
      <w:bookmarkStart w:id="45" w:name="_Toc9257_WPSOffice_Level1"/>
      <w:r>
        <w:t>第</w:t>
      </w:r>
      <w:r>
        <w:rPr>
          <w:rFonts w:hint="eastAsia"/>
          <w:lang w:val="en-US" w:eastAsia="zh-CN"/>
        </w:rPr>
        <w:t>3</w:t>
      </w:r>
      <w:r>
        <w:t xml:space="preserve">章 </w:t>
      </w:r>
      <w:r>
        <w:rPr>
          <w:rFonts w:hint="eastAsia"/>
        </w:rPr>
        <w:t>系统分析与设计</w:t>
      </w:r>
      <w:bookmarkEnd w:id="44"/>
      <w:bookmarkEnd w:id="45"/>
    </w:p>
    <w:p>
      <w:pPr>
        <w:pStyle w:val="3"/>
        <w:ind w:left="0" w:leftChars="0" w:firstLine="0" w:firstLineChars="0"/>
      </w:pPr>
      <w:bookmarkStart w:id="46" w:name="_Toc27538"/>
      <w:bookmarkStart w:id="47" w:name="_Toc7425_WPSOffice_Level2"/>
      <w:r>
        <w:rPr>
          <w:rFonts w:hint="eastAsia"/>
          <w:lang w:val="en-US" w:eastAsia="zh-CN"/>
        </w:rPr>
        <w:t>3</w:t>
      </w:r>
      <w:r>
        <w:rPr>
          <w:rFonts w:hint="eastAsia"/>
        </w:rPr>
        <w:t>.1系统分析</w:t>
      </w:r>
      <w:bookmarkEnd w:id="46"/>
      <w:bookmarkEnd w:id="47"/>
    </w:p>
    <w:p>
      <w:pPr>
        <w:pStyle w:val="5"/>
      </w:pPr>
      <w:bookmarkStart w:id="48" w:name="_Toc6781"/>
      <w:r>
        <w:rPr>
          <w:rFonts w:hint="eastAsia"/>
          <w:lang w:val="en-US" w:eastAsia="zh-CN"/>
        </w:rPr>
        <w:t>3</w:t>
      </w:r>
      <w:r>
        <w:t>.</w:t>
      </w:r>
      <w:r>
        <w:rPr>
          <w:rFonts w:hint="eastAsia"/>
        </w:rPr>
        <w:t>1.1 参与者</w:t>
      </w:r>
      <w:bookmarkEnd w:id="48"/>
    </w:p>
    <w:p>
      <w:pPr>
        <w:rPr>
          <w:rFonts w:hint="eastAsia"/>
        </w:rPr>
      </w:pPr>
      <w:r>
        <w:rPr>
          <w:rFonts w:hint="eastAsia"/>
          <w:lang w:val="en-US" w:eastAsia="zh-CN"/>
        </w:rPr>
        <w:t>教师、管理员、学生、论坛主、社会相关人员</w:t>
      </w:r>
    </w:p>
    <w:p>
      <w:pPr>
        <w:pStyle w:val="5"/>
        <w:rPr>
          <w:rFonts w:hint="eastAsia"/>
          <w:lang w:val="en-US" w:eastAsia="zh-CN"/>
        </w:rPr>
      </w:pPr>
      <w:bookmarkStart w:id="49" w:name="_Toc27349"/>
      <w:r>
        <w:rPr>
          <w:rFonts w:hint="eastAsia"/>
          <w:lang w:val="en-US" w:eastAsia="zh-CN"/>
        </w:rPr>
        <w:t>3.1.2 用例图</w:t>
      </w:r>
      <w:bookmarkEnd w:id="49"/>
    </w:p>
    <w:p>
      <w:pPr>
        <w:pStyle w:val="4"/>
        <w:jc w:val="center"/>
      </w:pPr>
      <w:r>
        <w:drawing>
          <wp:inline distT="0" distB="0" distL="114300" distR="114300">
            <wp:extent cx="4319905" cy="3425825"/>
            <wp:effectExtent l="0" t="0" r="8255" b="317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0"/>
                    <a:stretch>
                      <a:fillRect/>
                    </a:stretch>
                  </pic:blipFill>
                  <pic:spPr>
                    <a:xfrm>
                      <a:off x="0" y="0"/>
                      <a:ext cx="4319905" cy="342582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图3-1前台用例</w:t>
      </w:r>
    </w:p>
    <w:p>
      <w:pPr>
        <w:pStyle w:val="4"/>
        <w:jc w:val="center"/>
      </w:pPr>
      <w:r>
        <w:drawing>
          <wp:inline distT="0" distB="0" distL="114300" distR="114300">
            <wp:extent cx="4319905" cy="3678555"/>
            <wp:effectExtent l="0" t="0" r="8255" b="952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11"/>
                    <a:stretch>
                      <a:fillRect/>
                    </a:stretch>
                  </pic:blipFill>
                  <pic:spPr>
                    <a:xfrm>
                      <a:off x="0" y="0"/>
                      <a:ext cx="4319905" cy="367855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图3-2后台用例</w:t>
      </w:r>
    </w:p>
    <w:p>
      <w:pPr>
        <w:pStyle w:val="4"/>
        <w:jc w:val="center"/>
      </w:pPr>
      <w:r>
        <w:drawing>
          <wp:inline distT="0" distB="0" distL="114300" distR="114300">
            <wp:extent cx="4319905" cy="3651885"/>
            <wp:effectExtent l="0" t="0" r="8255" b="5715"/>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12"/>
                    <a:stretch>
                      <a:fillRect/>
                    </a:stretch>
                  </pic:blipFill>
                  <pic:spPr>
                    <a:xfrm>
                      <a:off x="0" y="0"/>
                      <a:ext cx="4319905" cy="365188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图3-3交流社区管理用例图</w:t>
      </w:r>
    </w:p>
    <w:p>
      <w:pPr>
        <w:pStyle w:val="4"/>
        <w:jc w:val="center"/>
      </w:pPr>
      <w:r>
        <w:drawing>
          <wp:inline distT="0" distB="0" distL="114300" distR="114300">
            <wp:extent cx="2700020" cy="2720975"/>
            <wp:effectExtent l="0" t="0" r="12700" b="6985"/>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13"/>
                    <a:stretch>
                      <a:fillRect/>
                    </a:stretch>
                  </pic:blipFill>
                  <pic:spPr>
                    <a:xfrm>
                      <a:off x="0" y="0"/>
                      <a:ext cx="2700020" cy="272097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图3-4社区一般用户管理图</w:t>
      </w:r>
    </w:p>
    <w:p>
      <w:pPr>
        <w:pStyle w:val="5"/>
        <w:rPr>
          <w:rFonts w:hint="eastAsia"/>
          <w:lang w:val="en-US" w:eastAsia="zh-CN"/>
        </w:rPr>
      </w:pPr>
      <w:bookmarkStart w:id="50" w:name="_Toc309"/>
      <w:r>
        <w:rPr>
          <w:rFonts w:hint="eastAsia"/>
          <w:lang w:val="en-US" w:eastAsia="zh-CN"/>
        </w:rPr>
        <w:t>3.1.3 用例规约</w:t>
      </w:r>
      <w:bookmarkEnd w:id="50"/>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增加权限：</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增加权限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用例ID：</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ZJQX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角色：</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用例说明：</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超级管理员增加权限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超级管理员角色已登录到后台管理系统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1.进入系统首界面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2.选择首界面左侧菜单栏权限管理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3.选择增加权限菜单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4.超级管理员输入权限名称，权限描述，设置权限范围，设置权限状态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5.确定操作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6.系统保存新增权限信息，显示新增成功提示信息，所有输入框清空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其他事件流：</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第4步，超级管理员选择“取消”按钮，所有输入选择信息清空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第5步，系统保存前检查超级管理员输入权限信息的正确性，如显示不正确则重新输入</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第6步，系统保存新建权限时，发现系统中已经存在权限则提示此权限已存在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异常事件流：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1.输入信息格式错误时，系统会根据错误信息的类型提示信息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2.如果用户没有输入任何数据并单击确定按钮则显示提示信息“请输入权限信息”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3.由于系统或数据服务器出现故障，则显示新增提示信息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权限信息保存到数据库中</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限制权限：</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限制权限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用例ID：</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XZQX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角色：</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用例说明：</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超级管理员限制权限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超级管理员角色已登录到后台管理系统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1.进入系统首界面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2.选择首界面左侧菜单栏权限管理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3.选择限制权限菜单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4.系统打开权限编辑界面，窗体显示现有权限列表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5.超级管理员选择权限，可以进行更改信息，或者删除权限操作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6.确定操作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7.系统保存权限信息，显示操作成功提示信息，刷新当前权限界面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其他事件流：</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第5步，超级管理员选择“取消”按钮，所有操作重置</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第6步，系统保存前检查超级管理员输入权限信息的正确性，如显示不正确则重新输入</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第7步，系统保存权限时，发现系统中已经存在权限则提示此权限已存在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异常事件流：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1.输入信息格式错误时，系统会根据错误信息的类型提示信息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2.如果用户没有输入任何数据并单击确定按钮则显示提示信息“请输入权限信息”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3.由于系统或数据服务器出现故障，则显示新增提示信息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权限信息保存到数据库中</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发布公告：</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发布公告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用例ID：</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FBGG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角色：</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用例说明：</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管理员或教师发布公告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管理员或教师角色已登录到后台管理系统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1.进入系统首界面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2.选择首界面左侧菜单栏公告管理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3.选择发布公告菜单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4.系统打开新增公告页面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5.输入公告标题，公告内容，选择公告类别，设置权限状态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6.确定操作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7.系统保存新增公告信息，显示新增成功提示信息，所有输入框清空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其他事件流：</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第5步，管理员选择“取消”按钮，所有输入选择信息清空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第6步，系统保存前检查公告确定时间，自动为新增公告添加发布时间和对应发布人的ID</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第6步，系统根据公告权限状态自动发布公告</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异常事件流：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1.输入信息格式错误时，系统会根据错误信息的类型提示信息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2.如果用户没有输入任何数据并单击确定按钮则显示提示信息“请输入公告信息”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3.由于系统或数据服务器出现故障，则显示新增提示信息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公告信息保存到数据库中</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修改公告：</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用例ID：</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XGGG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角色：</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用例说明：</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管理员修改公告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管理员角色已登录到后台管理系统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1.进入系统首界面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2.选择首界面左侧菜单栏公告管理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3.选择修改公告菜单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4.系统打开修改公告页面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5.管理员选中要更改的公告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i w:val="0"/>
                <w:iCs w:val="0"/>
                <w:sz w:val="24"/>
                <w:szCs w:val="24"/>
                <w:vertAlign w:val="baseline"/>
                <w:lang w:val="en-US" w:eastAsia="zh-CN"/>
              </w:rPr>
            </w:pPr>
            <w:r>
              <w:rPr>
                <w:rFonts w:hint="eastAsia" w:ascii="宋体" w:hAnsi="宋体" w:eastAsia="宋体" w:cs="宋体"/>
                <w:i/>
                <w:iCs/>
                <w:sz w:val="24"/>
                <w:szCs w:val="24"/>
                <w:vertAlign w:val="baseline"/>
                <w:lang w:val="en-US" w:eastAsia="zh-CN"/>
              </w:rPr>
              <w:t>6.</w:t>
            </w:r>
            <w:r>
              <w:rPr>
                <w:rFonts w:hint="eastAsia" w:ascii="宋体" w:hAnsi="宋体" w:eastAsia="宋体" w:cs="宋体"/>
                <w:i w:val="0"/>
                <w:iCs w:val="0"/>
                <w:sz w:val="24"/>
                <w:szCs w:val="24"/>
                <w:vertAlign w:val="baseline"/>
                <w:lang w:val="en-US" w:eastAsia="zh-CN"/>
              </w:rPr>
              <w:t>系统显示公告详细信息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i w:val="0"/>
                <w:iCs w:val="0"/>
                <w:sz w:val="24"/>
                <w:szCs w:val="24"/>
                <w:vertAlign w:val="baseline"/>
                <w:lang w:val="en-US" w:eastAsia="zh-CN"/>
              </w:rPr>
            </w:pPr>
            <w:r>
              <w:rPr>
                <w:rFonts w:hint="eastAsia" w:ascii="宋体" w:hAnsi="宋体" w:eastAsia="宋体" w:cs="宋体"/>
                <w:i w:val="0"/>
                <w:iCs w:val="0"/>
                <w:sz w:val="24"/>
                <w:szCs w:val="24"/>
                <w:vertAlign w:val="baseline"/>
                <w:lang w:val="en-US" w:eastAsia="zh-CN"/>
              </w:rPr>
              <w:t>7.管理员修改公告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8.确定操作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9.系统保存公告信息，显示操作成功提示信息，刷新公告信息界面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其他事件流：</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第7步，管理员选择“取消”按钮，所有修改操作失败</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第5步，系统可以按照公告标题，公告时间区间，发布人ID查找公告</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异常事件流：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1.输入信息格式错误时，系统会根据错误信息的类型提示信息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2.如果用户没有输入任何数据并单击确定按钮则显示提示信息“请输入公告信息”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3.由于系统或数据服务器出现故障，则显示新增提示信息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公告信息保存到数据库中</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删除公告：</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删除公告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用例ID：</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SCGG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角色：</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用例说明：</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管理员删除公告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管理员角色已登录到后台管理系统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1.进入系统首界面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2.选择首界面左侧菜单栏公告管理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3.选择删除公告菜单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4.系统打开删除公告页面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5.管理员选中要删除的公告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i w:val="0"/>
                <w:iCs w:val="0"/>
                <w:sz w:val="24"/>
                <w:szCs w:val="24"/>
                <w:vertAlign w:val="baseline"/>
                <w:lang w:val="en-US" w:eastAsia="zh-CN"/>
              </w:rPr>
            </w:pPr>
            <w:r>
              <w:rPr>
                <w:rFonts w:hint="eastAsia" w:ascii="宋体" w:hAnsi="宋体" w:eastAsia="宋体" w:cs="宋体"/>
                <w:i/>
                <w:iCs/>
                <w:sz w:val="24"/>
                <w:szCs w:val="24"/>
                <w:vertAlign w:val="baseline"/>
                <w:lang w:val="en-US" w:eastAsia="zh-CN"/>
              </w:rPr>
              <w:t>6.</w:t>
            </w:r>
            <w:r>
              <w:rPr>
                <w:rFonts w:hint="eastAsia" w:ascii="宋体" w:hAnsi="宋体" w:eastAsia="宋体" w:cs="宋体"/>
                <w:i w:val="0"/>
                <w:iCs w:val="0"/>
                <w:sz w:val="24"/>
                <w:szCs w:val="24"/>
                <w:vertAlign w:val="baseline"/>
                <w:lang w:val="en-US" w:eastAsia="zh-CN"/>
              </w:rPr>
              <w:t>系统显示公告详细信息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7.确定操作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8.系统保存公告信息，显示操作成功提示信息，刷新公告信息界面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其他事件流：</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第7步，确定点击后，需要再次确认是否删除，管理员选择“取消”按钮，所有删除操作失败</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第5步，系统可以按照公告标题，公告时间区间，发布人ID查找公告</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第5步，管理员可以全选操作</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异常事件流：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第5步，若没有公告信息，则确定、取消操作无效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公告信息从数据库中删除</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增加课件：</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增加课件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用例ID：</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ZJKJ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角色：</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用例说明：</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管理员或教师增加课件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管理员或教师角色已登录到后台管理系统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1.进入系统首界面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2.选择首界面左侧菜单栏课件管理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3.选择增加课件菜单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4.系统打开增加课件页面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5.输入课件名称，上传课件内容，设置权限状态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6.确定操作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7.系统保存新增课件信息，显示新增成功提示信息，所有输入框，上传框清空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其他事件流：</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第5步，使用图形框显示课件封面，框下有上传课件按钮，单击选择上传课件，选定课件确定后将上传课件，自动绑定增加课件的登录ID</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第5步，管理员选择“取消”按钮，所有输入选择信息清空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第6步，系统保存前检查课件上传确定时间，自动为新增课件添加发布时间</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第6步，系统根据课件权限状态自动发布课件</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异常事件流：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1.输入信息格式错误时，系统会根据错误信息的类型提示信息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2.如果用户没有输入任何数据并单击确定按钮则显示提示信息“请输入信息”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3.由于系统或数据服务器出现故障，则显示新增提示信息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4.如用户没有按照指定格式上传课件和指定格式上传课件封面，则显示上传失败，如用户没有指定文件路径并单击确定，则显示请指定正确的文件路径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课件信息保存到数据库中</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删除课件：</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删除课件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用例ID：</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SCKJ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角色：</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用例说明：</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管理员删除课件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管理员角色已登录到后台管理系统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1.进入系统首界面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2.选择首界面左侧菜单栏课件管理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3.选择删除课件菜单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4.系统打开删除课件页面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5.管理员选中要删除的课件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i w:val="0"/>
                <w:iCs w:val="0"/>
                <w:sz w:val="24"/>
                <w:szCs w:val="24"/>
                <w:vertAlign w:val="baseline"/>
                <w:lang w:val="en-US" w:eastAsia="zh-CN"/>
              </w:rPr>
            </w:pPr>
            <w:r>
              <w:rPr>
                <w:rFonts w:hint="eastAsia" w:ascii="宋体" w:hAnsi="宋体" w:eastAsia="宋体" w:cs="宋体"/>
                <w:i/>
                <w:iCs/>
                <w:sz w:val="24"/>
                <w:szCs w:val="24"/>
                <w:vertAlign w:val="baseline"/>
                <w:lang w:val="en-US" w:eastAsia="zh-CN"/>
              </w:rPr>
              <w:t>6.</w:t>
            </w:r>
            <w:r>
              <w:rPr>
                <w:rFonts w:hint="eastAsia" w:ascii="宋体" w:hAnsi="宋体" w:eastAsia="宋体" w:cs="宋体"/>
                <w:i w:val="0"/>
                <w:iCs w:val="0"/>
                <w:sz w:val="24"/>
                <w:szCs w:val="24"/>
                <w:vertAlign w:val="baseline"/>
                <w:lang w:val="en-US" w:eastAsia="zh-CN"/>
              </w:rPr>
              <w:t>系统显示课件详细信息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7.确定操作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8.系统保存课件信息，显示操作成功提示信息，刷新课件信息界面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其他事件流：</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第7步，确定点击后，需要再次确认是否删除，管理员选择“取消”按钮，所有删除操作失败</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第5步，系统可以按照课件名称，课件发布时间区间和发布人ID查找课件</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第5步，管理员可以全选操作</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异常事件流：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第5步，若没有课件信息，则确定、取消操作无效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课件信息从数据库中删除</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添加学生：</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添加学生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用例ID：</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TJXS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角色：</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用例说明：</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管理员或教师添加学生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管理员或教师角色已登录到后台管理系统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1.进入系统首界面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2.选择首界面左侧菜单栏学生管理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3.选择添加学生菜单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4.系统打开添加学生页面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5.输入学生学号，学生姓名，选择课件名称，设置权限状态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6.确定操作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7.系统保存添加学生信息，显示新增成功提示信息，所有输入框清空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其他事件流：</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第4步，自动绑定登录ID所上传的课件</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第5步，管理员选择“取消”按钮，所有输入选择信息清空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第6步，系统保存前检查学生学号，和是否含有课件</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异常事件流：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1.输入信息格式错误时，系统会根据错误信息的类型提示信息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2.如果用户没有输入任何数据并单击确定按钮则显示提示信息“请输入公告信息”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3.由于系统或数据服务器出现故障，则显示新增提示信息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4.若学号或课件有错误则添加失败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学生信息保存到数据库中</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修改学生：</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用例ID：</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XGXS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角色：</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用例说明：</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管理员修改学生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管理员角色已登录到后台管理系统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1.进入系统首界面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2.选择首界面左侧菜单栏学生管理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3.选择修改学生菜单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4.系统打开修改学生页面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5.管理员选中要更改的学生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i w:val="0"/>
                <w:iCs w:val="0"/>
                <w:sz w:val="24"/>
                <w:szCs w:val="24"/>
                <w:vertAlign w:val="baseline"/>
                <w:lang w:val="en-US" w:eastAsia="zh-CN"/>
              </w:rPr>
            </w:pPr>
            <w:r>
              <w:rPr>
                <w:rFonts w:hint="eastAsia" w:ascii="宋体" w:hAnsi="宋体" w:eastAsia="宋体" w:cs="宋体"/>
                <w:i/>
                <w:iCs/>
                <w:sz w:val="24"/>
                <w:szCs w:val="24"/>
                <w:vertAlign w:val="baseline"/>
                <w:lang w:val="en-US" w:eastAsia="zh-CN"/>
              </w:rPr>
              <w:t>6.</w:t>
            </w:r>
            <w:r>
              <w:rPr>
                <w:rFonts w:hint="eastAsia" w:ascii="宋体" w:hAnsi="宋体" w:eastAsia="宋体" w:cs="宋体"/>
                <w:i w:val="0"/>
                <w:iCs w:val="0"/>
                <w:sz w:val="24"/>
                <w:szCs w:val="24"/>
                <w:vertAlign w:val="baseline"/>
                <w:lang w:val="en-US" w:eastAsia="zh-CN"/>
              </w:rPr>
              <w:t>系统显示学生详细信息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i w:val="0"/>
                <w:iCs w:val="0"/>
                <w:sz w:val="24"/>
                <w:szCs w:val="24"/>
                <w:vertAlign w:val="baseline"/>
                <w:lang w:val="en-US" w:eastAsia="zh-CN"/>
              </w:rPr>
            </w:pPr>
            <w:r>
              <w:rPr>
                <w:rFonts w:hint="eastAsia" w:ascii="宋体" w:hAnsi="宋体" w:eastAsia="宋体" w:cs="宋体"/>
                <w:i w:val="0"/>
                <w:iCs w:val="0"/>
                <w:sz w:val="24"/>
                <w:szCs w:val="24"/>
                <w:vertAlign w:val="baseline"/>
                <w:lang w:val="en-US" w:eastAsia="zh-CN"/>
              </w:rPr>
              <w:t>7.管理员修改学生与课程的对应信息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8.确定操作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9.系统保存信息，显示操作成功提示信息，刷新学生信息界面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其他事件流：</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第7步，管理员选择“取消”按钮，所有修改操作失败</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第5步，系统可以按照学生学号，所选课程查找学生</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异常事件流：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1.输入信息格式错误时，系统会根据错误信息的类型提示信息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2.如果用户没有输入任何数据并单击确定按钮则显示提示信息“请输入学生信息”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3.由于系统或数据服务器出现故障，则显示新增提示信息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学生信息保存到数据库中</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删除学生：</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删除学生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用例ID：</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SCXS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角色：</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用例说明：</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管理员删除学生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管理员角色已登录到后台管理系统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1.进入系统首界面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2.选择首界面左侧菜单栏学生管理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3.选择删除学生菜单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4.系统打开删除学生页面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5.管理员选中要删除的学生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i w:val="0"/>
                <w:iCs w:val="0"/>
                <w:sz w:val="24"/>
                <w:szCs w:val="24"/>
                <w:vertAlign w:val="baseline"/>
                <w:lang w:val="en-US" w:eastAsia="zh-CN"/>
              </w:rPr>
            </w:pPr>
            <w:r>
              <w:rPr>
                <w:rFonts w:hint="eastAsia" w:ascii="宋体" w:hAnsi="宋体" w:eastAsia="宋体" w:cs="宋体"/>
                <w:i/>
                <w:iCs/>
                <w:sz w:val="24"/>
                <w:szCs w:val="24"/>
                <w:vertAlign w:val="baseline"/>
                <w:lang w:val="en-US" w:eastAsia="zh-CN"/>
              </w:rPr>
              <w:t>6.</w:t>
            </w:r>
            <w:r>
              <w:rPr>
                <w:rFonts w:hint="eastAsia" w:ascii="宋体" w:hAnsi="宋体" w:eastAsia="宋体" w:cs="宋体"/>
                <w:i w:val="0"/>
                <w:iCs w:val="0"/>
                <w:sz w:val="24"/>
                <w:szCs w:val="24"/>
                <w:vertAlign w:val="baseline"/>
                <w:lang w:val="en-US" w:eastAsia="zh-CN"/>
              </w:rPr>
              <w:t>系统显示</w:t>
            </w:r>
            <w:r>
              <w:rPr>
                <w:rFonts w:hint="eastAsia" w:ascii="宋体" w:hAnsi="宋体" w:eastAsia="宋体" w:cs="宋体"/>
                <w:sz w:val="24"/>
                <w:szCs w:val="24"/>
                <w:vertAlign w:val="baseline"/>
                <w:lang w:val="en-US" w:eastAsia="zh-CN"/>
              </w:rPr>
              <w:t>学生与对应课程的</w:t>
            </w:r>
            <w:r>
              <w:rPr>
                <w:rFonts w:hint="eastAsia" w:ascii="宋体" w:hAnsi="宋体" w:eastAsia="宋体" w:cs="宋体"/>
                <w:i w:val="0"/>
                <w:iCs w:val="0"/>
                <w:sz w:val="24"/>
                <w:szCs w:val="24"/>
                <w:vertAlign w:val="baseline"/>
                <w:lang w:val="en-US" w:eastAsia="zh-CN"/>
              </w:rPr>
              <w:t>详细信息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7.确定操作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8.系统保存学生信息，显示操作成功提示信息，刷新公告信息界面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其他事件流：</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第7步，确定点击后，需要再次确认是否删除，管理员选择“取消”按钮，所有删除操作失败</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第5步，系统可以按照学生学号，所选课程名称查找学生</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第5步，管理员可以全选操作</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异常事件流：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第5步，若没有学生信息，则确定、取消操作无效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学生信息从数据库中删除</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添加教师：</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添加</w:t>
            </w:r>
            <w:r>
              <w:rPr>
                <w:rFonts w:hint="eastAsia" w:ascii="宋体" w:hAnsi="宋体" w:eastAsia="宋体" w:cs="宋体"/>
                <w:sz w:val="24"/>
                <w:szCs w:val="24"/>
                <w:lang w:val="en-US" w:eastAsia="zh-CN"/>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用例ID：</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TJJS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角色：</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用例说明：</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管理员添加</w:t>
            </w:r>
            <w:r>
              <w:rPr>
                <w:rFonts w:hint="eastAsia" w:ascii="宋体" w:hAnsi="宋体" w:eastAsia="宋体" w:cs="宋体"/>
                <w:sz w:val="24"/>
                <w:szCs w:val="24"/>
                <w:lang w:val="en-US" w:eastAsia="zh-CN"/>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管理员角色已登录到后台管理系统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1.进入系统首界面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2.选择首界面左侧菜单栏</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3.选择添加</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4.系统打开添加</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页面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5.选择</w:t>
            </w:r>
            <w:r>
              <w:rPr>
                <w:rFonts w:hint="eastAsia" w:ascii="宋体" w:hAnsi="宋体" w:eastAsia="宋体" w:cs="宋体"/>
                <w:sz w:val="24"/>
                <w:szCs w:val="24"/>
                <w:lang w:val="en-US" w:eastAsia="zh-CN"/>
              </w:rPr>
              <w:t>教师工</w:t>
            </w:r>
            <w:r>
              <w:rPr>
                <w:rFonts w:hint="eastAsia" w:ascii="宋体" w:hAnsi="宋体" w:eastAsia="宋体" w:cs="宋体"/>
                <w:sz w:val="24"/>
                <w:szCs w:val="24"/>
                <w:vertAlign w:val="baseline"/>
                <w:lang w:val="en-US" w:eastAsia="zh-CN"/>
              </w:rPr>
              <w:t>号，</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姓名，设置权限状态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6.确定操作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7.系统保存添加</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信息，显示新增成功提示信息，所有输入框清空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其他事件流：</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第4步，自动绑定学院教师信息列表</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第5步，管理员选择“取消”按钮，所有选择选择信息清空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异常事件流：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1.如果用户没有选择任何数据并单击确定按钮则显示提示信息“请选择教师信息”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2.由于系统或数据服务器出现故障，则显示新增提示信息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3.若工号有错误则添加失败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教师信息保存到数据库中</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修改教师：</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修改</w:t>
            </w:r>
            <w:r>
              <w:rPr>
                <w:rFonts w:hint="eastAsia" w:ascii="宋体" w:hAnsi="宋体" w:eastAsia="宋体" w:cs="宋体"/>
                <w:sz w:val="24"/>
                <w:szCs w:val="24"/>
                <w:lang w:val="en-US" w:eastAsia="zh-CN"/>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用例ID：</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XGJS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角色：</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用例说明：</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管理员修改</w:t>
            </w:r>
            <w:r>
              <w:rPr>
                <w:rFonts w:hint="eastAsia" w:ascii="宋体" w:hAnsi="宋体" w:eastAsia="宋体" w:cs="宋体"/>
                <w:sz w:val="24"/>
                <w:szCs w:val="24"/>
                <w:lang w:val="en-US" w:eastAsia="zh-CN"/>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管理员角色已登录到后台管理系统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1.进入系统首界面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2.选择首界面左侧菜单栏</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3.选择修改</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4.系统打开修改</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页面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5.管理员选中要更改的</w:t>
            </w:r>
            <w:r>
              <w:rPr>
                <w:rFonts w:hint="eastAsia" w:ascii="宋体" w:hAnsi="宋体" w:eastAsia="宋体" w:cs="宋体"/>
                <w:sz w:val="24"/>
                <w:szCs w:val="24"/>
                <w:lang w:val="en-US" w:eastAsia="zh-CN"/>
              </w:rPr>
              <w:t>教师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i w:val="0"/>
                <w:iCs w:val="0"/>
                <w:sz w:val="24"/>
                <w:szCs w:val="24"/>
                <w:vertAlign w:val="baseline"/>
                <w:lang w:val="en-US" w:eastAsia="zh-CN"/>
              </w:rPr>
            </w:pPr>
            <w:r>
              <w:rPr>
                <w:rFonts w:hint="eastAsia" w:ascii="宋体" w:hAnsi="宋体" w:eastAsia="宋体" w:cs="宋体"/>
                <w:i/>
                <w:iCs/>
                <w:sz w:val="24"/>
                <w:szCs w:val="24"/>
                <w:vertAlign w:val="baseline"/>
                <w:lang w:val="en-US" w:eastAsia="zh-CN"/>
              </w:rPr>
              <w:t>6.</w:t>
            </w:r>
            <w:r>
              <w:rPr>
                <w:rFonts w:hint="eastAsia" w:ascii="宋体" w:hAnsi="宋体" w:eastAsia="宋体" w:cs="宋体"/>
                <w:i w:val="0"/>
                <w:iCs w:val="0"/>
                <w:sz w:val="24"/>
                <w:szCs w:val="24"/>
                <w:vertAlign w:val="baseline"/>
                <w:lang w:val="en-US" w:eastAsia="zh-CN"/>
              </w:rPr>
              <w:t>系统显示</w:t>
            </w:r>
            <w:r>
              <w:rPr>
                <w:rFonts w:hint="eastAsia" w:ascii="宋体" w:hAnsi="宋体" w:eastAsia="宋体" w:cs="宋体"/>
                <w:sz w:val="24"/>
                <w:szCs w:val="24"/>
                <w:lang w:val="en-US" w:eastAsia="zh-CN"/>
              </w:rPr>
              <w:t>教师</w:t>
            </w:r>
            <w:r>
              <w:rPr>
                <w:rFonts w:hint="eastAsia" w:ascii="宋体" w:hAnsi="宋体" w:eastAsia="宋体" w:cs="宋体"/>
                <w:i w:val="0"/>
                <w:iCs w:val="0"/>
                <w:sz w:val="24"/>
                <w:szCs w:val="24"/>
                <w:vertAlign w:val="baseline"/>
                <w:lang w:val="en-US" w:eastAsia="zh-CN"/>
              </w:rPr>
              <w:t>详细信息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i w:val="0"/>
                <w:iCs w:val="0"/>
                <w:sz w:val="24"/>
                <w:szCs w:val="24"/>
                <w:vertAlign w:val="baseline"/>
                <w:lang w:val="en-US" w:eastAsia="zh-CN"/>
              </w:rPr>
            </w:pPr>
            <w:r>
              <w:rPr>
                <w:rFonts w:hint="eastAsia" w:ascii="宋体" w:hAnsi="宋体" w:eastAsia="宋体" w:cs="宋体"/>
                <w:i w:val="0"/>
                <w:iCs w:val="0"/>
                <w:sz w:val="24"/>
                <w:szCs w:val="24"/>
                <w:vertAlign w:val="baseline"/>
                <w:lang w:val="en-US" w:eastAsia="zh-CN"/>
              </w:rPr>
              <w:t>7.管理员修改</w:t>
            </w:r>
            <w:r>
              <w:rPr>
                <w:rFonts w:hint="eastAsia" w:ascii="宋体" w:hAnsi="宋体" w:eastAsia="宋体" w:cs="宋体"/>
                <w:sz w:val="24"/>
                <w:szCs w:val="24"/>
                <w:lang w:val="en-US" w:eastAsia="zh-CN"/>
              </w:rPr>
              <w:t>教师</w:t>
            </w:r>
            <w:r>
              <w:rPr>
                <w:rFonts w:hint="eastAsia" w:ascii="宋体" w:hAnsi="宋体" w:eastAsia="宋体" w:cs="宋体"/>
                <w:i w:val="0"/>
                <w:iCs w:val="0"/>
                <w:sz w:val="24"/>
                <w:szCs w:val="24"/>
                <w:vertAlign w:val="baseline"/>
                <w:lang w:val="en-US" w:eastAsia="zh-CN"/>
              </w:rPr>
              <w:t>与课程的对应信息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8.确定操作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9.系统保存信息，显示操作成功提示信息，刷新</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其他事件流：</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第7步，管理员选择“取消”按钮，所有修改操作失败</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第5步，系统可以按照教师工号，所授课程查找</w:t>
            </w:r>
            <w:r>
              <w:rPr>
                <w:rFonts w:hint="eastAsia" w:ascii="宋体" w:hAnsi="宋体" w:eastAsia="宋体" w:cs="宋体"/>
                <w:sz w:val="24"/>
                <w:szCs w:val="24"/>
                <w:lang w:val="en-US" w:eastAsia="zh-CN"/>
              </w:rPr>
              <w:t>教师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异常事件流：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1.输入信息格式错误时，系统会根据错误信息的类型提示信息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2.如果用户没有输入任何数据并单击确定按钮则显示提示信息“请输入</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3.由于系统或数据服务器出现故障，则显示新增提示信息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信息保存到数据库中</w:t>
            </w: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删除教师：</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6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用例名称：</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删除</w:t>
            </w:r>
            <w:r>
              <w:rPr>
                <w:rFonts w:hint="eastAsia" w:ascii="宋体" w:hAnsi="宋体" w:eastAsia="宋体" w:cs="宋体"/>
                <w:sz w:val="24"/>
                <w:szCs w:val="24"/>
                <w:lang w:val="en-US" w:eastAsia="zh-CN"/>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用例ID：</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SCJS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角色：</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用例说明：</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管理员删除</w:t>
            </w:r>
            <w:r>
              <w:rPr>
                <w:rFonts w:hint="eastAsia" w:ascii="宋体" w:hAnsi="宋体" w:eastAsia="宋体" w:cs="宋体"/>
                <w:sz w:val="24"/>
                <w:szCs w:val="24"/>
                <w:lang w:val="en-US" w:eastAsia="zh-CN"/>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前置条件：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管理员角色已登录到后台管理系统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0" w:hRule="atLeast"/>
        </w:trPr>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基本事件流：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1.进入系统首界面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2.选择首界面左侧菜单栏</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3.选择删除</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菜单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4.系统打开删除</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页面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5.管理员选中要删除的</w:t>
            </w:r>
            <w:r>
              <w:rPr>
                <w:rFonts w:hint="eastAsia" w:ascii="宋体" w:hAnsi="宋体" w:eastAsia="宋体" w:cs="宋体"/>
                <w:sz w:val="24"/>
                <w:szCs w:val="24"/>
                <w:lang w:val="en-US" w:eastAsia="zh-CN"/>
              </w:rPr>
              <w:t>教师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i w:val="0"/>
                <w:iCs w:val="0"/>
                <w:sz w:val="24"/>
                <w:szCs w:val="24"/>
                <w:vertAlign w:val="baseline"/>
                <w:lang w:val="en-US" w:eastAsia="zh-CN"/>
              </w:rPr>
            </w:pPr>
            <w:r>
              <w:rPr>
                <w:rFonts w:hint="eastAsia" w:ascii="宋体" w:hAnsi="宋体" w:eastAsia="宋体" w:cs="宋体"/>
                <w:i/>
                <w:iCs/>
                <w:sz w:val="24"/>
                <w:szCs w:val="24"/>
                <w:vertAlign w:val="baseline"/>
                <w:lang w:val="en-US" w:eastAsia="zh-CN"/>
              </w:rPr>
              <w:t>6.</w:t>
            </w:r>
            <w:r>
              <w:rPr>
                <w:rFonts w:hint="eastAsia" w:ascii="宋体" w:hAnsi="宋体" w:eastAsia="宋体" w:cs="宋体"/>
                <w:i w:val="0"/>
                <w:iCs w:val="0"/>
                <w:sz w:val="24"/>
                <w:szCs w:val="24"/>
                <w:vertAlign w:val="baseline"/>
                <w:lang w:val="en-US" w:eastAsia="zh-CN"/>
              </w:rPr>
              <w:t>系统显示</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与对应课程的</w:t>
            </w:r>
            <w:r>
              <w:rPr>
                <w:rFonts w:hint="eastAsia" w:ascii="宋体" w:hAnsi="宋体" w:eastAsia="宋体" w:cs="宋体"/>
                <w:i w:val="0"/>
                <w:iCs w:val="0"/>
                <w:sz w:val="24"/>
                <w:szCs w:val="24"/>
                <w:vertAlign w:val="baseline"/>
                <w:lang w:val="en-US" w:eastAsia="zh-CN"/>
              </w:rPr>
              <w:t>详细信息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7.确定操作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8.系统保存</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信息，显示操作成功提示信息，刷新公告信息界面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其他事件流：</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第7步，确定点击后，需要再次确认是否删除，管理员选择“取消”按钮，所有删除操作失败</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第5步，系统可以按照</w:t>
            </w:r>
            <w:r>
              <w:rPr>
                <w:rFonts w:hint="eastAsia" w:ascii="宋体" w:hAnsi="宋体" w:eastAsia="宋体" w:cs="宋体"/>
                <w:sz w:val="24"/>
                <w:szCs w:val="24"/>
                <w:lang w:val="en-US" w:eastAsia="zh-CN"/>
              </w:rPr>
              <w:t>教师工</w:t>
            </w:r>
            <w:r>
              <w:rPr>
                <w:rFonts w:hint="eastAsia" w:ascii="宋体" w:hAnsi="宋体" w:eastAsia="宋体" w:cs="宋体"/>
                <w:sz w:val="24"/>
                <w:szCs w:val="24"/>
                <w:vertAlign w:val="baseline"/>
                <w:lang w:val="en-US" w:eastAsia="zh-CN"/>
              </w:rPr>
              <w:t>号，所授课程名称查找</w:t>
            </w:r>
            <w:r>
              <w:rPr>
                <w:rFonts w:hint="eastAsia" w:ascii="宋体" w:hAnsi="宋体" w:eastAsia="宋体" w:cs="宋体"/>
                <w:sz w:val="24"/>
                <w:szCs w:val="24"/>
                <w:lang w:val="en-US" w:eastAsia="zh-CN"/>
              </w:rPr>
              <w:t>教师</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第5步，管理员可以全选操作</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异常事件流：</w:t>
            </w:r>
          </w:p>
        </w:tc>
        <w:tc>
          <w:tcPr>
            <w:tcW w:w="694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第5步，若没有</w:t>
            </w: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信息，则确定、取消操作无效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9"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后置条件：</w:t>
            </w:r>
          </w:p>
        </w:tc>
        <w:tc>
          <w:tcPr>
            <w:tcW w:w="6943" w:type="dxa"/>
          </w:tcPr>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教师</w:t>
            </w:r>
            <w:r>
              <w:rPr>
                <w:rFonts w:hint="eastAsia" w:ascii="宋体" w:hAnsi="宋体" w:eastAsia="宋体" w:cs="宋体"/>
                <w:sz w:val="24"/>
                <w:szCs w:val="24"/>
                <w:vertAlign w:val="baseline"/>
                <w:lang w:val="en-US" w:eastAsia="zh-CN"/>
              </w:rPr>
              <w:t>信息从数据库中删除</w:t>
            </w:r>
          </w:p>
        </w:tc>
      </w:tr>
    </w:tbl>
    <w:p>
      <w:pPr>
        <w:pStyle w:val="5"/>
        <w:rPr>
          <w:rFonts w:hint="eastAsia"/>
          <w:lang w:val="en-US" w:eastAsia="zh-CN"/>
        </w:rPr>
      </w:pPr>
      <w:r>
        <w:rPr>
          <w:rFonts w:hint="eastAsia"/>
          <w:lang w:val="en-US" w:eastAsia="zh-CN"/>
        </w:rPr>
        <w:t>3.1.4 后台顺序图</w:t>
      </w:r>
    </w:p>
    <w:p>
      <w:pPr>
        <w:jc w:val="center"/>
      </w:pPr>
      <w:r>
        <w:drawing>
          <wp:inline distT="0" distB="0" distL="114300" distR="114300">
            <wp:extent cx="3599815" cy="3243580"/>
            <wp:effectExtent l="0" t="0" r="1206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599815" cy="3243580"/>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图3-5增加权限</w:t>
      </w:r>
    </w:p>
    <w:p>
      <w:pPr>
        <w:jc w:val="center"/>
      </w:pPr>
      <w:r>
        <w:drawing>
          <wp:inline distT="0" distB="0" distL="114300" distR="114300">
            <wp:extent cx="3599815" cy="3272790"/>
            <wp:effectExtent l="0" t="0" r="12065" b="381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3599815" cy="3272790"/>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图3-6限制权限</w:t>
      </w:r>
    </w:p>
    <w:p>
      <w:pPr>
        <w:jc w:val="center"/>
      </w:pPr>
      <w:r>
        <w:drawing>
          <wp:inline distT="0" distB="0" distL="114300" distR="114300">
            <wp:extent cx="3599815" cy="3201035"/>
            <wp:effectExtent l="0" t="0" r="12065" b="146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3599815" cy="320103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图3-7发布公告</w:t>
      </w:r>
    </w:p>
    <w:p>
      <w:pPr>
        <w:jc w:val="center"/>
      </w:pPr>
      <w:r>
        <w:drawing>
          <wp:inline distT="0" distB="0" distL="114300" distR="114300">
            <wp:extent cx="3599815" cy="3092450"/>
            <wp:effectExtent l="0" t="0" r="12065"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3599815" cy="3092450"/>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图3-8修改公告</w:t>
      </w:r>
    </w:p>
    <w:p>
      <w:pPr>
        <w:jc w:val="center"/>
      </w:pPr>
      <w:r>
        <w:drawing>
          <wp:inline distT="0" distB="0" distL="114300" distR="114300">
            <wp:extent cx="3599815" cy="2899410"/>
            <wp:effectExtent l="0" t="0" r="12065" b="1143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a:stretch>
                      <a:fillRect/>
                    </a:stretch>
                  </pic:blipFill>
                  <pic:spPr>
                    <a:xfrm>
                      <a:off x="0" y="0"/>
                      <a:ext cx="3599815" cy="2899410"/>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图3-9删除公告</w:t>
      </w:r>
    </w:p>
    <w:p>
      <w:pPr>
        <w:jc w:val="center"/>
      </w:pPr>
      <w:r>
        <w:drawing>
          <wp:inline distT="0" distB="0" distL="114300" distR="114300">
            <wp:extent cx="3599815" cy="3020060"/>
            <wp:effectExtent l="0" t="0" r="12065" b="1270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9"/>
                    <a:stretch>
                      <a:fillRect/>
                    </a:stretch>
                  </pic:blipFill>
                  <pic:spPr>
                    <a:xfrm>
                      <a:off x="0" y="0"/>
                      <a:ext cx="3599815" cy="3020060"/>
                    </a:xfrm>
                    <a:prstGeom prst="rect">
                      <a:avLst/>
                    </a:prstGeom>
                    <a:noFill/>
                    <a:ln w="9525">
                      <a:noFill/>
                    </a:ln>
                  </pic:spPr>
                </pic:pic>
              </a:graphicData>
            </a:graphic>
          </wp:inline>
        </w:drawing>
      </w:r>
    </w:p>
    <w:p>
      <w:pPr>
        <w:jc w:val="center"/>
        <w:rPr>
          <w:rFonts w:hint="eastAsia"/>
          <w:lang w:val="en-US" w:eastAsia="zh-CN"/>
        </w:rPr>
      </w:pPr>
      <w:r>
        <w:rPr>
          <w:rFonts w:hint="eastAsia" w:ascii="宋体" w:hAnsi="宋体" w:eastAsia="宋体" w:cs="宋体"/>
          <w:sz w:val="21"/>
          <w:szCs w:val="21"/>
          <w:lang w:val="en-US" w:eastAsia="zh-CN"/>
        </w:rPr>
        <w:t>图3-10增加课件</w:t>
      </w:r>
    </w:p>
    <w:p>
      <w:pPr>
        <w:jc w:val="center"/>
      </w:pPr>
      <w:r>
        <w:drawing>
          <wp:inline distT="0" distB="0" distL="114300" distR="114300">
            <wp:extent cx="3599815" cy="2467610"/>
            <wp:effectExtent l="0" t="0" r="12065" b="127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3599815" cy="2467610"/>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图3-11课件分类排序</w:t>
      </w:r>
    </w:p>
    <w:p>
      <w:pPr>
        <w:jc w:val="center"/>
      </w:pPr>
      <w:r>
        <w:drawing>
          <wp:inline distT="0" distB="0" distL="114300" distR="114300">
            <wp:extent cx="3599815" cy="3078480"/>
            <wp:effectExtent l="0" t="0" r="1206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1"/>
                    <a:stretch>
                      <a:fillRect/>
                    </a:stretch>
                  </pic:blipFill>
                  <pic:spPr>
                    <a:xfrm>
                      <a:off x="0" y="0"/>
                      <a:ext cx="3599815" cy="3078480"/>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图3-12删除课件</w:t>
      </w:r>
    </w:p>
    <w:p>
      <w:pPr>
        <w:jc w:val="center"/>
      </w:pPr>
      <w:r>
        <w:drawing>
          <wp:inline distT="0" distB="0" distL="114300" distR="114300">
            <wp:extent cx="3599815" cy="3131185"/>
            <wp:effectExtent l="0" t="0" r="12065" b="825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2"/>
                    <a:stretch>
                      <a:fillRect/>
                    </a:stretch>
                  </pic:blipFill>
                  <pic:spPr>
                    <a:xfrm>
                      <a:off x="0" y="0"/>
                      <a:ext cx="3599815" cy="313118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图3-13添加学生</w:t>
      </w:r>
    </w:p>
    <w:p>
      <w:pPr>
        <w:jc w:val="center"/>
      </w:pPr>
      <w:r>
        <w:drawing>
          <wp:inline distT="0" distB="0" distL="114300" distR="114300">
            <wp:extent cx="3599815" cy="2988310"/>
            <wp:effectExtent l="0" t="0" r="12065" b="1397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3"/>
                    <a:stretch>
                      <a:fillRect/>
                    </a:stretch>
                  </pic:blipFill>
                  <pic:spPr>
                    <a:xfrm>
                      <a:off x="0" y="0"/>
                      <a:ext cx="3599815" cy="2988310"/>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图3-14修改学生</w:t>
      </w:r>
    </w:p>
    <w:p>
      <w:pPr>
        <w:jc w:val="center"/>
      </w:pPr>
      <w:r>
        <w:drawing>
          <wp:inline distT="0" distB="0" distL="114300" distR="114300">
            <wp:extent cx="3599815" cy="2925445"/>
            <wp:effectExtent l="0" t="0" r="12065" b="63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4"/>
                    <a:stretch>
                      <a:fillRect/>
                    </a:stretch>
                  </pic:blipFill>
                  <pic:spPr>
                    <a:xfrm>
                      <a:off x="0" y="0"/>
                      <a:ext cx="3599815" cy="292544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图3-15删除学生</w:t>
      </w:r>
    </w:p>
    <w:p>
      <w:pPr>
        <w:jc w:val="center"/>
      </w:pPr>
      <w:r>
        <w:drawing>
          <wp:inline distT="0" distB="0" distL="114300" distR="114300">
            <wp:extent cx="3599815" cy="2760980"/>
            <wp:effectExtent l="0" t="0" r="12065" b="1270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5"/>
                    <a:stretch>
                      <a:fillRect/>
                    </a:stretch>
                  </pic:blipFill>
                  <pic:spPr>
                    <a:xfrm>
                      <a:off x="0" y="0"/>
                      <a:ext cx="3599815" cy="2760980"/>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图3-16添加教师</w:t>
      </w:r>
    </w:p>
    <w:p>
      <w:pPr>
        <w:jc w:val="center"/>
      </w:pPr>
      <w:r>
        <w:drawing>
          <wp:inline distT="0" distB="0" distL="114300" distR="114300">
            <wp:extent cx="3599815" cy="2753995"/>
            <wp:effectExtent l="0" t="0" r="12065" b="444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6"/>
                    <a:stretch>
                      <a:fillRect/>
                    </a:stretch>
                  </pic:blipFill>
                  <pic:spPr>
                    <a:xfrm>
                      <a:off x="0" y="0"/>
                      <a:ext cx="3599815" cy="2753995"/>
                    </a:xfrm>
                    <a:prstGeom prst="rect">
                      <a:avLst/>
                    </a:prstGeom>
                    <a:noFill/>
                    <a:ln w="9525">
                      <a:noFill/>
                    </a:ln>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图3-17修改教师</w:t>
      </w:r>
    </w:p>
    <w:p>
      <w:pPr>
        <w:jc w:val="center"/>
      </w:pPr>
      <w:r>
        <w:drawing>
          <wp:inline distT="0" distB="0" distL="114300" distR="114300">
            <wp:extent cx="3599815" cy="2604135"/>
            <wp:effectExtent l="0" t="0" r="12065" b="190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7"/>
                    <a:stretch>
                      <a:fillRect/>
                    </a:stretch>
                  </pic:blipFill>
                  <pic:spPr>
                    <a:xfrm>
                      <a:off x="0" y="0"/>
                      <a:ext cx="3599815" cy="2604135"/>
                    </a:xfrm>
                    <a:prstGeom prst="rect">
                      <a:avLst/>
                    </a:prstGeom>
                    <a:noFill/>
                    <a:ln w="9525">
                      <a:noFill/>
                    </a:ln>
                  </pic:spPr>
                </pic:pic>
              </a:graphicData>
            </a:graphic>
          </wp:inline>
        </w:drawing>
      </w:r>
    </w:p>
    <w:p>
      <w:pPr>
        <w:jc w:val="center"/>
        <w:rPr>
          <w:rFonts w:hint="eastAsia"/>
          <w:lang w:val="en-US" w:eastAsia="zh-CN"/>
        </w:rPr>
      </w:pPr>
      <w:r>
        <w:rPr>
          <w:rFonts w:hint="eastAsia" w:ascii="宋体" w:hAnsi="宋体" w:eastAsia="宋体" w:cs="宋体"/>
          <w:sz w:val="21"/>
          <w:szCs w:val="21"/>
          <w:lang w:val="en-US" w:eastAsia="zh-CN"/>
        </w:rPr>
        <w:t>图3-18删除教师</w:t>
      </w:r>
    </w:p>
    <w:p>
      <w:pPr>
        <w:pStyle w:val="5"/>
        <w:rPr>
          <w:rFonts w:hint="eastAsia"/>
          <w:lang w:val="en-US" w:eastAsia="zh-CN"/>
        </w:rPr>
      </w:pPr>
      <w:bookmarkStart w:id="51" w:name="_Toc3019"/>
      <w:r>
        <w:rPr>
          <w:rFonts w:hint="eastAsia"/>
          <w:lang w:val="en-US" w:eastAsia="zh-CN"/>
        </w:rPr>
        <w:t>3.1.4 分析类</w:t>
      </w:r>
      <w:bookmarkEnd w:id="51"/>
    </w:p>
    <w:p>
      <w:pPr>
        <w:rPr>
          <w:rFonts w:hint="eastAsia"/>
          <w:lang w:val="en-US" w:eastAsia="zh-CN"/>
        </w:rPr>
      </w:pPr>
      <w:r>
        <w:rPr>
          <w:rFonts w:hint="eastAsia"/>
          <w:lang w:val="en-US" w:eastAsia="zh-CN"/>
        </w:rPr>
        <w:t>参与者类图分析</w:t>
      </w:r>
    </w:p>
    <w:p>
      <w:pPr>
        <w:jc w:val="center"/>
      </w:pPr>
      <w:r>
        <w:drawing>
          <wp:inline distT="0" distB="0" distL="114300" distR="114300">
            <wp:extent cx="4095750" cy="2508885"/>
            <wp:effectExtent l="0" t="0" r="3810" b="5715"/>
            <wp:docPr id="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5"/>
                    <pic:cNvPicPr>
                      <a:picLocks noChangeAspect="1"/>
                    </pic:cNvPicPr>
                  </pic:nvPicPr>
                  <pic:blipFill>
                    <a:blip r:embed="rId28"/>
                    <a:stretch>
                      <a:fillRect/>
                    </a:stretch>
                  </pic:blipFill>
                  <pic:spPr>
                    <a:xfrm>
                      <a:off x="0" y="0"/>
                      <a:ext cx="4095750" cy="2508885"/>
                    </a:xfrm>
                    <a:prstGeom prst="rect">
                      <a:avLst/>
                    </a:prstGeom>
                    <a:noFill/>
                    <a:ln w="9525">
                      <a:noFill/>
                    </a:ln>
                  </pic:spPr>
                </pic:pic>
              </a:graphicData>
            </a:graphic>
          </wp:inline>
        </w:drawing>
      </w:r>
    </w:p>
    <w:p>
      <w:pPr>
        <w:jc w:val="center"/>
        <w:rPr>
          <w:rFonts w:hint="eastAsia"/>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19参与者类图</w:t>
      </w:r>
    </w:p>
    <w:p>
      <w:pPr>
        <w:rPr>
          <w:rFonts w:hint="eastAsia"/>
          <w:lang w:val="en-US" w:eastAsia="zh-CN"/>
        </w:rPr>
      </w:pPr>
      <w:r>
        <w:rPr>
          <w:rFonts w:hint="eastAsia"/>
          <w:lang w:val="en-US" w:eastAsia="zh-CN"/>
        </w:rPr>
        <w:t>重要类图之间关系：</w:t>
      </w:r>
    </w:p>
    <w:p>
      <w:pPr>
        <w:jc w:val="center"/>
      </w:pPr>
      <w:r>
        <w:drawing>
          <wp:inline distT="0" distB="0" distL="114300" distR="114300">
            <wp:extent cx="4097020" cy="3045460"/>
            <wp:effectExtent l="0" t="0" r="2540" b="2540"/>
            <wp:docPr id="6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9"/>
                    <pic:cNvPicPr>
                      <a:picLocks noChangeAspect="1"/>
                    </pic:cNvPicPr>
                  </pic:nvPicPr>
                  <pic:blipFill>
                    <a:blip r:embed="rId29"/>
                    <a:stretch>
                      <a:fillRect/>
                    </a:stretch>
                  </pic:blipFill>
                  <pic:spPr>
                    <a:xfrm>
                      <a:off x="0" y="0"/>
                      <a:ext cx="4097020" cy="3045460"/>
                    </a:xfrm>
                    <a:prstGeom prst="rect">
                      <a:avLst/>
                    </a:prstGeom>
                    <a:noFill/>
                    <a:ln w="9525">
                      <a:noFill/>
                    </a:ln>
                  </pic:spPr>
                </pic:pic>
              </a:graphicData>
            </a:graphic>
          </wp:inline>
        </w:drawing>
      </w:r>
    </w:p>
    <w:p>
      <w:pPr>
        <w:jc w:val="center"/>
        <w:rPr>
          <w:rFonts w:hint="eastAsia"/>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20重要类</w:t>
      </w:r>
    </w:p>
    <w:p>
      <w:pPr>
        <w:pStyle w:val="3"/>
        <w:ind w:left="0" w:leftChars="0" w:firstLine="0" w:firstLineChars="0"/>
      </w:pPr>
      <w:bookmarkStart w:id="52" w:name="_Toc5908"/>
      <w:bookmarkStart w:id="53" w:name="_Toc14505_WPSOffice_Level2"/>
      <w:r>
        <w:rPr>
          <w:rFonts w:hint="eastAsia"/>
          <w:lang w:val="en-US" w:eastAsia="zh-CN"/>
        </w:rPr>
        <w:t>3</w:t>
      </w:r>
      <w:r>
        <w:t>.</w:t>
      </w:r>
      <w:r>
        <w:rPr>
          <w:rFonts w:hint="eastAsia"/>
        </w:rPr>
        <w:t>2 系统设计</w:t>
      </w:r>
      <w:bookmarkEnd w:id="52"/>
      <w:bookmarkEnd w:id="53"/>
    </w:p>
    <w:p>
      <w:pPr>
        <w:rPr>
          <w:rFonts w:hint="eastAsia"/>
          <w:lang w:val="en-US" w:eastAsia="zh-CN"/>
        </w:rPr>
      </w:pPr>
      <w:r>
        <w:t>系统设计是根据系统分析的结果，运用系统科学的思想和方法，设计出能最大限度满足所要求的目标 (或目的) 的新系统的过程。进行系统设计时，必须把所要设计的对象系统和围绕该对象系统的环境共同考虑，前者称为内部系统，后者称为外部系统，它们之间存在着相互支持和相互制约的关系，内部系统和外部系统结合起来称作总体系统。因此，在系统设计时必须采用内部设计与外部设计相结合的思考原则，从总体系统的功能、输入、输出、环境、程序、人的因素、物的媒介各方面综合考虑，设计出整体最优的系统。进行系统设计应当采用分解、综合与反馈的工作方法。不论多大的复杂系统，首先要分解为若干子系统或要素，分解可从结构要素、功能要求、时间序列、空间配置等方面进行，并将其特征和性能标准化，综合成最优子系统，然后将最优子系统进行总体设计，从而得到最优系统。在这一过程中，从设计计划开始到设计出满意系统为止，都要进行分阶段及总体综合评价，并以此对各项工作进行修改和完善。整个设计阶段是一个综合性反馈过程。系统设计内容，包括确定系统功能、设计方针和方法，产生理想系统并作出草案，通过收集信息对草案作出修正产生可选设计方案，将系统分解为若干子系统，进行子系统和总系统的详细设计并进行评价，对系统方案进行论证并作出性能效果预测。</w:t>
      </w:r>
    </w:p>
    <w:p>
      <w:pPr>
        <w:pStyle w:val="5"/>
        <w:rPr>
          <w:rFonts w:hint="eastAsia"/>
        </w:rPr>
      </w:pPr>
      <w:bookmarkStart w:id="54" w:name="_Toc30602"/>
      <w:r>
        <w:rPr>
          <w:rFonts w:hint="eastAsia"/>
          <w:lang w:val="en-US" w:eastAsia="zh-CN"/>
        </w:rPr>
        <w:t>3</w:t>
      </w:r>
      <w:r>
        <w:rPr>
          <w:rFonts w:hint="eastAsia"/>
        </w:rPr>
        <w:t>.2.3系统体系结构设计</w:t>
      </w:r>
      <w:bookmarkEnd w:id="54"/>
    </w:p>
    <w:p>
      <w:pPr>
        <w:pStyle w:val="3"/>
        <w:ind w:left="0" w:leftChars="0" w:firstLine="0" w:firstLineChars="0"/>
      </w:pPr>
      <w:bookmarkStart w:id="55" w:name="_Toc1251"/>
      <w:bookmarkStart w:id="56" w:name="_Toc18744_WPSOffice_Level2"/>
      <w:r>
        <w:rPr>
          <w:rFonts w:hint="eastAsia"/>
          <w:lang w:val="en-US" w:eastAsia="zh-CN"/>
        </w:rPr>
        <w:t>3</w:t>
      </w:r>
      <w:r>
        <w:t>.</w:t>
      </w:r>
      <w:r>
        <w:rPr>
          <w:rFonts w:hint="eastAsia"/>
        </w:rPr>
        <w:t>3 数据库设计</w:t>
      </w:r>
      <w:bookmarkEnd w:id="55"/>
      <w:bookmarkEnd w:id="56"/>
    </w:p>
    <w:p>
      <w:pPr>
        <w:rPr>
          <w:color w:val="000000" w:themeColor="text1"/>
          <w14:textFill>
            <w14:solidFill>
              <w14:schemeClr w14:val="tx1"/>
            </w14:solidFill>
          </w14:textFill>
        </w:rPr>
      </w:pPr>
      <w:r>
        <w:rPr>
          <w:rFonts w:hint="eastAsia" w:ascii="Arial" w:hAnsi="Arial" w:cs="Arial"/>
          <w:i w:val="0"/>
          <w:caps w:val="0"/>
          <w:color w:val="000000" w:themeColor="text1"/>
          <w:spacing w:val="0"/>
          <w:szCs w:val="16"/>
          <w:shd w:val="clear" w:fill="FFFFFF"/>
          <w:lang w:val="en-US" w:eastAsia="zh-CN"/>
          <w14:textFill>
            <w14:solidFill>
              <w14:schemeClr w14:val="tx1"/>
            </w14:solidFill>
          </w14:textFill>
        </w:rPr>
        <w:t>数据库设计</w:t>
      </w:r>
      <w:r>
        <w:rPr>
          <w:rFonts w:hint="default" w:ascii="Arial" w:hAnsi="Arial" w:cs="Arial"/>
          <w:i w:val="0"/>
          <w:caps w:val="0"/>
          <w:color w:val="000000" w:themeColor="text1"/>
          <w:spacing w:val="0"/>
          <w:szCs w:val="16"/>
          <w:shd w:val="clear" w:fill="FFFFFF"/>
          <w14:textFill>
            <w14:solidFill>
              <w14:schemeClr w14:val="tx1"/>
            </w14:solidFill>
          </w14:textFill>
        </w:rPr>
        <w:t>(</w:t>
      </w:r>
      <w:r>
        <w:rPr>
          <w:rFonts w:hint="default"/>
          <w:color w:val="000000" w:themeColor="text1"/>
          <w14:textFill>
            <w14:solidFill>
              <w14:schemeClr w14:val="tx1"/>
            </w14:solidFill>
          </w14:textFill>
        </w:rPr>
        <w:t>Database Design)是指根据用户的需求，在某一具体的</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"https://baike.so.com/doc/2035924-2154168.html" \t "https://baike.so.com/doc/_blank" </w:instrText>
      </w:r>
      <w:r>
        <w:rPr>
          <w:rFonts w:hint="default"/>
          <w:color w:val="000000" w:themeColor="text1"/>
          <w14:textFill>
            <w14:solidFill>
              <w14:schemeClr w14:val="tx1"/>
            </w14:solidFill>
          </w14:textFill>
        </w:rPr>
        <w:fldChar w:fldCharType="separate"/>
      </w:r>
      <w:r>
        <w:rPr>
          <w:rStyle w:val="12"/>
          <w:rFonts w:hint="default" w:ascii="Arial" w:hAnsi="Arial" w:cs="Arial"/>
          <w:i w:val="0"/>
          <w:caps w:val="0"/>
          <w:color w:val="000000" w:themeColor="text1"/>
          <w:spacing w:val="0"/>
          <w:szCs w:val="16"/>
          <w:u w:val="none"/>
          <w:shd w:val="clear" w:fill="FFFFFF"/>
          <w14:textFill>
            <w14:solidFill>
              <w14:schemeClr w14:val="tx1"/>
            </w14:solidFill>
          </w14:textFill>
        </w:rPr>
        <w:t>数据库管理系统</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上，设计数据库的结构和建立数据库的过程。</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"https://baike.so.com/doc/3054063-3219400.html" \t "https://baike.so.com/doc/_blank" </w:instrText>
      </w:r>
      <w:r>
        <w:rPr>
          <w:rFonts w:hint="default"/>
          <w:color w:val="000000" w:themeColor="text1"/>
          <w14:textFill>
            <w14:solidFill>
              <w14:schemeClr w14:val="tx1"/>
            </w14:solidFill>
          </w14:textFill>
        </w:rPr>
        <w:fldChar w:fldCharType="separate"/>
      </w:r>
      <w:r>
        <w:rPr>
          <w:rStyle w:val="12"/>
          <w:rFonts w:hint="default" w:ascii="Arial" w:hAnsi="Arial" w:cs="Arial"/>
          <w:i w:val="0"/>
          <w:caps w:val="0"/>
          <w:color w:val="000000" w:themeColor="text1"/>
          <w:spacing w:val="0"/>
          <w:szCs w:val="16"/>
          <w:u w:val="none"/>
          <w:shd w:val="clear" w:fill="FFFFFF"/>
          <w14:textFill>
            <w14:solidFill>
              <w14:schemeClr w14:val="tx1"/>
            </w14:solidFill>
          </w14:textFill>
        </w:rPr>
        <w:t>数据库系统</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需要操作系统的支持。</w:t>
      </w:r>
    </w:p>
    <w:p>
      <w:pPr>
        <w:rPr>
          <w:rFonts w:hint="eastAsia"/>
          <w:color w:val="000000" w:themeColor="text1"/>
          <w14:textFill>
            <w14:solidFill>
              <w14:schemeClr w14:val="tx1"/>
            </w14:solidFill>
          </w14:textFill>
        </w:rPr>
      </w:pPr>
      <w:r>
        <w:rPr>
          <w:rFonts w:hint="default"/>
          <w:color w:val="000000" w:themeColor="text1"/>
          <w14:textFill>
            <w14:solidFill>
              <w14:schemeClr w14:val="tx1"/>
            </w14:solidFill>
          </w14:textFill>
        </w:rPr>
        <w:t>数据库设计是建立</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"https://baike.so.com/doc/6145970-6359149.html" \t "https://baike.so.com/doc/_blank" </w:instrText>
      </w:r>
      <w:r>
        <w:rPr>
          <w:rFonts w:hint="default"/>
          <w:color w:val="000000" w:themeColor="text1"/>
          <w14:textFill>
            <w14:solidFill>
              <w14:schemeClr w14:val="tx1"/>
            </w14:solidFill>
          </w14:textFill>
        </w:rPr>
        <w:fldChar w:fldCharType="separate"/>
      </w:r>
      <w:r>
        <w:rPr>
          <w:rStyle w:val="12"/>
          <w:rFonts w:hint="default" w:ascii="Arial" w:hAnsi="Arial" w:cs="Arial"/>
          <w:i w:val="0"/>
          <w:caps w:val="0"/>
          <w:color w:val="000000" w:themeColor="text1"/>
          <w:spacing w:val="0"/>
          <w:szCs w:val="16"/>
          <w:u w:val="none"/>
          <w:shd w:val="clear" w:fill="FFFFFF"/>
          <w14:textFill>
            <w14:solidFill>
              <w14:schemeClr w14:val="tx1"/>
            </w14:solidFill>
          </w14:textFill>
        </w:rPr>
        <w:t>数据库及其应用</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系统的技术，是</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"https://baike.so.com/doc/5412205-5650331.html" \t "https://baike.so.com/doc/_blank" </w:instrText>
      </w:r>
      <w:r>
        <w:rPr>
          <w:rFonts w:hint="default"/>
          <w:color w:val="000000" w:themeColor="text1"/>
          <w14:textFill>
            <w14:solidFill>
              <w14:schemeClr w14:val="tx1"/>
            </w14:solidFill>
          </w14:textFill>
        </w:rPr>
        <w:fldChar w:fldCharType="separate"/>
      </w:r>
      <w:r>
        <w:rPr>
          <w:rStyle w:val="12"/>
          <w:rFonts w:hint="default" w:ascii="Arial" w:hAnsi="Arial" w:cs="Arial"/>
          <w:i w:val="0"/>
          <w:caps w:val="0"/>
          <w:color w:val="000000" w:themeColor="text1"/>
          <w:spacing w:val="0"/>
          <w:szCs w:val="16"/>
          <w:u w:val="none"/>
          <w:shd w:val="clear" w:fill="FFFFFF"/>
          <w14:textFill>
            <w14:solidFill>
              <w14:schemeClr w14:val="tx1"/>
            </w14:solidFill>
          </w14:textFill>
        </w:rPr>
        <w:t>信息系统</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开发和建设中的核心技术。由于</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"https://baike.so.com/doc/645463-683230.html" \t "https://baike.so.com/doc/_blank" </w:instrText>
      </w:r>
      <w:r>
        <w:rPr>
          <w:rFonts w:hint="default"/>
          <w:color w:val="000000" w:themeColor="text1"/>
          <w14:textFill>
            <w14:solidFill>
              <w14:schemeClr w14:val="tx1"/>
            </w14:solidFill>
          </w14:textFill>
        </w:rPr>
        <w:fldChar w:fldCharType="separate"/>
      </w:r>
      <w:r>
        <w:rPr>
          <w:rStyle w:val="12"/>
          <w:rFonts w:hint="default" w:ascii="Arial" w:hAnsi="Arial" w:cs="Arial"/>
          <w:i w:val="0"/>
          <w:caps w:val="0"/>
          <w:color w:val="000000" w:themeColor="text1"/>
          <w:spacing w:val="0"/>
          <w:szCs w:val="16"/>
          <w:u w:val="none"/>
          <w:shd w:val="clear" w:fill="FFFFFF"/>
          <w14:textFill>
            <w14:solidFill>
              <w14:schemeClr w14:val="tx1"/>
            </w14:solidFill>
          </w14:textFill>
        </w:rPr>
        <w:t>数据库应用系统</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的复杂性，为了支持相关程序运行，数据库设计就变得异常复杂，因此最佳设计不可能一蹴而就，而只能是一种"反复探寻，</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"https://baike.so.com/doc/524906-555674.html" \t "https://baike.so.com/doc/_blank" </w:instrText>
      </w:r>
      <w:r>
        <w:rPr>
          <w:rFonts w:hint="default"/>
          <w:color w:val="000000" w:themeColor="text1"/>
          <w14:textFill>
            <w14:solidFill>
              <w14:schemeClr w14:val="tx1"/>
            </w14:solidFill>
          </w14:textFill>
        </w:rPr>
        <w:fldChar w:fldCharType="separate"/>
      </w:r>
      <w:r>
        <w:rPr>
          <w:rStyle w:val="12"/>
          <w:rFonts w:hint="default" w:ascii="Arial" w:hAnsi="Arial" w:cs="Arial"/>
          <w:i w:val="0"/>
          <w:caps w:val="0"/>
          <w:color w:val="000000" w:themeColor="text1"/>
          <w:spacing w:val="0"/>
          <w:szCs w:val="16"/>
          <w:u w:val="none"/>
          <w:shd w:val="clear" w:fill="FFFFFF"/>
          <w14:textFill>
            <w14:solidFill>
              <w14:schemeClr w14:val="tx1"/>
            </w14:solidFill>
          </w14:textFill>
        </w:rPr>
        <w:t>逐步求精</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"的过程，也就是规划和结构化数据库中的</w:t>
      </w:r>
      <w:r>
        <w:rPr>
          <w:rFonts w:hint="default"/>
          <w:color w:val="000000" w:themeColor="text1"/>
          <w14:textFill>
            <w14:solidFill>
              <w14:schemeClr w14:val="tx1"/>
            </w14:solidFill>
          </w14:textFill>
        </w:rPr>
        <w:fldChar w:fldCharType="begin"/>
      </w:r>
      <w:r>
        <w:rPr>
          <w:rFonts w:hint="default"/>
          <w:color w:val="000000" w:themeColor="text1"/>
          <w14:textFill>
            <w14:solidFill>
              <w14:schemeClr w14:val="tx1"/>
            </w14:solidFill>
          </w14:textFill>
        </w:rPr>
        <w:instrText xml:space="preserve"> HYPERLINK "https://baike.so.com/doc/9696829-10043128.html" \t "https://baike.so.com/doc/_blank" </w:instrText>
      </w:r>
      <w:r>
        <w:rPr>
          <w:rFonts w:hint="default"/>
          <w:color w:val="000000" w:themeColor="text1"/>
          <w14:textFill>
            <w14:solidFill>
              <w14:schemeClr w14:val="tx1"/>
            </w14:solidFill>
          </w14:textFill>
        </w:rPr>
        <w:fldChar w:fldCharType="separate"/>
      </w:r>
      <w:r>
        <w:rPr>
          <w:rStyle w:val="12"/>
          <w:rFonts w:hint="default" w:ascii="Arial" w:hAnsi="Arial" w:cs="Arial"/>
          <w:i w:val="0"/>
          <w:caps w:val="0"/>
          <w:color w:val="000000" w:themeColor="text1"/>
          <w:spacing w:val="0"/>
          <w:szCs w:val="16"/>
          <w:u w:val="none"/>
          <w:shd w:val="clear" w:fill="FFFFFF"/>
          <w14:textFill>
            <w14:solidFill>
              <w14:schemeClr w14:val="tx1"/>
            </w14:solidFill>
          </w14:textFill>
        </w:rPr>
        <w:t>数据对象</w:t>
      </w:r>
      <w:r>
        <w:rPr>
          <w:rFonts w:hint="default"/>
          <w:color w:val="000000" w:themeColor="text1"/>
          <w14:textFill>
            <w14:solidFill>
              <w14:schemeClr w14:val="tx1"/>
            </w14:solidFill>
          </w14:textFill>
        </w:rPr>
        <w:fldChar w:fldCharType="end"/>
      </w:r>
      <w:r>
        <w:rPr>
          <w:rFonts w:hint="default"/>
          <w:color w:val="000000" w:themeColor="text1"/>
          <w14:textFill>
            <w14:solidFill>
              <w14:schemeClr w14:val="tx1"/>
            </w14:solidFill>
          </w14:textFill>
        </w:rPr>
        <w:t>以及这些数据对象之间关系的过程。</w:t>
      </w:r>
    </w:p>
    <w:p>
      <w:pPr>
        <w:pStyle w:val="5"/>
        <w:rPr>
          <w:rFonts w:hint="eastAsia"/>
        </w:rPr>
      </w:pPr>
      <w:bookmarkStart w:id="57" w:name="_Toc28568"/>
      <w:r>
        <w:rPr>
          <w:rFonts w:hint="eastAsia"/>
          <w:lang w:val="en-US" w:eastAsia="zh-CN"/>
        </w:rPr>
        <w:t>3</w:t>
      </w:r>
      <w:r>
        <w:rPr>
          <w:rFonts w:hint="eastAsia"/>
        </w:rPr>
        <w:t>.3.1E-R图</w:t>
      </w:r>
      <w:bookmarkEnd w:id="57"/>
    </w:p>
    <w:p>
      <w:pPr>
        <w:pStyle w:val="4"/>
        <w:jc w:val="center"/>
        <w:rPr>
          <w:rFonts w:hint="eastAsia" w:eastAsia="宋体"/>
          <w:lang w:eastAsia="zh-CN"/>
        </w:rPr>
      </w:pPr>
      <w:r>
        <w:rPr>
          <w:rFonts w:hint="eastAsia" w:eastAsia="宋体"/>
          <w:lang w:eastAsia="zh-CN"/>
        </w:rPr>
        <w:drawing>
          <wp:inline distT="0" distB="0" distL="114300" distR="114300">
            <wp:extent cx="5272405" cy="3249295"/>
            <wp:effectExtent l="0" t="0" r="635" b="12065"/>
            <wp:docPr id="17" name="图片 17" descr="Xshot-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Xshot-0035"/>
                    <pic:cNvPicPr>
                      <a:picLocks noChangeAspect="1"/>
                    </pic:cNvPicPr>
                  </pic:nvPicPr>
                  <pic:blipFill>
                    <a:blip r:embed="rId30"/>
                    <a:stretch>
                      <a:fillRect/>
                    </a:stretch>
                  </pic:blipFill>
                  <pic:spPr>
                    <a:xfrm>
                      <a:off x="0" y="0"/>
                      <a:ext cx="5272405" cy="3249295"/>
                    </a:xfrm>
                    <a:prstGeom prst="rect">
                      <a:avLst/>
                    </a:prstGeom>
                  </pic:spPr>
                </pic:pic>
              </a:graphicData>
            </a:graphic>
          </wp:inline>
        </w:drawing>
      </w:r>
    </w:p>
    <w:p>
      <w:pPr>
        <w:jc w:val="center"/>
        <w:rPr>
          <w:rFonts w:hint="eastAsia"/>
          <w:sz w:val="21"/>
          <w:szCs w:val="21"/>
          <w:lang w:val="en-US" w:eastAsia="zh-CN"/>
        </w:rPr>
      </w:pPr>
      <w:r>
        <w:rPr>
          <w:rFonts w:hint="eastAsia"/>
          <w:sz w:val="21"/>
          <w:szCs w:val="21"/>
          <w:lang w:val="en-US" w:eastAsia="zh-CN"/>
        </w:rPr>
        <w:t>图3-21</w:t>
      </w:r>
      <w:r>
        <w:rPr>
          <w:rFonts w:hint="eastAsia"/>
          <w:sz w:val="21"/>
          <w:szCs w:val="21"/>
        </w:rPr>
        <w:t> 课程管理系统</w:t>
      </w:r>
      <w:r>
        <w:rPr>
          <w:rFonts w:hint="default"/>
          <w:sz w:val="21"/>
          <w:szCs w:val="21"/>
          <w:lang w:val="en-US"/>
        </w:rPr>
        <w:t>E-R</w:t>
      </w:r>
      <w:r>
        <w:rPr>
          <w:rFonts w:hint="eastAsia"/>
          <w:sz w:val="21"/>
          <w:szCs w:val="21"/>
        </w:rPr>
        <w:t>图</w:t>
      </w:r>
    </w:p>
    <w:p>
      <w:pPr>
        <w:pStyle w:val="5"/>
        <w:rPr>
          <w:rFonts w:hint="eastAsia"/>
        </w:rPr>
      </w:pPr>
      <w:bookmarkStart w:id="58" w:name="_Toc23148"/>
      <w:r>
        <w:rPr>
          <w:rFonts w:hint="eastAsia"/>
          <w:lang w:val="en-US" w:eastAsia="zh-CN"/>
        </w:rPr>
        <w:t>3</w:t>
      </w:r>
      <w:r>
        <w:rPr>
          <w:rFonts w:hint="eastAsia"/>
        </w:rPr>
        <w:t>.3.2关系模式</w:t>
      </w:r>
      <w:bookmarkEnd w:id="58"/>
    </w:p>
    <w:p>
      <w:pPr>
        <w:rPr>
          <w:rFonts w:hint="eastAsia"/>
          <w:lang w:val="en-US" w:eastAsia="zh-CN"/>
        </w:rPr>
      </w:pPr>
      <w:r>
        <w:rPr>
          <w:rFonts w:hint="eastAsia"/>
          <w:lang w:val="en-US" w:eastAsia="zh-CN"/>
        </w:rPr>
        <w:t>课程（</w:t>
      </w:r>
      <w:r>
        <w:rPr>
          <w:rFonts w:hint="eastAsia"/>
          <w:u w:val="single"/>
          <w:lang w:val="en-US" w:eastAsia="zh-CN"/>
        </w:rPr>
        <w:t>课程ID</w:t>
      </w:r>
      <w:r>
        <w:rPr>
          <w:rFonts w:hint="eastAsia"/>
          <w:lang w:val="en-US" w:eastAsia="zh-CN"/>
        </w:rPr>
        <w:t>，课程名称，课程简介，</w:t>
      </w:r>
      <w:r>
        <w:rPr>
          <w:rFonts w:hint="eastAsia"/>
          <w:u w:val="wave"/>
          <w:lang w:val="en-US" w:eastAsia="zh-CN"/>
        </w:rPr>
        <w:t>教师ID</w:t>
      </w:r>
      <w:r>
        <w:rPr>
          <w:rFonts w:hint="eastAsia"/>
          <w:lang w:val="en-US" w:eastAsia="zh-CN"/>
        </w:rPr>
        <w:t>）</w:t>
      </w:r>
    </w:p>
    <w:p>
      <w:pPr>
        <w:rPr>
          <w:rFonts w:hint="eastAsia"/>
          <w:lang w:val="en-US" w:eastAsia="zh-CN"/>
        </w:rPr>
      </w:pPr>
      <w:r>
        <w:rPr>
          <w:rFonts w:hint="eastAsia"/>
          <w:lang w:val="en-US" w:eastAsia="zh-CN"/>
        </w:rPr>
        <w:t>学生（</w:t>
      </w:r>
      <w:r>
        <w:rPr>
          <w:rFonts w:hint="eastAsia"/>
          <w:u w:val="single"/>
          <w:lang w:val="en-US" w:eastAsia="zh-CN"/>
        </w:rPr>
        <w:t>学生ID</w:t>
      </w:r>
      <w:r>
        <w:rPr>
          <w:rFonts w:hint="eastAsia"/>
          <w:lang w:val="en-US" w:eastAsia="zh-CN"/>
        </w:rPr>
        <w:t>，学生姓名，学院，系，角色）</w:t>
      </w:r>
    </w:p>
    <w:p>
      <w:pPr>
        <w:rPr>
          <w:rFonts w:hint="eastAsia"/>
          <w:lang w:val="en-US" w:eastAsia="zh-CN"/>
        </w:rPr>
      </w:pPr>
      <w:r>
        <w:rPr>
          <w:rFonts w:hint="eastAsia"/>
          <w:lang w:val="en-US" w:eastAsia="zh-CN"/>
        </w:rPr>
        <w:t>教师（</w:t>
      </w:r>
      <w:r>
        <w:rPr>
          <w:rFonts w:hint="eastAsia"/>
          <w:u w:val="single"/>
          <w:lang w:val="en-US" w:eastAsia="zh-CN"/>
        </w:rPr>
        <w:t>教师ID</w:t>
      </w:r>
      <w:r>
        <w:rPr>
          <w:rFonts w:hint="eastAsia"/>
          <w:lang w:val="en-US" w:eastAsia="zh-CN"/>
        </w:rPr>
        <w:t>，教师简介，教师姓名，学院，系，角色）</w:t>
      </w:r>
    </w:p>
    <w:p>
      <w:pPr>
        <w:rPr>
          <w:rFonts w:hint="eastAsia"/>
          <w:lang w:val="en-US" w:eastAsia="zh-CN"/>
        </w:rPr>
      </w:pPr>
      <w:r>
        <w:rPr>
          <w:rFonts w:hint="eastAsia"/>
          <w:lang w:val="en-US" w:eastAsia="zh-CN"/>
        </w:rPr>
        <w:t>管理员（</w:t>
      </w:r>
      <w:r>
        <w:rPr>
          <w:rFonts w:hint="eastAsia"/>
          <w:u w:val="single"/>
          <w:lang w:val="en-US" w:eastAsia="zh-CN"/>
        </w:rPr>
        <w:t>管理员ID</w:t>
      </w:r>
      <w:r>
        <w:rPr>
          <w:rFonts w:hint="eastAsia"/>
          <w:lang w:val="en-US" w:eastAsia="zh-CN"/>
        </w:rPr>
        <w:t>，管理员姓名，管理员角色）</w:t>
      </w:r>
    </w:p>
    <w:p>
      <w:pPr>
        <w:pStyle w:val="5"/>
        <w:rPr>
          <w:rFonts w:hint="eastAsia"/>
        </w:rPr>
      </w:pPr>
      <w:bookmarkStart w:id="59" w:name="_Toc12168"/>
      <w:r>
        <w:rPr>
          <w:rFonts w:hint="eastAsia"/>
          <w:lang w:val="en-US" w:eastAsia="zh-CN"/>
        </w:rPr>
        <w:t>3</w:t>
      </w:r>
      <w:r>
        <w:rPr>
          <w:rFonts w:hint="eastAsia"/>
        </w:rPr>
        <w:t>.3.3表的设计</w:t>
      </w:r>
      <w:bookmarkEnd w:id="59"/>
    </w:p>
    <w:p>
      <w:pPr>
        <w:rPr>
          <w:rFonts w:hint="eastAsia"/>
          <w:lang w:val="en-US" w:eastAsia="zh-CN"/>
        </w:rPr>
      </w:pPr>
      <w:r>
        <w:rPr>
          <w:rFonts w:hint="eastAsia"/>
          <w:lang w:val="en-US" w:eastAsia="zh-CN"/>
        </w:rPr>
        <w:t>课程管理系统数据表：</w:t>
      </w:r>
    </w:p>
    <w:p>
      <w:pPr>
        <w:jc w:val="center"/>
        <w:rPr>
          <w:rFonts w:hint="eastAsia"/>
          <w:sz w:val="21"/>
          <w:szCs w:val="21"/>
          <w:lang w:val="en-US" w:eastAsia="zh-CN"/>
        </w:rPr>
      </w:pPr>
      <w:r>
        <w:rPr>
          <w:rFonts w:hint="eastAsia"/>
          <w:sz w:val="21"/>
          <w:szCs w:val="21"/>
          <w:lang w:val="en-US" w:eastAsia="zh-CN"/>
        </w:rPr>
        <w:t>表3-1：学生基本信息表（student)</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2196"/>
        <w:gridCol w:w="1133"/>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trPr>
        <w:tc>
          <w:tcPr>
            <w:tcW w:w="1783" w:type="dxa"/>
          </w:tcPr>
          <w:p>
            <w:pPr>
              <w:ind w:left="0" w:leftChars="0" w:firstLine="0" w:firstLineChars="0"/>
              <w:jc w:val="center"/>
              <w:rPr>
                <w:rFonts w:hint="eastAsia"/>
                <w:lang w:val="en-US" w:eastAsia="zh-CN"/>
              </w:rPr>
            </w:pPr>
            <w:r>
              <w:rPr>
                <w:rFonts w:hint="eastAsia"/>
                <w:lang w:val="en-US" w:eastAsia="zh-CN"/>
              </w:rPr>
              <w:t>字段名称</w:t>
            </w:r>
          </w:p>
        </w:tc>
        <w:tc>
          <w:tcPr>
            <w:tcW w:w="2196" w:type="dxa"/>
          </w:tcPr>
          <w:p>
            <w:pPr>
              <w:ind w:left="0" w:leftChars="0" w:firstLine="0" w:firstLineChars="0"/>
              <w:jc w:val="center"/>
              <w:rPr>
                <w:rFonts w:hint="eastAsia"/>
                <w:lang w:val="en-US" w:eastAsia="zh-CN"/>
              </w:rPr>
            </w:pPr>
            <w:r>
              <w:rPr>
                <w:rFonts w:hint="eastAsia"/>
                <w:lang w:val="en-US" w:eastAsia="zh-CN"/>
              </w:rPr>
              <w:t>数据类型</w:t>
            </w:r>
          </w:p>
        </w:tc>
        <w:tc>
          <w:tcPr>
            <w:tcW w:w="1133" w:type="dxa"/>
          </w:tcPr>
          <w:p>
            <w:pPr>
              <w:ind w:left="0" w:leftChars="0" w:firstLine="0" w:firstLineChars="0"/>
              <w:jc w:val="center"/>
              <w:rPr>
                <w:rFonts w:hint="eastAsia"/>
                <w:lang w:val="en-US" w:eastAsia="zh-CN"/>
              </w:rPr>
            </w:pPr>
            <w:r>
              <w:rPr>
                <w:rFonts w:hint="eastAsia"/>
                <w:lang w:val="en-US" w:eastAsia="zh-CN"/>
              </w:rPr>
              <w:t>大小</w:t>
            </w:r>
          </w:p>
        </w:tc>
        <w:tc>
          <w:tcPr>
            <w:tcW w:w="1705" w:type="dxa"/>
          </w:tcPr>
          <w:p>
            <w:pPr>
              <w:ind w:left="0" w:leftChars="0" w:firstLine="0" w:firstLineChars="0"/>
              <w:jc w:val="center"/>
              <w:rPr>
                <w:rFonts w:hint="eastAsia"/>
                <w:lang w:val="en-US" w:eastAsia="zh-CN"/>
              </w:rPr>
            </w:pPr>
            <w:r>
              <w:rPr>
                <w:rFonts w:hint="eastAsia"/>
                <w:lang w:val="en-US" w:eastAsia="zh-CN"/>
              </w:rPr>
              <w:t>非NULL</w:t>
            </w:r>
          </w:p>
        </w:tc>
        <w:tc>
          <w:tcPr>
            <w:tcW w:w="1705" w:type="dxa"/>
          </w:tcPr>
          <w:p>
            <w:pPr>
              <w:ind w:left="0" w:leftChars="0" w:firstLine="0" w:firstLineChars="0"/>
              <w:jc w:val="center"/>
              <w:rPr>
                <w:rFonts w:hint="eastAsia"/>
                <w:lang w:val="en-US" w:eastAsia="zh-CN"/>
              </w:rPr>
            </w:pPr>
            <w:r>
              <w:rPr>
                <w:rFonts w:hint="eastAsia"/>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StuId</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int</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8</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学生主键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StuName</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15</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StuRole</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20</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StuDept</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20</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StuMajor</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20</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系</w:t>
            </w:r>
          </w:p>
        </w:tc>
      </w:tr>
    </w:tbl>
    <w:p>
      <w:pPr>
        <w:rPr>
          <w:rFonts w:hint="eastAsia"/>
          <w:lang w:val="en-US" w:eastAsia="zh-CN"/>
        </w:rPr>
      </w:pPr>
    </w:p>
    <w:p>
      <w:pPr>
        <w:jc w:val="center"/>
        <w:rPr>
          <w:rFonts w:hint="eastAsia"/>
          <w:sz w:val="21"/>
          <w:szCs w:val="21"/>
          <w:lang w:val="en-US" w:eastAsia="zh-CN"/>
        </w:rPr>
      </w:pPr>
      <w:r>
        <w:rPr>
          <w:rFonts w:hint="eastAsia"/>
          <w:sz w:val="21"/>
          <w:szCs w:val="21"/>
          <w:lang w:val="en-US" w:eastAsia="zh-CN"/>
        </w:rPr>
        <w:t>表3-2：管理员信息表（admin)</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2196"/>
        <w:gridCol w:w="1133"/>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trPr>
        <w:tc>
          <w:tcPr>
            <w:tcW w:w="1783" w:type="dxa"/>
          </w:tcPr>
          <w:p>
            <w:pPr>
              <w:ind w:left="0" w:leftChars="0" w:firstLine="0" w:firstLineChars="0"/>
              <w:jc w:val="center"/>
              <w:rPr>
                <w:rFonts w:hint="eastAsia"/>
                <w:lang w:val="en-US" w:eastAsia="zh-CN"/>
              </w:rPr>
            </w:pPr>
            <w:r>
              <w:rPr>
                <w:rFonts w:hint="eastAsia"/>
                <w:lang w:val="en-US" w:eastAsia="zh-CN"/>
              </w:rPr>
              <w:t>字段名称</w:t>
            </w:r>
          </w:p>
        </w:tc>
        <w:tc>
          <w:tcPr>
            <w:tcW w:w="2196" w:type="dxa"/>
          </w:tcPr>
          <w:p>
            <w:pPr>
              <w:ind w:left="0" w:leftChars="0" w:firstLine="0" w:firstLineChars="0"/>
              <w:jc w:val="center"/>
              <w:rPr>
                <w:rFonts w:hint="eastAsia"/>
                <w:lang w:val="en-US" w:eastAsia="zh-CN"/>
              </w:rPr>
            </w:pPr>
            <w:r>
              <w:rPr>
                <w:rFonts w:hint="eastAsia"/>
                <w:lang w:val="en-US" w:eastAsia="zh-CN"/>
              </w:rPr>
              <w:t>数据类型</w:t>
            </w:r>
          </w:p>
        </w:tc>
        <w:tc>
          <w:tcPr>
            <w:tcW w:w="1133" w:type="dxa"/>
          </w:tcPr>
          <w:p>
            <w:pPr>
              <w:ind w:left="0" w:leftChars="0" w:firstLine="0" w:firstLineChars="0"/>
              <w:jc w:val="center"/>
              <w:rPr>
                <w:rFonts w:hint="eastAsia"/>
                <w:lang w:val="en-US" w:eastAsia="zh-CN"/>
              </w:rPr>
            </w:pPr>
            <w:r>
              <w:rPr>
                <w:rFonts w:hint="eastAsia"/>
                <w:lang w:val="en-US" w:eastAsia="zh-CN"/>
              </w:rPr>
              <w:t>大小</w:t>
            </w:r>
          </w:p>
        </w:tc>
        <w:tc>
          <w:tcPr>
            <w:tcW w:w="1705" w:type="dxa"/>
          </w:tcPr>
          <w:p>
            <w:pPr>
              <w:ind w:left="0" w:leftChars="0" w:firstLine="0" w:firstLineChars="0"/>
              <w:jc w:val="center"/>
              <w:rPr>
                <w:rFonts w:hint="eastAsia"/>
                <w:lang w:val="en-US" w:eastAsia="zh-CN"/>
              </w:rPr>
            </w:pPr>
            <w:r>
              <w:rPr>
                <w:rFonts w:hint="eastAsia"/>
                <w:lang w:val="en-US" w:eastAsia="zh-CN"/>
              </w:rPr>
              <w:t>非NULL</w:t>
            </w:r>
          </w:p>
        </w:tc>
        <w:tc>
          <w:tcPr>
            <w:tcW w:w="1705" w:type="dxa"/>
          </w:tcPr>
          <w:p>
            <w:pPr>
              <w:ind w:left="0" w:leftChars="0" w:firstLine="0" w:firstLineChars="0"/>
              <w:jc w:val="center"/>
              <w:rPr>
                <w:rFonts w:hint="eastAsia"/>
                <w:lang w:val="en-US" w:eastAsia="zh-CN"/>
              </w:rPr>
            </w:pPr>
            <w:r>
              <w:rPr>
                <w:rFonts w:hint="eastAsia"/>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AdminId</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int</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8</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管理员主键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AdminRole</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20</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AdminName</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20</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姓名</w:t>
            </w:r>
          </w:p>
        </w:tc>
      </w:tr>
    </w:tbl>
    <w:p>
      <w:pPr>
        <w:rPr>
          <w:rFonts w:hint="eastAsia"/>
          <w:lang w:val="en-US" w:eastAsia="zh-CN"/>
        </w:rPr>
      </w:pPr>
    </w:p>
    <w:p>
      <w:pPr>
        <w:jc w:val="center"/>
        <w:rPr>
          <w:rFonts w:hint="eastAsia"/>
          <w:sz w:val="21"/>
          <w:szCs w:val="21"/>
          <w:lang w:val="en-US" w:eastAsia="zh-CN"/>
        </w:rPr>
      </w:pPr>
      <w:r>
        <w:rPr>
          <w:rFonts w:hint="eastAsia"/>
          <w:sz w:val="21"/>
          <w:szCs w:val="21"/>
          <w:lang w:val="en-US" w:eastAsia="zh-CN"/>
        </w:rPr>
        <w:t>表3-3：教师信息表（teacher)</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2196"/>
        <w:gridCol w:w="1133"/>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 w:hRule="atLeast"/>
        </w:trPr>
        <w:tc>
          <w:tcPr>
            <w:tcW w:w="1783" w:type="dxa"/>
          </w:tcPr>
          <w:p>
            <w:pPr>
              <w:ind w:left="0" w:leftChars="0" w:firstLine="0" w:firstLineChars="0"/>
              <w:jc w:val="center"/>
              <w:rPr>
                <w:rFonts w:hint="eastAsia"/>
                <w:lang w:val="en-US" w:eastAsia="zh-CN"/>
              </w:rPr>
            </w:pPr>
            <w:r>
              <w:rPr>
                <w:rFonts w:hint="eastAsia"/>
                <w:lang w:val="en-US" w:eastAsia="zh-CN"/>
              </w:rPr>
              <w:t>字段名称</w:t>
            </w:r>
          </w:p>
        </w:tc>
        <w:tc>
          <w:tcPr>
            <w:tcW w:w="2196" w:type="dxa"/>
          </w:tcPr>
          <w:p>
            <w:pPr>
              <w:ind w:left="0" w:leftChars="0" w:firstLine="0" w:firstLineChars="0"/>
              <w:jc w:val="center"/>
              <w:rPr>
                <w:rFonts w:hint="eastAsia"/>
                <w:lang w:val="en-US" w:eastAsia="zh-CN"/>
              </w:rPr>
            </w:pPr>
            <w:r>
              <w:rPr>
                <w:rFonts w:hint="eastAsia"/>
                <w:lang w:val="en-US" w:eastAsia="zh-CN"/>
              </w:rPr>
              <w:t>数据类型</w:t>
            </w:r>
          </w:p>
        </w:tc>
        <w:tc>
          <w:tcPr>
            <w:tcW w:w="1133" w:type="dxa"/>
          </w:tcPr>
          <w:p>
            <w:pPr>
              <w:ind w:left="0" w:leftChars="0" w:firstLine="0" w:firstLineChars="0"/>
              <w:jc w:val="center"/>
              <w:rPr>
                <w:rFonts w:hint="eastAsia"/>
                <w:lang w:val="en-US" w:eastAsia="zh-CN"/>
              </w:rPr>
            </w:pPr>
            <w:r>
              <w:rPr>
                <w:rFonts w:hint="eastAsia"/>
                <w:lang w:val="en-US" w:eastAsia="zh-CN"/>
              </w:rPr>
              <w:t>大小</w:t>
            </w:r>
          </w:p>
        </w:tc>
        <w:tc>
          <w:tcPr>
            <w:tcW w:w="1705" w:type="dxa"/>
          </w:tcPr>
          <w:p>
            <w:pPr>
              <w:ind w:left="0" w:leftChars="0" w:firstLine="0" w:firstLineChars="0"/>
              <w:jc w:val="center"/>
              <w:rPr>
                <w:rFonts w:hint="eastAsia"/>
                <w:lang w:val="en-US" w:eastAsia="zh-CN"/>
              </w:rPr>
            </w:pPr>
            <w:r>
              <w:rPr>
                <w:rFonts w:hint="eastAsia"/>
                <w:lang w:val="en-US" w:eastAsia="zh-CN"/>
              </w:rPr>
              <w:t>非NULL</w:t>
            </w:r>
          </w:p>
        </w:tc>
        <w:tc>
          <w:tcPr>
            <w:tcW w:w="1705" w:type="dxa"/>
          </w:tcPr>
          <w:p>
            <w:pPr>
              <w:ind w:left="0" w:leftChars="0" w:firstLine="0" w:firstLineChars="0"/>
              <w:jc w:val="center"/>
              <w:rPr>
                <w:rFonts w:hint="eastAsia"/>
                <w:lang w:val="en-US" w:eastAsia="zh-CN"/>
              </w:rPr>
            </w:pPr>
            <w:r>
              <w:rPr>
                <w:rFonts w:hint="eastAsia"/>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TchId</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int</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8</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教师主键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TchName</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15</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TchRole</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20</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TchDept</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20</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TchMajor</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20</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83" w:type="dxa"/>
          </w:tcPr>
          <w:p>
            <w:pPr>
              <w:ind w:left="0" w:leftChars="0" w:firstLine="0" w:firstLineChars="0"/>
              <w:jc w:val="center"/>
              <w:rPr>
                <w:rFonts w:hint="eastAsia"/>
                <w:vertAlign w:val="baseline"/>
                <w:lang w:val="en-US" w:eastAsia="zh-CN"/>
              </w:rPr>
            </w:pPr>
            <w:r>
              <w:rPr>
                <w:rFonts w:hint="eastAsia"/>
                <w:vertAlign w:val="baseline"/>
                <w:lang w:val="en-US" w:eastAsia="zh-CN"/>
              </w:rPr>
              <w:t>TchInfo</w:t>
            </w:r>
          </w:p>
        </w:tc>
        <w:tc>
          <w:tcPr>
            <w:tcW w:w="2196" w:type="dxa"/>
          </w:tcPr>
          <w:p>
            <w:pPr>
              <w:ind w:left="0" w:leftChars="0" w:firstLine="0" w:firstLineChars="0"/>
              <w:jc w:val="center"/>
              <w:rPr>
                <w:rFonts w:hint="eastAsia"/>
                <w:vertAlign w:val="baseline"/>
                <w:lang w:val="en-US" w:eastAsia="zh-CN"/>
              </w:rPr>
            </w:pPr>
            <w:r>
              <w:rPr>
                <w:rFonts w:hint="eastAsia"/>
                <w:vertAlign w:val="baseline"/>
                <w:lang w:val="en-US" w:eastAsia="zh-CN"/>
              </w:rPr>
              <w:t>varchar</w:t>
            </w:r>
          </w:p>
        </w:tc>
        <w:tc>
          <w:tcPr>
            <w:tcW w:w="1133" w:type="dxa"/>
          </w:tcPr>
          <w:p>
            <w:pPr>
              <w:ind w:left="0" w:leftChars="0" w:firstLine="0" w:firstLineChars="0"/>
              <w:jc w:val="center"/>
              <w:rPr>
                <w:rFonts w:hint="eastAsia"/>
                <w:vertAlign w:val="baseline"/>
                <w:lang w:val="en-US" w:eastAsia="zh-CN"/>
              </w:rPr>
            </w:pPr>
            <w:r>
              <w:rPr>
                <w:rFonts w:hint="eastAsia"/>
                <w:vertAlign w:val="baseline"/>
                <w:lang w:val="en-US" w:eastAsia="zh-CN"/>
              </w:rPr>
              <w:t>100</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是</w:t>
            </w:r>
          </w:p>
        </w:tc>
        <w:tc>
          <w:tcPr>
            <w:tcW w:w="1705" w:type="dxa"/>
          </w:tcPr>
          <w:p>
            <w:pPr>
              <w:ind w:left="0" w:leftChars="0" w:firstLine="0" w:firstLineChars="0"/>
              <w:jc w:val="center"/>
              <w:rPr>
                <w:rFonts w:hint="eastAsia"/>
                <w:vertAlign w:val="baseline"/>
                <w:lang w:val="en-US" w:eastAsia="zh-CN"/>
              </w:rPr>
            </w:pPr>
            <w:r>
              <w:rPr>
                <w:rFonts w:hint="eastAsia"/>
                <w:vertAlign w:val="baseline"/>
                <w:lang w:val="en-US" w:eastAsia="zh-CN"/>
              </w:rPr>
              <w:t>简介</w:t>
            </w:r>
          </w:p>
        </w:tc>
      </w:tr>
    </w:tbl>
    <w:p>
      <w:pPr>
        <w:rPr>
          <w:rFonts w:hint="eastAsia"/>
          <w:lang w:val="en-US" w:eastAsia="zh-CN"/>
        </w:rPr>
      </w:pPr>
    </w:p>
    <w:p>
      <w:pPr>
        <w:pStyle w:val="3"/>
        <w:ind w:left="0" w:leftChars="0" w:firstLine="0" w:firstLineChars="0"/>
        <w:rPr>
          <w:rFonts w:hint="eastAsia"/>
          <w:lang w:val="en-US" w:eastAsia="zh-CN"/>
        </w:rPr>
      </w:pPr>
      <w:bookmarkStart w:id="60" w:name="_Toc27677"/>
      <w:bookmarkStart w:id="61" w:name="_Toc2659_WPSOffice_Level2"/>
      <w:r>
        <w:rPr>
          <w:rFonts w:hint="eastAsia"/>
          <w:lang w:val="en-US" w:eastAsia="zh-CN"/>
        </w:rPr>
        <w:t>3.4 界面设计</w:t>
      </w:r>
      <w:bookmarkEnd w:id="60"/>
      <w:bookmarkEnd w:id="61"/>
    </w:p>
    <w:p>
      <w:pPr>
        <w:pStyle w:val="5"/>
        <w:rPr>
          <w:rFonts w:hint="eastAsia"/>
          <w:lang w:val="en-US" w:eastAsia="zh-CN"/>
        </w:rPr>
      </w:pPr>
      <w:bookmarkStart w:id="62" w:name="_Toc19600"/>
      <w:r>
        <w:rPr>
          <w:rFonts w:hint="eastAsia"/>
          <w:lang w:val="en-US" w:eastAsia="zh-CN"/>
        </w:rPr>
        <w:t>3.4.1 登录注册界面原型</w:t>
      </w:r>
      <w:bookmarkEnd w:id="62"/>
    </w:p>
    <w:p>
      <w:pPr>
        <w:pStyle w:val="4"/>
        <w:rPr>
          <w:rFonts w:hint="eastAsia"/>
          <w:lang w:val="en-US" w:eastAsia="zh-CN"/>
        </w:rPr>
      </w:pPr>
      <w:r>
        <w:rPr>
          <w:rFonts w:hint="eastAsia"/>
          <w:lang w:val="en-US" w:eastAsia="zh-CN"/>
        </w:rPr>
        <w:drawing>
          <wp:inline distT="0" distB="0" distL="114300" distR="114300">
            <wp:extent cx="5267325" cy="2994660"/>
            <wp:effectExtent l="0" t="0" r="5715" b="7620"/>
            <wp:docPr id="2" name="图片 2" descr="Xshot-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shot-0036"/>
                    <pic:cNvPicPr>
                      <a:picLocks noChangeAspect="1"/>
                    </pic:cNvPicPr>
                  </pic:nvPicPr>
                  <pic:blipFill>
                    <a:blip r:embed="rId31"/>
                    <a:stretch>
                      <a:fillRect/>
                    </a:stretch>
                  </pic:blipFill>
                  <pic:spPr>
                    <a:xfrm>
                      <a:off x="0" y="0"/>
                      <a:ext cx="5267325" cy="2994660"/>
                    </a:xfrm>
                    <a:prstGeom prst="rect">
                      <a:avLst/>
                    </a:prstGeom>
                  </pic:spPr>
                </pic:pic>
              </a:graphicData>
            </a:graphic>
          </wp:inline>
        </w:drawing>
      </w:r>
    </w:p>
    <w:p>
      <w:pPr>
        <w:pStyle w:val="5"/>
        <w:rPr>
          <w:rFonts w:hint="eastAsia"/>
          <w:lang w:val="en-US" w:eastAsia="zh-CN"/>
        </w:rPr>
      </w:pPr>
      <w:bookmarkStart w:id="63" w:name="_Toc19152"/>
      <w:r>
        <w:rPr>
          <w:rFonts w:hint="eastAsia"/>
          <w:lang w:val="en-US" w:eastAsia="zh-CN"/>
        </w:rPr>
        <w:t>3.4.2 个人设置页界面原型</w:t>
      </w:r>
      <w:bookmarkEnd w:id="63"/>
    </w:p>
    <w:p>
      <w:pPr>
        <w:spacing w:line="240" w:lineRule="auto"/>
        <w:rPr>
          <w:rFonts w:hint="eastAsia" w:eastAsia="宋体"/>
          <w:color w:val="000000"/>
          <w:lang w:eastAsia="zh-CN"/>
        </w:rPr>
      </w:pPr>
      <w:r>
        <w:rPr>
          <w:rFonts w:hint="eastAsia" w:eastAsia="宋体"/>
          <w:color w:val="000000"/>
          <w:lang w:eastAsia="zh-CN"/>
        </w:rPr>
        <w:drawing>
          <wp:inline distT="0" distB="0" distL="114300" distR="114300">
            <wp:extent cx="5271135" cy="3001645"/>
            <wp:effectExtent l="0" t="0" r="1905" b="635"/>
            <wp:docPr id="3" name="图片 3" descr="Xshot-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Xshot-0037"/>
                    <pic:cNvPicPr>
                      <a:picLocks noChangeAspect="1"/>
                    </pic:cNvPicPr>
                  </pic:nvPicPr>
                  <pic:blipFill>
                    <a:blip r:embed="rId32"/>
                    <a:stretch>
                      <a:fillRect/>
                    </a:stretch>
                  </pic:blipFill>
                  <pic:spPr>
                    <a:xfrm>
                      <a:off x="0" y="0"/>
                      <a:ext cx="5271135" cy="3001645"/>
                    </a:xfrm>
                    <a:prstGeom prst="rect">
                      <a:avLst/>
                    </a:prstGeom>
                  </pic:spPr>
                </pic:pic>
              </a:graphicData>
            </a:graphic>
          </wp:inline>
        </w:drawing>
      </w:r>
    </w:p>
    <w:p>
      <w:pPr>
        <w:pStyle w:val="5"/>
        <w:rPr>
          <w:rFonts w:hint="eastAsia"/>
          <w:lang w:val="en-US" w:eastAsia="zh-CN"/>
        </w:rPr>
      </w:pPr>
      <w:r>
        <w:rPr>
          <w:rFonts w:hint="eastAsia"/>
          <w:lang w:val="en-US" w:eastAsia="zh-CN"/>
        </w:rPr>
        <w:t>3.4.3 首页界面原型</w:t>
      </w:r>
    </w:p>
    <w:p>
      <w:pPr>
        <w:pStyle w:val="3"/>
        <w:ind w:left="0" w:leftChars="0" w:firstLine="420" w:firstLineChars="0"/>
        <w:rPr>
          <w:rStyle w:val="17"/>
          <w:rFonts w:hint="eastAsia" w:eastAsia="黑体"/>
          <w:b/>
          <w:lang w:val="en-US" w:eastAsia="zh-CN"/>
        </w:rPr>
      </w:pPr>
      <w:r>
        <w:rPr>
          <w:rStyle w:val="17"/>
          <w:rFonts w:hint="eastAsia" w:eastAsia="黑体"/>
          <w:b w:val="0"/>
          <w:lang w:val="en-US" w:eastAsia="zh-CN"/>
        </w:rPr>
        <w:drawing>
          <wp:inline distT="0" distB="0" distL="114300" distR="114300">
            <wp:extent cx="5270500" cy="2996565"/>
            <wp:effectExtent l="0" t="0" r="2540" b="5715"/>
            <wp:docPr id="22" name="图片 22" descr="Xshot-0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Xshot-0038"/>
                    <pic:cNvPicPr>
                      <a:picLocks noChangeAspect="1"/>
                    </pic:cNvPicPr>
                  </pic:nvPicPr>
                  <pic:blipFill>
                    <a:blip r:embed="rId33"/>
                    <a:stretch>
                      <a:fillRect/>
                    </a:stretch>
                  </pic:blipFill>
                  <pic:spPr>
                    <a:xfrm>
                      <a:off x="0" y="0"/>
                      <a:ext cx="5270500" cy="2996565"/>
                    </a:xfrm>
                    <a:prstGeom prst="rect">
                      <a:avLst/>
                    </a:prstGeom>
                  </pic:spPr>
                </pic:pic>
              </a:graphicData>
            </a:graphic>
          </wp:inline>
        </w:drawing>
      </w:r>
    </w:p>
    <w:p>
      <w:pPr>
        <w:pStyle w:val="5"/>
        <w:rPr>
          <w:rFonts w:hint="eastAsia"/>
          <w:lang w:val="en-US" w:eastAsia="zh-CN"/>
        </w:rPr>
      </w:pPr>
      <w:r>
        <w:rPr>
          <w:rFonts w:hint="eastAsia"/>
          <w:lang w:val="en-US" w:eastAsia="zh-CN"/>
        </w:rPr>
        <w:t>3.4.4 发布公告页界面原型</w:t>
      </w:r>
    </w:p>
    <w:p>
      <w:pPr>
        <w:pStyle w:val="4"/>
        <w:rPr>
          <w:rFonts w:hint="eastAsia"/>
          <w:lang w:val="en-US" w:eastAsia="zh-CN"/>
        </w:rPr>
      </w:pPr>
      <w:r>
        <w:rPr>
          <w:rFonts w:hint="eastAsia"/>
          <w:lang w:val="en-US" w:eastAsia="zh-CN"/>
        </w:rPr>
        <w:drawing>
          <wp:inline distT="0" distB="0" distL="114300" distR="114300">
            <wp:extent cx="5271135" cy="2997835"/>
            <wp:effectExtent l="0" t="0" r="1905" b="4445"/>
            <wp:docPr id="21" name="图片 21" descr="Xshot-0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Xshot-0039"/>
                    <pic:cNvPicPr>
                      <a:picLocks noChangeAspect="1"/>
                    </pic:cNvPicPr>
                  </pic:nvPicPr>
                  <pic:blipFill>
                    <a:blip r:embed="rId34"/>
                    <a:stretch>
                      <a:fillRect/>
                    </a:stretch>
                  </pic:blipFill>
                  <pic:spPr>
                    <a:xfrm>
                      <a:off x="0" y="0"/>
                      <a:ext cx="5271135" cy="2997835"/>
                    </a:xfrm>
                    <a:prstGeom prst="rect">
                      <a:avLst/>
                    </a:prstGeom>
                  </pic:spPr>
                </pic:pic>
              </a:graphicData>
            </a:graphic>
          </wp:inline>
        </w:drawing>
      </w:r>
    </w:p>
    <w:p>
      <w:pPr>
        <w:pStyle w:val="5"/>
        <w:rPr>
          <w:rFonts w:hint="eastAsia"/>
          <w:lang w:val="en-US" w:eastAsia="zh-CN"/>
        </w:rPr>
      </w:pPr>
      <w:r>
        <w:rPr>
          <w:rFonts w:hint="eastAsia"/>
          <w:lang w:val="en-US" w:eastAsia="zh-CN"/>
        </w:rPr>
        <w:t>3.4.5 实践项目页界面原型</w:t>
      </w:r>
    </w:p>
    <w:p>
      <w:pPr>
        <w:numPr>
          <w:ilvl w:val="0"/>
          <w:numId w:val="0"/>
        </w:numPr>
        <w:ind w:firstLine="420" w:firstLineChars="0"/>
        <w:jc w:val="both"/>
        <w:rPr>
          <w:rStyle w:val="17"/>
          <w:rFonts w:hint="eastAsia" w:eastAsia="黑体"/>
          <w:lang w:val="en-US" w:eastAsia="zh-CN"/>
        </w:rPr>
      </w:pPr>
      <w:r>
        <w:rPr>
          <w:rStyle w:val="17"/>
          <w:rFonts w:hint="eastAsia" w:eastAsia="黑体"/>
          <w:lang w:val="en-US" w:eastAsia="zh-CN"/>
        </w:rPr>
        <w:drawing>
          <wp:inline distT="0" distB="0" distL="114300" distR="114300">
            <wp:extent cx="5271135" cy="3001645"/>
            <wp:effectExtent l="0" t="0" r="1905" b="635"/>
            <wp:docPr id="23" name="图片 23" descr="Xshot-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hot-0040"/>
                    <pic:cNvPicPr>
                      <a:picLocks noChangeAspect="1"/>
                    </pic:cNvPicPr>
                  </pic:nvPicPr>
                  <pic:blipFill>
                    <a:blip r:embed="rId35"/>
                    <a:stretch>
                      <a:fillRect/>
                    </a:stretch>
                  </pic:blipFill>
                  <pic:spPr>
                    <a:xfrm>
                      <a:off x="0" y="0"/>
                      <a:ext cx="5271135" cy="3001645"/>
                    </a:xfrm>
                    <a:prstGeom prst="rect">
                      <a:avLst/>
                    </a:prstGeom>
                  </pic:spPr>
                </pic:pic>
              </a:graphicData>
            </a:graphic>
          </wp:inline>
        </w:drawing>
      </w:r>
    </w:p>
    <w:p>
      <w:pPr>
        <w:pStyle w:val="5"/>
        <w:rPr>
          <w:rFonts w:hint="eastAsia"/>
          <w:lang w:val="en-US" w:eastAsia="zh-CN"/>
        </w:rPr>
      </w:pPr>
      <w:r>
        <w:rPr>
          <w:rFonts w:hint="eastAsia"/>
          <w:lang w:val="en-US" w:eastAsia="zh-CN"/>
        </w:rPr>
        <w:t>3.4.6 论坛页界面原型</w:t>
      </w:r>
    </w:p>
    <w:p>
      <w:pPr>
        <w:pStyle w:val="4"/>
        <w:rPr>
          <w:rFonts w:hint="eastAsia"/>
          <w:lang w:val="en-US" w:eastAsia="zh-CN"/>
        </w:rPr>
      </w:pPr>
      <w:r>
        <w:rPr>
          <w:rFonts w:hint="eastAsia"/>
          <w:lang w:val="en-US" w:eastAsia="zh-CN"/>
        </w:rPr>
        <w:drawing>
          <wp:inline distT="0" distB="0" distL="114300" distR="114300">
            <wp:extent cx="5274310" cy="3121025"/>
            <wp:effectExtent l="0" t="0" r="13970" b="3175"/>
            <wp:docPr id="24" name="图片 24" descr="Xshot-0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Xshot-0041"/>
                    <pic:cNvPicPr>
                      <a:picLocks noChangeAspect="1"/>
                    </pic:cNvPicPr>
                  </pic:nvPicPr>
                  <pic:blipFill>
                    <a:blip r:embed="rId36"/>
                    <a:stretch>
                      <a:fillRect/>
                    </a:stretch>
                  </pic:blipFill>
                  <pic:spPr>
                    <a:xfrm>
                      <a:off x="0" y="0"/>
                      <a:ext cx="5274310" cy="3121025"/>
                    </a:xfrm>
                    <a:prstGeom prst="rect">
                      <a:avLst/>
                    </a:prstGeom>
                  </pic:spPr>
                </pic:pic>
              </a:graphicData>
            </a:graphic>
          </wp:inline>
        </w:drawing>
      </w:r>
    </w:p>
    <w:p>
      <w:pPr>
        <w:pStyle w:val="5"/>
        <w:rPr>
          <w:rFonts w:hint="eastAsia"/>
          <w:lang w:val="en-US" w:eastAsia="zh-CN"/>
        </w:rPr>
      </w:pPr>
      <w:r>
        <w:rPr>
          <w:rFonts w:hint="eastAsia"/>
          <w:lang w:val="en-US" w:eastAsia="zh-CN"/>
        </w:rPr>
        <w:t>3.4.6 答疑页界面原型</w:t>
      </w:r>
    </w:p>
    <w:p>
      <w:pPr>
        <w:numPr>
          <w:ilvl w:val="0"/>
          <w:numId w:val="0"/>
        </w:numPr>
        <w:ind w:firstLine="420" w:firstLineChars="0"/>
        <w:jc w:val="both"/>
        <w:rPr>
          <w:rStyle w:val="17"/>
          <w:rFonts w:hint="eastAsia" w:eastAsia="黑体"/>
          <w:lang w:val="en-US" w:eastAsia="zh-CN"/>
        </w:rPr>
      </w:pPr>
      <w:r>
        <w:rPr>
          <w:rStyle w:val="17"/>
          <w:rFonts w:hint="eastAsia" w:eastAsia="黑体"/>
          <w:lang w:val="en-US" w:eastAsia="zh-CN"/>
        </w:rPr>
        <w:drawing>
          <wp:inline distT="0" distB="0" distL="114300" distR="114300">
            <wp:extent cx="5271135" cy="2983230"/>
            <wp:effectExtent l="0" t="0" r="1905" b="3810"/>
            <wp:docPr id="25" name="图片 25" descr="Xshot-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Xshot-0042"/>
                    <pic:cNvPicPr>
                      <a:picLocks noChangeAspect="1"/>
                    </pic:cNvPicPr>
                  </pic:nvPicPr>
                  <pic:blipFill>
                    <a:blip r:embed="rId37"/>
                    <a:stretch>
                      <a:fillRect/>
                    </a:stretch>
                  </pic:blipFill>
                  <pic:spPr>
                    <a:xfrm>
                      <a:off x="0" y="0"/>
                      <a:ext cx="5271135" cy="2983230"/>
                    </a:xfrm>
                    <a:prstGeom prst="rect">
                      <a:avLst/>
                    </a:prstGeom>
                  </pic:spPr>
                </pic:pic>
              </a:graphicData>
            </a:graphic>
          </wp:inline>
        </w:drawing>
      </w:r>
    </w:p>
    <w:p>
      <w:pPr>
        <w:numPr>
          <w:ilvl w:val="0"/>
          <w:numId w:val="2"/>
        </w:numPr>
        <w:jc w:val="center"/>
        <w:rPr>
          <w:rStyle w:val="17"/>
          <w:rFonts w:hint="eastAsia" w:eastAsia="黑体"/>
          <w:lang w:val="en-US" w:eastAsia="zh-CN"/>
        </w:rPr>
      </w:pPr>
      <w:r>
        <w:rPr>
          <w:color w:val="000000"/>
        </w:rPr>
        <w:br w:type="page"/>
      </w:r>
      <w:bookmarkStart w:id="64" w:name="_Toc6484_WPSOffice_Level1"/>
      <w:r>
        <w:rPr>
          <w:rStyle w:val="17"/>
          <w:rFonts w:hint="eastAsia" w:eastAsia="黑体"/>
          <w:lang w:val="en-US" w:eastAsia="zh-CN"/>
        </w:rPr>
        <w:t>系统测试</w:t>
      </w:r>
      <w:bookmarkEnd w:id="64"/>
    </w:p>
    <w:p>
      <w:pPr>
        <w:pStyle w:val="3"/>
        <w:ind w:left="0" w:leftChars="0" w:firstLine="0" w:firstLineChars="0"/>
        <w:rPr>
          <w:rFonts w:hint="eastAsia"/>
          <w:lang w:val="en-US" w:eastAsia="zh-CN"/>
        </w:rPr>
      </w:pPr>
      <w:bookmarkStart w:id="65" w:name="_Toc22032_WPSOffice_Level2"/>
      <w:r>
        <w:rPr>
          <w:rFonts w:hint="eastAsia"/>
          <w:lang w:val="en-US" w:eastAsia="zh-CN"/>
        </w:rPr>
        <w:t>4.1测试用例</w:t>
      </w:r>
      <w:bookmarkEnd w:id="65"/>
    </w:p>
    <w:p>
      <w:pPr>
        <w:pStyle w:val="5"/>
        <w:rPr>
          <w:rFonts w:hint="eastAsia"/>
          <w:lang w:val="en-US" w:eastAsia="zh-CN"/>
        </w:rPr>
      </w:pPr>
      <w:bookmarkStart w:id="66" w:name="_Toc20079_WPSOffice_Level2"/>
      <w:r>
        <w:rPr>
          <w:rFonts w:hint="eastAsia"/>
          <w:lang w:val="en-US" w:eastAsia="zh-CN"/>
        </w:rPr>
        <w:t>4.11登录模块</w:t>
      </w:r>
      <w:bookmarkEnd w:id="66"/>
    </w:p>
    <w:tbl>
      <w:tblPr>
        <w:tblStyle w:val="14"/>
        <w:tblW w:w="94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500"/>
        <w:gridCol w:w="1164"/>
        <w:gridCol w:w="1392"/>
        <w:gridCol w:w="1428"/>
        <w:gridCol w:w="1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测试用例ID</w:t>
            </w:r>
          </w:p>
        </w:tc>
        <w:tc>
          <w:tcPr>
            <w:tcW w:w="7236" w:type="dxa"/>
            <w:gridSpan w:val="5"/>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DL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测试用例名称</w:t>
            </w:r>
          </w:p>
        </w:tc>
        <w:tc>
          <w:tcPr>
            <w:tcW w:w="7236" w:type="dxa"/>
            <w:gridSpan w:val="5"/>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登录测试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功能模块</w:t>
            </w:r>
          </w:p>
        </w:tc>
        <w:tc>
          <w:tcPr>
            <w:tcW w:w="7236" w:type="dxa"/>
            <w:gridSpan w:val="5"/>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测试功能点</w:t>
            </w:r>
          </w:p>
        </w:tc>
        <w:tc>
          <w:tcPr>
            <w:tcW w:w="7236" w:type="dxa"/>
            <w:gridSpan w:val="5"/>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用户身份验证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测试目的</w:t>
            </w:r>
          </w:p>
        </w:tc>
        <w:tc>
          <w:tcPr>
            <w:tcW w:w="7236" w:type="dxa"/>
            <w:gridSpan w:val="5"/>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验证是否输入合法的信息，阻止非法登陆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测试级别</w:t>
            </w:r>
          </w:p>
        </w:tc>
        <w:tc>
          <w:tcPr>
            <w:tcW w:w="7236" w:type="dxa"/>
            <w:gridSpan w:val="5"/>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预置条件</w:t>
            </w:r>
          </w:p>
        </w:tc>
        <w:tc>
          <w:tcPr>
            <w:tcW w:w="7236" w:type="dxa"/>
            <w:gridSpan w:val="5"/>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6"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测试步骤</w:t>
            </w:r>
          </w:p>
        </w:tc>
        <w:tc>
          <w:tcPr>
            <w:tcW w:w="1500" w:type="dxa"/>
            <w:tcBorders>
              <w:top w:val="single" w:color="8064A2" w:sz="8" w:space="0"/>
              <w:left w:val="single" w:color="8064A2" w:sz="8" w:space="0"/>
              <w:bottom w:val="single" w:color="8064A2" w:sz="8" w:space="0"/>
              <w:right w:val="single" w:color="8064A2" w:sz="8" w:space="0"/>
            </w:tcBorders>
            <w:shd w:val="clear" w:color="auto" w:fill="FFFFFF"/>
          </w:tcPr>
          <w:p>
            <w:pPr>
              <w:pStyle w:val="4"/>
              <w:jc w:val="left"/>
              <w:rPr>
                <w:rFonts w:hint="eastAsia"/>
                <w:color w:val="000000"/>
                <w:lang w:val="en-US" w:eastAsia="zh-CN"/>
              </w:rPr>
            </w:pPr>
            <w:r>
              <w:rPr>
                <w:rFonts w:hint="eastAsia"/>
                <w:color w:val="000000"/>
                <w:lang w:val="en-US" w:eastAsia="zh-CN"/>
              </w:rPr>
              <w:t>描述</w:t>
            </w:r>
          </w:p>
        </w:tc>
        <w:tc>
          <w:tcPr>
            <w:tcW w:w="1164" w:type="dxa"/>
            <w:tcBorders>
              <w:top w:val="single" w:color="8064A2" w:sz="8" w:space="0"/>
              <w:left w:val="single" w:color="8064A2" w:sz="8" w:space="0"/>
              <w:bottom w:val="single" w:color="8064A2" w:sz="8" w:space="0"/>
              <w:right w:val="single" w:color="8064A2" w:sz="8" w:space="0"/>
            </w:tcBorders>
            <w:shd w:val="clear" w:color="auto" w:fill="FFFFFF"/>
          </w:tcPr>
          <w:p>
            <w:pPr>
              <w:pStyle w:val="4"/>
              <w:ind w:left="0" w:leftChars="0" w:firstLine="0" w:firstLineChars="0"/>
              <w:jc w:val="left"/>
              <w:rPr>
                <w:rFonts w:hint="eastAsia"/>
                <w:color w:val="000000"/>
                <w:lang w:val="en-US" w:eastAsia="zh-CN"/>
              </w:rPr>
            </w:pPr>
            <w:r>
              <w:rPr>
                <w:rFonts w:hint="eastAsia"/>
                <w:color w:val="000000"/>
                <w:lang w:val="en-US" w:eastAsia="zh-CN"/>
              </w:rPr>
              <w:t>数据</w:t>
            </w:r>
          </w:p>
        </w:tc>
        <w:tc>
          <w:tcPr>
            <w:tcW w:w="1392" w:type="dxa"/>
            <w:tcBorders>
              <w:top w:val="single" w:color="8064A2" w:sz="8" w:space="0"/>
              <w:left w:val="single" w:color="8064A2" w:sz="8" w:space="0"/>
              <w:bottom w:val="single" w:color="8064A2" w:sz="8" w:space="0"/>
              <w:right w:val="single" w:color="8064A2" w:sz="8" w:space="0"/>
            </w:tcBorders>
            <w:shd w:val="clear" w:color="auto" w:fill="FFFFFF"/>
          </w:tcPr>
          <w:p>
            <w:pPr>
              <w:pStyle w:val="4"/>
              <w:ind w:left="0" w:leftChars="0" w:firstLine="0" w:firstLineChars="0"/>
              <w:jc w:val="left"/>
              <w:rPr>
                <w:rFonts w:hint="eastAsia"/>
                <w:color w:val="000000"/>
                <w:lang w:val="en-US" w:eastAsia="zh-CN"/>
              </w:rPr>
            </w:pPr>
            <w:r>
              <w:rPr>
                <w:rFonts w:hint="eastAsia"/>
                <w:color w:val="000000"/>
                <w:lang w:val="en-US" w:eastAsia="zh-CN"/>
              </w:rPr>
              <w:t>期望结果</w:t>
            </w:r>
          </w:p>
        </w:tc>
        <w:tc>
          <w:tcPr>
            <w:tcW w:w="1428" w:type="dxa"/>
            <w:tcBorders>
              <w:top w:val="single" w:color="8064A2" w:sz="8" w:space="0"/>
              <w:left w:val="single" w:color="8064A2" w:sz="8" w:space="0"/>
              <w:bottom w:val="single" w:color="8064A2" w:sz="8" w:space="0"/>
              <w:right w:val="single" w:color="8064A2" w:sz="8" w:space="0"/>
            </w:tcBorders>
            <w:shd w:val="clear" w:color="auto" w:fill="FFFFFF"/>
          </w:tcPr>
          <w:p>
            <w:pPr>
              <w:pStyle w:val="4"/>
              <w:ind w:left="0" w:leftChars="0" w:firstLine="0" w:firstLineChars="0"/>
              <w:jc w:val="left"/>
              <w:rPr>
                <w:rFonts w:hint="eastAsia"/>
                <w:color w:val="000000"/>
                <w:lang w:val="en-US" w:eastAsia="zh-CN"/>
              </w:rPr>
            </w:pPr>
            <w:r>
              <w:rPr>
                <w:rFonts w:hint="eastAsia"/>
                <w:color w:val="000000"/>
                <w:lang w:val="en-US" w:eastAsia="zh-CN"/>
              </w:rPr>
              <w:t>实际结果</w:t>
            </w:r>
          </w:p>
        </w:tc>
        <w:tc>
          <w:tcPr>
            <w:tcW w:w="1752" w:type="dxa"/>
            <w:tcBorders>
              <w:top w:val="single" w:color="8064A2" w:sz="8" w:space="0"/>
              <w:left w:val="single" w:color="8064A2" w:sz="8" w:space="0"/>
              <w:bottom w:val="single" w:color="8064A2" w:sz="8" w:space="0"/>
              <w:right w:val="single" w:color="8064A2" w:sz="8" w:space="0"/>
            </w:tcBorders>
            <w:shd w:val="clear" w:color="auto" w:fill="FFFFFF"/>
          </w:tcPr>
          <w:p>
            <w:pPr>
              <w:pStyle w:val="4"/>
              <w:ind w:left="0" w:leftChars="0" w:firstLine="0" w:firstLineChars="0"/>
              <w:jc w:val="left"/>
              <w:rPr>
                <w:rFonts w:hint="eastAsia"/>
                <w:color w:val="000000"/>
                <w:lang w:val="en-US" w:eastAsia="zh-CN"/>
              </w:rPr>
            </w:pPr>
            <w:r>
              <w:rPr>
                <w:rFonts w:hint="eastAsia"/>
                <w:color w:val="000000"/>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2"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1</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r>
              <w:rPr>
                <w:rFonts w:hint="eastAsia"/>
                <w:color w:val="000000"/>
                <w:sz w:val="15"/>
                <w:szCs w:val="15"/>
                <w:lang w:val="en-US" w:eastAsia="zh-CN"/>
              </w:rPr>
              <w:t>输入账号，单击登录按钮</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账号：123</w:t>
            </w:r>
          </w:p>
          <w:p>
            <w:pPr>
              <w:pStyle w:val="4"/>
              <w:rPr>
                <w:rFonts w:hint="eastAsia"/>
                <w:color w:val="000000"/>
                <w:sz w:val="15"/>
                <w:szCs w:val="15"/>
                <w:lang w:val="en-US" w:eastAsia="zh-CN"/>
              </w:rPr>
            </w:pPr>
            <w:r>
              <w:rPr>
                <w:rFonts w:hint="eastAsia"/>
                <w:color w:val="000000"/>
                <w:sz w:val="15"/>
                <w:szCs w:val="15"/>
                <w:lang w:val="en-US" w:eastAsia="zh-CN"/>
              </w:rPr>
              <w:t>密码为空</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显示信息“请输入密码”</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4"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2</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输入密码，单击登录按钮</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密码：123</w:t>
            </w:r>
          </w:p>
          <w:p>
            <w:pPr>
              <w:pStyle w:val="4"/>
              <w:rPr>
                <w:rFonts w:hint="eastAsia"/>
                <w:color w:val="000000"/>
                <w:sz w:val="15"/>
                <w:szCs w:val="15"/>
                <w:lang w:val="en-US" w:eastAsia="zh-CN"/>
              </w:rPr>
            </w:pPr>
            <w:r>
              <w:rPr>
                <w:rFonts w:hint="eastAsia"/>
                <w:color w:val="000000"/>
                <w:sz w:val="15"/>
                <w:szCs w:val="15"/>
                <w:lang w:val="en-US" w:eastAsia="zh-CN"/>
              </w:rPr>
              <w:t>账号为空</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显示信息“请输入账号”</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8"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3</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输入账号密码，未选择登录身份</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账号：123</w:t>
            </w:r>
          </w:p>
          <w:p>
            <w:pPr>
              <w:pStyle w:val="4"/>
              <w:rPr>
                <w:rFonts w:hint="eastAsia"/>
                <w:color w:val="000000"/>
                <w:sz w:val="15"/>
                <w:szCs w:val="15"/>
                <w:lang w:val="en-US" w:eastAsia="zh-CN"/>
              </w:rPr>
            </w:pPr>
            <w:r>
              <w:rPr>
                <w:rFonts w:hint="eastAsia"/>
                <w:color w:val="000000"/>
                <w:sz w:val="15"/>
                <w:szCs w:val="15"/>
                <w:lang w:val="en-US" w:eastAsia="zh-CN"/>
              </w:rPr>
              <w:t>密码：123</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显示信息“请选择登录身份”</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4</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r>
              <w:rPr>
                <w:rFonts w:hint="eastAsia"/>
                <w:color w:val="000000"/>
                <w:sz w:val="15"/>
                <w:szCs w:val="15"/>
                <w:lang w:val="en-US" w:eastAsia="zh-CN"/>
              </w:rPr>
              <w:t>输入账号密码，选择登录身份</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账号：123</w:t>
            </w:r>
          </w:p>
          <w:p>
            <w:pPr>
              <w:pStyle w:val="4"/>
              <w:rPr>
                <w:rFonts w:hint="eastAsia"/>
                <w:color w:val="000000"/>
                <w:lang w:val="en-US" w:eastAsia="zh-CN"/>
              </w:rPr>
            </w:pPr>
            <w:r>
              <w:rPr>
                <w:rFonts w:hint="eastAsia"/>
                <w:color w:val="000000"/>
                <w:sz w:val="15"/>
                <w:szCs w:val="15"/>
                <w:lang w:val="en-US" w:eastAsia="zh-CN"/>
              </w:rPr>
              <w:t>密码：123</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r>
              <w:rPr>
                <w:rFonts w:hint="eastAsia"/>
                <w:color w:val="000000"/>
                <w:sz w:val="15"/>
                <w:szCs w:val="15"/>
                <w:lang w:val="en-US" w:eastAsia="zh-CN"/>
              </w:rPr>
              <w:t>登录成功</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r>
    </w:tbl>
    <w:p>
      <w:pPr>
        <w:pStyle w:val="5"/>
        <w:rPr>
          <w:rFonts w:hint="eastAsia"/>
          <w:lang w:val="en-US" w:eastAsia="zh-CN"/>
        </w:rPr>
      </w:pPr>
      <w:bookmarkStart w:id="67" w:name="_Toc30797_WPSOffice_Level2"/>
      <w:r>
        <w:rPr>
          <w:rFonts w:hint="eastAsia"/>
          <w:lang w:val="en-US" w:eastAsia="zh-CN"/>
        </w:rPr>
        <w:t>4.12公告管理模块</w:t>
      </w:r>
      <w:bookmarkEnd w:id="67"/>
    </w:p>
    <w:tbl>
      <w:tblPr>
        <w:tblStyle w:val="13"/>
        <w:tblW w:w="9427" w:type="dxa"/>
        <w:tblInd w:w="0" w:type="dxa"/>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83"/>
        <w:gridCol w:w="2376"/>
        <w:gridCol w:w="5568"/>
      </w:tblGrid>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1" w:hRule="atLeast"/>
          <w:tblHeader/>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测试用例名</w:t>
            </w:r>
          </w:p>
        </w:tc>
        <w:tc>
          <w:tcPr>
            <w:tcW w:w="2376"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测试步骤</w:t>
            </w:r>
          </w:p>
        </w:tc>
        <w:tc>
          <w:tcPr>
            <w:tcW w:w="556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检查点</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tblLayout w:type="fixed"/>
          <w:tblCellMar>
            <w:top w:w="0" w:type="dxa"/>
            <w:left w:w="0" w:type="dxa"/>
            <w:bottom w:w="0" w:type="dxa"/>
            <w:right w:w="0" w:type="dxa"/>
          </w:tblCellMar>
        </w:tblPrEx>
        <w:trPr>
          <w:trHeight w:val="91"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sz w:val="16"/>
                <w:szCs w:val="16"/>
                <w:lang w:val="en-US" w:eastAsia="zh-CN"/>
              </w:rPr>
              <w:t>公告管理</w:t>
            </w:r>
          </w:p>
        </w:tc>
        <w:tc>
          <w:tcPr>
            <w:tcW w:w="2376"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1. 教书或管理员发布公告</w:t>
            </w:r>
          </w:p>
        </w:tc>
        <w:tc>
          <w:tcPr>
            <w:tcW w:w="556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检查可以发布公告</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tblLayout w:type="fixed"/>
          <w:tblCellMar>
            <w:top w:w="0" w:type="dxa"/>
            <w:left w:w="0" w:type="dxa"/>
            <w:bottom w:w="0" w:type="dxa"/>
            <w:right w:w="0" w:type="dxa"/>
          </w:tblCellMar>
        </w:tblPrEx>
        <w:trPr>
          <w:trHeight w:val="91"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2376"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2. 教书或管理员修改公告</w:t>
            </w:r>
          </w:p>
        </w:tc>
        <w:tc>
          <w:tcPr>
            <w:tcW w:w="556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检查可以修改公告</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1"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2376"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3. 教书或管理员删除公告</w:t>
            </w:r>
          </w:p>
        </w:tc>
        <w:tc>
          <w:tcPr>
            <w:tcW w:w="556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检查可以删除公告</w:t>
            </w:r>
          </w:p>
        </w:tc>
      </w:tr>
    </w:tbl>
    <w:p>
      <w:pPr>
        <w:pStyle w:val="4"/>
        <w:rPr>
          <w:rFonts w:hint="eastAsia"/>
          <w:lang w:val="en-US" w:eastAsia="zh-CN"/>
        </w:rPr>
      </w:pPr>
    </w:p>
    <w:p>
      <w:pPr>
        <w:pStyle w:val="4"/>
        <w:rPr>
          <w:rFonts w:hint="eastAsia"/>
          <w:lang w:val="en-US" w:eastAsia="zh-CN"/>
        </w:rPr>
      </w:pPr>
    </w:p>
    <w:p>
      <w:pPr>
        <w:pStyle w:val="4"/>
        <w:rPr>
          <w:rFonts w:hint="eastAsia"/>
          <w:lang w:val="en-US" w:eastAsia="zh-CN"/>
        </w:rPr>
      </w:pPr>
    </w:p>
    <w:tbl>
      <w:tblPr>
        <w:tblStyle w:val="13"/>
        <w:tblW w:w="9080" w:type="dxa"/>
        <w:tblInd w:w="0" w:type="dxa"/>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83"/>
        <w:gridCol w:w="1680"/>
        <w:gridCol w:w="1608"/>
        <w:gridCol w:w="4309"/>
      </w:tblGrid>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99" w:hRule="atLeast"/>
          <w:tblHeader/>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用例分类</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用例名称</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优先级</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测试条件</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发布公告</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sz w:val="16"/>
                <w:szCs w:val="16"/>
                <w:lang w:val="en-US" w:eastAsia="zh-CN"/>
              </w:rPr>
              <w:t>发布人发布公告</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P1</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教师或管理员确认登录成功</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公告发布状态</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P2</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教师或管理员发布后，审批前后，公告的状态</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sz w:val="16"/>
                <w:szCs w:val="16"/>
                <w:lang w:val="en-US" w:eastAsia="zh-CN"/>
              </w:rPr>
              <w:t>公告信息检查</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P3</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页面的兼容性、公告标题、公告发布时间、信息填写页面的检查</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修改公告</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sz w:val="16"/>
                <w:szCs w:val="16"/>
                <w:lang w:val="en-US" w:eastAsia="zh-CN"/>
              </w:rPr>
              <w:t>发布人修改公告</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P1</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管理员确认登录成功</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公告修改状态</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P2</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教师或管理员发布后，审批前后，公告的状态</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sz w:val="16"/>
                <w:szCs w:val="16"/>
                <w:lang w:val="en-US" w:eastAsia="zh-CN"/>
              </w:rPr>
              <w:t>公告信息检查</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P3</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页面的兼容性、公告标题、公告发布时间、信息填写页面的检查</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kern w:val="0"/>
                <w:sz w:val="16"/>
                <w:szCs w:val="16"/>
                <w:lang w:val="en-US" w:eastAsia="zh-CN" w:bidi="ar"/>
              </w:rPr>
            </w:pPr>
            <w:r>
              <w:rPr>
                <w:rFonts w:hint="eastAsia" w:ascii="微软雅黑" w:hAnsi="微软雅黑" w:eastAsia="微软雅黑" w:cs="微软雅黑"/>
                <w:b w:val="0"/>
                <w:i w:val="0"/>
                <w:caps w:val="0"/>
                <w:color w:val="000000"/>
                <w:spacing w:val="0"/>
                <w:kern w:val="0"/>
                <w:sz w:val="16"/>
                <w:szCs w:val="16"/>
                <w:lang w:val="en-US" w:eastAsia="zh-CN" w:bidi="ar"/>
              </w:rPr>
              <w:t>删除公告</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sz w:val="16"/>
                <w:szCs w:val="16"/>
                <w:lang w:val="en-US" w:eastAsia="zh-CN"/>
              </w:rPr>
              <w:t>发布人发布公告</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kern w:val="0"/>
                <w:sz w:val="16"/>
                <w:szCs w:val="16"/>
                <w:lang w:val="en-US" w:eastAsia="zh-CN" w:bidi="ar"/>
              </w:rPr>
            </w:pPr>
            <w:r>
              <w:rPr>
                <w:rFonts w:hint="eastAsia" w:ascii="微软雅黑" w:hAnsi="微软雅黑" w:eastAsia="微软雅黑" w:cs="微软雅黑"/>
                <w:b w:val="0"/>
                <w:i w:val="0"/>
                <w:caps w:val="0"/>
                <w:color w:val="000000"/>
                <w:spacing w:val="0"/>
                <w:kern w:val="0"/>
                <w:sz w:val="16"/>
                <w:szCs w:val="16"/>
                <w:lang w:val="en-US" w:eastAsia="zh-CN" w:bidi="ar"/>
              </w:rPr>
              <w:t>P1</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kern w:val="0"/>
                <w:sz w:val="16"/>
                <w:szCs w:val="16"/>
                <w:lang w:val="en-US" w:eastAsia="zh-CN" w:bidi="ar"/>
              </w:rPr>
            </w:pPr>
            <w:r>
              <w:rPr>
                <w:rFonts w:hint="eastAsia" w:ascii="微软雅黑" w:hAnsi="微软雅黑" w:eastAsia="微软雅黑" w:cs="微软雅黑"/>
                <w:b w:val="0"/>
                <w:i w:val="0"/>
                <w:caps w:val="0"/>
                <w:color w:val="000000"/>
                <w:spacing w:val="0"/>
                <w:kern w:val="0"/>
                <w:sz w:val="16"/>
                <w:szCs w:val="16"/>
                <w:lang w:val="en-US" w:eastAsia="zh-CN" w:bidi="ar"/>
              </w:rPr>
              <w:t>管理员确认登录成功</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kern w:val="0"/>
                <w:sz w:val="16"/>
                <w:szCs w:val="16"/>
                <w:lang w:val="en-US" w:eastAsia="zh-CN" w:bidi="ar"/>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kern w:val="0"/>
                <w:sz w:val="16"/>
                <w:szCs w:val="16"/>
                <w:lang w:val="en-US" w:eastAsia="zh-CN" w:bidi="ar"/>
              </w:rPr>
              <w:t>公告发布状态</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kern w:val="0"/>
                <w:sz w:val="16"/>
                <w:szCs w:val="16"/>
                <w:lang w:val="en-US" w:eastAsia="zh-CN" w:bidi="ar"/>
              </w:rPr>
            </w:pPr>
            <w:r>
              <w:rPr>
                <w:rFonts w:hint="eastAsia" w:ascii="微软雅黑" w:hAnsi="微软雅黑" w:eastAsia="微软雅黑" w:cs="微软雅黑"/>
                <w:b w:val="0"/>
                <w:i w:val="0"/>
                <w:caps w:val="0"/>
                <w:color w:val="000000"/>
                <w:spacing w:val="0"/>
                <w:kern w:val="0"/>
                <w:sz w:val="16"/>
                <w:szCs w:val="16"/>
                <w:lang w:val="en-US" w:eastAsia="zh-CN" w:bidi="ar"/>
              </w:rPr>
              <w:t>P2</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kern w:val="0"/>
                <w:sz w:val="16"/>
                <w:szCs w:val="16"/>
                <w:lang w:val="en-US" w:eastAsia="zh-CN" w:bidi="ar"/>
              </w:rPr>
            </w:pPr>
            <w:r>
              <w:rPr>
                <w:rFonts w:hint="eastAsia" w:ascii="微软雅黑" w:hAnsi="微软雅黑" w:eastAsia="微软雅黑" w:cs="微软雅黑"/>
                <w:b w:val="0"/>
                <w:i w:val="0"/>
                <w:caps w:val="0"/>
                <w:color w:val="000000"/>
                <w:spacing w:val="0"/>
                <w:kern w:val="0"/>
                <w:sz w:val="16"/>
                <w:szCs w:val="16"/>
                <w:lang w:val="en-US" w:eastAsia="zh-CN" w:bidi="ar"/>
              </w:rPr>
              <w:t>教师或管理员发布后，审批前后，公告的状态</w:t>
            </w:r>
          </w:p>
        </w:tc>
      </w:tr>
    </w:tbl>
    <w:p>
      <w:pPr>
        <w:pStyle w:val="4"/>
        <w:rPr>
          <w:rFonts w:hint="eastAsia"/>
          <w:lang w:val="en-US" w:eastAsia="zh-CN"/>
        </w:rPr>
      </w:pPr>
    </w:p>
    <w:tbl>
      <w:tblPr>
        <w:tblStyle w:val="14"/>
        <w:tblW w:w="94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500"/>
        <w:gridCol w:w="1164"/>
        <w:gridCol w:w="1392"/>
        <w:gridCol w:w="1428"/>
        <w:gridCol w:w="1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6"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发布公告测试步骤</w:t>
            </w:r>
          </w:p>
        </w:tc>
        <w:tc>
          <w:tcPr>
            <w:tcW w:w="1500" w:type="dxa"/>
            <w:tcBorders>
              <w:top w:val="single" w:color="8064A2" w:sz="8" w:space="0"/>
              <w:left w:val="single" w:color="8064A2" w:sz="8" w:space="0"/>
              <w:bottom w:val="single" w:color="8064A2" w:sz="8" w:space="0"/>
              <w:right w:val="single" w:color="8064A2" w:sz="8" w:space="0"/>
            </w:tcBorders>
            <w:shd w:val="clear" w:color="auto" w:fill="FFFFFF"/>
          </w:tcPr>
          <w:p>
            <w:pPr>
              <w:pStyle w:val="4"/>
              <w:jc w:val="left"/>
              <w:rPr>
                <w:rFonts w:hint="eastAsia"/>
                <w:color w:val="000000"/>
                <w:lang w:val="en-US" w:eastAsia="zh-CN"/>
              </w:rPr>
            </w:pPr>
            <w:r>
              <w:rPr>
                <w:rFonts w:hint="eastAsia"/>
                <w:color w:val="000000"/>
                <w:lang w:val="en-US" w:eastAsia="zh-CN"/>
              </w:rPr>
              <w:t>描述</w:t>
            </w:r>
          </w:p>
        </w:tc>
        <w:tc>
          <w:tcPr>
            <w:tcW w:w="1164" w:type="dxa"/>
            <w:tcBorders>
              <w:top w:val="single" w:color="8064A2" w:sz="8" w:space="0"/>
              <w:left w:val="single" w:color="8064A2" w:sz="8" w:space="0"/>
              <w:bottom w:val="single" w:color="8064A2" w:sz="8" w:space="0"/>
              <w:right w:val="single" w:color="8064A2" w:sz="8" w:space="0"/>
            </w:tcBorders>
            <w:shd w:val="clear" w:color="auto" w:fill="FFFFFF"/>
          </w:tcPr>
          <w:p>
            <w:pPr>
              <w:pStyle w:val="4"/>
              <w:ind w:left="0" w:leftChars="0" w:firstLine="0" w:firstLineChars="0"/>
              <w:jc w:val="left"/>
              <w:rPr>
                <w:rFonts w:hint="eastAsia"/>
                <w:color w:val="000000"/>
                <w:lang w:val="en-US" w:eastAsia="zh-CN"/>
              </w:rPr>
            </w:pPr>
            <w:r>
              <w:rPr>
                <w:rFonts w:hint="eastAsia"/>
                <w:color w:val="000000"/>
                <w:lang w:val="en-US" w:eastAsia="zh-CN"/>
              </w:rPr>
              <w:t>数据</w:t>
            </w:r>
          </w:p>
        </w:tc>
        <w:tc>
          <w:tcPr>
            <w:tcW w:w="1392" w:type="dxa"/>
            <w:tcBorders>
              <w:top w:val="single" w:color="8064A2" w:sz="8" w:space="0"/>
              <w:left w:val="single" w:color="8064A2" w:sz="8" w:space="0"/>
              <w:bottom w:val="single" w:color="8064A2" w:sz="8" w:space="0"/>
              <w:right w:val="single" w:color="8064A2" w:sz="8" w:space="0"/>
            </w:tcBorders>
            <w:shd w:val="clear" w:color="auto" w:fill="FFFFFF"/>
          </w:tcPr>
          <w:p>
            <w:pPr>
              <w:pStyle w:val="4"/>
              <w:ind w:left="0" w:leftChars="0" w:firstLine="0" w:firstLineChars="0"/>
              <w:jc w:val="left"/>
              <w:rPr>
                <w:rFonts w:hint="eastAsia"/>
                <w:color w:val="000000"/>
                <w:lang w:val="en-US" w:eastAsia="zh-CN"/>
              </w:rPr>
            </w:pPr>
            <w:r>
              <w:rPr>
                <w:rFonts w:hint="eastAsia"/>
                <w:color w:val="000000"/>
                <w:lang w:val="en-US" w:eastAsia="zh-CN"/>
              </w:rPr>
              <w:t>期望结果</w:t>
            </w:r>
          </w:p>
        </w:tc>
        <w:tc>
          <w:tcPr>
            <w:tcW w:w="1428" w:type="dxa"/>
            <w:tcBorders>
              <w:top w:val="single" w:color="8064A2" w:sz="8" w:space="0"/>
              <w:left w:val="single" w:color="8064A2" w:sz="8" w:space="0"/>
              <w:bottom w:val="single" w:color="8064A2" w:sz="8" w:space="0"/>
              <w:right w:val="single" w:color="8064A2" w:sz="8" w:space="0"/>
            </w:tcBorders>
            <w:shd w:val="clear" w:color="auto" w:fill="FFFFFF"/>
          </w:tcPr>
          <w:p>
            <w:pPr>
              <w:pStyle w:val="4"/>
              <w:ind w:left="0" w:leftChars="0" w:firstLine="0" w:firstLineChars="0"/>
              <w:jc w:val="left"/>
              <w:rPr>
                <w:rFonts w:hint="eastAsia"/>
                <w:color w:val="000000"/>
                <w:lang w:val="en-US" w:eastAsia="zh-CN"/>
              </w:rPr>
            </w:pPr>
            <w:r>
              <w:rPr>
                <w:rFonts w:hint="eastAsia"/>
                <w:color w:val="000000"/>
                <w:lang w:val="en-US" w:eastAsia="zh-CN"/>
              </w:rPr>
              <w:t>实际结果</w:t>
            </w:r>
          </w:p>
        </w:tc>
        <w:tc>
          <w:tcPr>
            <w:tcW w:w="1752" w:type="dxa"/>
            <w:tcBorders>
              <w:top w:val="single" w:color="8064A2" w:sz="8" w:space="0"/>
              <w:left w:val="single" w:color="8064A2" w:sz="8" w:space="0"/>
              <w:bottom w:val="single" w:color="8064A2" w:sz="8" w:space="0"/>
              <w:right w:val="single" w:color="8064A2" w:sz="8" w:space="0"/>
            </w:tcBorders>
            <w:shd w:val="clear" w:color="auto" w:fill="FFFFFF"/>
          </w:tcPr>
          <w:p>
            <w:pPr>
              <w:pStyle w:val="4"/>
              <w:ind w:left="0" w:leftChars="0" w:firstLine="0" w:firstLineChars="0"/>
              <w:jc w:val="left"/>
              <w:rPr>
                <w:rFonts w:hint="eastAsia"/>
                <w:color w:val="000000"/>
                <w:lang w:val="en-US" w:eastAsia="zh-CN"/>
              </w:rPr>
            </w:pPr>
            <w:r>
              <w:rPr>
                <w:rFonts w:hint="eastAsia"/>
                <w:color w:val="000000"/>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2"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1</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为空，直接单击发布</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无</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显示信息“请输入公告信息”</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4"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2</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输入标题，直接单击发布</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标题：1</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显示信息“请输入公告信息”</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8"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3</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输入标题，信息直接单击发布</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标题：1</w:t>
            </w:r>
          </w:p>
          <w:p>
            <w:pPr>
              <w:pStyle w:val="4"/>
              <w:rPr>
                <w:rFonts w:hint="eastAsia"/>
                <w:color w:val="000000"/>
                <w:sz w:val="15"/>
                <w:szCs w:val="15"/>
                <w:lang w:val="en-US" w:eastAsia="zh-CN"/>
              </w:rPr>
            </w:pPr>
            <w:r>
              <w:rPr>
                <w:rFonts w:hint="eastAsia"/>
                <w:color w:val="000000"/>
                <w:sz w:val="15"/>
                <w:szCs w:val="15"/>
                <w:lang w:val="en-US" w:eastAsia="zh-CN"/>
              </w:rPr>
              <w:t>内容：1</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显示信息“发布成功，请待审核通过”</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r>
              <w:rPr>
                <w:rFonts w:hint="eastAsia"/>
                <w:color w:val="000000"/>
                <w:lang w:val="en-US" w:eastAsia="zh-CN"/>
              </w:rPr>
              <w:t>修改公告测试步骤</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jc w:val="left"/>
              <w:rPr>
                <w:rFonts w:hint="eastAsia"/>
                <w:color w:val="000000"/>
                <w:lang w:val="en-US" w:eastAsia="zh-CN"/>
              </w:rPr>
            </w:pPr>
            <w:r>
              <w:rPr>
                <w:rFonts w:hint="eastAsia"/>
                <w:color w:val="000000"/>
                <w:lang w:val="en-US" w:eastAsia="zh-CN"/>
              </w:rPr>
              <w:t>描述</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left="0" w:leftChars="0" w:firstLine="0" w:firstLineChars="0"/>
              <w:jc w:val="left"/>
              <w:rPr>
                <w:rFonts w:hint="eastAsia"/>
                <w:color w:val="000000"/>
                <w:lang w:val="en-US" w:eastAsia="zh-CN"/>
              </w:rPr>
            </w:pPr>
            <w:r>
              <w:rPr>
                <w:rFonts w:hint="eastAsia"/>
                <w:color w:val="000000"/>
                <w:lang w:val="en-US" w:eastAsia="zh-CN"/>
              </w:rPr>
              <w:t>数据</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left="0" w:leftChars="0" w:firstLine="0" w:firstLineChars="0"/>
              <w:jc w:val="left"/>
              <w:rPr>
                <w:rFonts w:hint="eastAsia"/>
                <w:color w:val="000000"/>
                <w:lang w:val="en-US" w:eastAsia="zh-CN"/>
              </w:rPr>
            </w:pPr>
            <w:r>
              <w:rPr>
                <w:rFonts w:hint="eastAsia"/>
                <w:color w:val="000000"/>
                <w:lang w:val="en-US" w:eastAsia="zh-CN"/>
              </w:rPr>
              <w:t>期望结果</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left="0" w:leftChars="0" w:firstLine="0" w:firstLineChars="0"/>
              <w:jc w:val="left"/>
              <w:rPr>
                <w:rFonts w:hint="eastAsia"/>
                <w:color w:val="000000"/>
                <w:lang w:val="en-US" w:eastAsia="zh-CN"/>
              </w:rPr>
            </w:pPr>
            <w:r>
              <w:rPr>
                <w:rFonts w:hint="eastAsia"/>
                <w:color w:val="000000"/>
                <w:lang w:val="en-US" w:eastAsia="zh-CN"/>
              </w:rPr>
              <w:t>实际结果</w:t>
            </w: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left="0" w:leftChars="0" w:firstLine="0" w:firstLineChars="0"/>
              <w:jc w:val="left"/>
              <w:rPr>
                <w:rFonts w:hint="eastAsia"/>
                <w:color w:val="000000"/>
                <w:lang w:val="en-US" w:eastAsia="zh-CN"/>
              </w:rPr>
            </w:pPr>
            <w:r>
              <w:rPr>
                <w:rFonts w:hint="eastAsia"/>
                <w:color w:val="000000"/>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r>
              <w:rPr>
                <w:rFonts w:hint="eastAsia"/>
                <w:color w:val="000000"/>
                <w:lang w:val="en-US" w:eastAsia="zh-CN"/>
              </w:rPr>
              <w:t>1</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为空，直接单击修改</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无</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显示信息“请输入公告信息”</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r>
              <w:rPr>
                <w:rFonts w:hint="eastAsia"/>
                <w:color w:val="000000"/>
                <w:lang w:val="en-US" w:eastAsia="zh-CN"/>
              </w:rPr>
              <w:t>2</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输入标题，直接单击修改</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标题：1</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显示信息“请输入公告信息”</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r>
              <w:rPr>
                <w:rFonts w:hint="eastAsia"/>
                <w:color w:val="000000"/>
                <w:lang w:val="en-US" w:eastAsia="zh-CN"/>
              </w:rPr>
              <w:t>3</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输入标题，信息直接单击修改</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标题：1</w:t>
            </w:r>
          </w:p>
          <w:p>
            <w:pPr>
              <w:pStyle w:val="4"/>
              <w:ind w:firstLine="300" w:firstLineChars="200"/>
              <w:rPr>
                <w:rFonts w:hint="eastAsia"/>
                <w:color w:val="000000"/>
                <w:lang w:val="en-US" w:eastAsia="zh-CN"/>
              </w:rPr>
            </w:pPr>
            <w:r>
              <w:rPr>
                <w:rFonts w:hint="eastAsia"/>
                <w:color w:val="000000"/>
                <w:sz w:val="15"/>
                <w:szCs w:val="15"/>
                <w:lang w:val="en-US" w:eastAsia="zh-CN"/>
              </w:rPr>
              <w:t>内容：1</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显示信息“发布成功，请待审核通过”</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p>
        </w:tc>
      </w:tr>
    </w:tbl>
    <w:p>
      <w:pPr>
        <w:pStyle w:val="4"/>
        <w:ind w:left="0" w:leftChars="0" w:firstLine="0" w:firstLineChars="0"/>
        <w:rPr>
          <w:rFonts w:hint="eastAsia"/>
          <w:lang w:val="en-US" w:eastAsia="zh-CN"/>
        </w:rPr>
      </w:pPr>
    </w:p>
    <w:p>
      <w:pPr>
        <w:pStyle w:val="5"/>
        <w:rPr>
          <w:rFonts w:hint="eastAsia"/>
          <w:lang w:val="en-US" w:eastAsia="zh-CN"/>
        </w:rPr>
      </w:pPr>
      <w:bookmarkStart w:id="68" w:name="_Toc4662_WPSOffice_Level2"/>
      <w:r>
        <w:rPr>
          <w:rFonts w:hint="eastAsia"/>
          <w:lang w:val="en-US" w:eastAsia="zh-CN"/>
        </w:rPr>
        <w:t>4.12课件管理模块</w:t>
      </w:r>
      <w:bookmarkEnd w:id="68"/>
    </w:p>
    <w:tbl>
      <w:tblPr>
        <w:tblStyle w:val="13"/>
        <w:tblW w:w="9427" w:type="dxa"/>
        <w:tblInd w:w="0" w:type="dxa"/>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83"/>
        <w:gridCol w:w="2376"/>
        <w:gridCol w:w="5568"/>
      </w:tblGrid>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1" w:hRule="atLeast"/>
          <w:tblHeader/>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测试用例名</w:t>
            </w:r>
          </w:p>
        </w:tc>
        <w:tc>
          <w:tcPr>
            <w:tcW w:w="2376"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测试步骤</w:t>
            </w:r>
          </w:p>
        </w:tc>
        <w:tc>
          <w:tcPr>
            <w:tcW w:w="556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检查点</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1"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sz w:val="16"/>
                <w:szCs w:val="16"/>
                <w:lang w:val="en-US" w:eastAsia="zh-CN"/>
              </w:rPr>
              <w:t>课件管理</w:t>
            </w:r>
          </w:p>
        </w:tc>
        <w:tc>
          <w:tcPr>
            <w:tcW w:w="2376"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1. 教书或管理员添加课件</w:t>
            </w:r>
          </w:p>
        </w:tc>
        <w:tc>
          <w:tcPr>
            <w:tcW w:w="556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检查可以添加课件</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1"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2376"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2. 教书或管理员修改课件</w:t>
            </w:r>
          </w:p>
        </w:tc>
        <w:tc>
          <w:tcPr>
            <w:tcW w:w="556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检查可以修改课件</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1"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2376"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3. 教书或管理员删除课件</w:t>
            </w:r>
          </w:p>
        </w:tc>
        <w:tc>
          <w:tcPr>
            <w:tcW w:w="556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检查可以删除课件</w:t>
            </w:r>
          </w:p>
        </w:tc>
      </w:tr>
    </w:tbl>
    <w:p>
      <w:pPr>
        <w:pStyle w:val="4"/>
        <w:ind w:left="0" w:leftChars="0" w:firstLine="0" w:firstLineChars="0"/>
        <w:rPr>
          <w:rFonts w:hint="eastAsia"/>
          <w:lang w:val="en-US" w:eastAsia="zh-CN"/>
        </w:rPr>
      </w:pPr>
    </w:p>
    <w:tbl>
      <w:tblPr>
        <w:tblStyle w:val="13"/>
        <w:tblW w:w="9080" w:type="dxa"/>
        <w:tblInd w:w="0" w:type="dxa"/>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83"/>
        <w:gridCol w:w="1680"/>
        <w:gridCol w:w="1608"/>
        <w:gridCol w:w="4309"/>
      </w:tblGrid>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99" w:hRule="atLeast"/>
          <w:tblHeader/>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用例分类</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用例名称</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优先级</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微软雅黑" w:hAnsi="微软雅黑" w:eastAsia="微软雅黑" w:cs="微软雅黑"/>
                <w:b/>
                <w:i w:val="0"/>
                <w:caps w:val="0"/>
                <w:color w:val="000000"/>
                <w:spacing w:val="0"/>
                <w:sz w:val="16"/>
                <w:szCs w:val="16"/>
              </w:rPr>
            </w:pPr>
            <w:r>
              <w:rPr>
                <w:rFonts w:hint="eastAsia" w:ascii="微软雅黑" w:hAnsi="微软雅黑" w:eastAsia="微软雅黑" w:cs="微软雅黑"/>
                <w:b/>
                <w:i w:val="0"/>
                <w:caps w:val="0"/>
                <w:color w:val="000000"/>
                <w:spacing w:val="0"/>
                <w:kern w:val="0"/>
                <w:sz w:val="16"/>
                <w:szCs w:val="16"/>
                <w:lang w:val="en-US" w:eastAsia="zh-CN" w:bidi="ar"/>
              </w:rPr>
              <w:t>测试条件</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添加课件</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sz w:val="16"/>
                <w:szCs w:val="16"/>
                <w:lang w:val="en-US" w:eastAsia="zh-CN"/>
              </w:rPr>
              <w:t>教师或管理员添加课件</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P1</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教师或管理员确认登录成功</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课件添加状态</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P2</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教师或管理员添加后，审批前后，公告的状态</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sz w:val="16"/>
                <w:szCs w:val="16"/>
                <w:lang w:val="en-US" w:eastAsia="zh-CN"/>
              </w:rPr>
              <w:t>课件信息检查</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P3</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页面的兼容性、课件封面、课件标题、课件添加时间、信息填写页面的检查</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修改课件</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sz w:val="16"/>
                <w:szCs w:val="16"/>
                <w:lang w:val="en-US" w:eastAsia="zh-CN"/>
              </w:rPr>
              <w:t>发布人修改</w:t>
            </w:r>
            <w:r>
              <w:rPr>
                <w:rFonts w:hint="eastAsia" w:ascii="微软雅黑" w:hAnsi="微软雅黑" w:eastAsia="微软雅黑" w:cs="微软雅黑"/>
                <w:b w:val="0"/>
                <w:i w:val="0"/>
                <w:caps w:val="0"/>
                <w:color w:val="000000"/>
                <w:spacing w:val="0"/>
                <w:kern w:val="0"/>
                <w:sz w:val="16"/>
                <w:szCs w:val="16"/>
                <w:lang w:val="en-US" w:eastAsia="zh-CN" w:bidi="ar"/>
              </w:rPr>
              <w:t>课件</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P1</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管理员确认登录成功</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rPr>
            </w:pPr>
            <w:r>
              <w:rPr>
                <w:rFonts w:hint="eastAsia" w:ascii="微软雅黑" w:hAnsi="微软雅黑" w:eastAsia="微软雅黑" w:cs="微软雅黑"/>
                <w:b w:val="0"/>
                <w:i w:val="0"/>
                <w:caps w:val="0"/>
                <w:color w:val="000000"/>
                <w:spacing w:val="0"/>
                <w:kern w:val="0"/>
                <w:sz w:val="16"/>
                <w:szCs w:val="16"/>
                <w:lang w:val="en-US" w:eastAsia="zh-CN" w:bidi="ar"/>
              </w:rPr>
              <w:t>课件修改状态</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P2</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教师或管理员发布后，审批前后，课件的状态</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kern w:val="0"/>
                <w:sz w:val="16"/>
                <w:szCs w:val="16"/>
                <w:lang w:val="en-US" w:eastAsia="zh-CN" w:bidi="ar"/>
              </w:rPr>
              <w:t>课件</w:t>
            </w:r>
            <w:r>
              <w:rPr>
                <w:rFonts w:hint="eastAsia" w:ascii="微软雅黑" w:hAnsi="微软雅黑" w:eastAsia="微软雅黑" w:cs="微软雅黑"/>
                <w:b w:val="0"/>
                <w:i w:val="0"/>
                <w:caps w:val="0"/>
                <w:color w:val="000000"/>
                <w:spacing w:val="0"/>
                <w:sz w:val="16"/>
                <w:szCs w:val="16"/>
                <w:lang w:val="en-US" w:eastAsia="zh-CN"/>
              </w:rPr>
              <w:t>信息检查</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P3</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right="0" w:firstLine="0"/>
              <w:jc w:val="left"/>
              <w:textAlignment w:val="top"/>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kern w:val="0"/>
                <w:sz w:val="16"/>
                <w:szCs w:val="16"/>
                <w:lang w:val="en-US" w:eastAsia="zh-CN" w:bidi="ar"/>
              </w:rPr>
              <w:t>页面的兼容性、课件标题、课件发布时间、信息填写页面的检查</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kern w:val="0"/>
                <w:sz w:val="16"/>
                <w:szCs w:val="16"/>
                <w:lang w:val="en-US" w:eastAsia="zh-CN" w:bidi="ar"/>
              </w:rPr>
            </w:pPr>
            <w:r>
              <w:rPr>
                <w:rFonts w:hint="eastAsia" w:ascii="微软雅黑" w:hAnsi="微软雅黑" w:eastAsia="微软雅黑" w:cs="微软雅黑"/>
                <w:b w:val="0"/>
                <w:i w:val="0"/>
                <w:caps w:val="0"/>
                <w:color w:val="000000"/>
                <w:spacing w:val="0"/>
                <w:kern w:val="0"/>
                <w:sz w:val="16"/>
                <w:szCs w:val="16"/>
                <w:lang w:val="en-US" w:eastAsia="zh-CN" w:bidi="ar"/>
              </w:rPr>
              <w:t>删除课件</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sz w:val="16"/>
                <w:szCs w:val="16"/>
                <w:lang w:val="en-US" w:eastAsia="zh-CN"/>
              </w:rPr>
              <w:t>发布人发布</w:t>
            </w:r>
            <w:r>
              <w:rPr>
                <w:rFonts w:hint="eastAsia" w:ascii="微软雅黑" w:hAnsi="微软雅黑" w:eastAsia="微软雅黑" w:cs="微软雅黑"/>
                <w:b w:val="0"/>
                <w:i w:val="0"/>
                <w:caps w:val="0"/>
                <w:color w:val="000000"/>
                <w:spacing w:val="0"/>
                <w:kern w:val="0"/>
                <w:sz w:val="16"/>
                <w:szCs w:val="16"/>
                <w:lang w:val="en-US" w:eastAsia="zh-CN" w:bidi="ar"/>
              </w:rPr>
              <w:t>课件</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kern w:val="0"/>
                <w:sz w:val="16"/>
                <w:szCs w:val="16"/>
                <w:lang w:val="en-US" w:eastAsia="zh-CN" w:bidi="ar"/>
              </w:rPr>
            </w:pPr>
            <w:r>
              <w:rPr>
                <w:rFonts w:hint="eastAsia" w:ascii="微软雅黑" w:hAnsi="微软雅黑" w:eastAsia="微软雅黑" w:cs="微软雅黑"/>
                <w:b w:val="0"/>
                <w:i w:val="0"/>
                <w:caps w:val="0"/>
                <w:color w:val="000000"/>
                <w:spacing w:val="0"/>
                <w:kern w:val="0"/>
                <w:sz w:val="16"/>
                <w:szCs w:val="16"/>
                <w:lang w:val="en-US" w:eastAsia="zh-CN" w:bidi="ar"/>
              </w:rPr>
              <w:t>P1</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kern w:val="0"/>
                <w:sz w:val="16"/>
                <w:szCs w:val="16"/>
                <w:lang w:val="en-US" w:eastAsia="zh-CN" w:bidi="ar"/>
              </w:rPr>
            </w:pPr>
            <w:r>
              <w:rPr>
                <w:rFonts w:hint="eastAsia" w:ascii="微软雅黑" w:hAnsi="微软雅黑" w:eastAsia="微软雅黑" w:cs="微软雅黑"/>
                <w:b w:val="0"/>
                <w:i w:val="0"/>
                <w:caps w:val="0"/>
                <w:color w:val="000000"/>
                <w:spacing w:val="0"/>
                <w:kern w:val="0"/>
                <w:sz w:val="16"/>
                <w:szCs w:val="16"/>
                <w:lang w:val="en-US" w:eastAsia="zh-CN" w:bidi="ar"/>
              </w:rPr>
              <w:t>管理员确认登录成功</w:t>
            </w:r>
          </w:p>
        </w:tc>
      </w:tr>
      <w:tr>
        <w:tblPrEx>
          <w:tblBorders>
            <w:top w:val="single" w:color="CCCCCC" w:sz="4" w:space="0"/>
            <w:left w:val="single" w:color="CCCCCC" w:sz="2" w:space="0"/>
            <w:bottom w:val="single" w:color="CCCCCC" w:sz="4" w:space="0"/>
            <w:right w:val="single" w:color="CCCCCC" w:sz="2" w:space="0"/>
            <w:insideH w:val="none" w:color="auto" w:sz="0" w:space="0"/>
            <w:insideV w:val="none" w:color="auto" w:sz="0" w:space="0"/>
          </w:tblBorders>
          <w:tblLayout w:type="fixed"/>
          <w:tblCellMar>
            <w:top w:w="0" w:type="dxa"/>
            <w:left w:w="0" w:type="dxa"/>
            <w:bottom w:w="0" w:type="dxa"/>
            <w:right w:w="0" w:type="dxa"/>
          </w:tblCellMar>
        </w:tblPrEx>
        <w:trPr>
          <w:trHeight w:val="499" w:hRule="atLeast"/>
        </w:trPr>
        <w:tc>
          <w:tcPr>
            <w:tcW w:w="1483"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kern w:val="0"/>
                <w:sz w:val="16"/>
                <w:szCs w:val="16"/>
                <w:lang w:val="en-US" w:eastAsia="zh-CN" w:bidi="ar"/>
              </w:rPr>
            </w:pPr>
            <w:r>
              <w:rPr>
                <w:rFonts w:hint="eastAsia" w:ascii="微软雅黑" w:hAnsi="微软雅黑" w:eastAsia="微软雅黑" w:cs="微软雅黑"/>
                <w:b w:val="0"/>
                <w:i w:val="0"/>
                <w:caps w:val="0"/>
                <w:color w:val="000000"/>
                <w:spacing w:val="0"/>
                <w:kern w:val="0"/>
                <w:sz w:val="16"/>
                <w:szCs w:val="16"/>
                <w:lang w:val="en-US" w:eastAsia="zh-CN" w:bidi="ar"/>
              </w:rPr>
              <w:t> </w:t>
            </w:r>
          </w:p>
        </w:tc>
        <w:tc>
          <w:tcPr>
            <w:tcW w:w="1680"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sz w:val="16"/>
                <w:szCs w:val="16"/>
                <w:lang w:val="en-US" w:eastAsia="zh-CN"/>
              </w:rPr>
            </w:pPr>
            <w:r>
              <w:rPr>
                <w:rFonts w:hint="eastAsia" w:ascii="微软雅黑" w:hAnsi="微软雅黑" w:eastAsia="微软雅黑" w:cs="微软雅黑"/>
                <w:b w:val="0"/>
                <w:i w:val="0"/>
                <w:caps w:val="0"/>
                <w:color w:val="000000"/>
                <w:spacing w:val="0"/>
                <w:kern w:val="0"/>
                <w:sz w:val="16"/>
                <w:szCs w:val="16"/>
                <w:lang w:val="en-US" w:eastAsia="zh-CN" w:bidi="ar"/>
              </w:rPr>
              <w:t>课件发布状态</w:t>
            </w:r>
          </w:p>
        </w:tc>
        <w:tc>
          <w:tcPr>
            <w:tcW w:w="1608"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kern w:val="0"/>
                <w:sz w:val="16"/>
                <w:szCs w:val="16"/>
                <w:lang w:val="en-US" w:eastAsia="zh-CN" w:bidi="ar"/>
              </w:rPr>
            </w:pPr>
            <w:r>
              <w:rPr>
                <w:rFonts w:hint="eastAsia" w:ascii="微软雅黑" w:hAnsi="微软雅黑" w:eastAsia="微软雅黑" w:cs="微软雅黑"/>
                <w:b w:val="0"/>
                <w:i w:val="0"/>
                <w:caps w:val="0"/>
                <w:color w:val="000000"/>
                <w:spacing w:val="0"/>
                <w:kern w:val="0"/>
                <w:sz w:val="16"/>
                <w:szCs w:val="16"/>
                <w:lang w:val="en-US" w:eastAsia="zh-CN" w:bidi="ar"/>
              </w:rPr>
              <w:t>P2</w:t>
            </w:r>
          </w:p>
        </w:tc>
        <w:tc>
          <w:tcPr>
            <w:tcW w:w="4309" w:type="dxa"/>
            <w:tcBorders>
              <w:top w:val="single" w:color="8064A2" w:sz="8" w:space="0"/>
              <w:left w:val="single" w:color="8064A2" w:sz="8" w:space="0"/>
              <w:bottom w:val="single" w:color="8064A2" w:sz="8" w:space="0"/>
              <w:right w:val="single" w:color="8064A2" w:sz="8" w:space="0"/>
            </w:tcBorders>
            <w:shd w:val="clear" w:color="auto" w:fill="FFFFFF"/>
            <w:tcMar>
              <w:top w:w="96" w:type="dxa"/>
              <w:left w:w="96" w:type="dxa"/>
              <w:bottom w:w="96" w:type="dxa"/>
              <w:right w:w="96" w:type="dxa"/>
            </w:tcMar>
            <w:vAlign w:val="top"/>
          </w:tcPr>
          <w:p>
            <w:pPr>
              <w:keepNext w:val="0"/>
              <w:keepLines w:val="0"/>
              <w:widowControl/>
              <w:suppressLineNumbers w:val="0"/>
              <w:spacing w:before="0" w:beforeAutospacing="0" w:after="0" w:afterAutospacing="0" w:line="264" w:lineRule="atLeast"/>
              <w:ind w:left="0" w:leftChars="0" w:right="0" w:rightChars="0" w:firstLine="320" w:firstLineChars="200"/>
              <w:jc w:val="left"/>
              <w:textAlignment w:val="top"/>
              <w:rPr>
                <w:rFonts w:hint="eastAsia" w:ascii="微软雅黑" w:hAnsi="微软雅黑" w:eastAsia="微软雅黑" w:cs="微软雅黑"/>
                <w:b w:val="0"/>
                <w:i w:val="0"/>
                <w:caps w:val="0"/>
                <w:color w:val="000000"/>
                <w:spacing w:val="0"/>
                <w:kern w:val="0"/>
                <w:sz w:val="16"/>
                <w:szCs w:val="16"/>
                <w:lang w:val="en-US" w:eastAsia="zh-CN" w:bidi="ar"/>
              </w:rPr>
            </w:pPr>
            <w:r>
              <w:rPr>
                <w:rFonts w:hint="eastAsia" w:ascii="微软雅黑" w:hAnsi="微软雅黑" w:eastAsia="微软雅黑" w:cs="微软雅黑"/>
                <w:b w:val="0"/>
                <w:i w:val="0"/>
                <w:caps w:val="0"/>
                <w:color w:val="000000"/>
                <w:spacing w:val="0"/>
                <w:kern w:val="0"/>
                <w:sz w:val="16"/>
                <w:szCs w:val="16"/>
                <w:lang w:val="en-US" w:eastAsia="zh-CN" w:bidi="ar"/>
              </w:rPr>
              <w:t>教师或管理员发布后，审批前后，课件的状态</w:t>
            </w:r>
          </w:p>
        </w:tc>
      </w:tr>
    </w:tbl>
    <w:p>
      <w:pPr>
        <w:pStyle w:val="4"/>
        <w:rPr>
          <w:rFonts w:hint="eastAsia"/>
          <w:lang w:val="en-US" w:eastAsia="zh-CN"/>
        </w:rPr>
      </w:pPr>
    </w:p>
    <w:tbl>
      <w:tblPr>
        <w:tblStyle w:val="14"/>
        <w:tblW w:w="94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500"/>
        <w:gridCol w:w="1164"/>
        <w:gridCol w:w="1392"/>
        <w:gridCol w:w="1428"/>
        <w:gridCol w:w="1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6"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添加课件测试步骤</w:t>
            </w:r>
          </w:p>
        </w:tc>
        <w:tc>
          <w:tcPr>
            <w:tcW w:w="1500" w:type="dxa"/>
            <w:tcBorders>
              <w:top w:val="single" w:color="8064A2" w:sz="8" w:space="0"/>
              <w:left w:val="single" w:color="8064A2" w:sz="8" w:space="0"/>
              <w:bottom w:val="single" w:color="8064A2" w:sz="8" w:space="0"/>
              <w:right w:val="single" w:color="8064A2" w:sz="8" w:space="0"/>
            </w:tcBorders>
            <w:shd w:val="clear" w:color="auto" w:fill="FFFFFF"/>
          </w:tcPr>
          <w:p>
            <w:pPr>
              <w:pStyle w:val="4"/>
              <w:jc w:val="left"/>
              <w:rPr>
                <w:rFonts w:hint="eastAsia"/>
                <w:color w:val="000000"/>
                <w:lang w:val="en-US" w:eastAsia="zh-CN"/>
              </w:rPr>
            </w:pPr>
            <w:r>
              <w:rPr>
                <w:rFonts w:hint="eastAsia"/>
                <w:color w:val="000000"/>
                <w:lang w:val="en-US" w:eastAsia="zh-CN"/>
              </w:rPr>
              <w:t>描述</w:t>
            </w:r>
          </w:p>
        </w:tc>
        <w:tc>
          <w:tcPr>
            <w:tcW w:w="1164" w:type="dxa"/>
            <w:tcBorders>
              <w:top w:val="single" w:color="8064A2" w:sz="8" w:space="0"/>
              <w:left w:val="single" w:color="8064A2" w:sz="8" w:space="0"/>
              <w:bottom w:val="single" w:color="8064A2" w:sz="8" w:space="0"/>
              <w:right w:val="single" w:color="8064A2" w:sz="8" w:space="0"/>
            </w:tcBorders>
            <w:shd w:val="clear" w:color="auto" w:fill="FFFFFF"/>
          </w:tcPr>
          <w:p>
            <w:pPr>
              <w:pStyle w:val="4"/>
              <w:ind w:left="0" w:leftChars="0" w:firstLine="0" w:firstLineChars="0"/>
              <w:jc w:val="left"/>
              <w:rPr>
                <w:rFonts w:hint="eastAsia"/>
                <w:color w:val="000000"/>
                <w:lang w:val="en-US" w:eastAsia="zh-CN"/>
              </w:rPr>
            </w:pPr>
            <w:r>
              <w:rPr>
                <w:rFonts w:hint="eastAsia"/>
                <w:color w:val="000000"/>
                <w:lang w:val="en-US" w:eastAsia="zh-CN"/>
              </w:rPr>
              <w:t>数据</w:t>
            </w:r>
          </w:p>
        </w:tc>
        <w:tc>
          <w:tcPr>
            <w:tcW w:w="1392" w:type="dxa"/>
            <w:tcBorders>
              <w:top w:val="single" w:color="8064A2" w:sz="8" w:space="0"/>
              <w:left w:val="single" w:color="8064A2" w:sz="8" w:space="0"/>
              <w:bottom w:val="single" w:color="8064A2" w:sz="8" w:space="0"/>
              <w:right w:val="single" w:color="8064A2" w:sz="8" w:space="0"/>
            </w:tcBorders>
            <w:shd w:val="clear" w:color="auto" w:fill="FFFFFF"/>
          </w:tcPr>
          <w:p>
            <w:pPr>
              <w:pStyle w:val="4"/>
              <w:ind w:left="0" w:leftChars="0" w:firstLine="0" w:firstLineChars="0"/>
              <w:jc w:val="left"/>
              <w:rPr>
                <w:rFonts w:hint="eastAsia"/>
                <w:color w:val="000000"/>
                <w:lang w:val="en-US" w:eastAsia="zh-CN"/>
              </w:rPr>
            </w:pPr>
            <w:r>
              <w:rPr>
                <w:rFonts w:hint="eastAsia"/>
                <w:color w:val="000000"/>
                <w:lang w:val="en-US" w:eastAsia="zh-CN"/>
              </w:rPr>
              <w:t>期望结果</w:t>
            </w:r>
          </w:p>
        </w:tc>
        <w:tc>
          <w:tcPr>
            <w:tcW w:w="1428" w:type="dxa"/>
            <w:tcBorders>
              <w:top w:val="single" w:color="8064A2" w:sz="8" w:space="0"/>
              <w:left w:val="single" w:color="8064A2" w:sz="8" w:space="0"/>
              <w:bottom w:val="single" w:color="8064A2" w:sz="8" w:space="0"/>
              <w:right w:val="single" w:color="8064A2" w:sz="8" w:space="0"/>
            </w:tcBorders>
            <w:shd w:val="clear" w:color="auto" w:fill="FFFFFF"/>
          </w:tcPr>
          <w:p>
            <w:pPr>
              <w:pStyle w:val="4"/>
              <w:ind w:left="0" w:leftChars="0" w:firstLine="0" w:firstLineChars="0"/>
              <w:jc w:val="left"/>
              <w:rPr>
                <w:rFonts w:hint="eastAsia"/>
                <w:color w:val="000000"/>
                <w:lang w:val="en-US" w:eastAsia="zh-CN"/>
              </w:rPr>
            </w:pPr>
            <w:r>
              <w:rPr>
                <w:rFonts w:hint="eastAsia"/>
                <w:color w:val="000000"/>
                <w:lang w:val="en-US" w:eastAsia="zh-CN"/>
              </w:rPr>
              <w:t>实际结果</w:t>
            </w:r>
          </w:p>
        </w:tc>
        <w:tc>
          <w:tcPr>
            <w:tcW w:w="1752" w:type="dxa"/>
            <w:tcBorders>
              <w:top w:val="single" w:color="8064A2" w:sz="8" w:space="0"/>
              <w:left w:val="single" w:color="8064A2" w:sz="8" w:space="0"/>
              <w:bottom w:val="single" w:color="8064A2" w:sz="8" w:space="0"/>
              <w:right w:val="single" w:color="8064A2" w:sz="8" w:space="0"/>
            </w:tcBorders>
            <w:shd w:val="clear" w:color="auto" w:fill="FFFFFF"/>
          </w:tcPr>
          <w:p>
            <w:pPr>
              <w:pStyle w:val="4"/>
              <w:ind w:left="0" w:leftChars="0" w:firstLine="0" w:firstLineChars="0"/>
              <w:jc w:val="left"/>
              <w:rPr>
                <w:rFonts w:hint="eastAsia"/>
                <w:color w:val="000000"/>
                <w:lang w:val="en-US" w:eastAsia="zh-CN"/>
              </w:rPr>
            </w:pPr>
            <w:r>
              <w:rPr>
                <w:rFonts w:hint="eastAsia"/>
                <w:color w:val="000000"/>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2"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1</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为空，直接单击发布</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无</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显示信息“请输入</w:t>
            </w:r>
            <w:r>
              <w:rPr>
                <w:rFonts w:hint="eastAsia" w:ascii="微软雅黑" w:hAnsi="微软雅黑" w:eastAsia="微软雅黑" w:cs="微软雅黑"/>
                <w:b w:val="0"/>
                <w:i w:val="0"/>
                <w:caps w:val="0"/>
                <w:color w:val="000000"/>
                <w:spacing w:val="0"/>
                <w:kern w:val="0"/>
                <w:sz w:val="16"/>
                <w:szCs w:val="16"/>
                <w:lang w:val="en-US" w:eastAsia="zh-CN" w:bidi="ar"/>
              </w:rPr>
              <w:t>课件</w:t>
            </w:r>
            <w:r>
              <w:rPr>
                <w:rFonts w:hint="eastAsia"/>
                <w:color w:val="000000"/>
                <w:sz w:val="15"/>
                <w:szCs w:val="15"/>
                <w:lang w:val="en-US" w:eastAsia="zh-CN"/>
              </w:rPr>
              <w:t>信息”</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64"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2</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输入标题，直接单击发布</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标题：1</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显示信息“请上传文件”</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8"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tcPr>
          <w:p>
            <w:pPr>
              <w:pStyle w:val="4"/>
              <w:rPr>
                <w:rFonts w:hint="eastAsia"/>
                <w:color w:val="000000"/>
                <w:lang w:val="en-US" w:eastAsia="zh-CN"/>
              </w:rPr>
            </w:pPr>
            <w:r>
              <w:rPr>
                <w:rFonts w:hint="eastAsia"/>
                <w:color w:val="000000"/>
                <w:lang w:val="en-US" w:eastAsia="zh-CN"/>
              </w:rPr>
              <w:t>3</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输入标题，信息并上传文件直接单击发布</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标题：1</w:t>
            </w:r>
          </w:p>
          <w:p>
            <w:pPr>
              <w:pStyle w:val="4"/>
              <w:rPr>
                <w:rFonts w:hint="eastAsia"/>
                <w:color w:val="000000"/>
                <w:sz w:val="15"/>
                <w:szCs w:val="15"/>
                <w:lang w:val="en-US" w:eastAsia="zh-CN"/>
              </w:rPr>
            </w:pPr>
            <w:r>
              <w:rPr>
                <w:rFonts w:hint="eastAsia"/>
                <w:color w:val="000000"/>
                <w:sz w:val="15"/>
                <w:szCs w:val="15"/>
                <w:lang w:val="en-US" w:eastAsia="zh-CN"/>
              </w:rPr>
              <w:t>内容：E:\study\C#\1.MP4</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显示信息“添加成功，请待审核通过”</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r>
              <w:rPr>
                <w:rFonts w:hint="eastAsia"/>
                <w:color w:val="000000"/>
                <w:lang w:val="en-US" w:eastAsia="zh-CN"/>
              </w:rPr>
              <w:t>修改课件测试步骤</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jc w:val="left"/>
              <w:rPr>
                <w:rFonts w:hint="eastAsia"/>
                <w:color w:val="000000"/>
                <w:lang w:val="en-US" w:eastAsia="zh-CN"/>
              </w:rPr>
            </w:pPr>
            <w:r>
              <w:rPr>
                <w:rFonts w:hint="eastAsia"/>
                <w:color w:val="000000"/>
                <w:lang w:val="en-US" w:eastAsia="zh-CN"/>
              </w:rPr>
              <w:t>描述</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left="0" w:leftChars="0" w:firstLine="0" w:firstLineChars="0"/>
              <w:jc w:val="left"/>
              <w:rPr>
                <w:rFonts w:hint="eastAsia"/>
                <w:color w:val="000000"/>
                <w:lang w:val="en-US" w:eastAsia="zh-CN"/>
              </w:rPr>
            </w:pPr>
            <w:r>
              <w:rPr>
                <w:rFonts w:hint="eastAsia"/>
                <w:color w:val="000000"/>
                <w:lang w:val="en-US" w:eastAsia="zh-CN"/>
              </w:rPr>
              <w:t>数据</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left="0" w:leftChars="0" w:firstLine="0" w:firstLineChars="0"/>
              <w:jc w:val="left"/>
              <w:rPr>
                <w:rFonts w:hint="eastAsia"/>
                <w:color w:val="000000"/>
                <w:lang w:val="en-US" w:eastAsia="zh-CN"/>
              </w:rPr>
            </w:pPr>
            <w:r>
              <w:rPr>
                <w:rFonts w:hint="eastAsia"/>
                <w:color w:val="000000"/>
                <w:lang w:val="en-US" w:eastAsia="zh-CN"/>
              </w:rPr>
              <w:t>期望结果</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left="0" w:leftChars="0" w:firstLine="0" w:firstLineChars="0"/>
              <w:jc w:val="left"/>
              <w:rPr>
                <w:rFonts w:hint="eastAsia"/>
                <w:color w:val="000000"/>
                <w:lang w:val="en-US" w:eastAsia="zh-CN"/>
              </w:rPr>
            </w:pPr>
            <w:r>
              <w:rPr>
                <w:rFonts w:hint="eastAsia"/>
                <w:color w:val="000000"/>
                <w:lang w:val="en-US" w:eastAsia="zh-CN"/>
              </w:rPr>
              <w:t>实际结果</w:t>
            </w: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left="0" w:leftChars="0" w:firstLine="0" w:firstLineChars="0"/>
              <w:jc w:val="left"/>
              <w:rPr>
                <w:rFonts w:hint="eastAsia"/>
                <w:color w:val="000000"/>
                <w:lang w:val="en-US" w:eastAsia="zh-CN"/>
              </w:rPr>
            </w:pPr>
            <w:r>
              <w:rPr>
                <w:rFonts w:hint="eastAsia"/>
                <w:color w:val="000000"/>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r>
              <w:rPr>
                <w:rFonts w:hint="eastAsia"/>
                <w:color w:val="000000"/>
                <w:lang w:val="en-US" w:eastAsia="zh-CN"/>
              </w:rPr>
              <w:t>1</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为空，直接单击修改</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无</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显示信息“请输入</w:t>
            </w:r>
            <w:r>
              <w:rPr>
                <w:rFonts w:hint="eastAsia" w:ascii="微软雅黑" w:hAnsi="微软雅黑" w:eastAsia="微软雅黑" w:cs="微软雅黑"/>
                <w:b w:val="0"/>
                <w:i w:val="0"/>
                <w:caps w:val="0"/>
                <w:color w:val="000000"/>
                <w:spacing w:val="0"/>
                <w:kern w:val="0"/>
                <w:sz w:val="16"/>
                <w:szCs w:val="16"/>
                <w:lang w:val="en-US" w:eastAsia="zh-CN" w:bidi="ar"/>
              </w:rPr>
              <w:t>课件</w:t>
            </w:r>
            <w:r>
              <w:rPr>
                <w:rFonts w:hint="eastAsia"/>
                <w:color w:val="000000"/>
                <w:sz w:val="15"/>
                <w:szCs w:val="15"/>
                <w:lang w:val="en-US" w:eastAsia="zh-CN"/>
              </w:rPr>
              <w:t>信息”</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r>
              <w:rPr>
                <w:rFonts w:hint="eastAsia"/>
                <w:color w:val="000000"/>
                <w:lang w:val="en-US" w:eastAsia="zh-CN"/>
              </w:rPr>
              <w:t>2</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输入标题，直接单击修改</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标题：1</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显示信息“请重新上传新课件”</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0" w:hRule="atLeast"/>
        </w:trPr>
        <w:tc>
          <w:tcPr>
            <w:tcW w:w="2215"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r>
              <w:rPr>
                <w:rFonts w:hint="eastAsia"/>
                <w:color w:val="000000"/>
                <w:lang w:val="en-US" w:eastAsia="zh-CN"/>
              </w:rPr>
              <w:t>3</w:t>
            </w:r>
          </w:p>
        </w:tc>
        <w:tc>
          <w:tcPr>
            <w:tcW w:w="1500"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输入标题，信息并上传新课件直接单击修改</w:t>
            </w:r>
          </w:p>
        </w:tc>
        <w:tc>
          <w:tcPr>
            <w:tcW w:w="1164"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rPr>
                <w:rFonts w:hint="eastAsia"/>
                <w:color w:val="000000"/>
                <w:sz w:val="15"/>
                <w:szCs w:val="15"/>
                <w:lang w:val="en-US" w:eastAsia="zh-CN"/>
              </w:rPr>
            </w:pPr>
            <w:r>
              <w:rPr>
                <w:rFonts w:hint="eastAsia"/>
                <w:color w:val="000000"/>
                <w:sz w:val="15"/>
                <w:szCs w:val="15"/>
                <w:lang w:val="en-US" w:eastAsia="zh-CN"/>
              </w:rPr>
              <w:t>标题：1</w:t>
            </w:r>
          </w:p>
          <w:p>
            <w:pPr>
              <w:pStyle w:val="4"/>
              <w:ind w:firstLine="300" w:firstLineChars="200"/>
              <w:rPr>
                <w:rFonts w:hint="eastAsia"/>
                <w:color w:val="000000"/>
                <w:lang w:val="en-US" w:eastAsia="zh-CN"/>
              </w:rPr>
            </w:pPr>
            <w:r>
              <w:rPr>
                <w:rFonts w:hint="eastAsia"/>
                <w:color w:val="000000"/>
                <w:sz w:val="15"/>
                <w:szCs w:val="15"/>
                <w:lang w:val="en-US" w:eastAsia="zh-CN"/>
              </w:rPr>
              <w:t>内容：E:\study\C#\1.mp4</w:t>
            </w:r>
          </w:p>
        </w:tc>
        <w:tc>
          <w:tcPr>
            <w:tcW w:w="139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300" w:firstLineChars="200"/>
              <w:rPr>
                <w:rFonts w:hint="eastAsia"/>
                <w:color w:val="000000"/>
                <w:lang w:val="en-US" w:eastAsia="zh-CN"/>
              </w:rPr>
            </w:pPr>
            <w:r>
              <w:rPr>
                <w:rFonts w:hint="eastAsia"/>
                <w:color w:val="000000"/>
                <w:sz w:val="15"/>
                <w:szCs w:val="15"/>
                <w:lang w:val="en-US" w:eastAsia="zh-CN"/>
              </w:rPr>
              <w:t>显示信息“修改成功，请待审核通过”</w:t>
            </w:r>
          </w:p>
        </w:tc>
        <w:tc>
          <w:tcPr>
            <w:tcW w:w="1428"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p>
        </w:tc>
        <w:tc>
          <w:tcPr>
            <w:tcW w:w="1752" w:type="dxa"/>
            <w:tcBorders>
              <w:top w:val="single" w:color="8064A2" w:sz="8" w:space="0"/>
              <w:left w:val="single" w:color="8064A2" w:sz="8" w:space="0"/>
              <w:bottom w:val="single" w:color="8064A2" w:sz="8" w:space="0"/>
              <w:right w:val="single" w:color="8064A2" w:sz="8" w:space="0"/>
            </w:tcBorders>
            <w:shd w:val="clear" w:color="auto" w:fill="FFFFFF"/>
            <w:vAlign w:val="top"/>
          </w:tcPr>
          <w:p>
            <w:pPr>
              <w:pStyle w:val="4"/>
              <w:ind w:firstLine="480" w:firstLineChars="200"/>
              <w:rPr>
                <w:rFonts w:hint="eastAsia"/>
                <w:color w:val="000000"/>
                <w:lang w:val="en-US" w:eastAsia="zh-CN"/>
              </w:rPr>
            </w:pPr>
          </w:p>
        </w:tc>
      </w:tr>
    </w:tbl>
    <w:p>
      <w:pPr>
        <w:pStyle w:val="4"/>
        <w:ind w:left="0" w:leftChars="0" w:firstLine="0" w:firstLineChars="0"/>
        <w:rPr>
          <w:rFonts w:hint="eastAsia"/>
          <w:lang w:val="en-US" w:eastAsia="zh-CN"/>
        </w:rPr>
        <w:sectPr>
          <w:pgSz w:w="11906" w:h="16838"/>
          <w:pgMar w:top="1440" w:right="1800" w:bottom="1440" w:left="1800" w:header="851" w:footer="992" w:gutter="0"/>
          <w:cols w:space="425" w:num="1"/>
          <w:docGrid w:type="lines" w:linePitch="312" w:charSpace="0"/>
        </w:sectPr>
      </w:pPr>
    </w:p>
    <w:p>
      <w:pPr>
        <w:numPr>
          <w:ilvl w:val="0"/>
          <w:numId w:val="2"/>
        </w:numPr>
        <w:jc w:val="center"/>
        <w:rPr>
          <w:rStyle w:val="17"/>
          <w:rFonts w:hint="eastAsia" w:eastAsia="黑体"/>
          <w:lang w:val="en-US" w:eastAsia="zh-CN"/>
        </w:rPr>
      </w:pPr>
      <w:bookmarkStart w:id="69" w:name="_Toc7015_WPSOffice_Level1"/>
      <w:r>
        <w:rPr>
          <w:rStyle w:val="17"/>
          <w:rFonts w:hint="eastAsia" w:eastAsia="黑体"/>
          <w:lang w:val="en-US" w:eastAsia="zh-CN"/>
        </w:rPr>
        <w:t>总结</w:t>
      </w:r>
      <w:bookmarkEnd w:id="69"/>
    </w:p>
    <w:p>
      <w:pPr>
        <w:rPr>
          <w:rFonts w:hint="eastAsia"/>
          <w:lang w:val="en-US" w:eastAsia="zh-CN"/>
        </w:rPr>
      </w:pPr>
      <w:r>
        <w:rPr>
          <w:rFonts w:hint="eastAsia"/>
          <w:lang w:val="en-US" w:eastAsia="zh-CN"/>
        </w:rPr>
        <w:t xml:space="preserve"> 刚开始，认为软件工程可能与其他专业课相似，学习课本上的知识，在动手编一些程序进行练习，其实不然。在我看来与其说软件工程是一门课，倒不如说它是一种思想。是一个引导我们如何去分析问题，如何处理问题的过程。应该说其范畴已经远远超过了这门课本身，成为一个综合的一个能够解决问题的思想的集合。</w:t>
      </w:r>
    </w:p>
    <w:p>
      <w:pPr>
        <w:rPr>
          <w:rFonts w:hint="eastAsia"/>
          <w:lang w:val="en-US" w:eastAsia="zh-CN"/>
        </w:rPr>
      </w:pPr>
    </w:p>
    <w:p>
      <w:pPr>
        <w:rPr>
          <w:rFonts w:hint="eastAsia"/>
          <w:lang w:val="en-US" w:eastAsia="zh-CN"/>
        </w:rPr>
      </w:pPr>
      <w:r>
        <w:rPr>
          <w:rFonts w:hint="eastAsia"/>
          <w:lang w:val="en-US" w:eastAsia="zh-CN"/>
        </w:rPr>
        <w:t>需求分析—概要设计—详细设计—编写代码—项目测试—项目完成—项目维护，这是软件开发的一般程序和过程，我认为这是一份非常有实际意义的教学内容，它让我们的工作模块化，从而更加严谨，也能提升整体的工作效率。当我们毕业之后，走进企业，这是我们要实际运用的一个非常重要的技能，而不是仅仅局限于软件工程的范畴。即使以后从事其他行业，但这是做事的思维和方法也是一生受用的，都是从需求设计开始，一步一步的有条理进行，最终完成作品。我觉得这才是这门课的意义所在，这也是我感触最大的地方。</w:t>
      </w:r>
    </w:p>
    <w:p>
      <w:pPr>
        <w:rPr>
          <w:rFonts w:hint="eastAsia"/>
          <w:lang w:val="en-US" w:eastAsia="zh-CN"/>
        </w:rPr>
      </w:pPr>
    </w:p>
    <w:p>
      <w:pPr>
        <w:rPr>
          <w:rFonts w:hint="eastAsia"/>
          <w:lang w:val="en-US" w:eastAsia="zh-CN"/>
        </w:rPr>
      </w:pPr>
      <w:r>
        <w:rPr>
          <w:rFonts w:hint="eastAsia"/>
          <w:lang w:val="en-US" w:eastAsia="zh-CN"/>
        </w:rPr>
        <w:t>但是也有很多不足之处，在这个系统中，我们并没有分析完全所有的内容，仅仅是挑选了其中一些比较容易的模块来进行分析，这是不好的，在接下来的时间里，我们会运用学过的内容更好的完善我们的项目。</w:t>
      </w:r>
    </w:p>
    <w:p>
      <w:pPr>
        <w:rPr>
          <w:rFonts w:hint="eastAsia"/>
          <w:lang w:val="en-US" w:eastAsia="zh-CN"/>
        </w:rPr>
      </w:pPr>
    </w:p>
    <w:p>
      <w:pPr>
        <w:rPr>
          <w:rFonts w:hint="eastAsia"/>
          <w:lang w:val="en-US" w:eastAsia="zh-CN"/>
        </w:rPr>
      </w:pPr>
      <w:r>
        <w:rPr>
          <w:rFonts w:hint="eastAsia"/>
          <w:lang w:val="en-US" w:eastAsia="zh-CN"/>
        </w:rPr>
        <w:t>不过，我真的很希望老师在课堂上也能提及一些软件工程所涉及的一些软件的基础使用方法，能让我们更好更有效率的做关键的分析。</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MS UI Gothic"/>
    <w:panose1 w:val="02020609040205080304"/>
    <w:charset w:val="80"/>
    <w:family w:val="modern"/>
    <w:pitch w:val="default"/>
    <w:sig w:usb0="00000000" w:usb1="00000000" w:usb2="00000010" w:usb3="00000000" w:csb0="0002009F" w:csb1="00000000"/>
  </w:font>
  <w:font w:name="微软雅黑">
    <w:panose1 w:val="020B0503020204020204"/>
    <w:charset w:val="86"/>
    <w:family w:val="auto"/>
    <w:pitch w:val="default"/>
    <w:sig w:usb0="80000287" w:usb1="2ACF3C50" w:usb2="00000016" w:usb3="00000000" w:csb0="0004001F" w:csb1="00000000"/>
  </w:font>
  <w:font w:name="MS UI 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eastAsia="MS Mincho"/>
        <w:lang w:eastAsia="ja-JP"/>
      </w:rPr>
    </w:pPr>
    <w:r>
      <w:fldChar w:fldCharType="begin"/>
    </w:r>
    <w:r>
      <w:rPr>
        <w:rStyle w:val="11"/>
      </w:rPr>
      <w:instrText xml:space="preserve"> PAGE </w:instrText>
    </w:r>
    <w:r>
      <w:fldChar w:fldCharType="separate"/>
    </w:r>
    <w:r>
      <w:rPr>
        <w:rStyle w:val="11"/>
      </w:rPr>
      <w:t>11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宋体"/>
        <w:lang w:val="en-US" w:eastAsia="zh-CN"/>
      </w:rPr>
    </w:pPr>
    <w:r>
      <w:rPr>
        <w:rFonts w:hint="eastAsia"/>
        <w:lang w:val="en-US" w:eastAsia="zh-CN"/>
      </w:rPr>
      <w:t>巩长庆</w:t>
    </w:r>
    <w:r>
      <w:rPr>
        <w:rFonts w:hint="eastAsia"/>
      </w:rPr>
      <w:t>：</w:t>
    </w:r>
    <w:r>
      <w:rPr>
        <w:rFonts w:hint="eastAsia"/>
        <w:lang w:val="en-US" w:eastAsia="zh-CN"/>
      </w:rPr>
      <w:t>大学生网上教学系统分析与设计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AB4CD0"/>
    <w:multiLevelType w:val="singleLevel"/>
    <w:tmpl w:val="A5AB4CD0"/>
    <w:lvl w:ilvl="0" w:tentative="0">
      <w:start w:val="4"/>
      <w:numFmt w:val="decimal"/>
      <w:suff w:val="space"/>
      <w:lvlText w:val="第%1章"/>
      <w:lvlJc w:val="left"/>
    </w:lvl>
  </w:abstractNum>
  <w:abstractNum w:abstractNumId="1">
    <w:nsid w:val="58E712B1"/>
    <w:multiLevelType w:val="singleLevel"/>
    <w:tmpl w:val="58E712B1"/>
    <w:lvl w:ilvl="0" w:tentative="0">
      <w:start w:val="1"/>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3057DFA"/>
    <w:rsid w:val="500F17E4"/>
    <w:rsid w:val="52FF7AA0"/>
    <w:rsid w:val="56DF3B31"/>
    <w:rsid w:val="58B90013"/>
    <w:rsid w:val="5A6A47D0"/>
    <w:rsid w:val="5C84588A"/>
    <w:rsid w:val="63A23176"/>
    <w:rsid w:val="66AF12F9"/>
    <w:rsid w:val="7FB572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643"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360" w:lineRule="auto"/>
      <w:jc w:val="center"/>
      <w:outlineLvl w:val="0"/>
    </w:pPr>
    <w:rPr>
      <w:rFonts w:ascii="Arial" w:hAnsi="Arial" w:eastAsia="黑体"/>
      <w:b/>
      <w:kern w:val="44"/>
      <w:sz w:val="32"/>
    </w:rPr>
  </w:style>
  <w:style w:type="paragraph" w:styleId="3">
    <w:name w:val="heading 2"/>
    <w:basedOn w:val="1"/>
    <w:next w:val="4"/>
    <w:unhideWhenUsed/>
    <w:qFormat/>
    <w:uiPriority w:val="0"/>
    <w:pPr>
      <w:keepNext/>
      <w:keepLines/>
      <w:spacing w:before="260" w:beforeLines="0" w:beforeAutospacing="0" w:after="260" w:afterLines="0" w:afterAutospacing="0" w:line="360" w:lineRule="auto"/>
      <w:jc w:val="left"/>
      <w:outlineLvl w:val="1"/>
    </w:pPr>
    <w:rPr>
      <w:rFonts w:ascii="Arial" w:hAnsi="Arial" w:eastAsia="黑体"/>
      <w:b/>
      <w:sz w:val="28"/>
    </w:rPr>
  </w:style>
  <w:style w:type="paragraph" w:styleId="5">
    <w:name w:val="heading 3"/>
    <w:basedOn w:val="1"/>
    <w:next w:val="4"/>
    <w:unhideWhenUsed/>
    <w:qFormat/>
    <w:uiPriority w:val="0"/>
    <w:pPr>
      <w:keepNext/>
      <w:keepLines/>
      <w:spacing w:before="260" w:beforeLines="0" w:beforeAutospacing="0" w:after="260" w:afterLines="0" w:afterAutospacing="0" w:line="360" w:lineRule="auto"/>
      <w:ind w:firstLine="0" w:firstLineChars="0"/>
      <w:jc w:val="left"/>
      <w:outlineLvl w:val="2"/>
    </w:pPr>
    <w:rPr>
      <w:rFonts w:ascii="Arial" w:hAnsi="Arial" w:eastAsia="黑体"/>
      <w:b/>
    </w:rPr>
  </w:style>
  <w:style w:type="character" w:default="1" w:styleId="10">
    <w:name w:val="Default Paragraph Font"/>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4">
    <w:name w:val="Normal Indent"/>
    <w:basedOn w:val="1"/>
    <w:qFormat/>
    <w:uiPriority w:val="0"/>
    <w:pPr>
      <w:ind w:firstLine="510"/>
    </w:pPr>
  </w:style>
  <w:style w:type="paragraph" w:styleId="6">
    <w:name w:val="Body Text"/>
    <w:basedOn w:val="1"/>
    <w:qFormat/>
    <w:uiPriority w:val="1"/>
    <w:pPr>
      <w:ind w:left="133"/>
    </w:pPr>
    <w:rPr>
      <w:rFonts w:ascii="宋体" w:hAnsi="宋体" w:eastAsia="宋体" w:cs="宋体"/>
      <w:sz w:val="21"/>
      <w:szCs w:val="21"/>
      <w:lang w:val="en-US" w:eastAsia="en-US" w:bidi="en-US"/>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page number"/>
    <w:basedOn w:val="10"/>
    <w:qFormat/>
    <w:uiPriority w:val="0"/>
  </w:style>
  <w:style w:type="character" w:styleId="12">
    <w:name w:val="Hyperlink"/>
    <w:basedOn w:val="10"/>
    <w:qFormat/>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5">
    <w:name w:val="List Paragraph"/>
    <w:basedOn w:val="1"/>
    <w:qFormat/>
    <w:uiPriority w:val="1"/>
    <w:pPr>
      <w:spacing w:before="1"/>
      <w:ind w:left="425" w:hanging="291"/>
    </w:pPr>
    <w:rPr>
      <w:rFonts w:ascii="宋体" w:hAnsi="宋体" w:eastAsia="宋体" w:cs="宋体"/>
      <w:lang w:val="en-US" w:eastAsia="en-US" w:bidi="en-US"/>
    </w:rPr>
  </w:style>
  <w:style w:type="paragraph" w:customStyle="1" w:styleId="16">
    <w:name w:val="正文 + 首行缩进"/>
    <w:basedOn w:val="1"/>
    <w:qFormat/>
    <w:uiPriority w:val="0"/>
    <w:pPr>
      <w:adjustRightInd w:val="0"/>
      <w:snapToGrid w:val="0"/>
      <w:spacing w:line="360" w:lineRule="auto"/>
      <w:ind w:firstLine="482"/>
    </w:pPr>
    <w:rPr>
      <w:color w:val="000000"/>
    </w:rPr>
  </w:style>
  <w:style w:type="character" w:customStyle="1" w:styleId="17">
    <w:name w:val="标题 1 Char"/>
    <w:link w:val="2"/>
    <w:qFormat/>
    <w:uiPriority w:val="0"/>
    <w:rPr>
      <w:rFonts w:ascii="Arial" w:hAnsi="Arial" w:eastAsia="黑体"/>
      <w:b/>
      <w:kern w:val="44"/>
      <w:sz w:val="32"/>
    </w:rPr>
  </w:style>
  <w:style w:type="paragraph" w:customStyle="1" w:styleId="18">
    <w:name w:val="WPSOffice手动目录 1"/>
    <w:uiPriority w:val="0"/>
    <w:pPr>
      <w:ind w:leftChars="0"/>
    </w:pPr>
    <w:rPr>
      <w:sz w:val="20"/>
      <w:szCs w:val="20"/>
    </w:rPr>
  </w:style>
  <w:style w:type="paragraph" w:customStyle="1" w:styleId="19">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emf"/><Relationship Id="rId28" Type="http://schemas.openxmlformats.org/officeDocument/2006/relationships/image" Target="media/image23.emf"/><Relationship Id="rId27" Type="http://schemas.openxmlformats.org/officeDocument/2006/relationships/image" Target="media/image22.emf"/><Relationship Id="rId26" Type="http://schemas.openxmlformats.org/officeDocument/2006/relationships/image" Target="media/image21.emf"/><Relationship Id="rId25" Type="http://schemas.openxmlformats.org/officeDocument/2006/relationships/image" Target="media/image20.emf"/><Relationship Id="rId24" Type="http://schemas.openxmlformats.org/officeDocument/2006/relationships/image" Target="media/image19.emf"/><Relationship Id="rId23" Type="http://schemas.openxmlformats.org/officeDocument/2006/relationships/image" Target="media/image18.emf"/><Relationship Id="rId22" Type="http://schemas.openxmlformats.org/officeDocument/2006/relationships/image" Target="media/image17.emf"/><Relationship Id="rId21" Type="http://schemas.openxmlformats.org/officeDocument/2006/relationships/image" Target="media/image16.emf"/><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image" Target="media/image14.emf"/><Relationship Id="rId18" Type="http://schemas.openxmlformats.org/officeDocument/2006/relationships/image" Target="media/image13.emf"/><Relationship Id="rId17" Type="http://schemas.openxmlformats.org/officeDocument/2006/relationships/image" Target="media/image12.emf"/><Relationship Id="rId16" Type="http://schemas.openxmlformats.org/officeDocument/2006/relationships/image" Target="media/image11.emf"/><Relationship Id="rId15" Type="http://schemas.openxmlformats.org/officeDocument/2006/relationships/image" Target="media/image10.emf"/><Relationship Id="rId14" Type="http://schemas.openxmlformats.org/officeDocument/2006/relationships/image" Target="media/image9.emf"/><Relationship Id="rId13" Type="http://schemas.openxmlformats.org/officeDocument/2006/relationships/image" Target="media/image8.emf"/><Relationship Id="rId12" Type="http://schemas.openxmlformats.org/officeDocument/2006/relationships/image" Target="media/image7.emf"/><Relationship Id="rId11" Type="http://schemas.openxmlformats.org/officeDocument/2006/relationships/image" Target="media/image6.emf"/><Relationship Id="rId10" Type="http://schemas.openxmlformats.org/officeDocument/2006/relationships/image" Target="media/image5.e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2ab2473-f5de-417a-bdcc-324da2928967}"/>
        <w:style w:val=""/>
        <w:category>
          <w:name w:val="常规"/>
          <w:gallery w:val="placeholder"/>
        </w:category>
        <w:types>
          <w:type w:val="bbPlcHdr"/>
        </w:types>
        <w:behaviors>
          <w:behavior w:val="content"/>
        </w:behaviors>
        <w:description w:val=""/>
        <w:guid w:val="{32ab2473-f5de-417a-bdcc-324da2928967}"/>
      </w:docPartPr>
      <w:docPartBody>
        <w:p>
          <w:r>
            <w:rPr>
              <w:color w:val="808080"/>
            </w:rPr>
            <w:t>单击此处输入文字。</w:t>
          </w:r>
        </w:p>
      </w:docPartBody>
    </w:docPart>
    <w:docPart>
      <w:docPartPr>
        <w:name w:val="{540bd2f4-2717-48e0-8a47-62e110a565c5}"/>
        <w:style w:val=""/>
        <w:category>
          <w:name w:val="常规"/>
          <w:gallery w:val="placeholder"/>
        </w:category>
        <w:types>
          <w:type w:val="bbPlcHdr"/>
        </w:types>
        <w:behaviors>
          <w:behavior w:val="content"/>
        </w:behaviors>
        <w:description w:val=""/>
        <w:guid w:val="{540bd2f4-2717-48e0-8a47-62e110a565c5}"/>
      </w:docPartPr>
      <w:docPartBody>
        <w:p>
          <w:r>
            <w:rPr>
              <w:color w:val="808080"/>
            </w:rPr>
            <w:t>单击此处输入文字。</w:t>
          </w:r>
        </w:p>
      </w:docPartBody>
    </w:docPart>
    <w:docPart>
      <w:docPartPr>
        <w:name w:val="{974b3865-c59f-4303-a0f5-a7801f2db272}"/>
        <w:style w:val=""/>
        <w:category>
          <w:name w:val="常规"/>
          <w:gallery w:val="placeholder"/>
        </w:category>
        <w:types>
          <w:type w:val="bbPlcHdr"/>
        </w:types>
        <w:behaviors>
          <w:behavior w:val="content"/>
        </w:behaviors>
        <w:description w:val=""/>
        <w:guid w:val="{974b3865-c59f-4303-a0f5-a7801f2db272}"/>
      </w:docPartPr>
      <w:docPartBody>
        <w:p>
          <w:r>
            <w:rPr>
              <w:color w:val="808080"/>
            </w:rPr>
            <w:t>单击此处输入文字。</w:t>
          </w:r>
        </w:p>
      </w:docPartBody>
    </w:docPart>
    <w:docPart>
      <w:docPartPr>
        <w:name w:val="{bf228b94-ce13-409a-a4b2-af2a5c53b963}"/>
        <w:style w:val=""/>
        <w:category>
          <w:name w:val="常规"/>
          <w:gallery w:val="placeholder"/>
        </w:category>
        <w:types>
          <w:type w:val="bbPlcHdr"/>
        </w:types>
        <w:behaviors>
          <w:behavior w:val="content"/>
        </w:behaviors>
        <w:description w:val=""/>
        <w:guid w:val="{bf228b94-ce13-409a-a4b2-af2a5c53b963}"/>
      </w:docPartPr>
      <w:docPartBody>
        <w:p>
          <w:r>
            <w:rPr>
              <w:color w:val="808080"/>
            </w:rPr>
            <w:t>单击此处输入文字。</w:t>
          </w:r>
        </w:p>
      </w:docPartBody>
    </w:docPart>
    <w:docPart>
      <w:docPartPr>
        <w:name w:val="{abd4e1f8-1794-4eb8-b758-e01a19beabbd}"/>
        <w:style w:val=""/>
        <w:category>
          <w:name w:val="常规"/>
          <w:gallery w:val="placeholder"/>
        </w:category>
        <w:types>
          <w:type w:val="bbPlcHdr"/>
        </w:types>
        <w:behaviors>
          <w:behavior w:val="content"/>
        </w:behaviors>
        <w:description w:val=""/>
        <w:guid w:val="{abd4e1f8-1794-4eb8-b758-e01a19beabbd}"/>
      </w:docPartPr>
      <w:docPartBody>
        <w:p>
          <w:r>
            <w:rPr>
              <w:color w:val="808080"/>
            </w:rPr>
            <w:t>单击此处输入文字。</w:t>
          </w:r>
        </w:p>
      </w:docPartBody>
    </w:docPart>
    <w:docPart>
      <w:docPartPr>
        <w:name w:val="{d5c86d05-018b-402b-aa8a-eaeb0fa6f3f3}"/>
        <w:style w:val=""/>
        <w:category>
          <w:name w:val="常规"/>
          <w:gallery w:val="placeholder"/>
        </w:category>
        <w:types>
          <w:type w:val="bbPlcHdr"/>
        </w:types>
        <w:behaviors>
          <w:behavior w:val="content"/>
        </w:behaviors>
        <w:description w:val=""/>
        <w:guid w:val="{d5c86d05-018b-402b-aa8a-eaeb0fa6f3f3}"/>
      </w:docPartPr>
      <w:docPartBody>
        <w:p>
          <w:r>
            <w:rPr>
              <w:color w:val="808080"/>
            </w:rPr>
            <w:t>单击此处输入文字。</w:t>
          </w:r>
        </w:p>
      </w:docPartBody>
    </w:docPart>
    <w:docPart>
      <w:docPartPr>
        <w:name w:val="{29cf2392-1fbc-4585-9639-425560648bbc}"/>
        <w:style w:val=""/>
        <w:category>
          <w:name w:val="常规"/>
          <w:gallery w:val="placeholder"/>
        </w:category>
        <w:types>
          <w:type w:val="bbPlcHdr"/>
        </w:types>
        <w:behaviors>
          <w:behavior w:val="content"/>
        </w:behaviors>
        <w:description w:val=""/>
        <w:guid w:val="{29cf2392-1fbc-4585-9639-425560648bbc}"/>
      </w:docPartPr>
      <w:docPartBody>
        <w:p>
          <w:r>
            <w:rPr>
              <w:color w:val="808080"/>
            </w:rPr>
            <w:t>单击此处输入文字。</w:t>
          </w:r>
        </w:p>
      </w:docPartBody>
    </w:docPart>
    <w:docPart>
      <w:docPartPr>
        <w:name w:val="{4813b790-d9d2-41b6-96a8-3a4196411bc0}"/>
        <w:style w:val=""/>
        <w:category>
          <w:name w:val="常规"/>
          <w:gallery w:val="placeholder"/>
        </w:category>
        <w:types>
          <w:type w:val="bbPlcHdr"/>
        </w:types>
        <w:behaviors>
          <w:behavior w:val="content"/>
        </w:behaviors>
        <w:description w:val=""/>
        <w:guid w:val="{4813b790-d9d2-41b6-96a8-3a4196411bc0}"/>
      </w:docPartPr>
      <w:docPartBody>
        <w:p>
          <w:r>
            <w:rPr>
              <w:color w:val="808080"/>
            </w:rPr>
            <w:t>单击此处输入文字。</w:t>
          </w:r>
        </w:p>
      </w:docPartBody>
    </w:docPart>
    <w:docPart>
      <w:docPartPr>
        <w:name w:val="{8793b653-48b9-4c6f-912a-94292cc3764e}"/>
        <w:style w:val=""/>
        <w:category>
          <w:name w:val="常规"/>
          <w:gallery w:val="placeholder"/>
        </w:category>
        <w:types>
          <w:type w:val="bbPlcHdr"/>
        </w:types>
        <w:behaviors>
          <w:behavior w:val="content"/>
        </w:behaviors>
        <w:description w:val=""/>
        <w:guid w:val="{8793b653-48b9-4c6f-912a-94292cc3764e}"/>
      </w:docPartPr>
      <w:docPartBody>
        <w:p>
          <w:r>
            <w:rPr>
              <w:color w:val="808080"/>
            </w:rPr>
            <w:t>单击此处输入文字。</w:t>
          </w:r>
        </w:p>
      </w:docPartBody>
    </w:docPart>
    <w:docPart>
      <w:docPartPr>
        <w:name w:val="{3ce90ace-3355-4497-af21-5b5e295e1613}"/>
        <w:style w:val=""/>
        <w:category>
          <w:name w:val="常规"/>
          <w:gallery w:val="placeholder"/>
        </w:category>
        <w:types>
          <w:type w:val="bbPlcHdr"/>
        </w:types>
        <w:behaviors>
          <w:behavior w:val="content"/>
        </w:behaviors>
        <w:description w:val=""/>
        <w:guid w:val="{3ce90ace-3355-4497-af21-5b5e295e1613}"/>
      </w:docPartPr>
      <w:docPartBody>
        <w:p>
          <w:r>
            <w:rPr>
              <w:color w:val="808080"/>
            </w:rPr>
            <w:t>单击此处输入文字。</w:t>
          </w:r>
        </w:p>
      </w:docPartBody>
    </w:docPart>
    <w:docPart>
      <w:docPartPr>
        <w:name w:val="{63790f4f-e5a1-425e-b477-3c3bf9ec3bc6}"/>
        <w:style w:val=""/>
        <w:category>
          <w:name w:val="常规"/>
          <w:gallery w:val="placeholder"/>
        </w:category>
        <w:types>
          <w:type w:val="bbPlcHdr"/>
        </w:types>
        <w:behaviors>
          <w:behavior w:val="content"/>
        </w:behaviors>
        <w:description w:val=""/>
        <w:guid w:val="{63790f4f-e5a1-425e-b477-3c3bf9ec3bc6}"/>
      </w:docPartPr>
      <w:docPartBody>
        <w:p>
          <w:r>
            <w:rPr>
              <w:color w:val="808080"/>
            </w:rPr>
            <w:t>单击此处输入文字。</w:t>
          </w:r>
        </w:p>
      </w:docPartBody>
    </w:docPart>
    <w:docPart>
      <w:docPartPr>
        <w:name w:val="{1987e0f7-ee07-4cf6-a355-4b99046a52ed}"/>
        <w:style w:val=""/>
        <w:category>
          <w:name w:val="常规"/>
          <w:gallery w:val="placeholder"/>
        </w:category>
        <w:types>
          <w:type w:val="bbPlcHdr"/>
        </w:types>
        <w:behaviors>
          <w:behavior w:val="content"/>
        </w:behaviors>
        <w:description w:val=""/>
        <w:guid w:val="{1987e0f7-ee07-4cf6-a355-4b99046a52ed}"/>
      </w:docPartPr>
      <w:docPartBody>
        <w:p>
          <w:r>
            <w:rPr>
              <w:color w:val="808080"/>
            </w:rPr>
            <w:t>单击此处输入文字。</w:t>
          </w:r>
        </w:p>
      </w:docPartBody>
    </w:docPart>
    <w:docPart>
      <w:docPartPr>
        <w:name w:val="{d50615f9-fe5a-414b-9d44-8c2a0f6dddf6}"/>
        <w:style w:val=""/>
        <w:category>
          <w:name w:val="常规"/>
          <w:gallery w:val="placeholder"/>
        </w:category>
        <w:types>
          <w:type w:val="bbPlcHdr"/>
        </w:types>
        <w:behaviors>
          <w:behavior w:val="content"/>
        </w:behaviors>
        <w:description w:val=""/>
        <w:guid w:val="{d50615f9-fe5a-414b-9d44-8c2a0f6dddf6}"/>
      </w:docPartPr>
      <w:docPartBody>
        <w:p>
          <w:r>
            <w:rPr>
              <w:color w:val="808080"/>
            </w:rPr>
            <w:t>单击此处输入文字。</w:t>
          </w:r>
        </w:p>
      </w:docPartBody>
    </w:docPart>
    <w:docPart>
      <w:docPartPr>
        <w:name w:val="{4ae1c998-8e8c-42ff-9fd7-0a2569219707}"/>
        <w:style w:val=""/>
        <w:category>
          <w:name w:val="常规"/>
          <w:gallery w:val="placeholder"/>
        </w:category>
        <w:types>
          <w:type w:val="bbPlcHdr"/>
        </w:types>
        <w:behaviors>
          <w:behavior w:val="content"/>
        </w:behaviors>
        <w:description w:val=""/>
        <w:guid w:val="{4ae1c998-8e8c-42ff-9fd7-0a2569219707}"/>
      </w:docPartPr>
      <w:docPartBody>
        <w:p>
          <w:r>
            <w:rPr>
              <w:color w:val="808080"/>
            </w:rPr>
            <w:t>单击此处输入文字。</w:t>
          </w:r>
        </w:p>
      </w:docPartBody>
    </w:docPart>
    <w:docPart>
      <w:docPartPr>
        <w:name w:val="{b6856312-9004-4fb2-b76d-adf53be09ad1}"/>
        <w:style w:val=""/>
        <w:category>
          <w:name w:val="常规"/>
          <w:gallery w:val="placeholder"/>
        </w:category>
        <w:types>
          <w:type w:val="bbPlcHdr"/>
        </w:types>
        <w:behaviors>
          <w:behavior w:val="content"/>
        </w:behaviors>
        <w:description w:val=""/>
        <w:guid w:val="{b6856312-9004-4fb2-b76d-adf53be09ad1}"/>
      </w:docPartPr>
      <w:docPartBody>
        <w:p>
          <w:r>
            <w:rPr>
              <w:color w:val="808080"/>
            </w:rPr>
            <w:t>单击此处输入文字。</w:t>
          </w:r>
        </w:p>
      </w:docPartBody>
    </w:docPart>
    <w:docPart>
      <w:docPartPr>
        <w:name w:val="{1636d7d9-2e89-408b-b07a-f94d5278d9f1}"/>
        <w:style w:val=""/>
        <w:category>
          <w:name w:val="常规"/>
          <w:gallery w:val="placeholder"/>
        </w:category>
        <w:types>
          <w:type w:val="bbPlcHdr"/>
        </w:types>
        <w:behaviors>
          <w:behavior w:val="content"/>
        </w:behaviors>
        <w:description w:val=""/>
        <w:guid w:val="{1636d7d9-2e89-408b-b07a-f94d5278d9f1}"/>
      </w:docPartPr>
      <w:docPartBody>
        <w:p>
          <w:r>
            <w:rPr>
              <w:color w:val="808080"/>
            </w:rPr>
            <w:t>单击此处输入文字。</w:t>
          </w:r>
        </w:p>
      </w:docPartBody>
    </w:docPart>
    <w:docPart>
      <w:docPartPr>
        <w:name w:val="{c1e629a5-c557-4b80-bc37-b5fa4819d1e4}"/>
        <w:style w:val=""/>
        <w:category>
          <w:name w:val="常规"/>
          <w:gallery w:val="placeholder"/>
        </w:category>
        <w:types>
          <w:type w:val="bbPlcHdr"/>
        </w:types>
        <w:behaviors>
          <w:behavior w:val="content"/>
        </w:behaviors>
        <w:description w:val=""/>
        <w:guid w:val="{c1e629a5-c557-4b80-bc37-b5fa4819d1e4}"/>
      </w:docPartPr>
      <w:docPartBody>
        <w:p>
          <w:r>
            <w:rPr>
              <w:color w:val="808080"/>
            </w:rPr>
            <w:t>单击此处输入文字。</w:t>
          </w:r>
        </w:p>
      </w:docPartBody>
    </w:docPart>
    <w:docPart>
      <w:docPartPr>
        <w:name w:val="{ac6a1a34-de2b-449c-bf25-92b2e9b54dc3}"/>
        <w:style w:val=""/>
        <w:category>
          <w:name w:val="常规"/>
          <w:gallery w:val="placeholder"/>
        </w:category>
        <w:types>
          <w:type w:val="bbPlcHdr"/>
        </w:types>
        <w:behaviors>
          <w:behavior w:val="content"/>
        </w:behaviors>
        <w:description w:val=""/>
        <w:guid w:val="{ac6a1a34-de2b-449c-bf25-92b2e9b54dc3}"/>
      </w:docPartPr>
      <w:docPartBody>
        <w:p>
          <w:r>
            <w:rPr>
              <w:color w:val="808080"/>
            </w:rPr>
            <w:t>单击此处输入文字。</w:t>
          </w:r>
        </w:p>
      </w:docPartBody>
    </w:docPart>
    <w:docPart>
      <w:docPartPr>
        <w:name w:val="{68e89456-6b76-4cf4-981e-c3c785a25008}"/>
        <w:style w:val=""/>
        <w:category>
          <w:name w:val="常规"/>
          <w:gallery w:val="placeholder"/>
        </w:category>
        <w:types>
          <w:type w:val="bbPlcHdr"/>
        </w:types>
        <w:behaviors>
          <w:behavior w:val="content"/>
        </w:behaviors>
        <w:description w:val=""/>
        <w:guid w:val="{68e89456-6b76-4cf4-981e-c3c785a25008}"/>
      </w:docPartPr>
      <w:docPartBody>
        <w:p>
          <w:r>
            <w:rPr>
              <w:color w:val="808080"/>
            </w:rPr>
            <w:t>单击此处输入文字。</w:t>
          </w:r>
        </w:p>
      </w:docPartBody>
    </w:docPart>
    <w:docPart>
      <w:docPartPr>
        <w:name w:val="{db0b57b1-06a3-4385-ba2a-d1c857f684a2}"/>
        <w:style w:val=""/>
        <w:category>
          <w:name w:val="常规"/>
          <w:gallery w:val="placeholder"/>
        </w:category>
        <w:types>
          <w:type w:val="bbPlcHdr"/>
        </w:types>
        <w:behaviors>
          <w:behavior w:val="content"/>
        </w:behaviors>
        <w:description w:val=""/>
        <w:guid w:val="{db0b57b1-06a3-4385-ba2a-d1c857f684a2}"/>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Office_10.1.0.7671_F1E327BC-269C-435d-A152-05C5408002CA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59684</dc:creator>
  <cp:lastModifiedBy>我的名字十六画</cp:lastModifiedBy>
  <dcterms:modified xsi:type="dcterms:W3CDTF">2018-12-02T09:01:24Z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2052-10.1.0.7671</vt:lpwstr>
  </property>
  <property fmtid="{D5CDD505-2E9C-101B-9397-08002B2CF9AE}" pid="3" name="KSORubyTemplateID" linkTarget="0">
    <vt:lpwstr>6</vt:lpwstr>
  </property>
</Properties>
</file>