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5F1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1CD3B5FD" wp14:editId="1CD3B5FE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5F2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1CD3B5F3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1CD3B5F4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5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6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7" w14:textId="3D96B978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</w:t>
      </w:r>
      <w:r w:rsidR="00E07EED">
        <w:rPr>
          <w:rFonts w:ascii="楷体" w:eastAsia="楷体" w:hAnsi="楷体" w:cs="楷体"/>
          <w:sz w:val="32"/>
          <w:szCs w:val="32"/>
          <w:u w:val="single"/>
        </w:rPr>
        <w:t xml:space="preserve">    </w:t>
      </w:r>
      <w:r w:rsidR="00BE14DB">
        <w:rPr>
          <w:rFonts w:ascii="楷体" w:eastAsia="楷体" w:hAnsi="楷体" w:cs="楷体" w:hint="eastAsia"/>
          <w:sz w:val="32"/>
          <w:szCs w:val="32"/>
          <w:u w:val="single"/>
        </w:rPr>
        <w:t>仿真验证环境说明文档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</w:t>
      </w:r>
    </w:p>
    <w:p w14:paraId="1CD3B5F8" w14:textId="4990F366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B105D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 w:rsidR="00130298"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景嘉微杯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</w:t>
      </w:r>
    </w:p>
    <w:p w14:paraId="1CD3B5F9" w14:textId="1C80A9DF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一种应用于图形显示的Upsampling IP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</w:t>
      </w:r>
    </w:p>
    <w:p w14:paraId="1CD3B5FA" w14:textId="576ECAE7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D30289">
        <w:rPr>
          <w:rFonts w:ascii="楷体" w:eastAsia="楷体" w:hAnsi="楷体" w:cs="楷体"/>
          <w:sz w:val="32"/>
          <w:szCs w:val="32"/>
          <w:u w:val="single"/>
        </w:rPr>
        <w:t>CICC</w:t>
      </w:r>
      <w:r w:rsidR="005B574D"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</w:t>
      </w:r>
    </w:p>
    <w:p w14:paraId="1CD3B5FB" w14:textId="6A6D8D3C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  <w:r w:rsidR="0060371F" w:rsidRPr="0060371F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</w:t>
      </w:r>
    </w:p>
    <w:p w14:paraId="1CD3B5FC" w14:textId="77777777" w:rsidR="00F73598" w:rsidRDefault="00F73598"/>
    <w:sectPr w:rsidR="00F7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09A87" w14:textId="77777777" w:rsidR="001B139C" w:rsidRDefault="001B139C" w:rsidP="00EE0DE7">
      <w:r>
        <w:separator/>
      </w:r>
    </w:p>
  </w:endnote>
  <w:endnote w:type="continuationSeparator" w:id="0">
    <w:p w14:paraId="06BA223B" w14:textId="77777777" w:rsidR="001B139C" w:rsidRDefault="001B139C" w:rsidP="00EE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3AC1" w14:textId="77777777" w:rsidR="001B139C" w:rsidRDefault="001B139C" w:rsidP="00EE0DE7">
      <w:r>
        <w:separator/>
      </w:r>
    </w:p>
  </w:footnote>
  <w:footnote w:type="continuationSeparator" w:id="0">
    <w:p w14:paraId="0B79C1E7" w14:textId="77777777" w:rsidR="001B139C" w:rsidRDefault="001B139C" w:rsidP="00EE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130298"/>
    <w:rsid w:val="001B139C"/>
    <w:rsid w:val="003C285E"/>
    <w:rsid w:val="004909C7"/>
    <w:rsid w:val="004B105D"/>
    <w:rsid w:val="005B574D"/>
    <w:rsid w:val="0060371F"/>
    <w:rsid w:val="007F47A7"/>
    <w:rsid w:val="0084335C"/>
    <w:rsid w:val="0087579F"/>
    <w:rsid w:val="009B1A70"/>
    <w:rsid w:val="00A475CF"/>
    <w:rsid w:val="00BE14DB"/>
    <w:rsid w:val="00D30289"/>
    <w:rsid w:val="00E07EED"/>
    <w:rsid w:val="00EB29E4"/>
    <w:rsid w:val="00EE0DE7"/>
    <w:rsid w:val="00F5686C"/>
    <w:rsid w:val="00F73598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3B5F1"/>
  <w15:docId w15:val="{F4943703-79B3-489C-AD3B-7946AD29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E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E0D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E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E0D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林 明锋</cp:lastModifiedBy>
  <cp:revision>16</cp:revision>
  <dcterms:created xsi:type="dcterms:W3CDTF">2020-06-02T04:13:00Z</dcterms:created>
  <dcterms:modified xsi:type="dcterms:W3CDTF">2022-05-29T10:11:00Z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