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C2DDC" w:rsidRDefault="000C2DDC" w:rsidP="000C2DDC">
      <w:pPr>
        <w:widowControl/>
        <w:shd w:val="clear" w:color="auto" w:fill="FFFFFF"/>
        <w:spacing w:line="375" w:lineRule="atLeast"/>
        <w:ind w:firstLine="480"/>
        <w:jc w:val="left"/>
        <w:rPr>
          <w:rFonts w:ascii="Arial" w:hAnsi="Arial" w:cs="Arial" w:hint="eastAsia"/>
          <w:color w:val="333333"/>
          <w:kern w:val="0"/>
          <w:szCs w:val="21"/>
        </w:rPr>
      </w:pPr>
      <w:r w:rsidRPr="000C2DDC">
        <w:rPr>
          <w:rFonts w:ascii="Arial" w:hAnsi="Arial" w:cs="Arial"/>
          <w:color w:val="333333"/>
          <w:kern w:val="0"/>
          <w:szCs w:val="21"/>
        </w:rPr>
        <w:t>initrd</w:t>
      </w:r>
      <w:bookmarkStart w:id="0" w:name="_GoBack"/>
      <w:bookmarkEnd w:id="0"/>
    </w:p>
    <w:p w:rsidR="000C2DDC" w:rsidRPr="000C2DDC" w:rsidRDefault="000C2DDC" w:rsidP="000C2DDC">
      <w:pPr>
        <w:widowControl/>
        <w:shd w:val="clear" w:color="auto" w:fill="FFFFFF"/>
        <w:spacing w:line="375" w:lineRule="atLeast"/>
        <w:ind w:firstLine="480"/>
        <w:jc w:val="left"/>
        <w:rPr>
          <w:rFonts w:ascii="Arial" w:hAnsi="Arial" w:cs="Arial"/>
          <w:color w:val="333333"/>
          <w:kern w:val="0"/>
          <w:szCs w:val="21"/>
        </w:rPr>
      </w:pPr>
      <w:r w:rsidRPr="000C2DDC">
        <w:rPr>
          <w:rFonts w:ascii="Arial" w:hAnsi="Arial" w:cs="Arial"/>
          <w:color w:val="333333"/>
          <w:kern w:val="0"/>
          <w:szCs w:val="21"/>
        </w:rPr>
        <w:t>Linux</w:t>
      </w:r>
      <w:r w:rsidRPr="000C2DDC">
        <w:rPr>
          <w:rFonts w:ascii="Arial" w:hAnsi="Arial" w:cs="Arial"/>
          <w:color w:val="333333"/>
          <w:kern w:val="0"/>
          <w:szCs w:val="21"/>
        </w:rPr>
        <w:t>初始</w:t>
      </w:r>
      <w:r w:rsidRPr="000C2DDC">
        <w:rPr>
          <w:rFonts w:ascii="Arial" w:hAnsi="Arial" w:cs="Arial"/>
          <w:color w:val="333333"/>
          <w:kern w:val="0"/>
          <w:szCs w:val="21"/>
        </w:rPr>
        <w:t>RAM</w:t>
      </w:r>
      <w:r w:rsidRPr="000C2DDC">
        <w:rPr>
          <w:rFonts w:ascii="Arial" w:hAnsi="Arial" w:cs="Arial"/>
          <w:color w:val="333333"/>
          <w:kern w:val="0"/>
          <w:szCs w:val="21"/>
        </w:rPr>
        <w:t>磁盘（</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）是在系统引导过程中挂载的一个临时根文件系统，用来支持两阶段的引导过程。</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文件中包含了各种</w:t>
      </w:r>
      <w:r w:rsidRPr="000C2DDC">
        <w:rPr>
          <w:rFonts w:ascii="Arial" w:hAnsi="Arial" w:cs="Arial"/>
          <w:color w:val="333333"/>
          <w:kern w:val="0"/>
          <w:szCs w:val="21"/>
        </w:rPr>
        <w:fldChar w:fldCharType="begin"/>
      </w:r>
      <w:r w:rsidRPr="000C2DDC">
        <w:rPr>
          <w:rFonts w:ascii="Arial" w:hAnsi="Arial" w:cs="Arial"/>
          <w:color w:val="333333"/>
          <w:kern w:val="0"/>
          <w:szCs w:val="21"/>
        </w:rPr>
        <w:instrText xml:space="preserve"> HYPERLINK "https://baike.sogou.com/lemma/ShowInnerLink.htm?lemmaId=171768&amp;ss_c=ssc.citiao.link" \t "_blank" </w:instrText>
      </w:r>
      <w:r w:rsidRPr="000C2DDC">
        <w:rPr>
          <w:rFonts w:ascii="Arial" w:hAnsi="Arial" w:cs="Arial"/>
          <w:color w:val="333333"/>
          <w:kern w:val="0"/>
          <w:szCs w:val="21"/>
        </w:rPr>
        <w:fldChar w:fldCharType="separate"/>
      </w:r>
      <w:r w:rsidRPr="000C2DDC">
        <w:rPr>
          <w:rFonts w:ascii="Arial" w:hAnsi="Arial" w:cs="Arial"/>
          <w:color w:val="3366CC"/>
          <w:kern w:val="0"/>
          <w:szCs w:val="21"/>
          <w:u w:val="single"/>
        </w:rPr>
        <w:t>可执行程序</w:t>
      </w:r>
      <w:r w:rsidRPr="000C2DDC">
        <w:rPr>
          <w:rFonts w:ascii="Arial" w:hAnsi="Arial" w:cs="Arial"/>
          <w:color w:val="333333"/>
          <w:kern w:val="0"/>
          <w:szCs w:val="21"/>
        </w:rPr>
        <w:fldChar w:fldCharType="end"/>
      </w:r>
      <w:r w:rsidRPr="000C2DDC">
        <w:rPr>
          <w:rFonts w:ascii="Arial" w:hAnsi="Arial" w:cs="Arial"/>
          <w:color w:val="333333"/>
          <w:kern w:val="0"/>
          <w:szCs w:val="21"/>
        </w:rPr>
        <w:t>和驱动程序，它们可以用来挂载实际的根文件系统，然后再将这个</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RAM</w:t>
      </w:r>
      <w:r w:rsidRPr="000C2DDC">
        <w:rPr>
          <w:rFonts w:ascii="Arial" w:hAnsi="Arial" w:cs="Arial"/>
          <w:color w:val="333333"/>
          <w:kern w:val="0"/>
          <w:szCs w:val="21"/>
        </w:rPr>
        <w:t>磁盘卸载，并</w:t>
      </w:r>
      <w:r w:rsidRPr="000C2DDC">
        <w:rPr>
          <w:rFonts w:ascii="Arial" w:hAnsi="Arial" w:cs="Arial"/>
          <w:color w:val="333333"/>
          <w:kern w:val="0"/>
          <w:szCs w:val="21"/>
        </w:rPr>
        <w:fldChar w:fldCharType="begin"/>
      </w:r>
      <w:r w:rsidRPr="000C2DDC">
        <w:rPr>
          <w:rFonts w:ascii="Arial" w:hAnsi="Arial" w:cs="Arial"/>
          <w:color w:val="333333"/>
          <w:kern w:val="0"/>
          <w:szCs w:val="21"/>
        </w:rPr>
        <w:instrText xml:space="preserve"> HYPERLINK "https://baike.sogou.com/lemma/ShowInnerLink.htm?lemmaId=174547028&amp;ss_c=ssc.citiao.link" \t "_blank" </w:instrText>
      </w:r>
      <w:r w:rsidRPr="000C2DDC">
        <w:rPr>
          <w:rFonts w:ascii="Arial" w:hAnsi="Arial" w:cs="Arial"/>
          <w:color w:val="333333"/>
          <w:kern w:val="0"/>
          <w:szCs w:val="21"/>
        </w:rPr>
        <w:fldChar w:fldCharType="separate"/>
      </w:r>
      <w:r w:rsidRPr="000C2DDC">
        <w:rPr>
          <w:rFonts w:ascii="Arial" w:hAnsi="Arial" w:cs="Arial"/>
          <w:color w:val="3366CC"/>
          <w:kern w:val="0"/>
          <w:szCs w:val="21"/>
          <w:u w:val="single"/>
        </w:rPr>
        <w:t>释放内存</w:t>
      </w:r>
      <w:r w:rsidRPr="000C2DDC">
        <w:rPr>
          <w:rFonts w:ascii="Arial" w:hAnsi="Arial" w:cs="Arial"/>
          <w:color w:val="333333"/>
          <w:kern w:val="0"/>
          <w:szCs w:val="21"/>
        </w:rPr>
        <w:fldChar w:fldCharType="end"/>
      </w:r>
      <w:r w:rsidRPr="000C2DDC">
        <w:rPr>
          <w:rFonts w:ascii="Arial" w:hAnsi="Arial" w:cs="Arial"/>
          <w:color w:val="333333"/>
          <w:kern w:val="0"/>
          <w:szCs w:val="21"/>
        </w:rPr>
        <w:t>。在很多</w:t>
      </w:r>
      <w:hyperlink r:id="rId6" w:tgtFrame="_blank" w:history="1">
        <w:r w:rsidRPr="000C2DDC">
          <w:rPr>
            <w:rFonts w:ascii="Arial" w:hAnsi="Arial" w:cs="Arial"/>
            <w:color w:val="3366CC"/>
            <w:kern w:val="0"/>
            <w:szCs w:val="21"/>
            <w:u w:val="single"/>
          </w:rPr>
          <w:t>嵌入式</w:t>
        </w:r>
        <w:r w:rsidRPr="000C2DDC">
          <w:rPr>
            <w:rFonts w:ascii="Arial" w:hAnsi="Arial" w:cs="Arial"/>
            <w:color w:val="3366CC"/>
            <w:kern w:val="0"/>
            <w:szCs w:val="21"/>
            <w:u w:val="single"/>
          </w:rPr>
          <w:t>Linux</w:t>
        </w:r>
      </w:hyperlink>
      <w:r w:rsidRPr="000C2DDC">
        <w:rPr>
          <w:rFonts w:ascii="Arial" w:hAnsi="Arial" w:cs="Arial"/>
          <w:color w:val="333333"/>
          <w:kern w:val="0"/>
          <w:szCs w:val="21"/>
        </w:rPr>
        <w:t>系统中，</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就是最终的根文件系统。</w:t>
      </w:r>
    </w:p>
    <w:tbl>
      <w:tblPr>
        <w:tblW w:w="9600" w:type="dxa"/>
        <w:tblCellMar>
          <w:top w:w="15" w:type="dxa"/>
          <w:left w:w="15" w:type="dxa"/>
          <w:bottom w:w="15" w:type="dxa"/>
          <w:right w:w="15" w:type="dxa"/>
        </w:tblCellMar>
        <w:tblLook w:val="04A0" w:firstRow="1" w:lastRow="0" w:firstColumn="1" w:lastColumn="0" w:noHBand="0" w:noVBand="1"/>
      </w:tblPr>
      <w:tblGrid>
        <w:gridCol w:w="4800"/>
        <w:gridCol w:w="4800"/>
      </w:tblGrid>
      <w:tr w:rsidR="000C2DDC" w:rsidRPr="000C2DDC" w:rsidTr="000C2DDC">
        <w:tc>
          <w:tcPr>
            <w:tcW w:w="4800" w:type="dxa"/>
            <w:tcMar>
              <w:top w:w="0" w:type="dxa"/>
              <w:left w:w="0" w:type="dxa"/>
              <w:bottom w:w="0" w:type="dxa"/>
              <w:right w:w="0" w:type="dxa"/>
            </w:tcMar>
            <w:hideMark/>
          </w:tcPr>
          <w:tbl>
            <w:tblPr>
              <w:tblW w:w="4560" w:type="dxa"/>
              <w:tblCellMar>
                <w:top w:w="15" w:type="dxa"/>
                <w:left w:w="15" w:type="dxa"/>
                <w:bottom w:w="15" w:type="dxa"/>
                <w:right w:w="15" w:type="dxa"/>
              </w:tblCellMar>
              <w:tblLook w:val="04A0" w:firstRow="1" w:lastRow="0" w:firstColumn="1" w:lastColumn="0" w:noHBand="0" w:noVBand="1"/>
            </w:tblPr>
            <w:tblGrid>
              <w:gridCol w:w="1350"/>
              <w:gridCol w:w="3210"/>
            </w:tblGrid>
            <w:tr w:rsidR="000C2DDC" w:rsidRPr="000C2DDC">
              <w:tc>
                <w:tcPr>
                  <w:tcW w:w="1350" w:type="dxa"/>
                  <w:tcBorders>
                    <w:top w:val="dashed" w:sz="6" w:space="0" w:color="DEDFE1"/>
                  </w:tcBorders>
                  <w:tcMar>
                    <w:top w:w="0" w:type="dxa"/>
                    <w:left w:w="0" w:type="dxa"/>
                    <w:bottom w:w="0" w:type="dxa"/>
                    <w:right w:w="0" w:type="dxa"/>
                  </w:tcMar>
                  <w:hideMark/>
                </w:tcPr>
                <w:p w:rsidR="000C2DDC" w:rsidRPr="000C2DDC" w:rsidRDefault="000C2DDC" w:rsidP="000C2DDC">
                  <w:pPr>
                    <w:widowControl/>
                    <w:spacing w:line="405" w:lineRule="atLeast"/>
                    <w:jc w:val="left"/>
                    <w:rPr>
                      <w:rFonts w:ascii="Arial" w:hAnsi="Arial" w:cs="Arial"/>
                      <w:b/>
                      <w:bCs/>
                      <w:kern w:val="0"/>
                      <w:sz w:val="18"/>
                      <w:szCs w:val="18"/>
                    </w:rPr>
                  </w:pPr>
                  <w:r w:rsidRPr="000C2DDC">
                    <w:rPr>
                      <w:rFonts w:ascii="Arial" w:hAnsi="Arial" w:cs="Arial"/>
                      <w:b/>
                      <w:bCs/>
                      <w:kern w:val="0"/>
                      <w:sz w:val="18"/>
                      <w:szCs w:val="18"/>
                    </w:rPr>
                    <w:t>外文名称</w:t>
                  </w:r>
                </w:p>
              </w:tc>
              <w:tc>
                <w:tcPr>
                  <w:tcW w:w="0" w:type="auto"/>
                  <w:tcBorders>
                    <w:top w:val="dashed" w:sz="6" w:space="0" w:color="DEDFE1"/>
                  </w:tcBorders>
                  <w:tcMar>
                    <w:top w:w="0" w:type="dxa"/>
                    <w:left w:w="0" w:type="dxa"/>
                    <w:bottom w:w="0" w:type="dxa"/>
                    <w:right w:w="0" w:type="dxa"/>
                  </w:tcMar>
                  <w:vAlign w:val="center"/>
                  <w:hideMark/>
                </w:tcPr>
                <w:p w:rsidR="000C2DDC" w:rsidRPr="000C2DDC" w:rsidRDefault="000C2DDC" w:rsidP="000C2DDC">
                  <w:pPr>
                    <w:widowControl/>
                    <w:wordWrap w:val="0"/>
                    <w:spacing w:line="405" w:lineRule="atLeast"/>
                    <w:jc w:val="left"/>
                    <w:rPr>
                      <w:rFonts w:ascii="Arial" w:hAnsi="Arial" w:cs="Arial"/>
                      <w:kern w:val="0"/>
                      <w:sz w:val="18"/>
                      <w:szCs w:val="18"/>
                    </w:rPr>
                  </w:pPr>
                  <w:proofErr w:type="spellStart"/>
                  <w:r w:rsidRPr="000C2DDC">
                    <w:rPr>
                      <w:rFonts w:ascii="Arial" w:hAnsi="Arial" w:cs="Arial"/>
                      <w:kern w:val="0"/>
                      <w:sz w:val="18"/>
                      <w:szCs w:val="18"/>
                    </w:rPr>
                    <w:t>initrd</w:t>
                  </w:r>
                  <w:proofErr w:type="spellEnd"/>
                </w:p>
              </w:tc>
            </w:tr>
            <w:tr w:rsidR="000C2DDC" w:rsidRPr="000C2DDC">
              <w:tc>
                <w:tcPr>
                  <w:tcW w:w="1350" w:type="dxa"/>
                  <w:tcBorders>
                    <w:top w:val="dashed" w:sz="6" w:space="0" w:color="DEDFE1"/>
                  </w:tcBorders>
                  <w:tcMar>
                    <w:top w:w="0" w:type="dxa"/>
                    <w:left w:w="0" w:type="dxa"/>
                    <w:bottom w:w="0" w:type="dxa"/>
                    <w:right w:w="0" w:type="dxa"/>
                  </w:tcMar>
                  <w:hideMark/>
                </w:tcPr>
                <w:p w:rsidR="000C2DDC" w:rsidRPr="000C2DDC" w:rsidRDefault="000C2DDC" w:rsidP="000C2DDC">
                  <w:pPr>
                    <w:widowControl/>
                    <w:spacing w:line="405" w:lineRule="atLeast"/>
                    <w:jc w:val="left"/>
                    <w:rPr>
                      <w:rFonts w:ascii="Arial" w:hAnsi="Arial" w:cs="Arial"/>
                      <w:b/>
                      <w:bCs/>
                      <w:kern w:val="0"/>
                      <w:sz w:val="18"/>
                      <w:szCs w:val="18"/>
                    </w:rPr>
                  </w:pPr>
                  <w:r w:rsidRPr="000C2DDC">
                    <w:rPr>
                      <w:rFonts w:ascii="Arial" w:hAnsi="Arial" w:cs="Arial"/>
                      <w:b/>
                      <w:bCs/>
                      <w:kern w:val="0"/>
                      <w:sz w:val="18"/>
                      <w:szCs w:val="18"/>
                    </w:rPr>
                    <w:t>含义</w:t>
                  </w:r>
                </w:p>
              </w:tc>
              <w:tc>
                <w:tcPr>
                  <w:tcW w:w="0" w:type="auto"/>
                  <w:tcBorders>
                    <w:top w:val="dashed" w:sz="6" w:space="0" w:color="DEDFE1"/>
                  </w:tcBorders>
                  <w:tcMar>
                    <w:top w:w="0" w:type="dxa"/>
                    <w:left w:w="0" w:type="dxa"/>
                    <w:bottom w:w="0" w:type="dxa"/>
                    <w:right w:w="0" w:type="dxa"/>
                  </w:tcMar>
                  <w:vAlign w:val="center"/>
                  <w:hideMark/>
                </w:tcPr>
                <w:p w:rsidR="000C2DDC" w:rsidRPr="000C2DDC" w:rsidRDefault="000C2DDC" w:rsidP="000C2DDC">
                  <w:pPr>
                    <w:widowControl/>
                    <w:wordWrap w:val="0"/>
                    <w:spacing w:line="405" w:lineRule="atLeast"/>
                    <w:jc w:val="left"/>
                    <w:rPr>
                      <w:rFonts w:ascii="Arial" w:hAnsi="Arial" w:cs="Arial"/>
                      <w:kern w:val="0"/>
                      <w:sz w:val="18"/>
                      <w:szCs w:val="18"/>
                    </w:rPr>
                  </w:pPr>
                  <w:r w:rsidRPr="000C2DDC">
                    <w:rPr>
                      <w:rFonts w:ascii="Arial" w:hAnsi="Arial" w:cs="Arial"/>
                      <w:kern w:val="0"/>
                      <w:sz w:val="18"/>
                      <w:szCs w:val="18"/>
                    </w:rPr>
                    <w:t>一个初始根文件系统</w:t>
                  </w:r>
                </w:p>
              </w:tc>
            </w:tr>
          </w:tbl>
          <w:p w:rsidR="000C2DDC" w:rsidRPr="000C2DDC" w:rsidRDefault="000C2DDC" w:rsidP="000C2DDC">
            <w:pPr>
              <w:widowControl/>
              <w:jc w:val="left"/>
              <w:rPr>
                <w:rFonts w:ascii="Arial" w:hAnsi="Arial" w:cs="Arial"/>
                <w:kern w:val="0"/>
                <w:sz w:val="18"/>
                <w:szCs w:val="18"/>
              </w:rPr>
            </w:pPr>
          </w:p>
        </w:tc>
        <w:tc>
          <w:tcPr>
            <w:tcW w:w="4800" w:type="dxa"/>
            <w:tcMar>
              <w:top w:w="0" w:type="dxa"/>
              <w:left w:w="0" w:type="dxa"/>
              <w:bottom w:w="0" w:type="dxa"/>
              <w:right w:w="0" w:type="dxa"/>
            </w:tcMar>
            <w:hideMark/>
          </w:tcPr>
          <w:tbl>
            <w:tblPr>
              <w:tblW w:w="4560" w:type="dxa"/>
              <w:tblCellMar>
                <w:top w:w="15" w:type="dxa"/>
                <w:left w:w="15" w:type="dxa"/>
                <w:bottom w:w="15" w:type="dxa"/>
                <w:right w:w="15" w:type="dxa"/>
              </w:tblCellMar>
              <w:tblLook w:val="04A0" w:firstRow="1" w:lastRow="0" w:firstColumn="1" w:lastColumn="0" w:noHBand="0" w:noVBand="1"/>
            </w:tblPr>
            <w:tblGrid>
              <w:gridCol w:w="1350"/>
              <w:gridCol w:w="3210"/>
            </w:tblGrid>
            <w:tr w:rsidR="000C2DDC" w:rsidRPr="000C2DDC">
              <w:tc>
                <w:tcPr>
                  <w:tcW w:w="1350" w:type="dxa"/>
                  <w:tcBorders>
                    <w:top w:val="dashed" w:sz="6" w:space="0" w:color="DEDFE1"/>
                  </w:tcBorders>
                  <w:tcMar>
                    <w:top w:w="0" w:type="dxa"/>
                    <w:left w:w="0" w:type="dxa"/>
                    <w:bottom w:w="0" w:type="dxa"/>
                    <w:right w:w="0" w:type="dxa"/>
                  </w:tcMar>
                  <w:hideMark/>
                </w:tcPr>
                <w:p w:rsidR="000C2DDC" w:rsidRPr="000C2DDC" w:rsidRDefault="000C2DDC" w:rsidP="000C2DDC">
                  <w:pPr>
                    <w:widowControl/>
                    <w:spacing w:line="405" w:lineRule="atLeast"/>
                    <w:jc w:val="left"/>
                    <w:rPr>
                      <w:rFonts w:ascii="Arial" w:hAnsi="Arial" w:cs="Arial"/>
                      <w:b/>
                      <w:bCs/>
                      <w:kern w:val="0"/>
                      <w:sz w:val="18"/>
                      <w:szCs w:val="18"/>
                    </w:rPr>
                  </w:pPr>
                  <w:r w:rsidRPr="000C2DDC">
                    <w:rPr>
                      <w:rFonts w:ascii="Arial" w:hAnsi="Arial" w:cs="Arial"/>
                      <w:b/>
                      <w:bCs/>
                      <w:kern w:val="0"/>
                      <w:sz w:val="18"/>
                      <w:szCs w:val="18"/>
                    </w:rPr>
                    <w:t>意义</w:t>
                  </w:r>
                </w:p>
              </w:tc>
              <w:tc>
                <w:tcPr>
                  <w:tcW w:w="0" w:type="auto"/>
                  <w:tcBorders>
                    <w:top w:val="dashed" w:sz="6" w:space="0" w:color="DEDFE1"/>
                  </w:tcBorders>
                  <w:tcMar>
                    <w:top w:w="0" w:type="dxa"/>
                    <w:left w:w="0" w:type="dxa"/>
                    <w:bottom w:w="0" w:type="dxa"/>
                    <w:right w:w="0" w:type="dxa"/>
                  </w:tcMar>
                  <w:vAlign w:val="center"/>
                  <w:hideMark/>
                </w:tcPr>
                <w:p w:rsidR="000C2DDC" w:rsidRPr="000C2DDC" w:rsidRDefault="000C2DDC" w:rsidP="000C2DDC">
                  <w:pPr>
                    <w:widowControl/>
                    <w:wordWrap w:val="0"/>
                    <w:spacing w:line="405" w:lineRule="atLeast"/>
                    <w:jc w:val="left"/>
                    <w:rPr>
                      <w:rFonts w:ascii="Arial" w:hAnsi="Arial" w:cs="Arial"/>
                      <w:kern w:val="0"/>
                      <w:sz w:val="18"/>
                      <w:szCs w:val="18"/>
                    </w:rPr>
                  </w:pPr>
                  <w:r w:rsidRPr="000C2DDC">
                    <w:rPr>
                      <w:rFonts w:ascii="Arial" w:hAnsi="Arial" w:cs="Arial"/>
                      <w:kern w:val="0"/>
                      <w:sz w:val="18"/>
                      <w:szCs w:val="18"/>
                    </w:rPr>
                    <w:t>支持两阶段的引导过程</w:t>
                  </w:r>
                </w:p>
              </w:tc>
            </w:tr>
          </w:tbl>
          <w:p w:rsidR="000C2DDC" w:rsidRPr="000C2DDC" w:rsidRDefault="000C2DDC" w:rsidP="000C2DDC">
            <w:pPr>
              <w:widowControl/>
              <w:jc w:val="left"/>
              <w:rPr>
                <w:rFonts w:ascii="Arial" w:hAnsi="Arial" w:cs="Arial"/>
                <w:kern w:val="0"/>
                <w:sz w:val="18"/>
                <w:szCs w:val="18"/>
              </w:rPr>
            </w:pPr>
          </w:p>
        </w:tc>
      </w:tr>
    </w:tbl>
    <w:p w:rsidR="000C2DDC" w:rsidRPr="000C2DDC" w:rsidRDefault="000C2DDC" w:rsidP="000C2DDC">
      <w:pPr>
        <w:widowControl/>
        <w:pBdr>
          <w:bottom w:val="single" w:sz="12" w:space="2" w:color="969696"/>
        </w:pBdr>
        <w:spacing w:line="360" w:lineRule="atLeast"/>
        <w:ind w:right="300"/>
        <w:jc w:val="left"/>
        <w:outlineLvl w:val="1"/>
        <w:rPr>
          <w:rFonts w:ascii="Arial" w:hAnsi="Arial" w:cs="Arial"/>
          <w:b/>
          <w:bCs/>
          <w:color w:val="333333"/>
          <w:spacing w:val="-30"/>
          <w:kern w:val="0"/>
          <w:sz w:val="30"/>
          <w:szCs w:val="30"/>
        </w:rPr>
      </w:pPr>
      <w:r w:rsidRPr="000C2DDC">
        <w:rPr>
          <w:rFonts w:ascii="Arial" w:hAnsi="Arial" w:cs="Arial"/>
          <w:b/>
          <w:bCs/>
          <w:color w:val="333333"/>
          <w:spacing w:val="-30"/>
          <w:kern w:val="0"/>
          <w:sz w:val="30"/>
          <w:szCs w:val="30"/>
        </w:rPr>
        <w:t>目</w:t>
      </w:r>
      <w:r w:rsidRPr="000C2DDC">
        <w:rPr>
          <w:rFonts w:ascii="Arial" w:hAnsi="Arial" w:cs="Arial"/>
          <w:b/>
          <w:bCs/>
          <w:color w:val="333333"/>
          <w:spacing w:val="-30"/>
          <w:kern w:val="0"/>
          <w:sz w:val="30"/>
          <w:szCs w:val="30"/>
        </w:rPr>
        <w:br/>
      </w:r>
      <w:r w:rsidRPr="000C2DDC">
        <w:rPr>
          <w:rFonts w:ascii="Arial" w:hAnsi="Arial" w:cs="Arial"/>
          <w:b/>
          <w:bCs/>
          <w:color w:val="333333"/>
          <w:spacing w:val="-30"/>
          <w:kern w:val="0"/>
          <w:sz w:val="30"/>
          <w:szCs w:val="30"/>
        </w:rPr>
        <w:t>录</w:t>
      </w:r>
    </w:p>
    <w:p w:rsidR="000C2DDC" w:rsidRPr="000C2DDC" w:rsidRDefault="000C2DDC" w:rsidP="000C2DDC">
      <w:pPr>
        <w:widowControl/>
        <w:numPr>
          <w:ilvl w:val="0"/>
          <w:numId w:val="1"/>
        </w:numPr>
        <w:spacing w:line="330" w:lineRule="atLeast"/>
        <w:ind w:left="1335"/>
        <w:jc w:val="left"/>
        <w:textAlignment w:val="top"/>
        <w:rPr>
          <w:rFonts w:ascii="Arial" w:hAnsi="Arial" w:cs="Arial"/>
          <w:color w:val="333333"/>
          <w:kern w:val="0"/>
          <w:sz w:val="24"/>
        </w:rPr>
      </w:pPr>
      <w:r w:rsidRPr="000C2DDC">
        <w:rPr>
          <w:rFonts w:ascii="Arial" w:hAnsi="Arial" w:cs="Arial"/>
          <w:color w:val="666666"/>
          <w:kern w:val="0"/>
          <w:sz w:val="24"/>
        </w:rPr>
        <w:t>1</w:t>
      </w:r>
      <w:hyperlink r:id="rId7" w:anchor="para1" w:history="1">
        <w:r w:rsidRPr="000C2DDC">
          <w:rPr>
            <w:rFonts w:ascii="Arial" w:hAnsi="Arial" w:cs="Arial"/>
            <w:color w:val="3366CC"/>
            <w:kern w:val="0"/>
            <w:sz w:val="24"/>
            <w:u w:val="single"/>
          </w:rPr>
          <w:t>英文含义</w:t>
        </w:r>
      </w:hyperlink>
    </w:p>
    <w:p w:rsidR="000C2DDC" w:rsidRPr="000C2DDC" w:rsidRDefault="000C2DDC" w:rsidP="000C2DDC">
      <w:pPr>
        <w:widowControl/>
        <w:numPr>
          <w:ilvl w:val="0"/>
          <w:numId w:val="1"/>
        </w:numPr>
        <w:spacing w:line="330" w:lineRule="atLeast"/>
        <w:ind w:left="1335"/>
        <w:jc w:val="left"/>
        <w:textAlignment w:val="top"/>
        <w:rPr>
          <w:rFonts w:ascii="Arial" w:hAnsi="Arial" w:cs="Arial"/>
          <w:color w:val="333333"/>
          <w:kern w:val="0"/>
          <w:sz w:val="24"/>
        </w:rPr>
      </w:pPr>
      <w:r w:rsidRPr="000C2DDC">
        <w:rPr>
          <w:rFonts w:ascii="Arial" w:hAnsi="Arial" w:cs="Arial"/>
          <w:color w:val="666666"/>
          <w:kern w:val="0"/>
          <w:sz w:val="24"/>
        </w:rPr>
        <w:t>2</w:t>
      </w:r>
      <w:hyperlink r:id="rId8" w:anchor="para2" w:history="1">
        <w:r w:rsidRPr="000C2DDC">
          <w:rPr>
            <w:rFonts w:ascii="Arial" w:hAnsi="Arial" w:cs="Arial"/>
            <w:color w:val="3366CC"/>
            <w:kern w:val="0"/>
            <w:sz w:val="24"/>
            <w:u w:val="single"/>
          </w:rPr>
          <w:t>所用工具</w:t>
        </w:r>
      </w:hyperlink>
    </w:p>
    <w:p w:rsidR="000C2DDC" w:rsidRPr="000C2DDC" w:rsidRDefault="000C2DDC" w:rsidP="000C2DDC">
      <w:pPr>
        <w:widowControl/>
        <w:spacing w:line="540" w:lineRule="atLeast"/>
        <w:ind w:right="675"/>
        <w:jc w:val="left"/>
        <w:outlineLvl w:val="1"/>
        <w:rPr>
          <w:rFonts w:ascii="Arial" w:hAnsi="Arial" w:cs="Arial"/>
          <w:color w:val="7486C6"/>
          <w:kern w:val="0"/>
          <w:sz w:val="33"/>
          <w:szCs w:val="33"/>
        </w:rPr>
      </w:pPr>
      <w:r w:rsidRPr="000C2DDC">
        <w:rPr>
          <w:rFonts w:ascii="Arial" w:hAnsi="Arial" w:cs="Arial"/>
          <w:color w:val="FFFFFF"/>
          <w:kern w:val="0"/>
          <w:sz w:val="24"/>
          <w:shd w:val="clear" w:color="auto" w:fill="828EC9"/>
        </w:rPr>
        <w:t>1</w:t>
      </w:r>
      <w:bookmarkStart w:id="1" w:name="1"/>
      <w:bookmarkStart w:id="2" w:name="para1"/>
      <w:bookmarkEnd w:id="1"/>
      <w:r w:rsidRPr="000C2DDC">
        <w:rPr>
          <w:rFonts w:ascii="Arial" w:hAnsi="Arial" w:cs="Arial"/>
          <w:color w:val="7486C6"/>
          <w:kern w:val="0"/>
          <w:sz w:val="33"/>
          <w:szCs w:val="33"/>
        </w:rPr>
        <w:t>英文含义</w:t>
      </w:r>
      <w:bookmarkEnd w:id="2"/>
    </w:p>
    <w:p w:rsidR="000C2DDC" w:rsidRPr="000C2DDC" w:rsidRDefault="000C2DDC" w:rsidP="000C2DDC">
      <w:pPr>
        <w:widowControl/>
        <w:jc w:val="left"/>
        <w:rPr>
          <w:rFonts w:ascii="Arial" w:hAnsi="Arial" w:cs="Arial"/>
          <w:color w:val="333333"/>
          <w:kern w:val="0"/>
          <w:sz w:val="18"/>
          <w:szCs w:val="18"/>
        </w:rPr>
      </w:pPr>
      <w:hyperlink r:id="rId9" w:tooltip="编辑本段" w:history="1">
        <w:r w:rsidRPr="000C2DDC">
          <w:rPr>
            <w:rFonts w:ascii="Arial" w:hAnsi="Arial" w:cs="Arial"/>
            <w:color w:val="9B9B9B"/>
            <w:kern w:val="0"/>
            <w:sz w:val="18"/>
            <w:szCs w:val="18"/>
            <w:u w:val="single"/>
          </w:rPr>
          <w:t>编辑</w:t>
        </w:r>
      </w:hyperlink>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什么是初始</w:t>
      </w:r>
      <w:r w:rsidRPr="000C2DDC">
        <w:rPr>
          <w:rFonts w:ascii="Arial" w:hAnsi="Arial" w:cs="Arial"/>
          <w:color w:val="333333"/>
          <w:kern w:val="0"/>
          <w:szCs w:val="21"/>
        </w:rPr>
        <w:t xml:space="preserve"> RAM </w:t>
      </w:r>
      <w:r w:rsidRPr="000C2DDC">
        <w:rPr>
          <w:rFonts w:ascii="Arial" w:hAnsi="Arial" w:cs="Arial"/>
          <w:color w:val="333333"/>
          <w:kern w:val="0"/>
          <w:szCs w:val="21"/>
        </w:rPr>
        <w:t>磁盘</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初始</w:t>
      </w:r>
      <w:r w:rsidRPr="000C2DDC">
        <w:rPr>
          <w:rFonts w:ascii="Arial" w:hAnsi="Arial" w:cs="Arial"/>
          <w:color w:val="333333"/>
          <w:kern w:val="0"/>
          <w:szCs w:val="21"/>
        </w:rPr>
        <w:t>RAM</w:t>
      </w:r>
      <w:r w:rsidRPr="000C2DDC">
        <w:rPr>
          <w:rFonts w:ascii="Arial" w:hAnsi="Arial" w:cs="Arial"/>
          <w:color w:val="333333"/>
          <w:kern w:val="0"/>
          <w:szCs w:val="21"/>
        </w:rPr>
        <w:t>磁盘（</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）是在实际根文件系统可用之前挂载到系统中的一个初始根文件系统。</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与内核绑定在一起，并作为内核引导过程的一部分进行加载。内核然后会将这个</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文件作为其两阶段引导过程的一部分来加载模块，这样才能稍后使用真正的文件系统，并挂载实际的根文件系统。</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中包含了实现这个目标所需要的目录和</w:t>
      </w:r>
      <w:hyperlink r:id="rId10" w:tgtFrame="_blank" w:history="1">
        <w:r w:rsidRPr="000C2DDC">
          <w:rPr>
            <w:rFonts w:ascii="Arial" w:hAnsi="Arial" w:cs="Arial"/>
            <w:color w:val="3366CC"/>
            <w:kern w:val="0"/>
            <w:szCs w:val="21"/>
            <w:u w:val="single"/>
          </w:rPr>
          <w:t>可执行程序</w:t>
        </w:r>
      </w:hyperlink>
      <w:r w:rsidRPr="000C2DDC">
        <w:rPr>
          <w:rFonts w:ascii="Arial" w:hAnsi="Arial" w:cs="Arial"/>
          <w:color w:val="333333"/>
          <w:kern w:val="0"/>
          <w:szCs w:val="21"/>
        </w:rPr>
        <w:t>的</w:t>
      </w:r>
      <w:r w:rsidRPr="000C2DDC">
        <w:rPr>
          <w:rFonts w:ascii="Arial" w:hAnsi="Arial" w:cs="Arial"/>
          <w:b/>
          <w:bCs/>
          <w:color w:val="333333"/>
          <w:kern w:val="0"/>
          <w:szCs w:val="21"/>
        </w:rPr>
        <w:t>最小集合</w:t>
      </w:r>
      <w:r w:rsidRPr="000C2DDC">
        <w:rPr>
          <w:rFonts w:ascii="Arial" w:hAnsi="Arial" w:cs="Arial"/>
          <w:color w:val="333333"/>
          <w:kern w:val="0"/>
          <w:szCs w:val="21"/>
        </w:rPr>
        <w:t>，例如将内核模块加载到内核中所使用的</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insmod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工具。</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在桌面或服务器</w:t>
      </w:r>
      <w:r w:rsidRPr="000C2DDC">
        <w:rPr>
          <w:rFonts w:ascii="Arial" w:hAnsi="Arial" w:cs="Arial"/>
          <w:color w:val="333333"/>
          <w:kern w:val="0"/>
          <w:szCs w:val="21"/>
        </w:rPr>
        <w:t xml:space="preserve">Linux </w:t>
      </w:r>
      <w:r w:rsidRPr="000C2DDC">
        <w:rPr>
          <w:rFonts w:ascii="Arial" w:hAnsi="Arial" w:cs="Arial"/>
          <w:color w:val="333333"/>
          <w:kern w:val="0"/>
          <w:szCs w:val="21"/>
        </w:rPr>
        <w:t>系统中，</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是一个</w:t>
      </w:r>
      <w:r w:rsidRPr="000C2DDC">
        <w:rPr>
          <w:rFonts w:ascii="Arial" w:hAnsi="Arial" w:cs="Arial"/>
          <w:b/>
          <w:bCs/>
          <w:color w:val="333333"/>
          <w:kern w:val="0"/>
          <w:szCs w:val="21"/>
        </w:rPr>
        <w:t>临时</w:t>
      </w:r>
      <w:r w:rsidRPr="000C2DDC">
        <w:rPr>
          <w:rFonts w:ascii="Arial" w:hAnsi="Arial" w:cs="Arial"/>
          <w:color w:val="333333"/>
          <w:kern w:val="0"/>
          <w:szCs w:val="21"/>
        </w:rPr>
        <w:t>的文件系统。其生存周期很短，只会用作到真实文件系统的一个桥梁。在没有存储设备的</w:t>
      </w:r>
      <w:hyperlink r:id="rId11" w:tgtFrame="_blank" w:history="1">
        <w:r w:rsidRPr="000C2DDC">
          <w:rPr>
            <w:rFonts w:ascii="Arial" w:hAnsi="Arial" w:cs="Arial"/>
            <w:color w:val="3366CC"/>
            <w:kern w:val="0"/>
            <w:szCs w:val="21"/>
            <w:u w:val="single"/>
          </w:rPr>
          <w:t>嵌入式系统</w:t>
        </w:r>
      </w:hyperlink>
      <w:r w:rsidRPr="000C2DDC">
        <w:rPr>
          <w:rFonts w:ascii="Arial" w:hAnsi="Arial" w:cs="Arial"/>
          <w:color w:val="333333"/>
          <w:kern w:val="0"/>
          <w:szCs w:val="21"/>
        </w:rPr>
        <w:t>中，</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是</w:t>
      </w:r>
      <w:r w:rsidRPr="000C2DDC">
        <w:rPr>
          <w:rFonts w:ascii="Arial" w:hAnsi="Arial" w:cs="Arial"/>
          <w:b/>
          <w:bCs/>
          <w:color w:val="333333"/>
          <w:kern w:val="0"/>
          <w:szCs w:val="21"/>
        </w:rPr>
        <w:t>永久</w:t>
      </w:r>
      <w:r w:rsidRPr="000C2DDC">
        <w:rPr>
          <w:rFonts w:ascii="Arial" w:hAnsi="Arial" w:cs="Arial"/>
          <w:color w:val="333333"/>
          <w:kern w:val="0"/>
          <w:szCs w:val="21"/>
        </w:rPr>
        <w:t>的根文件系统。本文将对这两种情况进行探索。</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剖析</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映像中包含了支持</w:t>
      </w:r>
      <w:r w:rsidRPr="000C2DDC">
        <w:rPr>
          <w:rFonts w:ascii="Arial" w:hAnsi="Arial" w:cs="Arial"/>
          <w:color w:val="333333"/>
          <w:kern w:val="0"/>
          <w:szCs w:val="21"/>
        </w:rPr>
        <w:t> </w:t>
      </w:r>
      <w:hyperlink r:id="rId12" w:tgtFrame="_blank" w:history="1">
        <w:r w:rsidRPr="000C2DDC">
          <w:rPr>
            <w:rFonts w:ascii="Arial" w:hAnsi="Arial" w:cs="Arial"/>
            <w:color w:val="3366CC"/>
            <w:kern w:val="0"/>
            <w:szCs w:val="21"/>
            <w:u w:val="single"/>
          </w:rPr>
          <w:t>Linux</w:t>
        </w:r>
        <w:r w:rsidRPr="000C2DDC">
          <w:rPr>
            <w:rFonts w:ascii="Arial" w:hAnsi="Arial" w:cs="Arial"/>
            <w:color w:val="3366CC"/>
            <w:kern w:val="0"/>
            <w:szCs w:val="21"/>
            <w:u w:val="single"/>
          </w:rPr>
          <w:t>系统</w:t>
        </w:r>
      </w:hyperlink>
      <w:r w:rsidRPr="000C2DDC">
        <w:rPr>
          <w:rFonts w:ascii="Arial" w:hAnsi="Arial" w:cs="Arial"/>
          <w:color w:val="333333"/>
          <w:kern w:val="0"/>
          <w:szCs w:val="21"/>
        </w:rPr>
        <w:t>两阶段引导</w:t>
      </w:r>
      <w:hyperlink r:id="rId13" w:tgtFrame="_blank" w:history="1">
        <w:r w:rsidRPr="000C2DDC">
          <w:rPr>
            <w:rFonts w:ascii="Arial" w:hAnsi="Arial" w:cs="Arial"/>
            <w:color w:val="3366CC"/>
            <w:kern w:val="0"/>
            <w:szCs w:val="21"/>
            <w:u w:val="single"/>
          </w:rPr>
          <w:t>过程所</w:t>
        </w:r>
      </w:hyperlink>
      <w:r w:rsidRPr="000C2DDC">
        <w:rPr>
          <w:rFonts w:ascii="Arial" w:hAnsi="Arial" w:cs="Arial"/>
          <w:color w:val="333333"/>
          <w:kern w:val="0"/>
          <w:szCs w:val="21"/>
        </w:rPr>
        <w:t>需要的必要可执行程序和系统文件。</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根据我们运行的</w:t>
      </w:r>
      <w:r w:rsidRPr="000C2DDC">
        <w:rPr>
          <w:rFonts w:ascii="Arial" w:hAnsi="Arial" w:cs="Arial"/>
          <w:color w:val="333333"/>
          <w:kern w:val="0"/>
          <w:szCs w:val="21"/>
        </w:rPr>
        <w:t xml:space="preserve"> Linux </w:t>
      </w:r>
      <w:r w:rsidRPr="000C2DDC">
        <w:rPr>
          <w:rFonts w:ascii="Arial" w:hAnsi="Arial" w:cs="Arial"/>
          <w:color w:val="333333"/>
          <w:kern w:val="0"/>
          <w:szCs w:val="21"/>
        </w:rPr>
        <w:t>的版本不同，创建初始</w:t>
      </w:r>
      <w:r w:rsidRPr="000C2DDC">
        <w:rPr>
          <w:rFonts w:ascii="Arial" w:hAnsi="Arial" w:cs="Arial"/>
          <w:color w:val="333333"/>
          <w:kern w:val="0"/>
          <w:szCs w:val="21"/>
        </w:rPr>
        <w:t xml:space="preserve"> RAM</w:t>
      </w:r>
      <w:r w:rsidRPr="000C2DDC">
        <w:rPr>
          <w:rFonts w:ascii="Arial" w:hAnsi="Arial" w:cs="Arial"/>
          <w:color w:val="333333"/>
          <w:kern w:val="0"/>
          <w:szCs w:val="21"/>
        </w:rPr>
        <w:t>磁盘的方法也可能会有所不同。在</w:t>
      </w:r>
      <w:r w:rsidRPr="000C2DDC">
        <w:rPr>
          <w:rFonts w:ascii="Arial" w:hAnsi="Arial" w:cs="Arial"/>
          <w:color w:val="333333"/>
          <w:kern w:val="0"/>
          <w:szCs w:val="21"/>
        </w:rPr>
        <w:t xml:space="preserve"> Fedora Core 3 </w:t>
      </w:r>
      <w:r w:rsidRPr="000C2DDC">
        <w:rPr>
          <w:rFonts w:ascii="Arial" w:hAnsi="Arial" w:cs="Arial"/>
          <w:color w:val="333333"/>
          <w:kern w:val="0"/>
          <w:szCs w:val="21"/>
        </w:rPr>
        <w:t>之前，</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是使用</w:t>
      </w:r>
      <w:r w:rsidRPr="000C2DDC">
        <w:rPr>
          <w:rFonts w:ascii="Arial" w:hAnsi="Arial" w:cs="Arial"/>
          <w:color w:val="333333"/>
          <w:kern w:val="0"/>
          <w:szCs w:val="21"/>
        </w:rPr>
        <w:t>loop</w:t>
      </w:r>
      <w:r w:rsidRPr="000C2DDC">
        <w:rPr>
          <w:rFonts w:ascii="Arial" w:hAnsi="Arial" w:cs="Arial"/>
          <w:color w:val="333333"/>
          <w:kern w:val="0"/>
          <w:szCs w:val="21"/>
        </w:rPr>
        <w:t>设备</w:t>
      </w:r>
      <w:r w:rsidRPr="000C2DDC">
        <w:rPr>
          <w:rFonts w:ascii="Arial" w:hAnsi="Arial" w:cs="Arial"/>
          <w:color w:val="333333"/>
          <w:kern w:val="0"/>
          <w:szCs w:val="21"/>
        </w:rPr>
        <w:t xml:space="preserve"> </w:t>
      </w:r>
      <w:r w:rsidRPr="000C2DDC">
        <w:rPr>
          <w:rFonts w:ascii="Arial" w:hAnsi="Arial" w:cs="Arial"/>
          <w:color w:val="333333"/>
          <w:kern w:val="0"/>
          <w:szCs w:val="21"/>
        </w:rPr>
        <w:t>来构建的。</w:t>
      </w:r>
      <w:r w:rsidRPr="000C2DDC">
        <w:rPr>
          <w:rFonts w:ascii="Arial" w:hAnsi="Arial" w:cs="Arial"/>
          <w:color w:val="333333"/>
          <w:kern w:val="0"/>
          <w:szCs w:val="21"/>
        </w:rPr>
        <w:t>loop</w:t>
      </w:r>
      <w:r w:rsidRPr="000C2DDC">
        <w:rPr>
          <w:rFonts w:ascii="Arial" w:hAnsi="Arial" w:cs="Arial"/>
          <w:color w:val="333333"/>
          <w:kern w:val="0"/>
          <w:szCs w:val="21"/>
        </w:rPr>
        <w:t>设备是一个</w:t>
      </w:r>
      <w:r w:rsidRPr="000C2DDC">
        <w:rPr>
          <w:rFonts w:ascii="Arial" w:hAnsi="Arial" w:cs="Arial"/>
          <w:color w:val="333333"/>
          <w:kern w:val="0"/>
          <w:szCs w:val="21"/>
        </w:rPr>
        <w:fldChar w:fldCharType="begin"/>
      </w:r>
      <w:r w:rsidRPr="000C2DDC">
        <w:rPr>
          <w:rFonts w:ascii="Arial" w:hAnsi="Arial" w:cs="Arial"/>
          <w:color w:val="333333"/>
          <w:kern w:val="0"/>
          <w:szCs w:val="21"/>
        </w:rPr>
        <w:instrText xml:space="preserve"> HYPERLINK "https://baike.sogou.com/lemma/ShowInnerLink.htm?lemmaId=7921354&amp;ss_c=ssc.citiao.link" \t "_blank" </w:instrText>
      </w:r>
      <w:r w:rsidRPr="000C2DDC">
        <w:rPr>
          <w:rFonts w:ascii="Arial" w:hAnsi="Arial" w:cs="Arial"/>
          <w:color w:val="333333"/>
          <w:kern w:val="0"/>
          <w:szCs w:val="21"/>
        </w:rPr>
        <w:fldChar w:fldCharType="separate"/>
      </w:r>
      <w:r w:rsidRPr="000C2DDC">
        <w:rPr>
          <w:rFonts w:ascii="Arial" w:hAnsi="Arial" w:cs="Arial"/>
          <w:color w:val="3366CC"/>
          <w:kern w:val="0"/>
          <w:szCs w:val="21"/>
          <w:u w:val="single"/>
        </w:rPr>
        <w:t>设备驱动程序</w:t>
      </w:r>
      <w:r w:rsidRPr="000C2DDC">
        <w:rPr>
          <w:rFonts w:ascii="Arial" w:hAnsi="Arial" w:cs="Arial"/>
          <w:color w:val="333333"/>
          <w:kern w:val="0"/>
          <w:szCs w:val="21"/>
        </w:rPr>
        <w:fldChar w:fldCharType="end"/>
      </w:r>
      <w:r w:rsidRPr="000C2DDC">
        <w:rPr>
          <w:rFonts w:ascii="Arial" w:hAnsi="Arial" w:cs="Arial"/>
          <w:color w:val="333333"/>
          <w:kern w:val="0"/>
          <w:szCs w:val="21"/>
        </w:rPr>
        <w:t>，利用它可以将文件作为一个块设备挂载到系统中，然后就可以查看这个文件系统中的内容了。在您的内核中可能并没有</w:t>
      </w:r>
      <w:r w:rsidRPr="000C2DDC">
        <w:rPr>
          <w:rFonts w:ascii="Arial" w:hAnsi="Arial" w:cs="Arial"/>
          <w:color w:val="333333"/>
          <w:kern w:val="0"/>
          <w:szCs w:val="21"/>
        </w:rPr>
        <w:t>loop</w:t>
      </w:r>
      <w:r w:rsidRPr="000C2DDC">
        <w:rPr>
          <w:rFonts w:ascii="Arial" w:hAnsi="Arial" w:cs="Arial"/>
          <w:color w:val="333333"/>
          <w:kern w:val="0"/>
          <w:szCs w:val="21"/>
        </w:rPr>
        <w:t>设备，不过这可以通过内核配置工具（</w:t>
      </w:r>
      <w:r w:rsidRPr="000C2DDC">
        <w:rPr>
          <w:rFonts w:ascii="Arial" w:hAnsi="Arial" w:cs="Arial"/>
          <w:color w:val="333333"/>
          <w:kern w:val="0"/>
          <w:szCs w:val="21"/>
        </w:rPr>
        <w:t xml:space="preserve">make </w:t>
      </w:r>
      <w:proofErr w:type="spellStart"/>
      <w:r w:rsidRPr="000C2DDC">
        <w:rPr>
          <w:rFonts w:ascii="Arial" w:hAnsi="Arial" w:cs="Arial"/>
          <w:color w:val="333333"/>
          <w:kern w:val="0"/>
          <w:szCs w:val="21"/>
        </w:rPr>
        <w:t>menuconfig</w:t>
      </w:r>
      <w:proofErr w:type="spellEnd"/>
      <w:r w:rsidRPr="000C2DDC">
        <w:rPr>
          <w:rFonts w:ascii="Arial" w:hAnsi="Arial" w:cs="Arial"/>
          <w:color w:val="333333"/>
          <w:kern w:val="0"/>
          <w:szCs w:val="21"/>
        </w:rPr>
        <w:t>）选择</w:t>
      </w:r>
      <w:r w:rsidRPr="000C2DDC">
        <w:rPr>
          <w:rFonts w:ascii="Arial" w:hAnsi="Arial" w:cs="Arial"/>
          <w:color w:val="333333"/>
          <w:kern w:val="0"/>
          <w:szCs w:val="21"/>
        </w:rPr>
        <w:t xml:space="preserve"> Device Drivers &gt; Block Devices&gt; Loopback Device Support </w:t>
      </w:r>
      <w:r w:rsidRPr="000C2DDC">
        <w:rPr>
          <w:rFonts w:ascii="Arial" w:hAnsi="Arial" w:cs="Arial"/>
          <w:color w:val="333333"/>
          <w:kern w:val="0"/>
          <w:szCs w:val="21"/>
        </w:rPr>
        <w:t>来启用。我们可以按照下面的方法来查看</w:t>
      </w:r>
      <w:r w:rsidRPr="000C2DDC">
        <w:rPr>
          <w:rFonts w:ascii="Arial" w:hAnsi="Arial" w:cs="Arial"/>
          <w:color w:val="333333"/>
          <w:kern w:val="0"/>
          <w:szCs w:val="21"/>
        </w:rPr>
        <w:t>loop</w:t>
      </w:r>
      <w:r w:rsidRPr="000C2DDC">
        <w:rPr>
          <w:rFonts w:ascii="Arial" w:hAnsi="Arial" w:cs="Arial"/>
          <w:color w:val="333333"/>
          <w:kern w:val="0"/>
          <w:szCs w:val="21"/>
        </w:rPr>
        <w:t>设备的内容（</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文件的名字可能会稍有不同）：</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lastRenderedPageBreak/>
        <w:t>清单</w:t>
      </w:r>
      <w:r w:rsidRPr="000C2DDC">
        <w:rPr>
          <w:rFonts w:ascii="Arial" w:hAnsi="Arial" w:cs="Arial"/>
          <w:color w:val="333333"/>
          <w:kern w:val="0"/>
          <w:szCs w:val="21"/>
        </w:rPr>
        <w:t xml:space="preserve"> 1. </w:t>
      </w:r>
      <w:r w:rsidRPr="000C2DDC">
        <w:rPr>
          <w:rFonts w:ascii="Arial" w:hAnsi="Arial" w:cs="Arial"/>
          <w:color w:val="333333"/>
          <w:kern w:val="0"/>
          <w:szCs w:val="21"/>
        </w:rPr>
        <w:t>查看</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的内容（适用于</w:t>
      </w:r>
      <w:r w:rsidRPr="000C2DDC">
        <w:rPr>
          <w:rFonts w:ascii="Arial" w:hAnsi="Arial" w:cs="Arial"/>
          <w:color w:val="333333"/>
          <w:kern w:val="0"/>
          <w:szCs w:val="21"/>
        </w:rPr>
        <w:t xml:space="preserve"> FC3 </w:t>
      </w:r>
      <w:r w:rsidRPr="000C2DDC">
        <w:rPr>
          <w:rFonts w:ascii="Arial" w:hAnsi="Arial" w:cs="Arial"/>
          <w:color w:val="333333"/>
          <w:kern w:val="0"/>
          <w:szCs w:val="21"/>
        </w:rPr>
        <w:t>之前的版本）</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mkdir</w:t>
      </w:r>
      <w:proofErr w:type="spellEnd"/>
      <w:r w:rsidRPr="000C2DDC">
        <w:rPr>
          <w:rFonts w:ascii="Arial" w:hAnsi="Arial" w:cs="Arial"/>
          <w:color w:val="333333"/>
          <w:kern w:val="0"/>
          <w:szCs w:val="21"/>
        </w:rPr>
        <w:t xml:space="preserve"> temp ; cd temp</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cp</w:t>
      </w:r>
      <w:proofErr w:type="spellEnd"/>
      <w:r w:rsidRPr="000C2DDC">
        <w:rPr>
          <w:rFonts w:ascii="Arial" w:hAnsi="Arial" w:cs="Arial"/>
          <w:color w:val="333333"/>
          <w:kern w:val="0"/>
          <w:szCs w:val="21"/>
        </w:rPr>
        <w:t xml:space="preserve"> /boot/initrd.img.gz .</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gunzip</w:t>
      </w:r>
      <w:proofErr w:type="spellEnd"/>
      <w:r w:rsidRPr="000C2DDC">
        <w:rPr>
          <w:rFonts w:ascii="Arial" w:hAnsi="Arial" w:cs="Arial"/>
          <w:color w:val="333333"/>
          <w:kern w:val="0"/>
          <w:szCs w:val="21"/>
        </w:rPr>
        <w:t xml:space="preserve"> initrd.img.gz</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xml:space="preserve">mount -t </w:t>
      </w:r>
      <w:proofErr w:type="spellStart"/>
      <w:r w:rsidRPr="000C2DDC">
        <w:rPr>
          <w:rFonts w:ascii="Arial" w:hAnsi="Arial" w:cs="Arial"/>
          <w:color w:val="333333"/>
          <w:kern w:val="0"/>
          <w:szCs w:val="21"/>
        </w:rPr>
        <w:t>ext</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oloopinitrd.img</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mnt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initrd</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ls</w:t>
      </w:r>
      <w:proofErr w:type="spellEnd"/>
      <w:r w:rsidRPr="000C2DDC">
        <w:rPr>
          <w:rFonts w:ascii="Arial" w:hAnsi="Arial" w:cs="Arial"/>
          <w:color w:val="333333"/>
          <w:kern w:val="0"/>
          <w:szCs w:val="21"/>
        </w:rPr>
        <w:t xml:space="preserve"> -la /</w:t>
      </w:r>
      <w:proofErr w:type="spellStart"/>
      <w:r w:rsidRPr="000C2DDC">
        <w:rPr>
          <w:rFonts w:ascii="Arial" w:hAnsi="Arial" w:cs="Arial"/>
          <w:color w:val="333333"/>
          <w:kern w:val="0"/>
          <w:szCs w:val="21"/>
        </w:rPr>
        <w:t>mnt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initrd</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这样我们就可以查看</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mnt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子目录中的内容了，这就代表了</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文件的内容。注意，即使您的</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fldChar w:fldCharType="begin"/>
      </w:r>
      <w:r w:rsidRPr="000C2DDC">
        <w:rPr>
          <w:rFonts w:ascii="Arial" w:hAnsi="Arial" w:cs="Arial"/>
          <w:color w:val="333333"/>
          <w:kern w:val="0"/>
          <w:szCs w:val="21"/>
        </w:rPr>
        <w:instrText xml:space="preserve"> HYPERLINK "https://baike.sogou.com/lemma/ShowInnerLink.htm?lemmaId=591185&amp;ss_c=ssc.citiao.link" \t "_blank" </w:instrText>
      </w:r>
      <w:r w:rsidRPr="000C2DDC">
        <w:rPr>
          <w:rFonts w:ascii="Arial" w:hAnsi="Arial" w:cs="Arial"/>
          <w:color w:val="333333"/>
          <w:kern w:val="0"/>
          <w:szCs w:val="21"/>
        </w:rPr>
        <w:fldChar w:fldCharType="separate"/>
      </w:r>
      <w:r w:rsidRPr="000C2DDC">
        <w:rPr>
          <w:rFonts w:ascii="Arial" w:hAnsi="Arial" w:cs="Arial"/>
          <w:color w:val="3366CC"/>
          <w:kern w:val="0"/>
          <w:szCs w:val="21"/>
          <w:u w:val="single"/>
        </w:rPr>
        <w:t>映像文件</w:t>
      </w:r>
      <w:r w:rsidRPr="000C2DDC">
        <w:rPr>
          <w:rFonts w:ascii="Arial" w:hAnsi="Arial" w:cs="Arial"/>
          <w:color w:val="333333"/>
          <w:kern w:val="0"/>
          <w:szCs w:val="21"/>
        </w:rPr>
        <w:fldChar w:fldCharType="end"/>
      </w:r>
      <w:r w:rsidRPr="000C2DDC">
        <w:rPr>
          <w:rFonts w:ascii="Arial" w:hAnsi="Arial" w:cs="Arial"/>
          <w:color w:val="333333"/>
          <w:kern w:val="0"/>
          <w:szCs w:val="21"/>
        </w:rPr>
        <w:t>不是以</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gz</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结尾，它也可能是一个压缩文件，您可以给这个文件添加上</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gz</w:t>
      </w:r>
      <w:proofErr w:type="spellEnd"/>
      <w:r w:rsidRPr="000C2DDC">
        <w:rPr>
          <w:rFonts w:ascii="Arial" w:hAnsi="Arial" w:cs="Arial"/>
          <w:color w:val="333333"/>
          <w:kern w:val="0"/>
          <w:szCs w:val="21"/>
        </w:rPr>
        <w:t>后缀，然后再使用</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gunzip</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对其进行解压。</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从</w:t>
      </w:r>
      <w:r w:rsidRPr="000C2DDC">
        <w:rPr>
          <w:rFonts w:ascii="Arial" w:hAnsi="Arial" w:cs="Arial"/>
          <w:color w:val="333333"/>
          <w:kern w:val="0"/>
          <w:szCs w:val="21"/>
        </w:rPr>
        <w:t xml:space="preserve"> Fedora Core 3 </w:t>
      </w:r>
      <w:r w:rsidRPr="000C2DDC">
        <w:rPr>
          <w:rFonts w:ascii="Arial" w:hAnsi="Arial" w:cs="Arial"/>
          <w:color w:val="333333"/>
          <w:kern w:val="0"/>
          <w:szCs w:val="21"/>
        </w:rPr>
        <w:t>开始，默认的</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映像变成了一个经过压缩的</w:t>
      </w:r>
      <w:proofErr w:type="spellStart"/>
      <w:r w:rsidRPr="000C2DDC">
        <w:rPr>
          <w:rFonts w:ascii="Arial" w:hAnsi="Arial" w:cs="Arial"/>
          <w:color w:val="333333"/>
          <w:kern w:val="0"/>
          <w:szCs w:val="21"/>
        </w:rPr>
        <w:t>cpio</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归档文件。我们不用再使用</w:t>
      </w:r>
      <w:r w:rsidRPr="000C2DDC">
        <w:rPr>
          <w:rFonts w:ascii="Arial" w:hAnsi="Arial" w:cs="Arial"/>
          <w:color w:val="333333"/>
          <w:kern w:val="0"/>
          <w:szCs w:val="21"/>
        </w:rPr>
        <w:t>loop</w:t>
      </w:r>
      <w:r w:rsidRPr="000C2DDC">
        <w:rPr>
          <w:rFonts w:ascii="Arial" w:hAnsi="Arial" w:cs="Arial"/>
          <w:color w:val="333333"/>
          <w:kern w:val="0"/>
          <w:szCs w:val="21"/>
        </w:rPr>
        <w:t>设备来将</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作为压缩映像进行挂载，而是可以将其作为</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cpio</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归档文件来使用。要查看</w:t>
      </w:r>
      <w:proofErr w:type="spellStart"/>
      <w:r w:rsidRPr="000C2DDC">
        <w:rPr>
          <w:rFonts w:ascii="Arial" w:hAnsi="Arial" w:cs="Arial"/>
          <w:color w:val="333333"/>
          <w:kern w:val="0"/>
          <w:szCs w:val="21"/>
        </w:rPr>
        <w:t>cpio</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归档文件的内容，可以使用下面的命令：</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清单</w:t>
      </w:r>
      <w:r w:rsidRPr="000C2DDC">
        <w:rPr>
          <w:rFonts w:ascii="Arial" w:hAnsi="Arial" w:cs="Arial"/>
          <w:color w:val="333333"/>
          <w:kern w:val="0"/>
          <w:szCs w:val="21"/>
        </w:rPr>
        <w:t xml:space="preserve"> 2. </w:t>
      </w:r>
      <w:r w:rsidRPr="000C2DDC">
        <w:rPr>
          <w:rFonts w:ascii="Arial" w:hAnsi="Arial" w:cs="Arial"/>
          <w:color w:val="333333"/>
          <w:kern w:val="0"/>
          <w:szCs w:val="21"/>
        </w:rPr>
        <w:t>查看</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的内容（适用于</w:t>
      </w:r>
      <w:r w:rsidRPr="000C2DDC">
        <w:rPr>
          <w:rFonts w:ascii="Arial" w:hAnsi="Arial" w:cs="Arial"/>
          <w:color w:val="333333"/>
          <w:kern w:val="0"/>
          <w:szCs w:val="21"/>
        </w:rPr>
        <w:t xml:space="preserve"> FC3 </w:t>
      </w:r>
      <w:r w:rsidRPr="000C2DDC">
        <w:rPr>
          <w:rFonts w:ascii="Arial" w:hAnsi="Arial" w:cs="Arial"/>
          <w:color w:val="333333"/>
          <w:kern w:val="0"/>
          <w:szCs w:val="21"/>
        </w:rPr>
        <w:t>及其以后的版本）</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mkdir</w:t>
      </w:r>
      <w:proofErr w:type="spellEnd"/>
      <w:r w:rsidRPr="000C2DDC">
        <w:rPr>
          <w:rFonts w:ascii="Arial" w:hAnsi="Arial" w:cs="Arial"/>
          <w:color w:val="333333"/>
          <w:kern w:val="0"/>
          <w:szCs w:val="21"/>
        </w:rPr>
        <w:t xml:space="preserve"> temp ; cd temp</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cp</w:t>
      </w:r>
      <w:proofErr w:type="spellEnd"/>
      <w:r w:rsidRPr="000C2DDC">
        <w:rPr>
          <w:rFonts w:ascii="Arial" w:hAnsi="Arial" w:cs="Arial"/>
          <w:color w:val="333333"/>
          <w:kern w:val="0"/>
          <w:szCs w:val="21"/>
        </w:rPr>
        <w:t xml:space="preserve"> /boot/initrd-2.6.14.2.img initrd-2.6.14.2.img.gz</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gunzip</w:t>
      </w:r>
      <w:proofErr w:type="spellEnd"/>
      <w:r w:rsidRPr="000C2DDC">
        <w:rPr>
          <w:rFonts w:ascii="Arial" w:hAnsi="Arial" w:cs="Arial"/>
          <w:color w:val="333333"/>
          <w:kern w:val="0"/>
          <w:szCs w:val="21"/>
        </w:rPr>
        <w:t xml:space="preserve"> initrd-2.6.14.2.img.gz</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cpio</w:t>
      </w:r>
      <w:proofErr w:type="spellEnd"/>
      <w:r w:rsidRPr="000C2DDC">
        <w:rPr>
          <w:rFonts w:ascii="Arial" w:hAnsi="Arial" w:cs="Arial"/>
          <w:color w:val="333333"/>
          <w:kern w:val="0"/>
          <w:szCs w:val="21"/>
        </w:rPr>
        <w:t xml:space="preserve"> -i -d &lt; initrd-2.6.14.2.img</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结果会生成一个很小的根文件系统，如清单</w:t>
      </w:r>
      <w:r w:rsidRPr="000C2DDC">
        <w:rPr>
          <w:rFonts w:ascii="Arial" w:hAnsi="Arial" w:cs="Arial"/>
          <w:color w:val="333333"/>
          <w:kern w:val="0"/>
          <w:szCs w:val="21"/>
        </w:rPr>
        <w:t xml:space="preserve"> 3 </w:t>
      </w:r>
      <w:r w:rsidRPr="000C2DDC">
        <w:rPr>
          <w:rFonts w:ascii="Arial" w:hAnsi="Arial" w:cs="Arial"/>
          <w:color w:val="333333"/>
          <w:kern w:val="0"/>
          <w:szCs w:val="21"/>
        </w:rPr>
        <w:t>所示。在</w:t>
      </w:r>
      <w:r w:rsidRPr="000C2DDC">
        <w:rPr>
          <w:rFonts w:ascii="Arial" w:hAnsi="Arial" w:cs="Arial"/>
          <w:color w:val="333333"/>
          <w:kern w:val="0"/>
          <w:szCs w:val="21"/>
        </w:rPr>
        <w:t xml:space="preserve"> ./bin </w:t>
      </w:r>
      <w:r w:rsidRPr="000C2DDC">
        <w:rPr>
          <w:rFonts w:ascii="Arial" w:hAnsi="Arial" w:cs="Arial"/>
          <w:color w:val="333333"/>
          <w:kern w:val="0"/>
          <w:szCs w:val="21"/>
        </w:rPr>
        <w:t>目录中有一组很少但却非常必要的应用程序，包括</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nash</w:t>
      </w:r>
      <w:proofErr w:type="spellEnd"/>
      <w:r w:rsidRPr="000C2DDC">
        <w:rPr>
          <w:rFonts w:ascii="Arial" w:hAnsi="Arial" w:cs="Arial"/>
          <w:color w:val="333333"/>
          <w:kern w:val="0"/>
          <w:szCs w:val="21"/>
        </w:rPr>
        <w:t>（即</w:t>
      </w:r>
      <w:r w:rsidRPr="000C2DDC">
        <w:rPr>
          <w:rFonts w:ascii="Arial" w:hAnsi="Arial" w:cs="Arial"/>
          <w:color w:val="333333"/>
          <w:kern w:val="0"/>
          <w:szCs w:val="21"/>
        </w:rPr>
        <w:t xml:space="preserve"> not a shell</w:t>
      </w:r>
      <w:r w:rsidRPr="000C2DDC">
        <w:rPr>
          <w:rFonts w:ascii="Arial" w:hAnsi="Arial" w:cs="Arial"/>
          <w:color w:val="333333"/>
          <w:kern w:val="0"/>
          <w:szCs w:val="21"/>
        </w:rPr>
        <w:t>，是一个脚本</w:t>
      </w:r>
      <w:r w:rsidRPr="000C2DDC">
        <w:rPr>
          <w:rFonts w:ascii="Arial" w:hAnsi="Arial" w:cs="Arial"/>
          <w:color w:val="333333"/>
          <w:kern w:val="0"/>
          <w:szCs w:val="21"/>
        </w:rPr>
        <w:fldChar w:fldCharType="begin"/>
      </w:r>
      <w:r w:rsidRPr="000C2DDC">
        <w:rPr>
          <w:rFonts w:ascii="Arial" w:hAnsi="Arial" w:cs="Arial"/>
          <w:color w:val="333333"/>
          <w:kern w:val="0"/>
          <w:szCs w:val="21"/>
        </w:rPr>
        <w:instrText xml:space="preserve"> HYPERLINK "https://baike.sogou.com/lemma/ShowInnerLink.htm?lemmaId=10821718&amp;ss_c=ssc.citiao.link" \t "_blank" </w:instrText>
      </w:r>
      <w:r w:rsidRPr="000C2DDC">
        <w:rPr>
          <w:rFonts w:ascii="Arial" w:hAnsi="Arial" w:cs="Arial"/>
          <w:color w:val="333333"/>
          <w:kern w:val="0"/>
          <w:szCs w:val="21"/>
        </w:rPr>
        <w:fldChar w:fldCharType="separate"/>
      </w:r>
      <w:r w:rsidRPr="000C2DDC">
        <w:rPr>
          <w:rFonts w:ascii="Arial" w:hAnsi="Arial" w:cs="Arial"/>
          <w:color w:val="3366CC"/>
          <w:kern w:val="0"/>
          <w:szCs w:val="21"/>
          <w:u w:val="single"/>
        </w:rPr>
        <w:t>解释器</w:t>
      </w:r>
      <w:r w:rsidRPr="000C2DDC">
        <w:rPr>
          <w:rFonts w:ascii="Arial" w:hAnsi="Arial" w:cs="Arial"/>
          <w:color w:val="333333"/>
          <w:kern w:val="0"/>
          <w:szCs w:val="21"/>
        </w:rPr>
        <w:fldChar w:fldCharType="end"/>
      </w:r>
      <w:r w:rsidRPr="000C2DDC">
        <w:rPr>
          <w:rFonts w:ascii="Arial" w:hAnsi="Arial" w:cs="Arial"/>
          <w:color w:val="333333"/>
          <w:kern w:val="0"/>
          <w:szCs w:val="21"/>
        </w:rPr>
        <w:t>）、</w:t>
      </w:r>
      <w:proofErr w:type="spellStart"/>
      <w:r w:rsidRPr="000C2DDC">
        <w:rPr>
          <w:rFonts w:ascii="Arial" w:hAnsi="Arial" w:cs="Arial"/>
          <w:color w:val="333333"/>
          <w:kern w:val="0"/>
          <w:szCs w:val="21"/>
        </w:rPr>
        <w:t>insmod</w:t>
      </w:r>
      <w:proofErr w:type="spellEnd"/>
      <w:r w:rsidRPr="000C2DDC">
        <w:rPr>
          <w:rFonts w:ascii="Arial" w:hAnsi="Arial" w:cs="Arial"/>
          <w:color w:val="333333"/>
          <w:kern w:val="0"/>
          <w:szCs w:val="21"/>
        </w:rPr>
        <w:t>（用来加载内核模块）和</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lvm</w:t>
      </w:r>
      <w:proofErr w:type="spellEnd"/>
      <w:r w:rsidRPr="000C2DDC">
        <w:rPr>
          <w:rFonts w:ascii="Arial" w:hAnsi="Arial" w:cs="Arial"/>
          <w:color w:val="333333"/>
          <w:kern w:val="0"/>
          <w:szCs w:val="21"/>
        </w:rPr>
        <w:t>（</w:t>
      </w:r>
      <w:hyperlink r:id="rId14" w:tgtFrame="_blank" w:history="1">
        <w:r w:rsidRPr="000C2DDC">
          <w:rPr>
            <w:rFonts w:ascii="Arial" w:hAnsi="Arial" w:cs="Arial"/>
            <w:color w:val="3366CC"/>
            <w:kern w:val="0"/>
            <w:szCs w:val="21"/>
            <w:u w:val="single"/>
          </w:rPr>
          <w:t>逻辑卷</w:t>
        </w:r>
      </w:hyperlink>
      <w:r w:rsidRPr="000C2DDC">
        <w:rPr>
          <w:rFonts w:ascii="Arial" w:hAnsi="Arial" w:cs="Arial"/>
          <w:color w:val="333333"/>
          <w:kern w:val="0"/>
          <w:szCs w:val="21"/>
        </w:rPr>
        <w:t>管理工具）。</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清单</w:t>
      </w:r>
      <w:r w:rsidRPr="000C2DDC">
        <w:rPr>
          <w:rFonts w:ascii="Arial" w:hAnsi="Arial" w:cs="Arial"/>
          <w:color w:val="333333"/>
          <w:kern w:val="0"/>
          <w:szCs w:val="21"/>
        </w:rPr>
        <w:t xml:space="preserve"> 3. </w:t>
      </w:r>
      <w:r w:rsidRPr="000C2DDC">
        <w:rPr>
          <w:rFonts w:ascii="Arial" w:hAnsi="Arial" w:cs="Arial"/>
          <w:color w:val="333333"/>
          <w:kern w:val="0"/>
          <w:szCs w:val="21"/>
        </w:rPr>
        <w:t>默认的</w:t>
      </w:r>
      <w:r w:rsidRPr="000C2DDC">
        <w:rPr>
          <w:rFonts w:ascii="Arial" w:hAnsi="Arial" w:cs="Arial"/>
          <w:color w:val="333333"/>
          <w:kern w:val="0"/>
          <w:szCs w:val="21"/>
        </w:rPr>
        <w:t xml:space="preserve"> Linux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目录结构</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ls</w:t>
      </w:r>
      <w:proofErr w:type="spellEnd"/>
      <w:r w:rsidRPr="000C2DDC">
        <w:rPr>
          <w:rFonts w:ascii="Arial" w:hAnsi="Arial" w:cs="Arial"/>
          <w:color w:val="333333"/>
          <w:kern w:val="0"/>
          <w:szCs w:val="21"/>
        </w:rPr>
        <w:t xml:space="preserve"> -la</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drwxr</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xr</w:t>
      </w:r>
      <w:proofErr w:type="spellEnd"/>
      <w:r w:rsidRPr="000C2DDC">
        <w:rPr>
          <w:rFonts w:ascii="Arial" w:hAnsi="Arial" w:cs="Arial"/>
          <w:color w:val="333333"/>
          <w:kern w:val="0"/>
          <w:szCs w:val="21"/>
        </w:rPr>
        <w:t xml:space="preserve">-x 10 root </w:t>
      </w:r>
      <w:proofErr w:type="spellStart"/>
      <w:r w:rsidRPr="000C2DDC">
        <w:rPr>
          <w:rFonts w:ascii="Arial" w:hAnsi="Arial" w:cs="Arial"/>
          <w:color w:val="333333"/>
          <w:kern w:val="0"/>
          <w:szCs w:val="21"/>
        </w:rPr>
        <w:t>root</w:t>
      </w:r>
      <w:proofErr w:type="spellEnd"/>
      <w:r w:rsidRPr="000C2DDC">
        <w:rPr>
          <w:rFonts w:ascii="Arial" w:hAnsi="Arial" w:cs="Arial"/>
          <w:color w:val="333333"/>
          <w:kern w:val="0"/>
          <w:szCs w:val="21"/>
        </w:rPr>
        <w:t xml:space="preserve"> 4096 May 7 02:48 .</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drwxr</w:t>
      </w:r>
      <w:proofErr w:type="spellEnd"/>
      <w:r w:rsidRPr="000C2DDC">
        <w:rPr>
          <w:rFonts w:ascii="Arial" w:hAnsi="Arial" w:cs="Arial"/>
          <w:color w:val="333333"/>
          <w:kern w:val="0"/>
          <w:szCs w:val="21"/>
        </w:rPr>
        <w:t xml:space="preserve">-x--- 15 root </w:t>
      </w:r>
      <w:proofErr w:type="spellStart"/>
      <w:r w:rsidRPr="000C2DDC">
        <w:rPr>
          <w:rFonts w:ascii="Arial" w:hAnsi="Arial" w:cs="Arial"/>
          <w:color w:val="333333"/>
          <w:kern w:val="0"/>
          <w:szCs w:val="21"/>
        </w:rPr>
        <w:t>root</w:t>
      </w:r>
      <w:proofErr w:type="spellEnd"/>
      <w:r w:rsidRPr="000C2DDC">
        <w:rPr>
          <w:rFonts w:ascii="Arial" w:hAnsi="Arial" w:cs="Arial"/>
          <w:color w:val="333333"/>
          <w:kern w:val="0"/>
          <w:szCs w:val="21"/>
        </w:rPr>
        <w:t xml:space="preserve"> 4096 May 7 00:54 ..</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drwxr</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xr</w:t>
      </w:r>
      <w:proofErr w:type="spellEnd"/>
      <w:r w:rsidRPr="000C2DDC">
        <w:rPr>
          <w:rFonts w:ascii="Arial" w:hAnsi="Arial" w:cs="Arial"/>
          <w:color w:val="333333"/>
          <w:kern w:val="0"/>
          <w:szCs w:val="21"/>
        </w:rPr>
        <w:t xml:space="preserve">-x 2 root </w:t>
      </w:r>
      <w:proofErr w:type="spellStart"/>
      <w:r w:rsidRPr="000C2DDC">
        <w:rPr>
          <w:rFonts w:ascii="Arial" w:hAnsi="Arial" w:cs="Arial"/>
          <w:color w:val="333333"/>
          <w:kern w:val="0"/>
          <w:szCs w:val="21"/>
        </w:rPr>
        <w:t>root</w:t>
      </w:r>
      <w:proofErr w:type="spellEnd"/>
      <w:r w:rsidRPr="000C2DDC">
        <w:rPr>
          <w:rFonts w:ascii="Arial" w:hAnsi="Arial" w:cs="Arial"/>
          <w:color w:val="333333"/>
          <w:kern w:val="0"/>
          <w:szCs w:val="21"/>
        </w:rPr>
        <w:t xml:space="preserve"> 4096 May 7 02:48 bin</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drwxr</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xr</w:t>
      </w:r>
      <w:proofErr w:type="spellEnd"/>
      <w:r w:rsidRPr="000C2DDC">
        <w:rPr>
          <w:rFonts w:ascii="Arial" w:hAnsi="Arial" w:cs="Arial"/>
          <w:color w:val="333333"/>
          <w:kern w:val="0"/>
          <w:szCs w:val="21"/>
        </w:rPr>
        <w:t xml:space="preserve">-x 2 root </w:t>
      </w:r>
      <w:proofErr w:type="spellStart"/>
      <w:r w:rsidRPr="000C2DDC">
        <w:rPr>
          <w:rFonts w:ascii="Arial" w:hAnsi="Arial" w:cs="Arial"/>
          <w:color w:val="333333"/>
          <w:kern w:val="0"/>
          <w:szCs w:val="21"/>
        </w:rPr>
        <w:t>root</w:t>
      </w:r>
      <w:proofErr w:type="spellEnd"/>
      <w:r w:rsidRPr="000C2DDC">
        <w:rPr>
          <w:rFonts w:ascii="Arial" w:hAnsi="Arial" w:cs="Arial"/>
          <w:color w:val="333333"/>
          <w:kern w:val="0"/>
          <w:szCs w:val="21"/>
        </w:rPr>
        <w:t xml:space="preserve"> 4096 May 7 02:48 </w:t>
      </w:r>
      <w:proofErr w:type="spellStart"/>
      <w:r w:rsidRPr="000C2DDC">
        <w:rPr>
          <w:rFonts w:ascii="Arial" w:hAnsi="Arial" w:cs="Arial"/>
          <w:color w:val="333333"/>
          <w:kern w:val="0"/>
          <w:szCs w:val="21"/>
        </w:rPr>
        <w:t>dev</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lastRenderedPageBreak/>
        <w:t>drwxr</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xr</w:t>
      </w:r>
      <w:proofErr w:type="spellEnd"/>
      <w:r w:rsidRPr="000C2DDC">
        <w:rPr>
          <w:rFonts w:ascii="Arial" w:hAnsi="Arial" w:cs="Arial"/>
          <w:color w:val="333333"/>
          <w:kern w:val="0"/>
          <w:szCs w:val="21"/>
        </w:rPr>
        <w:t xml:space="preserve">-x 4 root </w:t>
      </w:r>
      <w:proofErr w:type="spellStart"/>
      <w:r w:rsidRPr="000C2DDC">
        <w:rPr>
          <w:rFonts w:ascii="Arial" w:hAnsi="Arial" w:cs="Arial"/>
          <w:color w:val="333333"/>
          <w:kern w:val="0"/>
          <w:szCs w:val="21"/>
        </w:rPr>
        <w:t>root</w:t>
      </w:r>
      <w:proofErr w:type="spellEnd"/>
      <w:r w:rsidRPr="000C2DDC">
        <w:rPr>
          <w:rFonts w:ascii="Arial" w:hAnsi="Arial" w:cs="Arial"/>
          <w:color w:val="333333"/>
          <w:kern w:val="0"/>
          <w:szCs w:val="21"/>
        </w:rPr>
        <w:t xml:space="preserve"> 4096 May 7 02:48 </w:t>
      </w:r>
      <w:proofErr w:type="spellStart"/>
      <w:r w:rsidRPr="000C2DDC">
        <w:rPr>
          <w:rFonts w:ascii="Arial" w:hAnsi="Arial" w:cs="Arial"/>
          <w:color w:val="333333"/>
          <w:kern w:val="0"/>
          <w:szCs w:val="21"/>
        </w:rPr>
        <w:t>etc</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w:t>
      </w:r>
      <w:proofErr w:type="spellStart"/>
      <w:r w:rsidRPr="000C2DDC">
        <w:rPr>
          <w:rFonts w:ascii="Arial" w:hAnsi="Arial" w:cs="Arial"/>
          <w:color w:val="333333"/>
          <w:kern w:val="0"/>
          <w:szCs w:val="21"/>
        </w:rPr>
        <w:t>rwxr</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xr</w:t>
      </w:r>
      <w:proofErr w:type="spellEnd"/>
      <w:r w:rsidRPr="000C2DDC">
        <w:rPr>
          <w:rFonts w:ascii="Arial" w:hAnsi="Arial" w:cs="Arial"/>
          <w:color w:val="333333"/>
          <w:kern w:val="0"/>
          <w:szCs w:val="21"/>
        </w:rPr>
        <w:t xml:space="preserve">-x 1 root </w:t>
      </w:r>
      <w:proofErr w:type="spellStart"/>
      <w:r w:rsidRPr="000C2DDC">
        <w:rPr>
          <w:rFonts w:ascii="Arial" w:hAnsi="Arial" w:cs="Arial"/>
          <w:color w:val="333333"/>
          <w:kern w:val="0"/>
          <w:szCs w:val="21"/>
        </w:rPr>
        <w:t>root</w:t>
      </w:r>
      <w:proofErr w:type="spellEnd"/>
      <w:r w:rsidRPr="000C2DDC">
        <w:rPr>
          <w:rFonts w:ascii="Arial" w:hAnsi="Arial" w:cs="Arial"/>
          <w:color w:val="333333"/>
          <w:kern w:val="0"/>
          <w:szCs w:val="21"/>
        </w:rPr>
        <w:t xml:space="preserve"> 812 May 7 02:48 </w:t>
      </w:r>
      <w:proofErr w:type="spellStart"/>
      <w:r w:rsidRPr="000C2DDC">
        <w:rPr>
          <w:rFonts w:ascii="Arial" w:hAnsi="Arial" w:cs="Arial"/>
          <w:color w:val="333333"/>
          <w:kern w:val="0"/>
          <w:szCs w:val="21"/>
        </w:rPr>
        <w:t>init</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w:t>
      </w:r>
      <w:proofErr w:type="spellStart"/>
      <w:r w:rsidRPr="000C2DDC">
        <w:rPr>
          <w:rFonts w:ascii="Arial" w:hAnsi="Arial" w:cs="Arial"/>
          <w:color w:val="333333"/>
          <w:kern w:val="0"/>
          <w:szCs w:val="21"/>
        </w:rPr>
        <w:t>rw</w:t>
      </w:r>
      <w:proofErr w:type="spellEnd"/>
      <w:r w:rsidRPr="000C2DDC">
        <w:rPr>
          <w:rFonts w:ascii="Arial" w:hAnsi="Arial" w:cs="Arial"/>
          <w:color w:val="333333"/>
          <w:kern w:val="0"/>
          <w:szCs w:val="21"/>
        </w:rPr>
        <w:t xml:space="preserve">-r--r-- 1 root </w:t>
      </w:r>
      <w:proofErr w:type="spellStart"/>
      <w:r w:rsidRPr="000C2DDC">
        <w:rPr>
          <w:rFonts w:ascii="Arial" w:hAnsi="Arial" w:cs="Arial"/>
          <w:color w:val="333333"/>
          <w:kern w:val="0"/>
          <w:szCs w:val="21"/>
        </w:rPr>
        <w:t>root</w:t>
      </w:r>
      <w:proofErr w:type="spellEnd"/>
      <w:r w:rsidRPr="000C2DDC">
        <w:rPr>
          <w:rFonts w:ascii="Arial" w:hAnsi="Arial" w:cs="Arial"/>
          <w:color w:val="333333"/>
          <w:kern w:val="0"/>
          <w:szCs w:val="21"/>
        </w:rPr>
        <w:t xml:space="preserve"> 1723392 May 7 02:45 initrd-2.6.14.2.img</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drwxr</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xr</w:t>
      </w:r>
      <w:proofErr w:type="spellEnd"/>
      <w:r w:rsidRPr="000C2DDC">
        <w:rPr>
          <w:rFonts w:ascii="Arial" w:hAnsi="Arial" w:cs="Arial"/>
          <w:color w:val="333333"/>
          <w:kern w:val="0"/>
          <w:szCs w:val="21"/>
        </w:rPr>
        <w:t xml:space="preserve">-x 2 root </w:t>
      </w:r>
      <w:proofErr w:type="spellStart"/>
      <w:r w:rsidRPr="000C2DDC">
        <w:rPr>
          <w:rFonts w:ascii="Arial" w:hAnsi="Arial" w:cs="Arial"/>
          <w:color w:val="333333"/>
          <w:kern w:val="0"/>
          <w:szCs w:val="21"/>
        </w:rPr>
        <w:t>root</w:t>
      </w:r>
      <w:proofErr w:type="spellEnd"/>
      <w:r w:rsidRPr="000C2DDC">
        <w:rPr>
          <w:rFonts w:ascii="Arial" w:hAnsi="Arial" w:cs="Arial"/>
          <w:color w:val="333333"/>
          <w:kern w:val="0"/>
          <w:szCs w:val="21"/>
        </w:rPr>
        <w:t xml:space="preserve"> 4096 May 7 02:48 lib</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drwxr</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xr</w:t>
      </w:r>
      <w:proofErr w:type="spellEnd"/>
      <w:r w:rsidRPr="000C2DDC">
        <w:rPr>
          <w:rFonts w:ascii="Arial" w:hAnsi="Arial" w:cs="Arial"/>
          <w:color w:val="333333"/>
          <w:kern w:val="0"/>
          <w:szCs w:val="21"/>
        </w:rPr>
        <w:t xml:space="preserve">-x 2 root </w:t>
      </w:r>
      <w:proofErr w:type="spellStart"/>
      <w:r w:rsidRPr="000C2DDC">
        <w:rPr>
          <w:rFonts w:ascii="Arial" w:hAnsi="Arial" w:cs="Arial"/>
          <w:color w:val="333333"/>
          <w:kern w:val="0"/>
          <w:szCs w:val="21"/>
        </w:rPr>
        <w:t>root</w:t>
      </w:r>
      <w:proofErr w:type="spellEnd"/>
      <w:r w:rsidRPr="000C2DDC">
        <w:rPr>
          <w:rFonts w:ascii="Arial" w:hAnsi="Arial" w:cs="Arial"/>
          <w:color w:val="333333"/>
          <w:kern w:val="0"/>
          <w:szCs w:val="21"/>
        </w:rPr>
        <w:t xml:space="preserve"> 4096 May 7 02:48loopfs</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drwxr</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xr</w:t>
      </w:r>
      <w:proofErr w:type="spellEnd"/>
      <w:r w:rsidRPr="000C2DDC">
        <w:rPr>
          <w:rFonts w:ascii="Arial" w:hAnsi="Arial" w:cs="Arial"/>
          <w:color w:val="333333"/>
          <w:kern w:val="0"/>
          <w:szCs w:val="21"/>
        </w:rPr>
        <w:t xml:space="preserve">-x 2 root </w:t>
      </w:r>
      <w:proofErr w:type="spellStart"/>
      <w:r w:rsidRPr="000C2DDC">
        <w:rPr>
          <w:rFonts w:ascii="Arial" w:hAnsi="Arial" w:cs="Arial"/>
          <w:color w:val="333333"/>
          <w:kern w:val="0"/>
          <w:szCs w:val="21"/>
        </w:rPr>
        <w:t>root</w:t>
      </w:r>
      <w:proofErr w:type="spellEnd"/>
      <w:r w:rsidRPr="000C2DDC">
        <w:rPr>
          <w:rFonts w:ascii="Arial" w:hAnsi="Arial" w:cs="Arial"/>
          <w:color w:val="333333"/>
          <w:kern w:val="0"/>
          <w:szCs w:val="21"/>
        </w:rPr>
        <w:t xml:space="preserve"> 4096 May 7 02:48 </w:t>
      </w:r>
      <w:proofErr w:type="spellStart"/>
      <w:r w:rsidRPr="000C2DDC">
        <w:rPr>
          <w:rFonts w:ascii="Arial" w:hAnsi="Arial" w:cs="Arial"/>
          <w:color w:val="333333"/>
          <w:kern w:val="0"/>
          <w:szCs w:val="21"/>
        </w:rPr>
        <w:t>proc</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lrwxrwxrwx</w:t>
      </w:r>
      <w:proofErr w:type="spellEnd"/>
      <w:r w:rsidRPr="000C2DDC">
        <w:rPr>
          <w:rFonts w:ascii="Arial" w:hAnsi="Arial" w:cs="Arial"/>
          <w:color w:val="333333"/>
          <w:kern w:val="0"/>
          <w:szCs w:val="21"/>
        </w:rPr>
        <w:t xml:space="preserve"> 1 root </w:t>
      </w:r>
      <w:proofErr w:type="spellStart"/>
      <w:r w:rsidRPr="000C2DDC">
        <w:rPr>
          <w:rFonts w:ascii="Arial" w:hAnsi="Arial" w:cs="Arial"/>
          <w:color w:val="333333"/>
          <w:kern w:val="0"/>
          <w:szCs w:val="21"/>
        </w:rPr>
        <w:t>root</w:t>
      </w:r>
      <w:proofErr w:type="spellEnd"/>
      <w:r w:rsidRPr="000C2DDC">
        <w:rPr>
          <w:rFonts w:ascii="Arial" w:hAnsi="Arial" w:cs="Arial"/>
          <w:color w:val="333333"/>
          <w:kern w:val="0"/>
          <w:szCs w:val="21"/>
        </w:rPr>
        <w:t xml:space="preserve"> 3 May 7 02:48 </w:t>
      </w:r>
      <w:proofErr w:type="spellStart"/>
      <w:r w:rsidRPr="000C2DDC">
        <w:rPr>
          <w:rFonts w:ascii="Arial" w:hAnsi="Arial" w:cs="Arial"/>
          <w:color w:val="333333"/>
          <w:kern w:val="0"/>
          <w:szCs w:val="21"/>
        </w:rPr>
        <w:t>sbin</w:t>
      </w:r>
      <w:proofErr w:type="spellEnd"/>
      <w:r w:rsidRPr="000C2DDC">
        <w:rPr>
          <w:rFonts w:ascii="Arial" w:hAnsi="Arial" w:cs="Arial"/>
          <w:color w:val="333333"/>
          <w:kern w:val="0"/>
          <w:szCs w:val="21"/>
        </w:rPr>
        <w:t xml:space="preserve"> -&gt; bin</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drwxr</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xr</w:t>
      </w:r>
      <w:proofErr w:type="spellEnd"/>
      <w:r w:rsidRPr="000C2DDC">
        <w:rPr>
          <w:rFonts w:ascii="Arial" w:hAnsi="Arial" w:cs="Arial"/>
          <w:color w:val="333333"/>
          <w:kern w:val="0"/>
          <w:szCs w:val="21"/>
        </w:rPr>
        <w:t xml:space="preserve">-x 2 root </w:t>
      </w:r>
      <w:proofErr w:type="spellStart"/>
      <w:r w:rsidRPr="000C2DDC">
        <w:rPr>
          <w:rFonts w:ascii="Arial" w:hAnsi="Arial" w:cs="Arial"/>
          <w:color w:val="333333"/>
          <w:kern w:val="0"/>
          <w:szCs w:val="21"/>
        </w:rPr>
        <w:t>root</w:t>
      </w:r>
      <w:proofErr w:type="spellEnd"/>
      <w:r w:rsidRPr="000C2DDC">
        <w:rPr>
          <w:rFonts w:ascii="Arial" w:hAnsi="Arial" w:cs="Arial"/>
          <w:color w:val="333333"/>
          <w:kern w:val="0"/>
          <w:szCs w:val="21"/>
        </w:rPr>
        <w:t xml:space="preserve"> 4096 May 7 02:48 sys</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drwxr</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xr</w:t>
      </w:r>
      <w:proofErr w:type="spellEnd"/>
      <w:r w:rsidRPr="000C2DDC">
        <w:rPr>
          <w:rFonts w:ascii="Arial" w:hAnsi="Arial" w:cs="Arial"/>
          <w:color w:val="333333"/>
          <w:kern w:val="0"/>
          <w:szCs w:val="21"/>
        </w:rPr>
        <w:t xml:space="preserve">-x 2 root </w:t>
      </w:r>
      <w:proofErr w:type="spellStart"/>
      <w:r w:rsidRPr="000C2DDC">
        <w:rPr>
          <w:rFonts w:ascii="Arial" w:hAnsi="Arial" w:cs="Arial"/>
          <w:color w:val="333333"/>
          <w:kern w:val="0"/>
          <w:szCs w:val="21"/>
        </w:rPr>
        <w:t>root</w:t>
      </w:r>
      <w:proofErr w:type="spellEnd"/>
      <w:r w:rsidRPr="000C2DDC">
        <w:rPr>
          <w:rFonts w:ascii="Arial" w:hAnsi="Arial" w:cs="Arial"/>
          <w:color w:val="333333"/>
          <w:kern w:val="0"/>
          <w:szCs w:val="21"/>
        </w:rPr>
        <w:t xml:space="preserve"> 4096 May 7 02:48 </w:t>
      </w:r>
      <w:proofErr w:type="spellStart"/>
      <w:r w:rsidRPr="000C2DDC">
        <w:rPr>
          <w:rFonts w:ascii="Arial" w:hAnsi="Arial" w:cs="Arial"/>
          <w:color w:val="333333"/>
          <w:kern w:val="0"/>
          <w:szCs w:val="21"/>
        </w:rPr>
        <w:t>sysroot</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清单</w:t>
      </w:r>
      <w:r w:rsidRPr="000C2DDC">
        <w:rPr>
          <w:rFonts w:ascii="Arial" w:hAnsi="Arial" w:cs="Arial"/>
          <w:color w:val="333333"/>
          <w:kern w:val="0"/>
          <w:szCs w:val="21"/>
        </w:rPr>
        <w:t xml:space="preserve"> 3 </w:t>
      </w:r>
      <w:r w:rsidRPr="000C2DDC">
        <w:rPr>
          <w:rFonts w:ascii="Arial" w:hAnsi="Arial" w:cs="Arial"/>
          <w:color w:val="333333"/>
          <w:kern w:val="0"/>
          <w:szCs w:val="21"/>
        </w:rPr>
        <w:t>中比较有趣的是</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文件就在根目录中。与传统的</w:t>
      </w:r>
      <w:r w:rsidRPr="000C2DDC">
        <w:rPr>
          <w:rFonts w:ascii="Arial" w:hAnsi="Arial" w:cs="Arial"/>
          <w:color w:val="333333"/>
          <w:kern w:val="0"/>
          <w:szCs w:val="21"/>
        </w:rPr>
        <w:t xml:space="preserve"> Linux </w:t>
      </w:r>
      <w:r w:rsidRPr="000C2DDC">
        <w:rPr>
          <w:rFonts w:ascii="Arial" w:hAnsi="Arial" w:cs="Arial"/>
          <w:color w:val="333333"/>
          <w:kern w:val="0"/>
          <w:szCs w:val="21"/>
        </w:rPr>
        <w:t>引导过程类似，这个文件也是在将</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映像解压到</w:t>
      </w:r>
      <w:r w:rsidRPr="000C2DDC">
        <w:rPr>
          <w:rFonts w:ascii="Arial" w:hAnsi="Arial" w:cs="Arial"/>
          <w:color w:val="333333"/>
          <w:kern w:val="0"/>
          <w:szCs w:val="21"/>
        </w:rPr>
        <w:t xml:space="preserve"> RAM</w:t>
      </w:r>
      <w:r w:rsidRPr="000C2DDC">
        <w:rPr>
          <w:rFonts w:ascii="Arial" w:hAnsi="Arial" w:cs="Arial"/>
          <w:color w:val="333333"/>
          <w:kern w:val="0"/>
          <w:szCs w:val="21"/>
        </w:rPr>
        <w:t>磁盘中时被调用的。在本文稍后我们将来探索这个问题。</w:t>
      </w:r>
    </w:p>
    <w:p w:rsidR="000C2DDC" w:rsidRPr="000C2DDC" w:rsidRDefault="000C2DDC" w:rsidP="000C2DDC">
      <w:pPr>
        <w:widowControl/>
        <w:spacing w:line="540" w:lineRule="atLeast"/>
        <w:ind w:right="675"/>
        <w:jc w:val="left"/>
        <w:outlineLvl w:val="1"/>
        <w:rPr>
          <w:rFonts w:ascii="Arial" w:hAnsi="Arial" w:cs="Arial"/>
          <w:color w:val="7486C6"/>
          <w:kern w:val="0"/>
          <w:sz w:val="33"/>
          <w:szCs w:val="33"/>
        </w:rPr>
      </w:pPr>
      <w:r w:rsidRPr="000C2DDC">
        <w:rPr>
          <w:rFonts w:ascii="Arial" w:hAnsi="Arial" w:cs="Arial"/>
          <w:color w:val="FFFFFF"/>
          <w:kern w:val="0"/>
          <w:sz w:val="24"/>
          <w:shd w:val="clear" w:color="auto" w:fill="828EC9"/>
        </w:rPr>
        <w:t>2</w:t>
      </w:r>
      <w:bookmarkStart w:id="3" w:name="2"/>
      <w:bookmarkStart w:id="4" w:name="para2"/>
      <w:bookmarkEnd w:id="3"/>
      <w:r w:rsidRPr="000C2DDC">
        <w:rPr>
          <w:rFonts w:ascii="Arial" w:hAnsi="Arial" w:cs="Arial"/>
          <w:color w:val="7486C6"/>
          <w:kern w:val="0"/>
          <w:sz w:val="33"/>
          <w:szCs w:val="33"/>
        </w:rPr>
        <w:t>所用工具</w:t>
      </w:r>
      <w:bookmarkEnd w:id="4"/>
    </w:p>
    <w:p w:rsidR="000C2DDC" w:rsidRPr="000C2DDC" w:rsidRDefault="000C2DDC" w:rsidP="000C2DDC">
      <w:pPr>
        <w:widowControl/>
        <w:jc w:val="left"/>
        <w:rPr>
          <w:rFonts w:ascii="Arial" w:hAnsi="Arial" w:cs="Arial"/>
          <w:color w:val="333333"/>
          <w:kern w:val="0"/>
          <w:sz w:val="18"/>
          <w:szCs w:val="18"/>
        </w:rPr>
      </w:pPr>
      <w:hyperlink r:id="rId15" w:tooltip="编辑本段" w:history="1">
        <w:r w:rsidRPr="000C2DDC">
          <w:rPr>
            <w:rFonts w:ascii="Arial" w:hAnsi="Arial" w:cs="Arial"/>
            <w:color w:val="9B9B9B"/>
            <w:kern w:val="0"/>
            <w:sz w:val="18"/>
            <w:szCs w:val="18"/>
            <w:u w:val="single"/>
          </w:rPr>
          <w:t>编辑</w:t>
        </w:r>
      </w:hyperlink>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cpio</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命令</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使用</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cpio</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命令，我们可以对</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cpio</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文件进行操作。</w:t>
      </w:r>
      <w:proofErr w:type="spellStart"/>
      <w:r w:rsidRPr="000C2DDC">
        <w:rPr>
          <w:rFonts w:ascii="Arial" w:hAnsi="Arial" w:cs="Arial"/>
          <w:color w:val="333333"/>
          <w:kern w:val="0"/>
          <w:szCs w:val="21"/>
        </w:rPr>
        <w:t>cpio</w:t>
      </w:r>
      <w:proofErr w:type="spellEnd"/>
      <w:r w:rsidRPr="000C2DDC">
        <w:rPr>
          <w:rFonts w:ascii="Arial" w:hAnsi="Arial" w:cs="Arial"/>
          <w:color w:val="333333"/>
          <w:kern w:val="0"/>
          <w:szCs w:val="21"/>
        </w:rPr>
        <w:t>是一种文件格式，它简单地使用</w:t>
      </w:r>
      <w:r w:rsidRPr="000C2DDC">
        <w:rPr>
          <w:rFonts w:ascii="Arial" w:hAnsi="Arial" w:cs="Arial"/>
          <w:color w:val="333333"/>
          <w:kern w:val="0"/>
          <w:szCs w:val="21"/>
        </w:rPr>
        <w:fldChar w:fldCharType="begin"/>
      </w:r>
      <w:r w:rsidRPr="000C2DDC">
        <w:rPr>
          <w:rFonts w:ascii="Arial" w:hAnsi="Arial" w:cs="Arial"/>
          <w:color w:val="333333"/>
          <w:kern w:val="0"/>
          <w:szCs w:val="21"/>
        </w:rPr>
        <w:instrText xml:space="preserve"> HYPERLINK "https://baike.sogou.com/lemma/ShowInnerLink.htm?lemmaId=7895355&amp;ss_c=ssc.citiao.link" \t "_blank" </w:instrText>
      </w:r>
      <w:r w:rsidRPr="000C2DDC">
        <w:rPr>
          <w:rFonts w:ascii="Arial" w:hAnsi="Arial" w:cs="Arial"/>
          <w:color w:val="333333"/>
          <w:kern w:val="0"/>
          <w:szCs w:val="21"/>
        </w:rPr>
        <w:fldChar w:fldCharType="separate"/>
      </w:r>
      <w:r w:rsidRPr="000C2DDC">
        <w:rPr>
          <w:rFonts w:ascii="Arial" w:hAnsi="Arial" w:cs="Arial"/>
          <w:color w:val="3366CC"/>
          <w:kern w:val="0"/>
          <w:szCs w:val="21"/>
          <w:u w:val="single"/>
        </w:rPr>
        <w:t>文件头</w:t>
      </w:r>
      <w:r w:rsidRPr="000C2DDC">
        <w:rPr>
          <w:rFonts w:ascii="Arial" w:hAnsi="Arial" w:cs="Arial"/>
          <w:color w:val="333333"/>
          <w:kern w:val="0"/>
          <w:szCs w:val="21"/>
        </w:rPr>
        <w:fldChar w:fldCharType="end"/>
      </w:r>
      <w:r w:rsidRPr="000C2DDC">
        <w:rPr>
          <w:rFonts w:ascii="Arial" w:hAnsi="Arial" w:cs="Arial"/>
          <w:color w:val="333333"/>
          <w:kern w:val="0"/>
          <w:szCs w:val="21"/>
        </w:rPr>
        <w:t>将一组文件串接在一起。</w:t>
      </w:r>
      <w:proofErr w:type="spellStart"/>
      <w:r w:rsidRPr="000C2DDC">
        <w:rPr>
          <w:rFonts w:ascii="Arial" w:hAnsi="Arial" w:cs="Arial"/>
          <w:color w:val="333333"/>
          <w:kern w:val="0"/>
          <w:szCs w:val="21"/>
        </w:rPr>
        <w:t>cpio</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文件格式可以使用</w:t>
      </w:r>
      <w:r w:rsidRPr="000C2DDC">
        <w:rPr>
          <w:rFonts w:ascii="Arial" w:hAnsi="Arial" w:cs="Arial"/>
          <w:color w:val="333333"/>
          <w:kern w:val="0"/>
          <w:szCs w:val="21"/>
        </w:rPr>
        <w:t xml:space="preserve"> ASCII </w:t>
      </w:r>
      <w:r w:rsidRPr="000C2DDC">
        <w:rPr>
          <w:rFonts w:ascii="Arial" w:hAnsi="Arial" w:cs="Arial"/>
          <w:color w:val="333333"/>
          <w:kern w:val="0"/>
          <w:szCs w:val="21"/>
        </w:rPr>
        <w:t>和</w:t>
      </w:r>
      <w:r w:rsidRPr="000C2DDC">
        <w:rPr>
          <w:rFonts w:ascii="Arial" w:hAnsi="Arial" w:cs="Arial"/>
          <w:color w:val="333333"/>
          <w:kern w:val="0"/>
          <w:szCs w:val="21"/>
        </w:rPr>
        <w:fldChar w:fldCharType="begin"/>
      </w:r>
      <w:r w:rsidRPr="000C2DDC">
        <w:rPr>
          <w:rFonts w:ascii="Arial" w:hAnsi="Arial" w:cs="Arial"/>
          <w:color w:val="333333"/>
          <w:kern w:val="0"/>
          <w:szCs w:val="21"/>
        </w:rPr>
        <w:instrText xml:space="preserve"> HYPERLINK "https://baike.sogou.com/lemma/ShowInnerLink.htm?lemmaId=8417547&amp;ss_c=ssc.citiao.link" \t "_blank" </w:instrText>
      </w:r>
      <w:r w:rsidRPr="000C2DDC">
        <w:rPr>
          <w:rFonts w:ascii="Arial" w:hAnsi="Arial" w:cs="Arial"/>
          <w:color w:val="333333"/>
          <w:kern w:val="0"/>
          <w:szCs w:val="21"/>
        </w:rPr>
        <w:fldChar w:fldCharType="separate"/>
      </w:r>
      <w:r w:rsidRPr="000C2DDC">
        <w:rPr>
          <w:rFonts w:ascii="Arial" w:hAnsi="Arial" w:cs="Arial"/>
          <w:color w:val="3366CC"/>
          <w:kern w:val="0"/>
          <w:szCs w:val="21"/>
          <w:u w:val="single"/>
        </w:rPr>
        <w:t>二进制文件</w:t>
      </w:r>
      <w:r w:rsidRPr="000C2DDC">
        <w:rPr>
          <w:rFonts w:ascii="Arial" w:hAnsi="Arial" w:cs="Arial"/>
          <w:color w:val="333333"/>
          <w:kern w:val="0"/>
          <w:szCs w:val="21"/>
        </w:rPr>
        <w:fldChar w:fldCharType="end"/>
      </w:r>
      <w:r w:rsidRPr="000C2DDC">
        <w:rPr>
          <w:rFonts w:ascii="Arial" w:hAnsi="Arial" w:cs="Arial"/>
          <w:color w:val="333333"/>
          <w:kern w:val="0"/>
          <w:szCs w:val="21"/>
        </w:rPr>
        <w:t>。为了保证可移植性，我们可以使用</w:t>
      </w:r>
      <w:r w:rsidRPr="000C2DDC">
        <w:rPr>
          <w:rFonts w:ascii="Arial" w:hAnsi="Arial" w:cs="Arial"/>
          <w:color w:val="333333"/>
          <w:kern w:val="0"/>
          <w:szCs w:val="21"/>
        </w:rPr>
        <w:t xml:space="preserve">ASCII </w:t>
      </w:r>
      <w:r w:rsidRPr="000C2DDC">
        <w:rPr>
          <w:rFonts w:ascii="Arial" w:hAnsi="Arial" w:cs="Arial"/>
          <w:color w:val="333333"/>
          <w:kern w:val="0"/>
          <w:szCs w:val="21"/>
        </w:rPr>
        <w:t>格式。为了减小文件大小，我们可以使用二进制的版本。</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下面让我们回到最开始，来看一下</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映像最初是如何构建的。对于传统的</w:t>
      </w:r>
      <w:r w:rsidRPr="000C2DDC">
        <w:rPr>
          <w:rFonts w:ascii="Arial" w:hAnsi="Arial" w:cs="Arial"/>
          <w:color w:val="333333"/>
          <w:kern w:val="0"/>
          <w:szCs w:val="21"/>
        </w:rPr>
        <w:t>Linux</w:t>
      </w:r>
      <w:r w:rsidRPr="000C2DDC">
        <w:rPr>
          <w:rFonts w:ascii="Arial" w:hAnsi="Arial" w:cs="Arial"/>
          <w:color w:val="333333"/>
          <w:kern w:val="0"/>
          <w:szCs w:val="21"/>
        </w:rPr>
        <w:t>系统来说，</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映像是在</w:t>
      </w:r>
      <w:r w:rsidRPr="000C2DDC">
        <w:rPr>
          <w:rFonts w:ascii="Arial" w:hAnsi="Arial" w:cs="Arial"/>
          <w:color w:val="333333"/>
          <w:kern w:val="0"/>
          <w:szCs w:val="21"/>
        </w:rPr>
        <w:t xml:space="preserve"> Linux </w:t>
      </w:r>
      <w:r w:rsidRPr="000C2DDC">
        <w:rPr>
          <w:rFonts w:ascii="Arial" w:hAnsi="Arial" w:cs="Arial"/>
          <w:color w:val="333333"/>
          <w:kern w:val="0"/>
          <w:szCs w:val="21"/>
        </w:rPr>
        <w:t>构建过程中创建的。有很多工具，例如</w:t>
      </w:r>
      <w:proofErr w:type="spellStart"/>
      <w:r w:rsidRPr="000C2DDC">
        <w:rPr>
          <w:rFonts w:ascii="Arial" w:hAnsi="Arial" w:cs="Arial"/>
          <w:color w:val="333333"/>
          <w:kern w:val="0"/>
          <w:szCs w:val="21"/>
        </w:rPr>
        <w:t>mkinitrd</w:t>
      </w:r>
      <w:proofErr w:type="spellEnd"/>
      <w:r w:rsidRPr="000C2DDC">
        <w:rPr>
          <w:rFonts w:ascii="Arial" w:hAnsi="Arial" w:cs="Arial"/>
          <w:color w:val="333333"/>
          <w:kern w:val="0"/>
          <w:szCs w:val="21"/>
        </w:rPr>
        <w:t>，都可以用来使用必要的库和模块自动构建</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，从而用作与真实的根文件系统之间的桥梁。</w:t>
      </w:r>
      <w:proofErr w:type="spellStart"/>
      <w:r w:rsidRPr="000C2DDC">
        <w:rPr>
          <w:rFonts w:ascii="Arial" w:hAnsi="Arial" w:cs="Arial"/>
          <w:color w:val="333333"/>
          <w:kern w:val="0"/>
          <w:szCs w:val="21"/>
        </w:rPr>
        <w:t>mkinitrd</w:t>
      </w:r>
      <w:proofErr w:type="spellEnd"/>
      <w:r w:rsidRPr="000C2DDC">
        <w:rPr>
          <w:rFonts w:ascii="Arial" w:hAnsi="Arial" w:cs="Arial"/>
          <w:color w:val="333333"/>
          <w:kern w:val="0"/>
          <w:szCs w:val="21"/>
        </w:rPr>
        <w:t>工具实际上就是一个</w:t>
      </w:r>
      <w:r w:rsidRPr="000C2DDC">
        <w:rPr>
          <w:rFonts w:ascii="Arial" w:hAnsi="Arial" w:cs="Arial"/>
          <w:color w:val="333333"/>
          <w:kern w:val="0"/>
          <w:szCs w:val="21"/>
        </w:rPr>
        <w:t> </w:t>
      </w:r>
      <w:hyperlink r:id="rId16" w:tgtFrame="_blank" w:history="1">
        <w:r w:rsidRPr="000C2DDC">
          <w:rPr>
            <w:rFonts w:ascii="Arial" w:hAnsi="Arial" w:cs="Arial"/>
            <w:color w:val="3366CC"/>
            <w:kern w:val="0"/>
            <w:szCs w:val="21"/>
            <w:u w:val="single"/>
          </w:rPr>
          <w:t>shell</w:t>
        </w:r>
        <w:r w:rsidRPr="000C2DDC">
          <w:rPr>
            <w:rFonts w:ascii="Arial" w:hAnsi="Arial" w:cs="Arial"/>
            <w:color w:val="3366CC"/>
            <w:kern w:val="0"/>
            <w:szCs w:val="21"/>
            <w:u w:val="single"/>
          </w:rPr>
          <w:t>脚本</w:t>
        </w:r>
      </w:hyperlink>
      <w:r w:rsidRPr="000C2DDC">
        <w:rPr>
          <w:rFonts w:ascii="Arial" w:hAnsi="Arial" w:cs="Arial"/>
          <w:color w:val="333333"/>
          <w:kern w:val="0"/>
          <w:szCs w:val="21"/>
        </w:rPr>
        <w:t>，因此我们可以看到它究竟是如何来实现这个结果的。还有一个</w:t>
      </w:r>
      <w:r w:rsidRPr="000C2DDC">
        <w:rPr>
          <w:rFonts w:ascii="Arial" w:hAnsi="Arial" w:cs="Arial"/>
          <w:color w:val="333333"/>
          <w:kern w:val="0"/>
          <w:szCs w:val="21"/>
        </w:rPr>
        <w:t xml:space="preserve"> YAIRD</w:t>
      </w:r>
      <w:r w:rsidRPr="000C2DDC">
        <w:rPr>
          <w:rFonts w:ascii="Arial" w:hAnsi="Arial" w:cs="Arial"/>
          <w:color w:val="333333"/>
          <w:kern w:val="0"/>
          <w:szCs w:val="21"/>
        </w:rPr>
        <w:t>（即</w:t>
      </w:r>
      <w:r w:rsidRPr="000C2DDC">
        <w:rPr>
          <w:rFonts w:ascii="Arial" w:hAnsi="Arial" w:cs="Arial"/>
          <w:color w:val="333333"/>
          <w:kern w:val="0"/>
          <w:szCs w:val="21"/>
        </w:rPr>
        <w:t xml:space="preserve"> Yet </w:t>
      </w:r>
      <w:proofErr w:type="spellStart"/>
      <w:r w:rsidRPr="000C2DDC">
        <w:rPr>
          <w:rFonts w:ascii="Arial" w:hAnsi="Arial" w:cs="Arial"/>
          <w:color w:val="333333"/>
          <w:kern w:val="0"/>
          <w:szCs w:val="21"/>
        </w:rPr>
        <w:t>AnotherMkinitrd</w:t>
      </w:r>
      <w:proofErr w:type="spellEnd"/>
      <w:r w:rsidRPr="000C2DDC">
        <w:rPr>
          <w:rFonts w:ascii="Arial" w:hAnsi="Arial" w:cs="Arial"/>
          <w:color w:val="333333"/>
          <w:kern w:val="0"/>
          <w:szCs w:val="21"/>
        </w:rPr>
        <w:t>）工具，可以对</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构建过程的各个方面进行定制。</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手工构建定制的初始</w:t>
      </w:r>
      <w:r w:rsidRPr="000C2DDC">
        <w:rPr>
          <w:rFonts w:ascii="Arial" w:hAnsi="Arial" w:cs="Arial"/>
          <w:color w:val="333333"/>
          <w:kern w:val="0"/>
          <w:szCs w:val="21"/>
        </w:rPr>
        <w:t xml:space="preserve"> RAM </w:t>
      </w:r>
      <w:r w:rsidRPr="000C2DDC">
        <w:rPr>
          <w:rFonts w:ascii="Arial" w:hAnsi="Arial" w:cs="Arial"/>
          <w:color w:val="333333"/>
          <w:kern w:val="0"/>
          <w:szCs w:val="21"/>
        </w:rPr>
        <w:t>磁盘</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由于在很多基于</w:t>
      </w:r>
      <w:r w:rsidRPr="000C2DDC">
        <w:rPr>
          <w:rFonts w:ascii="Arial" w:hAnsi="Arial" w:cs="Arial"/>
          <w:color w:val="333333"/>
          <w:kern w:val="0"/>
          <w:szCs w:val="21"/>
        </w:rPr>
        <w:t xml:space="preserve"> Linux </w:t>
      </w:r>
      <w:r w:rsidRPr="000C2DDC">
        <w:rPr>
          <w:rFonts w:ascii="Arial" w:hAnsi="Arial" w:cs="Arial"/>
          <w:color w:val="333333"/>
          <w:kern w:val="0"/>
          <w:szCs w:val="21"/>
        </w:rPr>
        <w:t>的嵌入式系统上没有硬盘，因此</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也会作为这种系统上的永久根文件系统使用。清单</w:t>
      </w:r>
      <w:r w:rsidRPr="000C2DDC">
        <w:rPr>
          <w:rFonts w:ascii="Arial" w:hAnsi="Arial" w:cs="Arial"/>
          <w:color w:val="333333"/>
          <w:kern w:val="0"/>
          <w:szCs w:val="21"/>
        </w:rPr>
        <w:t xml:space="preserve"> 4 </w:t>
      </w:r>
      <w:r w:rsidRPr="000C2DDC">
        <w:rPr>
          <w:rFonts w:ascii="Arial" w:hAnsi="Arial" w:cs="Arial"/>
          <w:color w:val="333333"/>
          <w:kern w:val="0"/>
          <w:szCs w:val="21"/>
        </w:rPr>
        <w:t>显示了如何创建一个</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映像文件。我使用了一个标准</w:t>
      </w:r>
      <w:r w:rsidRPr="000C2DDC">
        <w:rPr>
          <w:rFonts w:ascii="Arial" w:hAnsi="Arial" w:cs="Arial"/>
          <w:color w:val="333333"/>
          <w:kern w:val="0"/>
          <w:szCs w:val="21"/>
        </w:rPr>
        <w:lastRenderedPageBreak/>
        <w:t>的</w:t>
      </w:r>
      <w:r w:rsidRPr="000C2DDC">
        <w:rPr>
          <w:rFonts w:ascii="Arial" w:hAnsi="Arial" w:cs="Arial"/>
          <w:color w:val="333333"/>
          <w:kern w:val="0"/>
          <w:szCs w:val="21"/>
        </w:rPr>
        <w:t> </w:t>
      </w:r>
      <w:hyperlink r:id="rId17" w:tgtFrame="_blank" w:history="1">
        <w:r w:rsidRPr="000C2DDC">
          <w:rPr>
            <w:rFonts w:ascii="Arial" w:hAnsi="Arial" w:cs="Arial"/>
            <w:color w:val="3366CC"/>
            <w:kern w:val="0"/>
            <w:szCs w:val="21"/>
            <w:u w:val="single"/>
          </w:rPr>
          <w:t>Linux</w:t>
        </w:r>
        <w:r w:rsidRPr="000C2DDC">
          <w:rPr>
            <w:rFonts w:ascii="Arial" w:hAnsi="Arial" w:cs="Arial"/>
            <w:color w:val="3366CC"/>
            <w:kern w:val="0"/>
            <w:szCs w:val="21"/>
            <w:u w:val="single"/>
          </w:rPr>
          <w:t>桌面</w:t>
        </w:r>
      </w:hyperlink>
      <w:r w:rsidRPr="000C2DDC">
        <w:rPr>
          <w:rFonts w:ascii="Arial" w:hAnsi="Arial" w:cs="Arial"/>
          <w:color w:val="333333"/>
          <w:kern w:val="0"/>
          <w:szCs w:val="21"/>
        </w:rPr>
        <w:t>，这样您即使没有嵌入式平台，也可以按照下面的步骤来执行了。除了</w:t>
      </w:r>
      <w:hyperlink r:id="rId18" w:tgtFrame="_blank" w:history="1">
        <w:r w:rsidRPr="000C2DDC">
          <w:rPr>
            <w:rFonts w:ascii="Arial" w:hAnsi="Arial" w:cs="Arial"/>
            <w:color w:val="3366CC"/>
            <w:kern w:val="0"/>
            <w:szCs w:val="21"/>
            <w:u w:val="single"/>
          </w:rPr>
          <w:t>交叉编译</w:t>
        </w:r>
      </w:hyperlink>
      <w:r w:rsidRPr="000C2DDC">
        <w:rPr>
          <w:rFonts w:ascii="Arial" w:hAnsi="Arial" w:cs="Arial"/>
          <w:color w:val="333333"/>
          <w:kern w:val="0"/>
          <w:szCs w:val="21"/>
        </w:rPr>
        <w:t>，其他概念（也适用于</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的构建）对于嵌入式平台都是相同的。</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清单</w:t>
      </w:r>
      <w:r w:rsidRPr="000C2DDC">
        <w:rPr>
          <w:rFonts w:ascii="Arial" w:hAnsi="Arial" w:cs="Arial"/>
          <w:color w:val="333333"/>
          <w:kern w:val="0"/>
          <w:szCs w:val="21"/>
        </w:rPr>
        <w:t xml:space="preserve"> 4. </w:t>
      </w:r>
      <w:r w:rsidRPr="000C2DDC">
        <w:rPr>
          <w:rFonts w:ascii="Arial" w:hAnsi="Arial" w:cs="Arial"/>
          <w:color w:val="333333"/>
          <w:kern w:val="0"/>
          <w:szCs w:val="21"/>
        </w:rPr>
        <w:t>创建定制</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的工具（</w:t>
      </w:r>
      <w:proofErr w:type="spellStart"/>
      <w:r w:rsidRPr="000C2DDC">
        <w:rPr>
          <w:rFonts w:ascii="Arial" w:hAnsi="Arial" w:cs="Arial"/>
          <w:color w:val="333333"/>
          <w:kern w:val="0"/>
          <w:szCs w:val="21"/>
        </w:rPr>
        <w:t>mkird</w:t>
      </w:r>
      <w:proofErr w:type="spellEnd"/>
      <w:r w:rsidRPr="000C2DDC">
        <w:rPr>
          <w:rFonts w:ascii="Arial" w:hAnsi="Arial" w:cs="Arial"/>
          <w:color w:val="333333"/>
          <w:kern w:val="0"/>
          <w:szCs w:val="21"/>
        </w:rPr>
        <w:t>）</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#!/bin/bash</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Housekeeping...</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rm</w:t>
      </w:r>
      <w:proofErr w:type="spellEnd"/>
      <w:r w:rsidRPr="000C2DDC">
        <w:rPr>
          <w:rFonts w:ascii="Arial" w:hAnsi="Arial" w:cs="Arial"/>
          <w:color w:val="333333"/>
          <w:kern w:val="0"/>
          <w:szCs w:val="21"/>
        </w:rPr>
        <w:t xml:space="preserve"> -f /</w:t>
      </w:r>
      <w:proofErr w:type="spellStart"/>
      <w:r w:rsidRPr="000C2DDC">
        <w:rPr>
          <w:rFonts w:ascii="Arial" w:hAnsi="Arial" w:cs="Arial"/>
          <w:color w:val="333333"/>
          <w:kern w:val="0"/>
          <w:szCs w:val="21"/>
        </w:rPr>
        <w:t>tmp</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ramdisk.img</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rm</w:t>
      </w:r>
      <w:proofErr w:type="spellEnd"/>
      <w:r w:rsidRPr="000C2DDC">
        <w:rPr>
          <w:rFonts w:ascii="Arial" w:hAnsi="Arial" w:cs="Arial"/>
          <w:color w:val="333333"/>
          <w:kern w:val="0"/>
          <w:szCs w:val="21"/>
        </w:rPr>
        <w:t xml:space="preserve"> -f /</w:t>
      </w:r>
      <w:proofErr w:type="spellStart"/>
      <w:r w:rsidRPr="000C2DDC">
        <w:rPr>
          <w:rFonts w:ascii="Arial" w:hAnsi="Arial" w:cs="Arial"/>
          <w:color w:val="333333"/>
          <w:kern w:val="0"/>
          <w:szCs w:val="21"/>
        </w:rPr>
        <w:t>tmp</w:t>
      </w:r>
      <w:proofErr w:type="spellEnd"/>
      <w:r w:rsidRPr="000C2DDC">
        <w:rPr>
          <w:rFonts w:ascii="Arial" w:hAnsi="Arial" w:cs="Arial"/>
          <w:color w:val="333333"/>
          <w:kern w:val="0"/>
          <w:szCs w:val="21"/>
        </w:rPr>
        <w:t>/ramdisk.img.gz</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Ramdisk</w:t>
      </w:r>
      <w:proofErr w:type="spellEnd"/>
      <w:r w:rsidRPr="000C2DDC">
        <w:rPr>
          <w:rFonts w:ascii="Arial" w:hAnsi="Arial" w:cs="Arial"/>
          <w:color w:val="333333"/>
          <w:kern w:val="0"/>
          <w:szCs w:val="21"/>
        </w:rPr>
        <w:t xml:space="preserve"> Constants</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RDSIZE=4000</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BLKSIZE=1024</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xml:space="preserve"># Create an </w:t>
      </w:r>
      <w:proofErr w:type="spellStart"/>
      <w:r w:rsidRPr="000C2DDC">
        <w:rPr>
          <w:rFonts w:ascii="Arial" w:hAnsi="Arial" w:cs="Arial"/>
          <w:color w:val="333333"/>
          <w:kern w:val="0"/>
          <w:szCs w:val="21"/>
        </w:rPr>
        <w:t>emptyramdisk</w:t>
      </w:r>
      <w:proofErr w:type="spellEnd"/>
      <w:r w:rsidRPr="000C2DDC">
        <w:rPr>
          <w:rFonts w:ascii="Arial" w:hAnsi="Arial" w:cs="Arial"/>
          <w:color w:val="333333"/>
          <w:kern w:val="0"/>
          <w:szCs w:val="21"/>
        </w:rPr>
        <w:t xml:space="preserve"> image</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dd</w:t>
      </w:r>
      <w:proofErr w:type="spellEnd"/>
      <w:r w:rsidRPr="000C2DDC">
        <w:rPr>
          <w:rFonts w:ascii="Arial" w:hAnsi="Arial" w:cs="Arial"/>
          <w:color w:val="333333"/>
          <w:kern w:val="0"/>
          <w:szCs w:val="21"/>
        </w:rPr>
        <w:t xml:space="preserve"> if=/</w:t>
      </w:r>
      <w:proofErr w:type="spellStart"/>
      <w:r w:rsidRPr="000C2DDC">
        <w:rPr>
          <w:rFonts w:ascii="Arial" w:hAnsi="Arial" w:cs="Arial"/>
          <w:color w:val="333333"/>
          <w:kern w:val="0"/>
          <w:szCs w:val="21"/>
        </w:rPr>
        <w:t>dev</w:t>
      </w:r>
      <w:proofErr w:type="spellEnd"/>
      <w:r w:rsidRPr="000C2DDC">
        <w:rPr>
          <w:rFonts w:ascii="Arial" w:hAnsi="Arial" w:cs="Arial"/>
          <w:color w:val="333333"/>
          <w:kern w:val="0"/>
          <w:szCs w:val="21"/>
        </w:rPr>
        <w:t>/zero of=/</w:t>
      </w:r>
      <w:proofErr w:type="spellStart"/>
      <w:r w:rsidRPr="000C2DDC">
        <w:rPr>
          <w:rFonts w:ascii="Arial" w:hAnsi="Arial" w:cs="Arial"/>
          <w:color w:val="333333"/>
          <w:kern w:val="0"/>
          <w:szCs w:val="21"/>
        </w:rPr>
        <w:t>tmp</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ramdisk.img</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bs</w:t>
      </w:r>
      <w:proofErr w:type="spellEnd"/>
      <w:r w:rsidRPr="000C2DDC">
        <w:rPr>
          <w:rFonts w:ascii="Arial" w:hAnsi="Arial" w:cs="Arial"/>
          <w:color w:val="333333"/>
          <w:kern w:val="0"/>
          <w:szCs w:val="21"/>
        </w:rPr>
        <w:t>=$BLKSIZE count=$RDSIZE</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Make it an </w:t>
      </w:r>
      <w:hyperlink r:id="rId19" w:tgtFrame="_blank" w:history="1">
        <w:r w:rsidRPr="000C2DDC">
          <w:rPr>
            <w:rFonts w:ascii="Arial" w:hAnsi="Arial" w:cs="Arial"/>
            <w:color w:val="3366CC"/>
            <w:kern w:val="0"/>
            <w:szCs w:val="21"/>
            <w:u w:val="single"/>
          </w:rPr>
          <w:t>ext2</w:t>
        </w:r>
      </w:hyperlink>
      <w:r w:rsidRPr="000C2DDC">
        <w:rPr>
          <w:rFonts w:ascii="Arial" w:hAnsi="Arial" w:cs="Arial"/>
          <w:color w:val="333333"/>
          <w:kern w:val="0"/>
          <w:szCs w:val="21"/>
        </w:rPr>
        <w:t> mountable file system</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w:t>
      </w:r>
      <w:proofErr w:type="spellStart"/>
      <w:r w:rsidRPr="000C2DDC">
        <w:rPr>
          <w:rFonts w:ascii="Arial" w:hAnsi="Arial" w:cs="Arial"/>
          <w:color w:val="333333"/>
          <w:kern w:val="0"/>
          <w:szCs w:val="21"/>
        </w:rPr>
        <w:t>sbin</w:t>
      </w:r>
      <w:proofErr w:type="spellEnd"/>
      <w:r w:rsidRPr="000C2DDC">
        <w:rPr>
          <w:rFonts w:ascii="Arial" w:hAnsi="Arial" w:cs="Arial"/>
          <w:color w:val="333333"/>
          <w:kern w:val="0"/>
          <w:szCs w:val="21"/>
        </w:rPr>
        <w:t>/</w:t>
      </w:r>
      <w:hyperlink r:id="rId20" w:tgtFrame="_blank" w:history="1">
        <w:r w:rsidRPr="000C2DDC">
          <w:rPr>
            <w:rFonts w:ascii="Arial" w:hAnsi="Arial" w:cs="Arial"/>
            <w:color w:val="3366CC"/>
            <w:kern w:val="0"/>
            <w:szCs w:val="21"/>
            <w:u w:val="single"/>
          </w:rPr>
          <w:t>mke2fs</w:t>
        </w:r>
      </w:hyperlink>
      <w:r w:rsidRPr="000C2DDC">
        <w:rPr>
          <w:rFonts w:ascii="Arial" w:hAnsi="Arial" w:cs="Arial"/>
          <w:color w:val="333333"/>
          <w:kern w:val="0"/>
          <w:szCs w:val="21"/>
        </w:rPr>
        <w:t> -F -m 0 -b $BLKSIZE /</w:t>
      </w:r>
      <w:proofErr w:type="spellStart"/>
      <w:r w:rsidRPr="000C2DDC">
        <w:rPr>
          <w:rFonts w:ascii="Arial" w:hAnsi="Arial" w:cs="Arial"/>
          <w:color w:val="333333"/>
          <w:kern w:val="0"/>
          <w:szCs w:val="21"/>
        </w:rPr>
        <w:t>tmp</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ramdisk.img</w:t>
      </w:r>
      <w:proofErr w:type="spellEnd"/>
      <w:r w:rsidRPr="000C2DDC">
        <w:rPr>
          <w:rFonts w:ascii="Arial" w:hAnsi="Arial" w:cs="Arial"/>
          <w:color w:val="333333"/>
          <w:kern w:val="0"/>
          <w:szCs w:val="21"/>
        </w:rPr>
        <w:t xml:space="preserve"> $RDSIZE</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Mount it so that we can populate</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mount /</w:t>
      </w:r>
      <w:proofErr w:type="spellStart"/>
      <w:r w:rsidRPr="000C2DDC">
        <w:rPr>
          <w:rFonts w:ascii="Arial" w:hAnsi="Arial" w:cs="Arial"/>
          <w:color w:val="333333"/>
          <w:kern w:val="0"/>
          <w:szCs w:val="21"/>
        </w:rPr>
        <w:t>tmp</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ramdisk.img</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mnt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-t ext2 -</w:t>
      </w:r>
      <w:proofErr w:type="spellStart"/>
      <w:r w:rsidRPr="000C2DDC">
        <w:rPr>
          <w:rFonts w:ascii="Arial" w:hAnsi="Arial" w:cs="Arial"/>
          <w:color w:val="333333"/>
          <w:kern w:val="0"/>
          <w:szCs w:val="21"/>
        </w:rPr>
        <w:t>oloop</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dev</w:t>
      </w:r>
      <w:proofErr w:type="spellEnd"/>
      <w:r w:rsidRPr="000C2DDC">
        <w:rPr>
          <w:rFonts w:ascii="Arial" w:hAnsi="Arial" w:cs="Arial"/>
          <w:color w:val="333333"/>
          <w:kern w:val="0"/>
          <w:szCs w:val="21"/>
        </w:rPr>
        <w:t>/loop0</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Populate the </w:t>
      </w:r>
      <w:proofErr w:type="spellStart"/>
      <w:r w:rsidRPr="000C2DDC">
        <w:rPr>
          <w:rFonts w:ascii="Arial" w:hAnsi="Arial" w:cs="Arial"/>
          <w:color w:val="333333"/>
          <w:kern w:val="0"/>
          <w:szCs w:val="21"/>
        </w:rPr>
        <w:fldChar w:fldCharType="begin"/>
      </w:r>
      <w:r w:rsidRPr="000C2DDC">
        <w:rPr>
          <w:rFonts w:ascii="Arial" w:hAnsi="Arial" w:cs="Arial"/>
          <w:color w:val="333333"/>
          <w:kern w:val="0"/>
          <w:szCs w:val="21"/>
        </w:rPr>
        <w:instrText xml:space="preserve"> HYPERLINK "https://baike.sogou.com/lemma/ShowInnerLink.htm?lemmaId=76677035&amp;ss_c=ssc.citiao.link" \t "_blank" </w:instrText>
      </w:r>
      <w:r w:rsidRPr="000C2DDC">
        <w:rPr>
          <w:rFonts w:ascii="Arial" w:hAnsi="Arial" w:cs="Arial"/>
          <w:color w:val="333333"/>
          <w:kern w:val="0"/>
          <w:szCs w:val="21"/>
        </w:rPr>
        <w:fldChar w:fldCharType="separate"/>
      </w:r>
      <w:r w:rsidRPr="000C2DDC">
        <w:rPr>
          <w:rFonts w:ascii="Arial" w:hAnsi="Arial" w:cs="Arial"/>
          <w:color w:val="3366CC"/>
          <w:kern w:val="0"/>
          <w:szCs w:val="21"/>
          <w:u w:val="single"/>
        </w:rPr>
        <w:t>filesystem</w:t>
      </w:r>
      <w:proofErr w:type="spellEnd"/>
      <w:r w:rsidRPr="000C2DDC">
        <w:rPr>
          <w:rFonts w:ascii="Arial" w:hAnsi="Arial" w:cs="Arial"/>
          <w:color w:val="333333"/>
          <w:kern w:val="0"/>
          <w:szCs w:val="21"/>
        </w:rPr>
        <w:fldChar w:fldCharType="end"/>
      </w:r>
      <w:r w:rsidRPr="000C2DDC">
        <w:rPr>
          <w:rFonts w:ascii="Arial" w:hAnsi="Arial" w:cs="Arial"/>
          <w:color w:val="333333"/>
          <w:kern w:val="0"/>
          <w:szCs w:val="21"/>
        </w:rPr>
        <w:t> (subdirectories)</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mkdir</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mnt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/bin</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mkdir</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mnt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/sys</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mkdir</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mnt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dev</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mkdir</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mnt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proc</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Grabbusyboxand</w:t>
      </w:r>
      <w:proofErr w:type="spellEnd"/>
      <w:r w:rsidRPr="000C2DDC">
        <w:rPr>
          <w:rFonts w:ascii="Arial" w:hAnsi="Arial" w:cs="Arial"/>
          <w:color w:val="333333"/>
          <w:kern w:val="0"/>
          <w:szCs w:val="21"/>
        </w:rPr>
        <w:t xml:space="preserve"> create the symbolic links</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pushd</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mnt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/bin</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cp</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usr</w:t>
      </w:r>
      <w:proofErr w:type="spellEnd"/>
      <w:r w:rsidRPr="000C2DDC">
        <w:rPr>
          <w:rFonts w:ascii="Arial" w:hAnsi="Arial" w:cs="Arial"/>
          <w:color w:val="333333"/>
          <w:kern w:val="0"/>
          <w:szCs w:val="21"/>
        </w:rPr>
        <w:t>/local/</w:t>
      </w:r>
      <w:proofErr w:type="spellStart"/>
      <w:r w:rsidRPr="000C2DDC">
        <w:rPr>
          <w:rFonts w:ascii="Arial" w:hAnsi="Arial" w:cs="Arial"/>
          <w:color w:val="333333"/>
          <w:kern w:val="0"/>
          <w:szCs w:val="21"/>
        </w:rPr>
        <w:t>src</w:t>
      </w:r>
      <w:proofErr w:type="spellEnd"/>
      <w:r w:rsidRPr="000C2DDC">
        <w:rPr>
          <w:rFonts w:ascii="Arial" w:hAnsi="Arial" w:cs="Arial"/>
          <w:color w:val="333333"/>
          <w:kern w:val="0"/>
          <w:szCs w:val="21"/>
        </w:rPr>
        <w:t>/busybox-1.1.1/</w:t>
      </w:r>
      <w:proofErr w:type="spellStart"/>
      <w:r w:rsidRPr="000C2DDC">
        <w:rPr>
          <w:rFonts w:ascii="Arial" w:hAnsi="Arial" w:cs="Arial"/>
          <w:color w:val="333333"/>
          <w:kern w:val="0"/>
          <w:szCs w:val="21"/>
        </w:rPr>
        <w:t>busybox</w:t>
      </w:r>
      <w:proofErr w:type="spellEnd"/>
      <w:r w:rsidRPr="000C2DDC">
        <w:rPr>
          <w:rFonts w:ascii="Arial" w:hAnsi="Arial" w:cs="Arial"/>
          <w:color w:val="333333"/>
          <w:kern w:val="0"/>
          <w:szCs w:val="21"/>
        </w:rPr>
        <w:t>.</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lastRenderedPageBreak/>
        <w:t>ln</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sbusyboxash</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ln</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sbusyboxmount</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ln</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sbusyboxecho</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ln</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sbusyboxls</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ln</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sbusyboxcat</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ln</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sbusyboxps</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ln</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sbusyboxdmesg</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ln</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sbusyboxsysctl</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popd</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Grab the </w:t>
      </w:r>
      <w:hyperlink r:id="rId21" w:tgtFrame="_blank" w:history="1">
        <w:r w:rsidRPr="000C2DDC">
          <w:rPr>
            <w:rFonts w:ascii="Arial" w:hAnsi="Arial" w:cs="Arial"/>
            <w:color w:val="3366CC"/>
            <w:kern w:val="0"/>
            <w:szCs w:val="21"/>
            <w:u w:val="single"/>
          </w:rPr>
          <w:t>necessary</w:t>
        </w:r>
      </w:hyperlink>
      <w:r w:rsidRPr="000C2DDC">
        <w:rPr>
          <w:rFonts w:ascii="Arial" w:hAnsi="Arial" w:cs="Arial"/>
          <w:color w:val="333333"/>
          <w:kern w:val="0"/>
          <w:szCs w:val="21"/>
        </w:rPr>
        <w:t> </w:t>
      </w:r>
      <w:proofErr w:type="spellStart"/>
      <w:r w:rsidRPr="000C2DDC">
        <w:rPr>
          <w:rFonts w:ascii="Arial" w:hAnsi="Arial" w:cs="Arial"/>
          <w:color w:val="333333"/>
          <w:kern w:val="0"/>
          <w:szCs w:val="21"/>
        </w:rPr>
        <w:t>dev</w:t>
      </w:r>
      <w:proofErr w:type="spellEnd"/>
      <w:r w:rsidRPr="000C2DDC">
        <w:rPr>
          <w:rFonts w:ascii="Arial" w:hAnsi="Arial" w:cs="Arial"/>
          <w:color w:val="333333"/>
          <w:kern w:val="0"/>
          <w:szCs w:val="21"/>
        </w:rPr>
        <w:t xml:space="preserve"> files</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cp</w:t>
      </w:r>
      <w:proofErr w:type="spellEnd"/>
      <w:r w:rsidRPr="000C2DDC">
        <w:rPr>
          <w:rFonts w:ascii="Arial" w:hAnsi="Arial" w:cs="Arial"/>
          <w:color w:val="333333"/>
          <w:kern w:val="0"/>
          <w:szCs w:val="21"/>
        </w:rPr>
        <w:t xml:space="preserve"> -a /</w:t>
      </w:r>
      <w:proofErr w:type="spellStart"/>
      <w:r w:rsidRPr="000C2DDC">
        <w:rPr>
          <w:rFonts w:ascii="Arial" w:hAnsi="Arial" w:cs="Arial"/>
          <w:color w:val="333333"/>
          <w:kern w:val="0"/>
          <w:szCs w:val="21"/>
        </w:rPr>
        <w:t>dev</w:t>
      </w:r>
      <w:proofErr w:type="spellEnd"/>
      <w:r w:rsidRPr="000C2DDC">
        <w:rPr>
          <w:rFonts w:ascii="Arial" w:hAnsi="Arial" w:cs="Arial"/>
          <w:color w:val="333333"/>
          <w:kern w:val="0"/>
          <w:szCs w:val="21"/>
        </w:rPr>
        <w:t>/console /</w:t>
      </w:r>
      <w:proofErr w:type="spellStart"/>
      <w:r w:rsidRPr="000C2DDC">
        <w:rPr>
          <w:rFonts w:ascii="Arial" w:hAnsi="Arial" w:cs="Arial"/>
          <w:color w:val="333333"/>
          <w:kern w:val="0"/>
          <w:szCs w:val="21"/>
        </w:rPr>
        <w:t>mnt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dev</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cp</w:t>
      </w:r>
      <w:proofErr w:type="spellEnd"/>
      <w:r w:rsidRPr="000C2DDC">
        <w:rPr>
          <w:rFonts w:ascii="Arial" w:hAnsi="Arial" w:cs="Arial"/>
          <w:color w:val="333333"/>
          <w:kern w:val="0"/>
          <w:szCs w:val="21"/>
        </w:rPr>
        <w:t xml:space="preserve"> -a /</w:t>
      </w:r>
      <w:proofErr w:type="spellStart"/>
      <w:r w:rsidRPr="000C2DDC">
        <w:rPr>
          <w:rFonts w:ascii="Arial" w:hAnsi="Arial" w:cs="Arial"/>
          <w:color w:val="333333"/>
          <w:kern w:val="0"/>
          <w:szCs w:val="21"/>
        </w:rPr>
        <w:t>dev</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ramdisk</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mnt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dev</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cp</w:t>
      </w:r>
      <w:proofErr w:type="spellEnd"/>
      <w:r w:rsidRPr="000C2DDC">
        <w:rPr>
          <w:rFonts w:ascii="Arial" w:hAnsi="Arial" w:cs="Arial"/>
          <w:color w:val="333333"/>
          <w:kern w:val="0"/>
          <w:szCs w:val="21"/>
        </w:rPr>
        <w:t xml:space="preserve"> -a /</w:t>
      </w:r>
      <w:proofErr w:type="spellStart"/>
      <w:r w:rsidRPr="000C2DDC">
        <w:rPr>
          <w:rFonts w:ascii="Arial" w:hAnsi="Arial" w:cs="Arial"/>
          <w:color w:val="333333"/>
          <w:kern w:val="0"/>
          <w:szCs w:val="21"/>
        </w:rPr>
        <w:t>dev</w:t>
      </w:r>
      <w:proofErr w:type="spellEnd"/>
      <w:r w:rsidRPr="000C2DDC">
        <w:rPr>
          <w:rFonts w:ascii="Arial" w:hAnsi="Arial" w:cs="Arial"/>
          <w:color w:val="333333"/>
          <w:kern w:val="0"/>
          <w:szCs w:val="21"/>
        </w:rPr>
        <w:t>/ram0 /</w:t>
      </w:r>
      <w:proofErr w:type="spellStart"/>
      <w:r w:rsidRPr="000C2DDC">
        <w:rPr>
          <w:rFonts w:ascii="Arial" w:hAnsi="Arial" w:cs="Arial"/>
          <w:color w:val="333333"/>
          <w:kern w:val="0"/>
          <w:szCs w:val="21"/>
        </w:rPr>
        <w:t>mnt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dev</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cp</w:t>
      </w:r>
      <w:proofErr w:type="spellEnd"/>
      <w:r w:rsidRPr="000C2DDC">
        <w:rPr>
          <w:rFonts w:ascii="Arial" w:hAnsi="Arial" w:cs="Arial"/>
          <w:color w:val="333333"/>
          <w:kern w:val="0"/>
          <w:szCs w:val="21"/>
        </w:rPr>
        <w:t xml:space="preserve"> -a /</w:t>
      </w:r>
      <w:proofErr w:type="spellStart"/>
      <w:r w:rsidRPr="000C2DDC">
        <w:rPr>
          <w:rFonts w:ascii="Arial" w:hAnsi="Arial" w:cs="Arial"/>
          <w:color w:val="333333"/>
          <w:kern w:val="0"/>
          <w:szCs w:val="21"/>
        </w:rPr>
        <w:t>dev</w:t>
      </w:r>
      <w:proofErr w:type="spellEnd"/>
      <w:r w:rsidRPr="000C2DDC">
        <w:rPr>
          <w:rFonts w:ascii="Arial" w:hAnsi="Arial" w:cs="Arial"/>
          <w:color w:val="333333"/>
          <w:kern w:val="0"/>
          <w:szCs w:val="21"/>
        </w:rPr>
        <w:t>/null /</w:t>
      </w:r>
      <w:proofErr w:type="spellStart"/>
      <w:r w:rsidRPr="000C2DDC">
        <w:rPr>
          <w:rFonts w:ascii="Arial" w:hAnsi="Arial" w:cs="Arial"/>
          <w:color w:val="333333"/>
          <w:kern w:val="0"/>
          <w:szCs w:val="21"/>
        </w:rPr>
        <w:t>mnt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dev</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cp</w:t>
      </w:r>
      <w:proofErr w:type="spellEnd"/>
      <w:r w:rsidRPr="000C2DDC">
        <w:rPr>
          <w:rFonts w:ascii="Arial" w:hAnsi="Arial" w:cs="Arial"/>
          <w:color w:val="333333"/>
          <w:kern w:val="0"/>
          <w:szCs w:val="21"/>
        </w:rPr>
        <w:t xml:space="preserve"> -a /</w:t>
      </w:r>
      <w:proofErr w:type="spellStart"/>
      <w:r w:rsidRPr="000C2DDC">
        <w:rPr>
          <w:rFonts w:ascii="Arial" w:hAnsi="Arial" w:cs="Arial"/>
          <w:color w:val="333333"/>
          <w:kern w:val="0"/>
          <w:szCs w:val="21"/>
        </w:rPr>
        <w:t>dev</w:t>
      </w:r>
      <w:proofErr w:type="spellEnd"/>
      <w:r w:rsidRPr="000C2DDC">
        <w:rPr>
          <w:rFonts w:ascii="Arial" w:hAnsi="Arial" w:cs="Arial"/>
          <w:color w:val="333333"/>
          <w:kern w:val="0"/>
          <w:szCs w:val="21"/>
        </w:rPr>
        <w:t>/tty1 /</w:t>
      </w:r>
      <w:proofErr w:type="spellStart"/>
      <w:r w:rsidRPr="000C2DDC">
        <w:rPr>
          <w:rFonts w:ascii="Arial" w:hAnsi="Arial" w:cs="Arial"/>
          <w:color w:val="333333"/>
          <w:kern w:val="0"/>
          <w:szCs w:val="21"/>
        </w:rPr>
        <w:t>mnt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dev</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cp</w:t>
      </w:r>
      <w:proofErr w:type="spellEnd"/>
      <w:r w:rsidRPr="000C2DDC">
        <w:rPr>
          <w:rFonts w:ascii="Arial" w:hAnsi="Arial" w:cs="Arial"/>
          <w:color w:val="333333"/>
          <w:kern w:val="0"/>
          <w:szCs w:val="21"/>
        </w:rPr>
        <w:t xml:space="preserve"> -a /</w:t>
      </w:r>
      <w:proofErr w:type="spellStart"/>
      <w:r w:rsidRPr="000C2DDC">
        <w:rPr>
          <w:rFonts w:ascii="Arial" w:hAnsi="Arial" w:cs="Arial"/>
          <w:color w:val="333333"/>
          <w:kern w:val="0"/>
          <w:szCs w:val="21"/>
        </w:rPr>
        <w:t>dev</w:t>
      </w:r>
      <w:proofErr w:type="spellEnd"/>
      <w:r w:rsidRPr="000C2DDC">
        <w:rPr>
          <w:rFonts w:ascii="Arial" w:hAnsi="Arial" w:cs="Arial"/>
          <w:color w:val="333333"/>
          <w:kern w:val="0"/>
          <w:szCs w:val="21"/>
        </w:rPr>
        <w:t>/tty2 /</w:t>
      </w:r>
      <w:proofErr w:type="spellStart"/>
      <w:r w:rsidRPr="000C2DDC">
        <w:rPr>
          <w:rFonts w:ascii="Arial" w:hAnsi="Arial" w:cs="Arial"/>
          <w:color w:val="333333"/>
          <w:kern w:val="0"/>
          <w:szCs w:val="21"/>
        </w:rPr>
        <w:t>mnt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dev</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xml:space="preserve"># Equate </w:t>
      </w:r>
      <w:proofErr w:type="spellStart"/>
      <w:r w:rsidRPr="000C2DDC">
        <w:rPr>
          <w:rFonts w:ascii="Arial" w:hAnsi="Arial" w:cs="Arial"/>
          <w:color w:val="333333"/>
          <w:kern w:val="0"/>
          <w:szCs w:val="21"/>
        </w:rPr>
        <w:t>sbin</w:t>
      </w:r>
      <w:proofErr w:type="spellEnd"/>
      <w:r w:rsidRPr="000C2DDC">
        <w:rPr>
          <w:rFonts w:ascii="Arial" w:hAnsi="Arial" w:cs="Arial"/>
          <w:color w:val="333333"/>
          <w:kern w:val="0"/>
          <w:szCs w:val="21"/>
        </w:rPr>
        <w:t xml:space="preserve"> with bin</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pushd</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mnt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initrd</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ln</w:t>
      </w:r>
      <w:proofErr w:type="spellEnd"/>
      <w:r w:rsidRPr="000C2DDC">
        <w:rPr>
          <w:rFonts w:ascii="Arial" w:hAnsi="Arial" w:cs="Arial"/>
          <w:color w:val="333333"/>
          <w:kern w:val="0"/>
          <w:szCs w:val="21"/>
        </w:rPr>
        <w:t xml:space="preserve"> -s bin </w:t>
      </w:r>
      <w:proofErr w:type="spellStart"/>
      <w:r w:rsidRPr="000C2DDC">
        <w:rPr>
          <w:rFonts w:ascii="Arial" w:hAnsi="Arial" w:cs="Arial"/>
          <w:color w:val="333333"/>
          <w:kern w:val="0"/>
          <w:szCs w:val="21"/>
        </w:rPr>
        <w:t>sbin</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popd</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xml:space="preserve"># Create the </w:t>
      </w: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 xml:space="preserve"> file</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cat &gt;&gt; /</w:t>
      </w:r>
      <w:proofErr w:type="spellStart"/>
      <w:r w:rsidRPr="000C2DDC">
        <w:rPr>
          <w:rFonts w:ascii="Arial" w:hAnsi="Arial" w:cs="Arial"/>
          <w:color w:val="333333"/>
          <w:kern w:val="0"/>
          <w:szCs w:val="21"/>
        </w:rPr>
        <w:t>mnt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linuxrc</w:t>
      </w:r>
      <w:proofErr w:type="spellEnd"/>
      <w:r w:rsidRPr="000C2DDC">
        <w:rPr>
          <w:rFonts w:ascii="Arial" w:hAnsi="Arial" w:cs="Arial"/>
          <w:color w:val="333333"/>
          <w:kern w:val="0"/>
          <w:szCs w:val="21"/>
        </w:rPr>
        <w:t xml:space="preserve"> &lt;&lt; EOF</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#!/bin/ash</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echo</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lastRenderedPageBreak/>
        <w:t xml:space="preserve">echo "Simple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is active"</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echo</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xml:space="preserve">mount -t </w:t>
      </w:r>
      <w:proofErr w:type="spellStart"/>
      <w:r w:rsidRPr="000C2DDC">
        <w:rPr>
          <w:rFonts w:ascii="Arial" w:hAnsi="Arial" w:cs="Arial"/>
          <w:color w:val="333333"/>
          <w:kern w:val="0"/>
          <w:szCs w:val="21"/>
        </w:rPr>
        <w:t>proc</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proc</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proc</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xml:space="preserve">mount -t </w:t>
      </w:r>
      <w:proofErr w:type="spellStart"/>
      <w:r w:rsidRPr="000C2DDC">
        <w:rPr>
          <w:rFonts w:ascii="Arial" w:hAnsi="Arial" w:cs="Arial"/>
          <w:color w:val="333333"/>
          <w:kern w:val="0"/>
          <w:szCs w:val="21"/>
        </w:rPr>
        <w:t>sysfs</w:t>
      </w:r>
      <w:proofErr w:type="spellEnd"/>
      <w:r w:rsidRPr="000C2DDC">
        <w:rPr>
          <w:rFonts w:ascii="Arial" w:hAnsi="Arial" w:cs="Arial"/>
          <w:color w:val="333333"/>
          <w:kern w:val="0"/>
          <w:szCs w:val="21"/>
        </w:rPr>
        <w:t xml:space="preserve"> none /sys</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/bin/ash --login</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EOF</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chmod</w:t>
      </w:r>
      <w:proofErr w:type="spellEnd"/>
      <w:r w:rsidRPr="000C2DDC">
        <w:rPr>
          <w:rFonts w:ascii="Arial" w:hAnsi="Arial" w:cs="Arial"/>
          <w:color w:val="333333"/>
          <w:kern w:val="0"/>
          <w:szCs w:val="21"/>
        </w:rPr>
        <w:t xml:space="preserve"> +x /</w:t>
      </w:r>
      <w:proofErr w:type="spellStart"/>
      <w:r w:rsidRPr="000C2DDC">
        <w:rPr>
          <w:rFonts w:ascii="Arial" w:hAnsi="Arial" w:cs="Arial"/>
          <w:color w:val="333333"/>
          <w:kern w:val="0"/>
          <w:szCs w:val="21"/>
        </w:rPr>
        <w:t>mnt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linuxrc</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Finish up...</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umount</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mnt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initrd</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gzip</w:t>
      </w:r>
      <w:proofErr w:type="spellEnd"/>
      <w:r w:rsidRPr="000C2DDC">
        <w:rPr>
          <w:rFonts w:ascii="Arial" w:hAnsi="Arial" w:cs="Arial"/>
          <w:color w:val="333333"/>
          <w:kern w:val="0"/>
          <w:szCs w:val="21"/>
        </w:rPr>
        <w:t xml:space="preserve"> -9 /</w:t>
      </w:r>
      <w:proofErr w:type="spellStart"/>
      <w:r w:rsidRPr="000C2DDC">
        <w:rPr>
          <w:rFonts w:ascii="Arial" w:hAnsi="Arial" w:cs="Arial"/>
          <w:color w:val="333333"/>
          <w:kern w:val="0"/>
          <w:szCs w:val="21"/>
        </w:rPr>
        <w:t>tmp</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ramdisk.img</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cp</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tmp</w:t>
      </w:r>
      <w:proofErr w:type="spellEnd"/>
      <w:r w:rsidRPr="000C2DDC">
        <w:rPr>
          <w:rFonts w:ascii="Arial" w:hAnsi="Arial" w:cs="Arial"/>
          <w:color w:val="333333"/>
          <w:kern w:val="0"/>
          <w:szCs w:val="21"/>
        </w:rPr>
        <w:t>/ramdisk.img.gz /boot/ramdisk.img.gz</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Linux </w:t>
      </w:r>
      <w:r w:rsidRPr="000C2DDC">
        <w:rPr>
          <w:rFonts w:ascii="Arial" w:hAnsi="Arial" w:cs="Arial"/>
          <w:color w:val="333333"/>
          <w:kern w:val="0"/>
          <w:szCs w:val="21"/>
        </w:rPr>
        <w:t>发行版</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Minimax</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是一个开放源码项目，其设计目标是成为一个全部封装在</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中的</w:t>
      </w:r>
      <w:r w:rsidRPr="000C2DDC">
        <w:rPr>
          <w:rFonts w:ascii="Arial" w:hAnsi="Arial" w:cs="Arial"/>
          <w:color w:val="333333"/>
          <w:kern w:val="0"/>
          <w:szCs w:val="21"/>
        </w:rPr>
        <w:t xml:space="preserve">Linux </w:t>
      </w:r>
      <w:r w:rsidRPr="000C2DDC">
        <w:rPr>
          <w:rFonts w:ascii="Arial" w:hAnsi="Arial" w:cs="Arial"/>
          <w:color w:val="333333"/>
          <w:kern w:val="0"/>
          <w:szCs w:val="21"/>
        </w:rPr>
        <w:t>发行版。它的大小是</w:t>
      </w:r>
      <w:r w:rsidRPr="000C2DDC">
        <w:rPr>
          <w:rFonts w:ascii="Arial" w:hAnsi="Arial" w:cs="Arial"/>
          <w:color w:val="333333"/>
          <w:kern w:val="0"/>
          <w:szCs w:val="21"/>
        </w:rPr>
        <w:t xml:space="preserve"> 32MB</w:t>
      </w:r>
      <w:r w:rsidRPr="000C2DDC">
        <w:rPr>
          <w:rFonts w:ascii="Arial" w:hAnsi="Arial" w:cs="Arial"/>
          <w:color w:val="333333"/>
          <w:kern w:val="0"/>
          <w:szCs w:val="21"/>
        </w:rPr>
        <w:t>，为了尽量小，它使用了</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BusyBox</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和</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uClibc</w:t>
      </w:r>
      <w:proofErr w:type="spellEnd"/>
      <w:r w:rsidRPr="000C2DDC">
        <w:rPr>
          <w:rFonts w:ascii="Arial" w:hAnsi="Arial" w:cs="Arial"/>
          <w:color w:val="333333"/>
          <w:kern w:val="0"/>
          <w:szCs w:val="21"/>
        </w:rPr>
        <w:t>。除了非常小之外，它还使用了</w:t>
      </w:r>
      <w:r w:rsidRPr="000C2DDC">
        <w:rPr>
          <w:rFonts w:ascii="Arial" w:hAnsi="Arial" w:cs="Arial"/>
          <w:color w:val="333333"/>
          <w:kern w:val="0"/>
          <w:szCs w:val="21"/>
        </w:rPr>
        <w:t xml:space="preserve"> 2.6 </w:t>
      </w:r>
      <w:r w:rsidRPr="000C2DDC">
        <w:rPr>
          <w:rFonts w:ascii="Arial" w:hAnsi="Arial" w:cs="Arial"/>
          <w:color w:val="333333"/>
          <w:kern w:val="0"/>
          <w:szCs w:val="21"/>
        </w:rPr>
        <w:t>版本的</w:t>
      </w:r>
      <w:r w:rsidRPr="000C2DDC">
        <w:rPr>
          <w:rFonts w:ascii="Arial" w:hAnsi="Arial" w:cs="Arial"/>
          <w:color w:val="333333"/>
          <w:kern w:val="0"/>
          <w:szCs w:val="21"/>
        </w:rPr>
        <w:fldChar w:fldCharType="begin"/>
      </w:r>
      <w:r w:rsidRPr="000C2DDC">
        <w:rPr>
          <w:rFonts w:ascii="Arial" w:hAnsi="Arial" w:cs="Arial"/>
          <w:color w:val="333333"/>
          <w:kern w:val="0"/>
          <w:szCs w:val="21"/>
        </w:rPr>
        <w:instrText xml:space="preserve"> HYPERLINK "https://baike.sogou.com/lemma/ShowInnerLink.htm?lemmaId=374709&amp;ss_c=ssc.citiao.link" \t "_blank" </w:instrText>
      </w:r>
      <w:r w:rsidRPr="000C2DDC">
        <w:rPr>
          <w:rFonts w:ascii="Arial" w:hAnsi="Arial" w:cs="Arial"/>
          <w:color w:val="333333"/>
          <w:kern w:val="0"/>
          <w:szCs w:val="21"/>
        </w:rPr>
        <w:fldChar w:fldCharType="separate"/>
      </w:r>
      <w:r w:rsidRPr="000C2DDC">
        <w:rPr>
          <w:rFonts w:ascii="Arial" w:hAnsi="Arial" w:cs="Arial"/>
          <w:color w:val="3366CC"/>
          <w:kern w:val="0"/>
          <w:szCs w:val="21"/>
          <w:u w:val="single"/>
        </w:rPr>
        <w:t>Linux</w:t>
      </w:r>
      <w:r w:rsidRPr="000C2DDC">
        <w:rPr>
          <w:rFonts w:ascii="Arial" w:hAnsi="Arial" w:cs="Arial"/>
          <w:color w:val="3366CC"/>
          <w:kern w:val="0"/>
          <w:szCs w:val="21"/>
          <w:u w:val="single"/>
        </w:rPr>
        <w:t>内核</w:t>
      </w:r>
      <w:r w:rsidRPr="000C2DDC">
        <w:rPr>
          <w:rFonts w:ascii="Arial" w:hAnsi="Arial" w:cs="Arial"/>
          <w:color w:val="333333"/>
          <w:kern w:val="0"/>
          <w:szCs w:val="21"/>
        </w:rPr>
        <w:fldChar w:fldCharType="end"/>
      </w:r>
      <w:r w:rsidRPr="000C2DDC">
        <w:rPr>
          <w:rFonts w:ascii="Arial" w:hAnsi="Arial" w:cs="Arial"/>
          <w:color w:val="333333"/>
          <w:kern w:val="0"/>
          <w:szCs w:val="21"/>
        </w:rPr>
        <w:t>，并提供了很多有用的工具。</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为了创建</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，我们最开始创建了一个空文件，这使用了</w:t>
      </w:r>
      <w:r w:rsidRPr="000C2DDC">
        <w:rPr>
          <w:rFonts w:ascii="Arial" w:hAnsi="Arial" w:cs="Arial"/>
          <w:color w:val="333333"/>
          <w:kern w:val="0"/>
          <w:szCs w:val="21"/>
        </w:rPr>
        <w:t>/</w:t>
      </w:r>
      <w:proofErr w:type="spellStart"/>
      <w:r w:rsidRPr="000C2DDC">
        <w:rPr>
          <w:rFonts w:ascii="Arial" w:hAnsi="Arial" w:cs="Arial"/>
          <w:color w:val="333333"/>
          <w:kern w:val="0"/>
          <w:szCs w:val="21"/>
        </w:rPr>
        <w:t>dev</w:t>
      </w:r>
      <w:proofErr w:type="spellEnd"/>
      <w:r w:rsidRPr="000C2DDC">
        <w:rPr>
          <w:rFonts w:ascii="Arial" w:hAnsi="Arial" w:cs="Arial"/>
          <w:color w:val="333333"/>
          <w:kern w:val="0"/>
          <w:szCs w:val="21"/>
        </w:rPr>
        <w:t>/zero</w:t>
      </w:r>
      <w:r w:rsidRPr="000C2DDC">
        <w:rPr>
          <w:rFonts w:ascii="Arial" w:hAnsi="Arial" w:cs="Arial"/>
          <w:color w:val="333333"/>
          <w:kern w:val="0"/>
          <w:szCs w:val="21"/>
        </w:rPr>
        <w:t>（一个由零组成的码流）作为输入，并将其写入到</w:t>
      </w:r>
      <w:proofErr w:type="spellStart"/>
      <w:r w:rsidRPr="000C2DDC">
        <w:rPr>
          <w:rFonts w:ascii="Arial" w:hAnsi="Arial" w:cs="Arial"/>
          <w:color w:val="333333"/>
          <w:kern w:val="0"/>
          <w:szCs w:val="21"/>
        </w:rPr>
        <w:t>ramdisk.img</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文件中。所生成的文件大小是</w:t>
      </w:r>
      <w:r w:rsidRPr="000C2DDC">
        <w:rPr>
          <w:rFonts w:ascii="Arial" w:hAnsi="Arial" w:cs="Arial"/>
          <w:color w:val="333333"/>
          <w:kern w:val="0"/>
          <w:szCs w:val="21"/>
        </w:rPr>
        <w:t xml:space="preserve"> 4MB</w:t>
      </w:r>
      <w:r w:rsidRPr="000C2DDC">
        <w:rPr>
          <w:rFonts w:ascii="Arial" w:hAnsi="Arial" w:cs="Arial"/>
          <w:color w:val="333333"/>
          <w:kern w:val="0"/>
          <w:szCs w:val="21"/>
        </w:rPr>
        <w:t>（</w:t>
      </w:r>
      <w:r w:rsidRPr="000C2DDC">
        <w:rPr>
          <w:rFonts w:ascii="Arial" w:hAnsi="Arial" w:cs="Arial"/>
          <w:color w:val="333333"/>
          <w:kern w:val="0"/>
          <w:szCs w:val="21"/>
        </w:rPr>
        <w:t xml:space="preserve">4000 </w:t>
      </w:r>
      <w:r w:rsidRPr="000C2DDC">
        <w:rPr>
          <w:rFonts w:ascii="Arial" w:hAnsi="Arial" w:cs="Arial"/>
          <w:color w:val="333333"/>
          <w:kern w:val="0"/>
          <w:szCs w:val="21"/>
        </w:rPr>
        <w:t>个</w:t>
      </w:r>
      <w:r w:rsidRPr="000C2DDC">
        <w:rPr>
          <w:rFonts w:ascii="Arial" w:hAnsi="Arial" w:cs="Arial"/>
          <w:color w:val="333333"/>
          <w:kern w:val="0"/>
          <w:szCs w:val="21"/>
        </w:rPr>
        <w:t xml:space="preserve"> 1K</w:t>
      </w:r>
      <w:r w:rsidRPr="000C2DDC">
        <w:rPr>
          <w:rFonts w:ascii="Arial" w:hAnsi="Arial" w:cs="Arial"/>
          <w:color w:val="333333"/>
          <w:kern w:val="0"/>
          <w:szCs w:val="21"/>
        </w:rPr>
        <w:t>大小的块）。然后使用</w:t>
      </w:r>
      <w:r w:rsidRPr="000C2DDC">
        <w:rPr>
          <w:rFonts w:ascii="Arial" w:hAnsi="Arial" w:cs="Arial"/>
          <w:color w:val="333333"/>
          <w:kern w:val="0"/>
          <w:szCs w:val="21"/>
        </w:rPr>
        <w:t xml:space="preserve"> mke2fs </w:t>
      </w:r>
      <w:r w:rsidRPr="000C2DDC">
        <w:rPr>
          <w:rFonts w:ascii="Arial" w:hAnsi="Arial" w:cs="Arial"/>
          <w:color w:val="333333"/>
          <w:kern w:val="0"/>
          <w:szCs w:val="21"/>
        </w:rPr>
        <w:t>命令在这个空文件上创建了一个</w:t>
      </w:r>
      <w:r w:rsidRPr="000C2DDC">
        <w:rPr>
          <w:rFonts w:ascii="Arial" w:hAnsi="Arial" w:cs="Arial"/>
          <w:color w:val="333333"/>
          <w:kern w:val="0"/>
          <w:szCs w:val="21"/>
        </w:rPr>
        <w:t xml:space="preserve"> ext2</w:t>
      </w:r>
      <w:r w:rsidRPr="000C2DDC">
        <w:rPr>
          <w:rFonts w:ascii="Arial" w:hAnsi="Arial" w:cs="Arial"/>
          <w:color w:val="333333"/>
          <w:kern w:val="0"/>
          <w:szCs w:val="21"/>
        </w:rPr>
        <w:t>（即</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secondextended</w:t>
      </w:r>
      <w:proofErr w:type="spellEnd"/>
      <w:r w:rsidRPr="000C2DDC">
        <w:rPr>
          <w:rFonts w:ascii="Arial" w:hAnsi="Arial" w:cs="Arial"/>
          <w:color w:val="333333"/>
          <w:kern w:val="0"/>
          <w:szCs w:val="21"/>
        </w:rPr>
        <w:t>）文件系统。现在这个文件变成了一个</w:t>
      </w:r>
      <w:r w:rsidRPr="000C2DDC">
        <w:rPr>
          <w:rFonts w:ascii="Arial" w:hAnsi="Arial" w:cs="Arial"/>
          <w:color w:val="333333"/>
          <w:kern w:val="0"/>
          <w:szCs w:val="21"/>
        </w:rPr>
        <w:t xml:space="preserve"> ext2 </w:t>
      </w:r>
      <w:r w:rsidRPr="000C2DDC">
        <w:rPr>
          <w:rFonts w:ascii="Arial" w:hAnsi="Arial" w:cs="Arial"/>
          <w:color w:val="333333"/>
          <w:kern w:val="0"/>
          <w:szCs w:val="21"/>
        </w:rPr>
        <w:t>格式的文件系统，我们使用</w:t>
      </w:r>
      <w:r w:rsidRPr="000C2DDC">
        <w:rPr>
          <w:rFonts w:ascii="Arial" w:hAnsi="Arial" w:cs="Arial"/>
          <w:color w:val="333333"/>
          <w:kern w:val="0"/>
          <w:szCs w:val="21"/>
        </w:rPr>
        <w:t>loop</w:t>
      </w:r>
      <w:r w:rsidRPr="000C2DDC">
        <w:rPr>
          <w:rFonts w:ascii="Arial" w:hAnsi="Arial" w:cs="Arial"/>
          <w:color w:val="333333"/>
          <w:kern w:val="0"/>
          <w:szCs w:val="21"/>
        </w:rPr>
        <w:t>设备将这个文件挂载到</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mnt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上了。在这个</w:t>
      </w:r>
      <w:r w:rsidRPr="000C2DDC">
        <w:rPr>
          <w:rFonts w:ascii="Arial" w:hAnsi="Arial" w:cs="Arial"/>
          <w:color w:val="333333"/>
          <w:kern w:val="0"/>
          <w:szCs w:val="21"/>
        </w:rPr>
        <w:fldChar w:fldCharType="begin"/>
      </w:r>
      <w:r w:rsidRPr="000C2DDC">
        <w:rPr>
          <w:rFonts w:ascii="Arial" w:hAnsi="Arial" w:cs="Arial"/>
          <w:color w:val="333333"/>
          <w:kern w:val="0"/>
          <w:szCs w:val="21"/>
        </w:rPr>
        <w:instrText xml:space="preserve"> HYPERLINK "https://baike.sogou.com/lemma/ShowInnerLink.htm?lemmaId=53281240&amp;ss_c=ssc.citiao.link" \t "_blank" </w:instrText>
      </w:r>
      <w:r w:rsidRPr="000C2DDC">
        <w:rPr>
          <w:rFonts w:ascii="Arial" w:hAnsi="Arial" w:cs="Arial"/>
          <w:color w:val="333333"/>
          <w:kern w:val="0"/>
          <w:szCs w:val="21"/>
        </w:rPr>
        <w:fldChar w:fldCharType="separate"/>
      </w:r>
      <w:r w:rsidRPr="000C2DDC">
        <w:rPr>
          <w:rFonts w:ascii="Arial" w:hAnsi="Arial" w:cs="Arial"/>
          <w:color w:val="3366CC"/>
          <w:kern w:val="0"/>
          <w:szCs w:val="21"/>
          <w:u w:val="single"/>
        </w:rPr>
        <w:t>挂载点</w:t>
      </w:r>
      <w:r w:rsidRPr="000C2DDC">
        <w:rPr>
          <w:rFonts w:ascii="Arial" w:hAnsi="Arial" w:cs="Arial"/>
          <w:color w:val="333333"/>
          <w:kern w:val="0"/>
          <w:szCs w:val="21"/>
        </w:rPr>
        <w:fldChar w:fldCharType="end"/>
      </w:r>
      <w:r w:rsidRPr="000C2DDC">
        <w:rPr>
          <w:rFonts w:ascii="Arial" w:hAnsi="Arial" w:cs="Arial"/>
          <w:color w:val="333333"/>
          <w:kern w:val="0"/>
          <w:szCs w:val="21"/>
        </w:rPr>
        <w:t>上，我们现在就有了一个目录，它以</w:t>
      </w:r>
      <w:r w:rsidRPr="000C2DDC">
        <w:rPr>
          <w:rFonts w:ascii="Arial" w:hAnsi="Arial" w:cs="Arial"/>
          <w:color w:val="333333"/>
          <w:kern w:val="0"/>
          <w:szCs w:val="21"/>
        </w:rPr>
        <w:t xml:space="preserve"> ext2</w:t>
      </w:r>
      <w:r w:rsidRPr="000C2DDC">
        <w:rPr>
          <w:rFonts w:ascii="Arial" w:hAnsi="Arial" w:cs="Arial"/>
          <w:color w:val="333333"/>
          <w:kern w:val="0"/>
          <w:szCs w:val="21"/>
        </w:rPr>
        <w:t>文件系统的形式呈现出来，我们可以对自己的</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文件进行拼装了。接下来的脚本提供了这种功能。</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下一个步骤是创建构成根文件系统所需要的子目录：</w:t>
      </w:r>
      <w:r w:rsidRPr="000C2DDC">
        <w:rPr>
          <w:rFonts w:ascii="Arial" w:hAnsi="Arial" w:cs="Arial"/>
          <w:color w:val="333333"/>
          <w:kern w:val="0"/>
          <w:szCs w:val="21"/>
        </w:rPr>
        <w:t>/bin</w:t>
      </w:r>
      <w:r w:rsidRPr="000C2DDC">
        <w:rPr>
          <w:rFonts w:ascii="Arial" w:hAnsi="Arial" w:cs="Arial"/>
          <w:color w:val="333333"/>
          <w:kern w:val="0"/>
          <w:szCs w:val="21"/>
        </w:rPr>
        <w:t>、</w:t>
      </w:r>
      <w:r w:rsidRPr="000C2DDC">
        <w:rPr>
          <w:rFonts w:ascii="Arial" w:hAnsi="Arial" w:cs="Arial"/>
          <w:color w:val="333333"/>
          <w:kern w:val="0"/>
          <w:szCs w:val="21"/>
        </w:rPr>
        <w:t>/sys</w:t>
      </w:r>
      <w:r w:rsidRPr="000C2DDC">
        <w:rPr>
          <w:rFonts w:ascii="Arial" w:hAnsi="Arial" w:cs="Arial"/>
          <w:color w:val="333333"/>
          <w:kern w:val="0"/>
          <w:szCs w:val="21"/>
        </w:rPr>
        <w:t>、</w:t>
      </w:r>
      <w:r w:rsidRPr="000C2DDC">
        <w:rPr>
          <w:rFonts w:ascii="Arial" w:hAnsi="Arial" w:cs="Arial"/>
          <w:color w:val="333333"/>
          <w:kern w:val="0"/>
          <w:szCs w:val="21"/>
        </w:rPr>
        <w:t>/</w:t>
      </w:r>
      <w:proofErr w:type="spellStart"/>
      <w:r w:rsidRPr="000C2DDC">
        <w:rPr>
          <w:rFonts w:ascii="Arial" w:hAnsi="Arial" w:cs="Arial"/>
          <w:color w:val="333333"/>
          <w:kern w:val="0"/>
          <w:szCs w:val="21"/>
        </w:rPr>
        <w:t>dev</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和</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proc</w:t>
      </w:r>
      <w:proofErr w:type="spellEnd"/>
      <w:r w:rsidRPr="000C2DDC">
        <w:rPr>
          <w:rFonts w:ascii="Arial" w:hAnsi="Arial" w:cs="Arial"/>
          <w:color w:val="333333"/>
          <w:kern w:val="0"/>
          <w:szCs w:val="21"/>
        </w:rPr>
        <w:t>。这里只列出了所需要的目录（例如没有库），但是其中包含了很多功能。</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ext2</w:t>
      </w:r>
      <w:r w:rsidRPr="000C2DDC">
        <w:rPr>
          <w:rFonts w:ascii="Arial" w:hAnsi="Arial" w:cs="Arial"/>
          <w:color w:val="333333"/>
          <w:kern w:val="0"/>
          <w:szCs w:val="21"/>
        </w:rPr>
        <w:t>文件系统的替代品</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尽管</w:t>
      </w:r>
      <w:r w:rsidRPr="000C2DDC">
        <w:rPr>
          <w:rFonts w:ascii="Arial" w:hAnsi="Arial" w:cs="Arial"/>
          <w:color w:val="333333"/>
          <w:kern w:val="0"/>
          <w:szCs w:val="21"/>
        </w:rPr>
        <w:t xml:space="preserve"> ext2 </w:t>
      </w:r>
      <w:r w:rsidRPr="000C2DDC">
        <w:rPr>
          <w:rFonts w:ascii="Arial" w:hAnsi="Arial" w:cs="Arial"/>
          <w:color w:val="333333"/>
          <w:kern w:val="0"/>
          <w:szCs w:val="21"/>
        </w:rPr>
        <w:t>是一种通用的</w:t>
      </w:r>
      <w:r w:rsidRPr="000C2DDC">
        <w:rPr>
          <w:rFonts w:ascii="Arial" w:hAnsi="Arial" w:cs="Arial"/>
          <w:color w:val="333333"/>
          <w:kern w:val="0"/>
          <w:szCs w:val="21"/>
        </w:rPr>
        <w:t> </w:t>
      </w:r>
      <w:hyperlink r:id="rId22" w:tgtFrame="_blank" w:history="1">
        <w:r w:rsidRPr="000C2DDC">
          <w:rPr>
            <w:rFonts w:ascii="Arial" w:hAnsi="Arial" w:cs="Arial"/>
            <w:color w:val="3366CC"/>
            <w:kern w:val="0"/>
            <w:szCs w:val="21"/>
            <w:u w:val="single"/>
          </w:rPr>
          <w:t>Linux</w:t>
        </w:r>
        <w:r w:rsidRPr="000C2DDC">
          <w:rPr>
            <w:rFonts w:ascii="Arial" w:hAnsi="Arial" w:cs="Arial"/>
            <w:color w:val="3366CC"/>
            <w:kern w:val="0"/>
            <w:szCs w:val="21"/>
            <w:u w:val="single"/>
          </w:rPr>
          <w:t>文件系统</w:t>
        </w:r>
      </w:hyperlink>
      <w:r w:rsidRPr="000C2DDC">
        <w:rPr>
          <w:rFonts w:ascii="Arial" w:hAnsi="Arial" w:cs="Arial"/>
          <w:color w:val="333333"/>
          <w:kern w:val="0"/>
          <w:szCs w:val="21"/>
        </w:rPr>
        <w:t>格式，但是还有一些替代品可以减小</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映像文件以及所挂载上来的文件系统的大小。这种文件系统的例子有</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romfs</w:t>
      </w:r>
      <w:proofErr w:type="spellEnd"/>
      <w:r w:rsidRPr="000C2DDC">
        <w:rPr>
          <w:rFonts w:ascii="Arial" w:hAnsi="Arial" w:cs="Arial"/>
          <w:color w:val="333333"/>
          <w:kern w:val="0"/>
          <w:szCs w:val="21"/>
        </w:rPr>
        <w:t>（</w:t>
      </w:r>
      <w:r w:rsidRPr="000C2DDC">
        <w:rPr>
          <w:rFonts w:ascii="Arial" w:hAnsi="Arial" w:cs="Arial"/>
          <w:color w:val="333333"/>
          <w:kern w:val="0"/>
          <w:szCs w:val="21"/>
        </w:rPr>
        <w:t>ROM</w:t>
      </w:r>
      <w:r w:rsidRPr="000C2DDC">
        <w:rPr>
          <w:rFonts w:ascii="Arial" w:hAnsi="Arial" w:cs="Arial"/>
          <w:color w:val="333333"/>
          <w:kern w:val="0"/>
          <w:szCs w:val="21"/>
        </w:rPr>
        <w:t>文件系统）、</w:t>
      </w:r>
      <w:proofErr w:type="spellStart"/>
      <w:r w:rsidRPr="000C2DDC">
        <w:rPr>
          <w:rFonts w:ascii="Arial" w:hAnsi="Arial" w:cs="Arial"/>
          <w:color w:val="333333"/>
          <w:kern w:val="0"/>
          <w:szCs w:val="21"/>
        </w:rPr>
        <w:t>cramfs</w:t>
      </w:r>
      <w:proofErr w:type="spellEnd"/>
      <w:r w:rsidRPr="000C2DDC">
        <w:rPr>
          <w:rFonts w:ascii="Arial" w:hAnsi="Arial" w:cs="Arial"/>
          <w:color w:val="333333"/>
          <w:kern w:val="0"/>
          <w:szCs w:val="21"/>
        </w:rPr>
        <w:t>（压缩</w:t>
      </w:r>
      <w:r w:rsidRPr="000C2DDC">
        <w:rPr>
          <w:rFonts w:ascii="Arial" w:hAnsi="Arial" w:cs="Arial"/>
          <w:color w:val="333333"/>
          <w:kern w:val="0"/>
          <w:szCs w:val="21"/>
        </w:rPr>
        <w:t xml:space="preserve"> ROM</w:t>
      </w:r>
      <w:r w:rsidRPr="000C2DDC">
        <w:rPr>
          <w:rFonts w:ascii="Arial" w:hAnsi="Arial" w:cs="Arial"/>
          <w:color w:val="333333"/>
          <w:kern w:val="0"/>
          <w:szCs w:val="21"/>
        </w:rPr>
        <w:t>文件系统）和</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squashfs</w:t>
      </w:r>
      <w:proofErr w:type="spellEnd"/>
      <w:r w:rsidRPr="000C2DDC">
        <w:rPr>
          <w:rFonts w:ascii="Arial" w:hAnsi="Arial" w:cs="Arial"/>
          <w:color w:val="333333"/>
          <w:kern w:val="0"/>
          <w:szCs w:val="21"/>
        </w:rPr>
        <w:t>（高度压缩</w:t>
      </w:r>
      <w:r w:rsidRPr="000C2DDC">
        <w:rPr>
          <w:rFonts w:ascii="Arial" w:hAnsi="Arial" w:cs="Arial"/>
          <w:color w:val="333333"/>
          <w:kern w:val="0"/>
          <w:szCs w:val="21"/>
        </w:rPr>
        <w:fldChar w:fldCharType="begin"/>
      </w:r>
      <w:r w:rsidRPr="000C2DDC">
        <w:rPr>
          <w:rFonts w:ascii="Arial" w:hAnsi="Arial" w:cs="Arial"/>
          <w:color w:val="333333"/>
          <w:kern w:val="0"/>
          <w:szCs w:val="21"/>
        </w:rPr>
        <w:instrText xml:space="preserve"> HYPERLINK "https://baike.sogou.com/lemma/ShowInnerLink.htm?lemmaId=557431&amp;ss_c=ssc.citiao.link" \t "_blank" </w:instrText>
      </w:r>
      <w:r w:rsidRPr="000C2DDC">
        <w:rPr>
          <w:rFonts w:ascii="Arial" w:hAnsi="Arial" w:cs="Arial"/>
          <w:color w:val="333333"/>
          <w:kern w:val="0"/>
          <w:szCs w:val="21"/>
        </w:rPr>
        <w:fldChar w:fldCharType="separate"/>
      </w:r>
      <w:r w:rsidRPr="000C2DDC">
        <w:rPr>
          <w:rFonts w:ascii="Arial" w:hAnsi="Arial" w:cs="Arial"/>
          <w:color w:val="3366CC"/>
          <w:kern w:val="0"/>
          <w:szCs w:val="21"/>
          <w:u w:val="single"/>
        </w:rPr>
        <w:t>只读文件</w:t>
      </w:r>
      <w:r w:rsidRPr="000C2DDC">
        <w:rPr>
          <w:rFonts w:ascii="Arial" w:hAnsi="Arial" w:cs="Arial"/>
          <w:color w:val="333333"/>
          <w:kern w:val="0"/>
          <w:szCs w:val="21"/>
        </w:rPr>
        <w:fldChar w:fldCharType="end"/>
      </w:r>
      <w:r w:rsidRPr="000C2DDC">
        <w:rPr>
          <w:rFonts w:ascii="Arial" w:hAnsi="Arial" w:cs="Arial"/>
          <w:color w:val="333333"/>
          <w:kern w:val="0"/>
          <w:szCs w:val="21"/>
        </w:rPr>
        <w:t>系统）。如果我们需要暂</w:t>
      </w:r>
      <w:r w:rsidRPr="000C2DDC">
        <w:rPr>
          <w:rFonts w:ascii="Arial" w:hAnsi="Arial" w:cs="Arial"/>
          <w:color w:val="333333"/>
          <w:kern w:val="0"/>
          <w:szCs w:val="21"/>
        </w:rPr>
        <w:lastRenderedPageBreak/>
        <w:t>时将数据写入文件系统中，</w:t>
      </w:r>
      <w:r w:rsidRPr="000C2DDC">
        <w:rPr>
          <w:rFonts w:ascii="Arial" w:hAnsi="Arial" w:cs="Arial"/>
          <w:color w:val="333333"/>
          <w:kern w:val="0"/>
          <w:szCs w:val="21"/>
        </w:rPr>
        <w:t>ext2</w:t>
      </w:r>
      <w:r w:rsidRPr="000C2DDC">
        <w:rPr>
          <w:rFonts w:ascii="Arial" w:hAnsi="Arial" w:cs="Arial"/>
          <w:color w:val="333333"/>
          <w:kern w:val="0"/>
          <w:szCs w:val="21"/>
        </w:rPr>
        <w:t>可以很好地实现这种功能。最后，</w:t>
      </w:r>
      <w:r w:rsidRPr="000C2DDC">
        <w:rPr>
          <w:rFonts w:ascii="Arial" w:hAnsi="Arial" w:cs="Arial"/>
          <w:color w:val="333333"/>
          <w:kern w:val="0"/>
          <w:szCs w:val="21"/>
        </w:rPr>
        <w:t xml:space="preserve">e2compr </w:t>
      </w:r>
      <w:r w:rsidRPr="000C2DDC">
        <w:rPr>
          <w:rFonts w:ascii="Arial" w:hAnsi="Arial" w:cs="Arial"/>
          <w:color w:val="333333"/>
          <w:kern w:val="0"/>
          <w:szCs w:val="21"/>
        </w:rPr>
        <w:t>是</w:t>
      </w:r>
      <w:r w:rsidRPr="000C2DDC">
        <w:rPr>
          <w:rFonts w:ascii="Arial" w:hAnsi="Arial" w:cs="Arial"/>
          <w:color w:val="333333"/>
          <w:kern w:val="0"/>
          <w:szCs w:val="21"/>
        </w:rPr>
        <w:t xml:space="preserve"> ext2</w:t>
      </w:r>
      <w:r w:rsidRPr="000C2DDC">
        <w:rPr>
          <w:rFonts w:ascii="Arial" w:hAnsi="Arial" w:cs="Arial"/>
          <w:color w:val="333333"/>
          <w:kern w:val="0"/>
          <w:szCs w:val="21"/>
        </w:rPr>
        <w:t>文件系统驱动程序的一个扩展，可以支持在线压缩。</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为了可以使用根文件系统，我们使用了</w:t>
      </w:r>
      <w:proofErr w:type="spellStart"/>
      <w:r w:rsidRPr="000C2DDC">
        <w:rPr>
          <w:rFonts w:ascii="Arial" w:hAnsi="Arial" w:cs="Arial"/>
          <w:color w:val="333333"/>
          <w:kern w:val="0"/>
          <w:szCs w:val="21"/>
        </w:rPr>
        <w:t>BusyBox</w:t>
      </w:r>
      <w:proofErr w:type="spellEnd"/>
      <w:r w:rsidRPr="000C2DDC">
        <w:rPr>
          <w:rFonts w:ascii="Arial" w:hAnsi="Arial" w:cs="Arial"/>
          <w:color w:val="333333"/>
          <w:kern w:val="0"/>
          <w:szCs w:val="21"/>
        </w:rPr>
        <w:t>。这个工具是一个单一映像，其中包含了很多在</w:t>
      </w:r>
      <w:r w:rsidRPr="000C2DDC">
        <w:rPr>
          <w:rFonts w:ascii="Arial" w:hAnsi="Arial" w:cs="Arial"/>
          <w:color w:val="333333"/>
          <w:kern w:val="0"/>
          <w:szCs w:val="21"/>
        </w:rPr>
        <w:t xml:space="preserve"> Linux</w:t>
      </w:r>
      <w:r w:rsidRPr="000C2DDC">
        <w:rPr>
          <w:rFonts w:ascii="Arial" w:hAnsi="Arial" w:cs="Arial"/>
          <w:color w:val="333333"/>
          <w:kern w:val="0"/>
          <w:szCs w:val="21"/>
        </w:rPr>
        <w:t>系统上通常可以找到的工具（例如</w:t>
      </w:r>
      <w:r w:rsidRPr="000C2DDC">
        <w:rPr>
          <w:rFonts w:ascii="Arial" w:hAnsi="Arial" w:cs="Arial"/>
          <w:color w:val="333333"/>
          <w:kern w:val="0"/>
          <w:szCs w:val="21"/>
        </w:rPr>
        <w:t xml:space="preserve"> ash</w:t>
      </w:r>
      <w:r w:rsidRPr="000C2DDC">
        <w:rPr>
          <w:rFonts w:ascii="Arial" w:hAnsi="Arial" w:cs="Arial"/>
          <w:color w:val="333333"/>
          <w:kern w:val="0"/>
          <w:szCs w:val="21"/>
        </w:rPr>
        <w:t>、</w:t>
      </w:r>
      <w:proofErr w:type="spellStart"/>
      <w:r w:rsidRPr="000C2DDC">
        <w:rPr>
          <w:rFonts w:ascii="Arial" w:hAnsi="Arial" w:cs="Arial"/>
          <w:color w:val="333333"/>
          <w:kern w:val="0"/>
          <w:szCs w:val="21"/>
        </w:rPr>
        <w:t>awk</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sed</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insmod</w:t>
      </w:r>
      <w:proofErr w:type="spellEnd"/>
      <w:r w:rsidRPr="000C2DDC">
        <w:rPr>
          <w:rFonts w:ascii="Arial" w:hAnsi="Arial" w:cs="Arial"/>
          <w:color w:val="333333"/>
          <w:kern w:val="0"/>
          <w:szCs w:val="21"/>
        </w:rPr>
        <w:t>等）。</w:t>
      </w:r>
      <w:proofErr w:type="spellStart"/>
      <w:r w:rsidRPr="000C2DDC">
        <w:rPr>
          <w:rFonts w:ascii="Arial" w:hAnsi="Arial" w:cs="Arial"/>
          <w:color w:val="333333"/>
          <w:kern w:val="0"/>
          <w:szCs w:val="21"/>
        </w:rPr>
        <w:t>BusyBox</w:t>
      </w:r>
      <w:proofErr w:type="spellEnd"/>
      <w:r w:rsidRPr="000C2DDC">
        <w:rPr>
          <w:rFonts w:ascii="Arial" w:hAnsi="Arial" w:cs="Arial"/>
          <w:color w:val="333333"/>
          <w:kern w:val="0"/>
          <w:szCs w:val="21"/>
        </w:rPr>
        <w:t>的优点是它将很多工具打包成一个文件，同时还可以共享它们的通用元素，这样可以极大地减少映像文件的大小。这对于嵌入式系统来说非常理想。将</w:t>
      </w:r>
      <w:proofErr w:type="spellStart"/>
      <w:r w:rsidRPr="000C2DDC">
        <w:rPr>
          <w:rFonts w:ascii="Arial" w:hAnsi="Arial" w:cs="Arial"/>
          <w:color w:val="333333"/>
          <w:kern w:val="0"/>
          <w:szCs w:val="21"/>
        </w:rPr>
        <w:t>BusyBox</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映像从自己的源目录中拷贝到自己根目录下的</w:t>
      </w:r>
      <w:r w:rsidRPr="000C2DDC">
        <w:rPr>
          <w:rFonts w:ascii="Arial" w:hAnsi="Arial" w:cs="Arial"/>
          <w:color w:val="333333"/>
          <w:kern w:val="0"/>
          <w:szCs w:val="21"/>
        </w:rPr>
        <w:t xml:space="preserve"> /bin </w:t>
      </w:r>
      <w:r w:rsidRPr="000C2DDC">
        <w:rPr>
          <w:rFonts w:ascii="Arial" w:hAnsi="Arial" w:cs="Arial"/>
          <w:color w:val="333333"/>
          <w:kern w:val="0"/>
          <w:szCs w:val="21"/>
        </w:rPr>
        <w:t>目录中。然后创建了很多</w:t>
      </w:r>
      <w:r w:rsidRPr="000C2DDC">
        <w:rPr>
          <w:rFonts w:ascii="Arial" w:hAnsi="Arial" w:cs="Arial"/>
          <w:color w:val="333333"/>
          <w:kern w:val="0"/>
          <w:szCs w:val="21"/>
        </w:rPr>
        <w:fldChar w:fldCharType="begin"/>
      </w:r>
      <w:r w:rsidRPr="000C2DDC">
        <w:rPr>
          <w:rFonts w:ascii="Arial" w:hAnsi="Arial" w:cs="Arial"/>
          <w:color w:val="333333"/>
          <w:kern w:val="0"/>
          <w:szCs w:val="21"/>
        </w:rPr>
        <w:instrText xml:space="preserve"> HYPERLINK "https://baike.sogou.com/lemma/ShowInnerLink.htm?lemmaId=10823896&amp;ss_c=ssc.citiao.link" \t "_blank" </w:instrText>
      </w:r>
      <w:r w:rsidRPr="000C2DDC">
        <w:rPr>
          <w:rFonts w:ascii="Arial" w:hAnsi="Arial" w:cs="Arial"/>
          <w:color w:val="333333"/>
          <w:kern w:val="0"/>
          <w:szCs w:val="21"/>
        </w:rPr>
        <w:fldChar w:fldCharType="separate"/>
      </w:r>
      <w:r w:rsidRPr="000C2DDC">
        <w:rPr>
          <w:rFonts w:ascii="Arial" w:hAnsi="Arial" w:cs="Arial"/>
          <w:color w:val="3366CC"/>
          <w:kern w:val="0"/>
          <w:szCs w:val="21"/>
          <w:u w:val="single"/>
        </w:rPr>
        <w:t>符号链接</w:t>
      </w:r>
      <w:r w:rsidRPr="000C2DDC">
        <w:rPr>
          <w:rFonts w:ascii="Arial" w:hAnsi="Arial" w:cs="Arial"/>
          <w:color w:val="333333"/>
          <w:kern w:val="0"/>
          <w:szCs w:val="21"/>
        </w:rPr>
        <w:fldChar w:fldCharType="end"/>
      </w:r>
      <w:r w:rsidRPr="000C2DDC">
        <w:rPr>
          <w:rFonts w:ascii="Arial" w:hAnsi="Arial" w:cs="Arial"/>
          <w:color w:val="333333"/>
          <w:kern w:val="0"/>
          <w:szCs w:val="21"/>
        </w:rPr>
        <w:t>，它们都指向</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BusyBox</w:t>
      </w:r>
      <w:proofErr w:type="spellEnd"/>
      <w:r w:rsidRPr="000C2DDC">
        <w:rPr>
          <w:rFonts w:ascii="Arial" w:hAnsi="Arial" w:cs="Arial"/>
          <w:color w:val="333333"/>
          <w:kern w:val="0"/>
          <w:szCs w:val="21"/>
        </w:rPr>
        <w:t>工具。</w:t>
      </w:r>
      <w:proofErr w:type="spellStart"/>
      <w:r w:rsidRPr="000C2DDC">
        <w:rPr>
          <w:rFonts w:ascii="Arial" w:hAnsi="Arial" w:cs="Arial"/>
          <w:color w:val="333333"/>
          <w:kern w:val="0"/>
          <w:szCs w:val="21"/>
        </w:rPr>
        <w:t>BusyBox</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会判断所调用的是哪个工具，并执行这个工具的功能。我们在这个目录中创建了几个链接来支持</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脚本（每个命令都是一个指向</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BusyBox</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的链接。）</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下一个步骤是创建几个特殊的设备文件。我从自己当前的</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dev</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子目录中直接拷贝了这些文件，这使用了</w:t>
      </w:r>
      <w:r w:rsidRPr="000C2DDC">
        <w:rPr>
          <w:rFonts w:ascii="Arial" w:hAnsi="Arial" w:cs="Arial"/>
          <w:color w:val="333333"/>
          <w:kern w:val="0"/>
          <w:szCs w:val="21"/>
        </w:rPr>
        <w:t xml:space="preserve"> -a </w:t>
      </w:r>
      <w:r w:rsidRPr="000C2DDC">
        <w:rPr>
          <w:rFonts w:ascii="Arial" w:hAnsi="Arial" w:cs="Arial"/>
          <w:color w:val="333333"/>
          <w:kern w:val="0"/>
          <w:szCs w:val="21"/>
        </w:rPr>
        <w:t>选项（归档）来保留它们的属性。</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倒数第二个步骤是生成</w:t>
      </w:r>
      <w:proofErr w:type="spellStart"/>
      <w:r w:rsidRPr="000C2DDC">
        <w:rPr>
          <w:rFonts w:ascii="Arial" w:hAnsi="Arial" w:cs="Arial"/>
          <w:color w:val="333333"/>
          <w:kern w:val="0"/>
          <w:szCs w:val="21"/>
        </w:rPr>
        <w:t>linuxrc</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文件。在内核挂载</w:t>
      </w:r>
      <w:r w:rsidRPr="000C2DDC">
        <w:rPr>
          <w:rFonts w:ascii="Arial" w:hAnsi="Arial" w:cs="Arial"/>
          <w:color w:val="333333"/>
          <w:kern w:val="0"/>
          <w:szCs w:val="21"/>
        </w:rPr>
        <w:t xml:space="preserve"> RAM</w:t>
      </w:r>
      <w:r w:rsidRPr="000C2DDC">
        <w:rPr>
          <w:rFonts w:ascii="Arial" w:hAnsi="Arial" w:cs="Arial"/>
          <w:color w:val="333333"/>
          <w:kern w:val="0"/>
          <w:szCs w:val="21"/>
        </w:rPr>
        <w:t>磁盘之后，它会查找</w:t>
      </w: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文件来执行。如果没有找到</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文件，内核就会调用</w:t>
      </w:r>
      <w:proofErr w:type="spellStart"/>
      <w:r w:rsidRPr="000C2DDC">
        <w:rPr>
          <w:rFonts w:ascii="Arial" w:hAnsi="Arial" w:cs="Arial"/>
          <w:color w:val="333333"/>
          <w:kern w:val="0"/>
          <w:szCs w:val="21"/>
        </w:rPr>
        <w:t>linuxrc</w:t>
      </w:r>
      <w:proofErr w:type="spellEnd"/>
      <w:r w:rsidRPr="000C2DDC">
        <w:rPr>
          <w:rFonts w:ascii="Arial" w:hAnsi="Arial" w:cs="Arial"/>
          <w:color w:val="333333"/>
          <w:kern w:val="0"/>
          <w:szCs w:val="21"/>
        </w:rPr>
        <w:t>文件作为自己的启动脚本。我们在这个文件中实现对环境的基本设置，例如挂载</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proc</w:t>
      </w:r>
      <w:proofErr w:type="spellEnd"/>
      <w:r w:rsidRPr="000C2DDC">
        <w:rPr>
          <w:rFonts w:ascii="Arial" w:hAnsi="Arial" w:cs="Arial"/>
          <w:color w:val="333333"/>
          <w:kern w:val="0"/>
          <w:szCs w:val="21"/>
        </w:rPr>
        <w:t>文件系统。除了</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proc</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之外，我还挂载了</w:t>
      </w:r>
      <w:r w:rsidRPr="000C2DDC">
        <w:rPr>
          <w:rFonts w:ascii="Arial" w:hAnsi="Arial" w:cs="Arial"/>
          <w:color w:val="333333"/>
          <w:kern w:val="0"/>
          <w:szCs w:val="21"/>
        </w:rPr>
        <w:t xml:space="preserve"> /sys</w:t>
      </w:r>
      <w:r w:rsidRPr="000C2DDC">
        <w:rPr>
          <w:rFonts w:ascii="Arial" w:hAnsi="Arial" w:cs="Arial"/>
          <w:color w:val="333333"/>
          <w:kern w:val="0"/>
          <w:szCs w:val="21"/>
        </w:rPr>
        <w:t>文件系统，并向终端打印一条消息。最后，我们调用了</w:t>
      </w:r>
      <w:r w:rsidRPr="000C2DDC">
        <w:rPr>
          <w:rFonts w:ascii="Arial" w:hAnsi="Arial" w:cs="Arial"/>
          <w:color w:val="333333"/>
          <w:kern w:val="0"/>
          <w:szCs w:val="21"/>
        </w:rPr>
        <w:t xml:space="preserve"> ash</w:t>
      </w:r>
      <w:r w:rsidRPr="000C2DDC">
        <w:rPr>
          <w:rFonts w:ascii="Arial" w:hAnsi="Arial" w:cs="Arial"/>
          <w:color w:val="333333"/>
          <w:kern w:val="0"/>
          <w:szCs w:val="21"/>
        </w:rPr>
        <w:t>（一个</w:t>
      </w:r>
      <w:r w:rsidRPr="000C2DDC">
        <w:rPr>
          <w:rFonts w:ascii="Arial" w:hAnsi="Arial" w:cs="Arial"/>
          <w:color w:val="333333"/>
          <w:kern w:val="0"/>
          <w:szCs w:val="21"/>
        </w:rPr>
        <w:t xml:space="preserve"> Bourne Shell</w:t>
      </w:r>
      <w:r w:rsidRPr="000C2DDC">
        <w:rPr>
          <w:rFonts w:ascii="Arial" w:hAnsi="Arial" w:cs="Arial"/>
          <w:color w:val="333333"/>
          <w:kern w:val="0"/>
          <w:szCs w:val="21"/>
        </w:rPr>
        <w:t>的克隆），这样就可以与根文件系统进行交互了。</w:t>
      </w:r>
      <w:proofErr w:type="spellStart"/>
      <w:r w:rsidRPr="000C2DDC">
        <w:rPr>
          <w:rFonts w:ascii="Arial" w:hAnsi="Arial" w:cs="Arial"/>
          <w:color w:val="333333"/>
          <w:kern w:val="0"/>
          <w:szCs w:val="21"/>
        </w:rPr>
        <w:t>linuxrc</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文件然后使用</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chmod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命令修改成可执行的。</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最后，我们的根文件系统就完成了。我们将其卸载掉，然后使用</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gzip</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对其进行压缩。所生成的文件（</w:t>
      </w:r>
      <w:r w:rsidRPr="000C2DDC">
        <w:rPr>
          <w:rFonts w:ascii="Arial" w:hAnsi="Arial" w:cs="Arial"/>
          <w:color w:val="333333"/>
          <w:kern w:val="0"/>
          <w:szCs w:val="21"/>
        </w:rPr>
        <w:t>ramdisk.img.gz</w:t>
      </w:r>
      <w:r w:rsidRPr="000C2DDC">
        <w:rPr>
          <w:rFonts w:ascii="Arial" w:hAnsi="Arial" w:cs="Arial"/>
          <w:color w:val="333333"/>
          <w:kern w:val="0"/>
          <w:szCs w:val="21"/>
        </w:rPr>
        <w:t>）被拷贝到</w:t>
      </w:r>
      <w:r w:rsidRPr="000C2DDC">
        <w:rPr>
          <w:rFonts w:ascii="Arial" w:hAnsi="Arial" w:cs="Arial"/>
          <w:color w:val="333333"/>
          <w:kern w:val="0"/>
          <w:szCs w:val="21"/>
        </w:rPr>
        <w:t xml:space="preserve"> /boot </w:t>
      </w:r>
      <w:r w:rsidRPr="000C2DDC">
        <w:rPr>
          <w:rFonts w:ascii="Arial" w:hAnsi="Arial" w:cs="Arial"/>
          <w:color w:val="333333"/>
          <w:kern w:val="0"/>
          <w:szCs w:val="21"/>
        </w:rPr>
        <w:t>子目录中，这样就可以通过</w:t>
      </w:r>
      <w:r w:rsidRPr="000C2DDC">
        <w:rPr>
          <w:rFonts w:ascii="Arial" w:hAnsi="Arial" w:cs="Arial"/>
          <w:color w:val="333333"/>
          <w:kern w:val="0"/>
          <w:szCs w:val="21"/>
        </w:rPr>
        <w:t xml:space="preserve"> GNU GRUB </w:t>
      </w:r>
      <w:r w:rsidRPr="000C2DDC">
        <w:rPr>
          <w:rFonts w:ascii="Arial" w:hAnsi="Arial" w:cs="Arial"/>
          <w:color w:val="333333"/>
          <w:kern w:val="0"/>
          <w:szCs w:val="21"/>
        </w:rPr>
        <w:t>对其进行加载了。</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要构建初始</w:t>
      </w:r>
      <w:r w:rsidRPr="000C2DDC">
        <w:rPr>
          <w:rFonts w:ascii="Arial" w:hAnsi="Arial" w:cs="Arial"/>
          <w:color w:val="333333"/>
          <w:kern w:val="0"/>
          <w:szCs w:val="21"/>
        </w:rPr>
        <w:t xml:space="preserve"> RAM</w:t>
      </w:r>
      <w:r w:rsidRPr="000C2DDC">
        <w:rPr>
          <w:rFonts w:ascii="Arial" w:hAnsi="Arial" w:cs="Arial"/>
          <w:color w:val="333333"/>
          <w:kern w:val="0"/>
          <w:szCs w:val="21"/>
        </w:rPr>
        <w:t>磁盘，我们可以简单地调用</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mkird</w:t>
      </w:r>
      <w:proofErr w:type="spellEnd"/>
      <w:r w:rsidRPr="000C2DDC">
        <w:rPr>
          <w:rFonts w:ascii="Arial" w:hAnsi="Arial" w:cs="Arial"/>
          <w:color w:val="333333"/>
          <w:kern w:val="0"/>
          <w:szCs w:val="21"/>
        </w:rPr>
        <w:t>，这样就会自动创建这个映像文件，并将其拷贝到</w:t>
      </w:r>
      <w:r w:rsidRPr="000C2DDC">
        <w:rPr>
          <w:rFonts w:ascii="Arial" w:hAnsi="Arial" w:cs="Arial"/>
          <w:color w:val="333333"/>
          <w:kern w:val="0"/>
          <w:szCs w:val="21"/>
        </w:rPr>
        <w:t xml:space="preserve"> /boot </w:t>
      </w:r>
      <w:r w:rsidRPr="000C2DDC">
        <w:rPr>
          <w:rFonts w:ascii="Arial" w:hAnsi="Arial" w:cs="Arial"/>
          <w:color w:val="333333"/>
          <w:kern w:val="0"/>
          <w:szCs w:val="21"/>
        </w:rPr>
        <w:t>目录中。</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测试定制的初始</w:t>
      </w:r>
      <w:r w:rsidRPr="000C2DDC">
        <w:rPr>
          <w:rFonts w:ascii="Arial" w:hAnsi="Arial" w:cs="Arial"/>
          <w:color w:val="333333"/>
          <w:kern w:val="0"/>
          <w:szCs w:val="21"/>
        </w:rPr>
        <w:t xml:space="preserve"> RAM </w:t>
      </w:r>
      <w:r w:rsidRPr="000C2DDC">
        <w:rPr>
          <w:rFonts w:ascii="Arial" w:hAnsi="Arial" w:cs="Arial"/>
          <w:color w:val="333333"/>
          <w:kern w:val="0"/>
          <w:szCs w:val="21"/>
        </w:rPr>
        <w:t>磁盘</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Linux</w:t>
      </w:r>
      <w:r w:rsidRPr="000C2DDC">
        <w:rPr>
          <w:rFonts w:ascii="Arial" w:hAnsi="Arial" w:cs="Arial"/>
          <w:color w:val="333333"/>
          <w:kern w:val="0"/>
          <w:szCs w:val="21"/>
        </w:rPr>
        <w:t>内核中对</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的支持</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对于</w:t>
      </w:r>
      <w:r w:rsidRPr="000C2DDC">
        <w:rPr>
          <w:rFonts w:ascii="Arial" w:hAnsi="Arial" w:cs="Arial"/>
          <w:color w:val="333333"/>
          <w:kern w:val="0"/>
          <w:szCs w:val="21"/>
        </w:rPr>
        <w:t xml:space="preserve"> Linux</w:t>
      </w:r>
      <w:r w:rsidRPr="000C2DDC">
        <w:rPr>
          <w:rFonts w:ascii="Arial" w:hAnsi="Arial" w:cs="Arial"/>
          <w:color w:val="333333"/>
          <w:kern w:val="0"/>
          <w:szCs w:val="21"/>
        </w:rPr>
        <w:t>内核来说，要支持初始</w:t>
      </w:r>
      <w:r w:rsidRPr="000C2DDC">
        <w:rPr>
          <w:rFonts w:ascii="Arial" w:hAnsi="Arial" w:cs="Arial"/>
          <w:color w:val="333333"/>
          <w:kern w:val="0"/>
          <w:szCs w:val="21"/>
        </w:rPr>
        <w:t xml:space="preserve"> RAM</w:t>
      </w:r>
      <w:r w:rsidRPr="000C2DDC">
        <w:rPr>
          <w:rFonts w:ascii="Arial" w:hAnsi="Arial" w:cs="Arial"/>
          <w:color w:val="333333"/>
          <w:kern w:val="0"/>
          <w:szCs w:val="21"/>
        </w:rPr>
        <w:t>磁盘，内核必须要使用</w:t>
      </w:r>
      <w:r w:rsidRPr="000C2DDC">
        <w:rPr>
          <w:rFonts w:ascii="Arial" w:hAnsi="Arial" w:cs="Arial"/>
          <w:color w:val="333333"/>
          <w:kern w:val="0"/>
          <w:szCs w:val="21"/>
        </w:rPr>
        <w:t xml:space="preserve"> CONFIG_BLK_DEV_RAM </w:t>
      </w:r>
      <w:r w:rsidRPr="000C2DDC">
        <w:rPr>
          <w:rFonts w:ascii="Arial" w:hAnsi="Arial" w:cs="Arial"/>
          <w:color w:val="333333"/>
          <w:kern w:val="0"/>
          <w:szCs w:val="21"/>
        </w:rPr>
        <w:t>和</w:t>
      </w:r>
      <w:r w:rsidRPr="000C2DDC">
        <w:rPr>
          <w:rFonts w:ascii="Arial" w:hAnsi="Arial" w:cs="Arial"/>
          <w:color w:val="333333"/>
          <w:kern w:val="0"/>
          <w:szCs w:val="21"/>
        </w:rPr>
        <w:t xml:space="preserve"> CONFIG_BLK_DEV_INITRD </w:t>
      </w:r>
      <w:r w:rsidRPr="000C2DDC">
        <w:rPr>
          <w:rFonts w:ascii="Arial" w:hAnsi="Arial" w:cs="Arial"/>
          <w:color w:val="333333"/>
          <w:kern w:val="0"/>
          <w:szCs w:val="21"/>
        </w:rPr>
        <w:t>选项进行编译。</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新的</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映像现在已经在</w:t>
      </w:r>
      <w:r w:rsidRPr="000C2DDC">
        <w:rPr>
          <w:rFonts w:ascii="Arial" w:hAnsi="Arial" w:cs="Arial"/>
          <w:color w:val="333333"/>
          <w:kern w:val="0"/>
          <w:szCs w:val="21"/>
        </w:rPr>
        <w:t xml:space="preserve"> /boot</w:t>
      </w:r>
      <w:r w:rsidRPr="000C2DDC">
        <w:rPr>
          <w:rFonts w:ascii="Arial" w:hAnsi="Arial" w:cs="Arial"/>
          <w:color w:val="333333"/>
          <w:kern w:val="0"/>
          <w:szCs w:val="21"/>
        </w:rPr>
        <w:t>目录中了，因此下一个步骤是使用默认的内核来对其进行测试。现在我们可以重新启动</w:t>
      </w:r>
      <w:r w:rsidRPr="000C2DDC">
        <w:rPr>
          <w:rFonts w:ascii="Arial" w:hAnsi="Arial" w:cs="Arial"/>
          <w:color w:val="333333"/>
          <w:kern w:val="0"/>
          <w:szCs w:val="21"/>
        </w:rPr>
        <w:t xml:space="preserve"> Linux </w:t>
      </w:r>
      <w:r w:rsidRPr="000C2DDC">
        <w:rPr>
          <w:rFonts w:ascii="Arial" w:hAnsi="Arial" w:cs="Arial"/>
          <w:color w:val="333333"/>
          <w:kern w:val="0"/>
          <w:szCs w:val="21"/>
        </w:rPr>
        <w:t>系统了。在出现</w:t>
      </w:r>
      <w:r w:rsidRPr="000C2DDC">
        <w:rPr>
          <w:rFonts w:ascii="Arial" w:hAnsi="Arial" w:cs="Arial"/>
          <w:color w:val="333333"/>
          <w:kern w:val="0"/>
          <w:szCs w:val="21"/>
        </w:rPr>
        <w:t xml:space="preserve"> GRUB </w:t>
      </w:r>
      <w:r w:rsidRPr="000C2DDC">
        <w:rPr>
          <w:rFonts w:ascii="Arial" w:hAnsi="Arial" w:cs="Arial"/>
          <w:color w:val="333333"/>
          <w:kern w:val="0"/>
          <w:szCs w:val="21"/>
        </w:rPr>
        <w:t>界面时，按</w:t>
      </w:r>
      <w:r w:rsidRPr="000C2DDC">
        <w:rPr>
          <w:rFonts w:ascii="Arial" w:hAnsi="Arial" w:cs="Arial"/>
          <w:color w:val="333333"/>
          <w:kern w:val="0"/>
          <w:szCs w:val="21"/>
        </w:rPr>
        <w:t xml:space="preserve"> C </w:t>
      </w:r>
      <w:r w:rsidRPr="000C2DDC">
        <w:rPr>
          <w:rFonts w:ascii="Arial" w:hAnsi="Arial" w:cs="Arial"/>
          <w:color w:val="333333"/>
          <w:kern w:val="0"/>
          <w:szCs w:val="21"/>
        </w:rPr>
        <w:t>键启动</w:t>
      </w:r>
      <w:r w:rsidRPr="000C2DDC">
        <w:rPr>
          <w:rFonts w:ascii="Arial" w:hAnsi="Arial" w:cs="Arial"/>
          <w:color w:val="333333"/>
          <w:kern w:val="0"/>
          <w:szCs w:val="21"/>
        </w:rPr>
        <w:t xml:space="preserve">GRUB </w:t>
      </w:r>
      <w:r w:rsidRPr="000C2DDC">
        <w:rPr>
          <w:rFonts w:ascii="Arial" w:hAnsi="Arial" w:cs="Arial"/>
          <w:color w:val="333333"/>
          <w:kern w:val="0"/>
          <w:szCs w:val="21"/>
        </w:rPr>
        <w:t>中的命令行工具。我们现在可以与</w:t>
      </w:r>
      <w:r w:rsidRPr="000C2DDC">
        <w:rPr>
          <w:rFonts w:ascii="Arial" w:hAnsi="Arial" w:cs="Arial"/>
          <w:color w:val="333333"/>
          <w:kern w:val="0"/>
          <w:szCs w:val="21"/>
        </w:rPr>
        <w:t xml:space="preserve"> GRUB </w:t>
      </w:r>
      <w:r w:rsidRPr="000C2DDC">
        <w:rPr>
          <w:rFonts w:ascii="Arial" w:hAnsi="Arial" w:cs="Arial"/>
          <w:color w:val="333333"/>
          <w:kern w:val="0"/>
          <w:szCs w:val="21"/>
        </w:rPr>
        <w:t>进行交互，从而定义要加载哪个内核和</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映像文件。</w:t>
      </w:r>
      <w:r w:rsidRPr="000C2DDC">
        <w:rPr>
          <w:rFonts w:ascii="Arial" w:hAnsi="Arial" w:cs="Arial"/>
          <w:color w:val="333333"/>
          <w:kern w:val="0"/>
          <w:szCs w:val="21"/>
        </w:rPr>
        <w:t>kernel</w:t>
      </w:r>
      <w:r w:rsidRPr="000C2DDC">
        <w:rPr>
          <w:rFonts w:ascii="Arial" w:hAnsi="Arial" w:cs="Arial"/>
          <w:color w:val="333333"/>
          <w:kern w:val="0"/>
          <w:szCs w:val="21"/>
        </w:rPr>
        <w:t>命令让我们可以指定内核文件，</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命令可以用来指定</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映像文件。在定义好这些参数之后，就可以使用</w:t>
      </w:r>
      <w:r w:rsidRPr="000C2DDC">
        <w:rPr>
          <w:rFonts w:ascii="Arial" w:hAnsi="Arial" w:cs="Arial"/>
          <w:color w:val="333333"/>
          <w:kern w:val="0"/>
          <w:szCs w:val="21"/>
        </w:rPr>
        <w:t xml:space="preserve"> boot</w:t>
      </w:r>
      <w:r w:rsidRPr="000C2DDC">
        <w:rPr>
          <w:rFonts w:ascii="Arial" w:hAnsi="Arial" w:cs="Arial"/>
          <w:color w:val="333333"/>
          <w:kern w:val="0"/>
          <w:szCs w:val="21"/>
        </w:rPr>
        <w:t>命令来引导内核了，如清单</w:t>
      </w:r>
      <w:r w:rsidRPr="000C2DDC">
        <w:rPr>
          <w:rFonts w:ascii="Arial" w:hAnsi="Arial" w:cs="Arial"/>
          <w:color w:val="333333"/>
          <w:kern w:val="0"/>
          <w:szCs w:val="21"/>
        </w:rPr>
        <w:t xml:space="preserve"> 5 </w:t>
      </w:r>
      <w:r w:rsidRPr="000C2DDC">
        <w:rPr>
          <w:rFonts w:ascii="Arial" w:hAnsi="Arial" w:cs="Arial"/>
          <w:color w:val="333333"/>
          <w:kern w:val="0"/>
          <w:szCs w:val="21"/>
        </w:rPr>
        <w:t>所示。</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清单</w:t>
      </w:r>
      <w:r w:rsidRPr="000C2DDC">
        <w:rPr>
          <w:rFonts w:ascii="Arial" w:hAnsi="Arial" w:cs="Arial"/>
          <w:color w:val="333333"/>
          <w:kern w:val="0"/>
          <w:szCs w:val="21"/>
        </w:rPr>
        <w:t xml:space="preserve"> 5. </w:t>
      </w:r>
      <w:r w:rsidRPr="000C2DDC">
        <w:rPr>
          <w:rFonts w:ascii="Arial" w:hAnsi="Arial" w:cs="Arial"/>
          <w:color w:val="333333"/>
          <w:kern w:val="0"/>
          <w:szCs w:val="21"/>
        </w:rPr>
        <w:t>使用</w:t>
      </w:r>
      <w:r w:rsidRPr="000C2DDC">
        <w:rPr>
          <w:rFonts w:ascii="Arial" w:hAnsi="Arial" w:cs="Arial"/>
          <w:color w:val="333333"/>
          <w:kern w:val="0"/>
          <w:szCs w:val="21"/>
        </w:rPr>
        <w:t xml:space="preserve"> GRUB </w:t>
      </w:r>
      <w:r w:rsidRPr="000C2DDC">
        <w:rPr>
          <w:rFonts w:ascii="Arial" w:hAnsi="Arial" w:cs="Arial"/>
          <w:color w:val="333333"/>
          <w:kern w:val="0"/>
          <w:szCs w:val="21"/>
        </w:rPr>
        <w:t>手工引导内核和</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lastRenderedPageBreak/>
        <w:t>GNU GRUB version 0.95 (638K lower / 97216K upper memory)</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Minimal BASH-like line editing is supported. For the first word, TAB</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lists possible command completions. Anywhere else TAB lists the possible</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completions of a device/filename. ESC at any time exits.]</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grub&gt; kernel /bzImage-2.6.1</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[Linux-</w:t>
      </w:r>
      <w:proofErr w:type="spellStart"/>
      <w:r w:rsidRPr="000C2DDC">
        <w:rPr>
          <w:rFonts w:ascii="Arial" w:hAnsi="Arial" w:cs="Arial"/>
          <w:color w:val="333333"/>
          <w:kern w:val="0"/>
          <w:szCs w:val="21"/>
        </w:rPr>
        <w:t>bzImage</w:t>
      </w:r>
      <w:proofErr w:type="spellEnd"/>
      <w:r w:rsidRPr="000C2DDC">
        <w:rPr>
          <w:rFonts w:ascii="Arial" w:hAnsi="Arial" w:cs="Arial"/>
          <w:color w:val="333333"/>
          <w:kern w:val="0"/>
          <w:szCs w:val="21"/>
        </w:rPr>
        <w:t>, setup=0x1400, size=0x29672e]</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xml:space="preserve">grub&gt;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/ramdisk.img.gz</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[Linux-</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 0x5</w:t>
      </w:r>
      <w:hyperlink r:id="rId23" w:tgtFrame="_blank" w:history="1">
        <w:r w:rsidRPr="000C2DDC">
          <w:rPr>
            <w:rFonts w:ascii="Arial" w:hAnsi="Arial" w:cs="Arial"/>
            <w:color w:val="3366CC"/>
            <w:kern w:val="0"/>
            <w:szCs w:val="21"/>
            <w:u w:val="single"/>
          </w:rPr>
          <w:t>f2a</w:t>
        </w:r>
      </w:hyperlink>
      <w:r w:rsidRPr="000C2DDC">
        <w:rPr>
          <w:rFonts w:ascii="Arial" w:hAnsi="Arial" w:cs="Arial"/>
          <w:color w:val="333333"/>
          <w:kern w:val="0"/>
          <w:szCs w:val="21"/>
        </w:rPr>
        <w:t>000, 0xb5108 bytes]</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grub&gt; boot</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Uncompressing Linux... OK, booting the kernel.</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在内核启动之后，它会检查是否有</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映像文件可用（稍后会更详细介绍），然后将其加载，并将其挂载成根文件系统。在清单</w:t>
      </w:r>
      <w:r w:rsidRPr="000C2DDC">
        <w:rPr>
          <w:rFonts w:ascii="Arial" w:hAnsi="Arial" w:cs="Arial"/>
          <w:color w:val="333333"/>
          <w:kern w:val="0"/>
          <w:szCs w:val="21"/>
        </w:rPr>
        <w:t xml:space="preserve"> 6 </w:t>
      </w:r>
      <w:r w:rsidRPr="000C2DDC">
        <w:rPr>
          <w:rFonts w:ascii="Arial" w:hAnsi="Arial" w:cs="Arial"/>
          <w:color w:val="333333"/>
          <w:kern w:val="0"/>
          <w:szCs w:val="21"/>
        </w:rPr>
        <w:t>中我们可以看到这个</w:t>
      </w:r>
      <w:r w:rsidRPr="000C2DDC">
        <w:rPr>
          <w:rFonts w:ascii="Arial" w:hAnsi="Arial" w:cs="Arial"/>
          <w:color w:val="333333"/>
          <w:kern w:val="0"/>
          <w:szCs w:val="21"/>
        </w:rPr>
        <w:t xml:space="preserve"> Linux</w:t>
      </w:r>
      <w:r w:rsidRPr="000C2DDC">
        <w:rPr>
          <w:rFonts w:ascii="Arial" w:hAnsi="Arial" w:cs="Arial"/>
          <w:color w:val="333333"/>
          <w:kern w:val="0"/>
          <w:szCs w:val="21"/>
        </w:rPr>
        <w:t>启动过程最后的样子。在启动之后，</w:t>
      </w:r>
      <w:r w:rsidRPr="000C2DDC">
        <w:rPr>
          <w:rFonts w:ascii="Arial" w:hAnsi="Arial" w:cs="Arial"/>
          <w:color w:val="333333"/>
          <w:kern w:val="0"/>
          <w:szCs w:val="21"/>
        </w:rPr>
        <w:t xml:space="preserve">ash shell </w:t>
      </w:r>
      <w:r w:rsidRPr="000C2DDC">
        <w:rPr>
          <w:rFonts w:ascii="Arial" w:hAnsi="Arial" w:cs="Arial"/>
          <w:color w:val="333333"/>
          <w:kern w:val="0"/>
          <w:szCs w:val="21"/>
        </w:rPr>
        <w:t>就可以用来输入命令了。在这个例子中，我们将浏览一下根文件系统的内容，并查看一下虚拟</w:t>
      </w:r>
      <w:proofErr w:type="spellStart"/>
      <w:r w:rsidRPr="000C2DDC">
        <w:rPr>
          <w:rFonts w:ascii="Arial" w:hAnsi="Arial" w:cs="Arial"/>
          <w:color w:val="333333"/>
          <w:kern w:val="0"/>
          <w:szCs w:val="21"/>
        </w:rPr>
        <w:t>proc</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文件系统中的内容。我们还展示了如何通过</w:t>
      </w:r>
      <w:r w:rsidRPr="000C2DDC">
        <w:rPr>
          <w:rFonts w:ascii="Arial" w:hAnsi="Arial" w:cs="Arial"/>
          <w:color w:val="333333"/>
          <w:kern w:val="0"/>
          <w:szCs w:val="21"/>
        </w:rPr>
        <w:t xml:space="preserve"> touch </w:t>
      </w:r>
      <w:r w:rsidRPr="000C2DDC">
        <w:rPr>
          <w:rFonts w:ascii="Arial" w:hAnsi="Arial" w:cs="Arial"/>
          <w:color w:val="333333"/>
          <w:kern w:val="0"/>
          <w:szCs w:val="21"/>
        </w:rPr>
        <w:t>命令在文件系统中创建文件。注意所创建的第一个进程是</w:t>
      </w:r>
      <w:proofErr w:type="spellStart"/>
      <w:r w:rsidRPr="000C2DDC">
        <w:rPr>
          <w:rFonts w:ascii="Arial" w:hAnsi="Arial" w:cs="Arial"/>
          <w:color w:val="333333"/>
          <w:kern w:val="0"/>
          <w:szCs w:val="21"/>
        </w:rPr>
        <w:t>linuxrc</w:t>
      </w:r>
      <w:proofErr w:type="spellEnd"/>
      <w:r w:rsidRPr="000C2DDC">
        <w:rPr>
          <w:rFonts w:ascii="Arial" w:hAnsi="Arial" w:cs="Arial"/>
          <w:color w:val="333333"/>
          <w:kern w:val="0"/>
          <w:szCs w:val="21"/>
        </w:rPr>
        <w:t>（通常都是</w:t>
      </w: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清单</w:t>
      </w:r>
      <w:r w:rsidRPr="000C2DDC">
        <w:rPr>
          <w:rFonts w:ascii="Arial" w:hAnsi="Arial" w:cs="Arial"/>
          <w:color w:val="333333"/>
          <w:kern w:val="0"/>
          <w:szCs w:val="21"/>
        </w:rPr>
        <w:t xml:space="preserve"> 6. </w:t>
      </w:r>
      <w:r w:rsidRPr="000C2DDC">
        <w:rPr>
          <w:rFonts w:ascii="Arial" w:hAnsi="Arial" w:cs="Arial"/>
          <w:color w:val="333333"/>
          <w:kern w:val="0"/>
          <w:szCs w:val="21"/>
        </w:rPr>
        <w:t>使用简单的</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引导</w:t>
      </w:r>
      <w:r w:rsidRPr="000C2DDC">
        <w:rPr>
          <w:rFonts w:ascii="Arial" w:hAnsi="Arial" w:cs="Arial"/>
          <w:color w:val="333333"/>
          <w:kern w:val="0"/>
          <w:szCs w:val="21"/>
        </w:rPr>
        <w:t xml:space="preserve"> Linux </w:t>
      </w:r>
      <w:r w:rsidRPr="000C2DDC">
        <w:rPr>
          <w:rFonts w:ascii="Arial" w:hAnsi="Arial" w:cs="Arial"/>
          <w:color w:val="333333"/>
          <w:kern w:val="0"/>
          <w:szCs w:val="21"/>
        </w:rPr>
        <w:t>内核</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xml:space="preserve">md: </w:t>
      </w:r>
      <w:proofErr w:type="spellStart"/>
      <w:r w:rsidRPr="000C2DDC">
        <w:rPr>
          <w:rFonts w:ascii="Arial" w:hAnsi="Arial" w:cs="Arial"/>
          <w:color w:val="333333"/>
          <w:kern w:val="0"/>
          <w:szCs w:val="21"/>
        </w:rPr>
        <w:t>Autodetecting</w:t>
      </w:r>
      <w:proofErr w:type="spellEnd"/>
      <w:r w:rsidRPr="000C2DDC">
        <w:rPr>
          <w:rFonts w:ascii="Arial" w:hAnsi="Arial" w:cs="Arial"/>
          <w:color w:val="333333"/>
          <w:kern w:val="0"/>
          <w:szCs w:val="21"/>
        </w:rPr>
        <w:t xml:space="preserve"> RAID arrays</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xml:space="preserve">md: </w:t>
      </w:r>
      <w:proofErr w:type="spellStart"/>
      <w:r w:rsidRPr="000C2DDC">
        <w:rPr>
          <w:rFonts w:ascii="Arial" w:hAnsi="Arial" w:cs="Arial"/>
          <w:color w:val="333333"/>
          <w:kern w:val="0"/>
          <w:szCs w:val="21"/>
        </w:rPr>
        <w:t>autorun</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xml:space="preserve">md: ... </w:t>
      </w:r>
      <w:proofErr w:type="spellStart"/>
      <w:r w:rsidRPr="000C2DDC">
        <w:rPr>
          <w:rFonts w:ascii="Arial" w:hAnsi="Arial" w:cs="Arial"/>
          <w:color w:val="333333"/>
          <w:kern w:val="0"/>
          <w:szCs w:val="21"/>
        </w:rPr>
        <w:t>autorun</w:t>
      </w:r>
      <w:proofErr w:type="spellEnd"/>
      <w:r w:rsidRPr="000C2DDC">
        <w:rPr>
          <w:rFonts w:ascii="Arial" w:hAnsi="Arial" w:cs="Arial"/>
          <w:color w:val="333333"/>
          <w:kern w:val="0"/>
          <w:szCs w:val="21"/>
        </w:rPr>
        <w:t xml:space="preserve"> DONE.</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RAMDISK: Compressed image found at block 0</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VFS: Mounted root (ext2 file system).</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Freeing unused kernel memory: 208k freed</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xml:space="preserve">/ $ </w:t>
      </w:r>
      <w:proofErr w:type="spellStart"/>
      <w:r w:rsidRPr="000C2DDC">
        <w:rPr>
          <w:rFonts w:ascii="Arial" w:hAnsi="Arial" w:cs="Arial"/>
          <w:color w:val="333333"/>
          <w:kern w:val="0"/>
          <w:szCs w:val="21"/>
        </w:rPr>
        <w:t>ls</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xml:space="preserve">bin </w:t>
      </w:r>
      <w:proofErr w:type="spellStart"/>
      <w:r w:rsidRPr="000C2DDC">
        <w:rPr>
          <w:rFonts w:ascii="Arial" w:hAnsi="Arial" w:cs="Arial"/>
          <w:color w:val="333333"/>
          <w:kern w:val="0"/>
          <w:szCs w:val="21"/>
        </w:rPr>
        <w:t>etclinuxrc</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proc</w:t>
      </w:r>
      <w:proofErr w:type="spellEnd"/>
      <w:r w:rsidRPr="000C2DDC">
        <w:rPr>
          <w:rFonts w:ascii="Arial" w:hAnsi="Arial" w:cs="Arial"/>
          <w:color w:val="333333"/>
          <w:kern w:val="0"/>
          <w:szCs w:val="21"/>
        </w:rPr>
        <w:t xml:space="preserve"> sys</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lastRenderedPageBreak/>
        <w:t>dev</w:t>
      </w:r>
      <w:proofErr w:type="spellEnd"/>
      <w:r w:rsidRPr="000C2DDC">
        <w:rPr>
          <w:rFonts w:ascii="Arial" w:hAnsi="Arial" w:cs="Arial"/>
          <w:color w:val="333333"/>
          <w:kern w:val="0"/>
          <w:szCs w:val="21"/>
        </w:rPr>
        <w:t xml:space="preserve"> lib </w:t>
      </w:r>
      <w:proofErr w:type="spellStart"/>
      <w:r w:rsidRPr="000C2DDC">
        <w:rPr>
          <w:rFonts w:ascii="Arial" w:hAnsi="Arial" w:cs="Arial"/>
          <w:color w:val="333333"/>
          <w:kern w:val="0"/>
          <w:szCs w:val="21"/>
        </w:rPr>
        <w:t>lost+found</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sbin</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 cat /</w:t>
      </w:r>
      <w:proofErr w:type="spellStart"/>
      <w:r w:rsidRPr="000C2DDC">
        <w:rPr>
          <w:rFonts w:ascii="Arial" w:hAnsi="Arial" w:cs="Arial"/>
          <w:color w:val="333333"/>
          <w:kern w:val="0"/>
          <w:szCs w:val="21"/>
        </w:rPr>
        <w:t>proc</w:t>
      </w:r>
      <w:proofErr w:type="spellEnd"/>
      <w:r w:rsidRPr="000C2DDC">
        <w:rPr>
          <w:rFonts w:ascii="Arial" w:hAnsi="Arial" w:cs="Arial"/>
          <w:color w:val="333333"/>
          <w:kern w:val="0"/>
          <w:szCs w:val="21"/>
        </w:rPr>
        <w:t>/1/</w:t>
      </w:r>
      <w:proofErr w:type="spellStart"/>
      <w:r w:rsidRPr="000C2DDC">
        <w:rPr>
          <w:rFonts w:ascii="Arial" w:hAnsi="Arial" w:cs="Arial"/>
          <w:color w:val="333333"/>
          <w:kern w:val="0"/>
          <w:szCs w:val="21"/>
        </w:rPr>
        <w:t>cmdline</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/bin/ash/</w:t>
      </w:r>
      <w:proofErr w:type="spellStart"/>
      <w:r w:rsidRPr="000C2DDC">
        <w:rPr>
          <w:rFonts w:ascii="Arial" w:hAnsi="Arial" w:cs="Arial"/>
          <w:color w:val="333333"/>
          <w:kern w:val="0"/>
          <w:szCs w:val="21"/>
        </w:rPr>
        <w:t>linuxrc</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 cd bin</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xml:space="preserve">/bin $ </w:t>
      </w:r>
      <w:proofErr w:type="spellStart"/>
      <w:r w:rsidRPr="000C2DDC">
        <w:rPr>
          <w:rFonts w:ascii="Arial" w:hAnsi="Arial" w:cs="Arial"/>
          <w:color w:val="333333"/>
          <w:kern w:val="0"/>
          <w:szCs w:val="21"/>
        </w:rPr>
        <w:t>ls</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xml:space="preserve">ash cat echo mount </w:t>
      </w:r>
      <w:proofErr w:type="spellStart"/>
      <w:r w:rsidRPr="000C2DDC">
        <w:rPr>
          <w:rFonts w:ascii="Arial" w:hAnsi="Arial" w:cs="Arial"/>
          <w:color w:val="333333"/>
          <w:kern w:val="0"/>
          <w:szCs w:val="21"/>
        </w:rPr>
        <w:t>sysctl</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busybox</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dmesg</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ls</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ps</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xml:space="preserve">/bin $ touch </w:t>
      </w:r>
      <w:proofErr w:type="spellStart"/>
      <w:r w:rsidRPr="000C2DDC">
        <w:rPr>
          <w:rFonts w:ascii="Arial" w:hAnsi="Arial" w:cs="Arial"/>
          <w:color w:val="333333"/>
          <w:kern w:val="0"/>
          <w:szCs w:val="21"/>
        </w:rPr>
        <w:t>zfile</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xml:space="preserve">/bin $ </w:t>
      </w:r>
      <w:proofErr w:type="spellStart"/>
      <w:r w:rsidRPr="000C2DDC">
        <w:rPr>
          <w:rFonts w:ascii="Arial" w:hAnsi="Arial" w:cs="Arial"/>
          <w:color w:val="333333"/>
          <w:kern w:val="0"/>
          <w:szCs w:val="21"/>
        </w:rPr>
        <w:t>ls</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 xml:space="preserve">ash cat echo mount </w:t>
      </w:r>
      <w:proofErr w:type="spellStart"/>
      <w:r w:rsidRPr="000C2DDC">
        <w:rPr>
          <w:rFonts w:ascii="Arial" w:hAnsi="Arial" w:cs="Arial"/>
          <w:color w:val="333333"/>
          <w:kern w:val="0"/>
          <w:szCs w:val="21"/>
        </w:rPr>
        <w:t>sysctl</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busybox</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dmesg</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ls</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ps</w:t>
      </w:r>
      <w:proofErr w:type="spellEnd"/>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zfile</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使用初始</w:t>
      </w:r>
      <w:r w:rsidRPr="000C2DDC">
        <w:rPr>
          <w:rFonts w:ascii="Arial" w:hAnsi="Arial" w:cs="Arial"/>
          <w:color w:val="333333"/>
          <w:kern w:val="0"/>
          <w:szCs w:val="21"/>
        </w:rPr>
        <w:t xml:space="preserve"> RAM </w:t>
      </w:r>
      <w:r w:rsidRPr="000C2DDC">
        <w:rPr>
          <w:rFonts w:ascii="Arial" w:hAnsi="Arial" w:cs="Arial"/>
          <w:color w:val="333333"/>
          <w:kern w:val="0"/>
          <w:szCs w:val="21"/>
        </w:rPr>
        <w:t>磁盘来引导系统</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现在我们已经了解了如何构建并使用定制的初始</w:t>
      </w:r>
      <w:r w:rsidRPr="000C2DDC">
        <w:rPr>
          <w:rFonts w:ascii="Arial" w:hAnsi="Arial" w:cs="Arial"/>
          <w:color w:val="333333"/>
          <w:kern w:val="0"/>
          <w:szCs w:val="21"/>
        </w:rPr>
        <w:t xml:space="preserve"> RAM</w:t>
      </w:r>
      <w:r w:rsidRPr="000C2DDC">
        <w:rPr>
          <w:rFonts w:ascii="Arial" w:hAnsi="Arial" w:cs="Arial"/>
          <w:color w:val="333333"/>
          <w:kern w:val="0"/>
          <w:szCs w:val="21"/>
        </w:rPr>
        <w:t>磁盘，本节将探索内核是如何识别</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并将其作为根文件系统进行挂载的。我们将介绍启动链中的几个主要函数，并解释一下到底在进行什么操作。</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引导加载程序，例如</w:t>
      </w:r>
      <w:r w:rsidRPr="000C2DDC">
        <w:rPr>
          <w:rFonts w:ascii="Arial" w:hAnsi="Arial" w:cs="Arial"/>
          <w:color w:val="333333"/>
          <w:kern w:val="0"/>
          <w:szCs w:val="21"/>
        </w:rPr>
        <w:t xml:space="preserve"> GRUB</w:t>
      </w:r>
      <w:r w:rsidRPr="000C2DDC">
        <w:rPr>
          <w:rFonts w:ascii="Arial" w:hAnsi="Arial" w:cs="Arial"/>
          <w:color w:val="333333"/>
          <w:kern w:val="0"/>
          <w:szCs w:val="21"/>
        </w:rPr>
        <w:t>，定义了要加载的内核，并将这个内核映像以及相关的</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拷贝到内存中。我们可以在</w:t>
      </w:r>
      <w:r w:rsidRPr="000C2DDC">
        <w:rPr>
          <w:rFonts w:ascii="Arial" w:hAnsi="Arial" w:cs="Arial"/>
          <w:color w:val="333333"/>
          <w:kern w:val="0"/>
          <w:szCs w:val="21"/>
        </w:rPr>
        <w:t> </w:t>
      </w:r>
      <w:hyperlink r:id="rId24" w:tgtFrame="_blank" w:history="1">
        <w:r w:rsidRPr="000C2DDC">
          <w:rPr>
            <w:rFonts w:ascii="Arial" w:hAnsi="Arial" w:cs="Arial"/>
            <w:color w:val="3366CC"/>
            <w:kern w:val="0"/>
            <w:szCs w:val="21"/>
            <w:u w:val="single"/>
          </w:rPr>
          <w:t>Linux</w:t>
        </w:r>
        <w:r w:rsidRPr="000C2DDC">
          <w:rPr>
            <w:rFonts w:ascii="Arial" w:hAnsi="Arial" w:cs="Arial"/>
            <w:color w:val="3366CC"/>
            <w:kern w:val="0"/>
            <w:szCs w:val="21"/>
            <w:u w:val="single"/>
          </w:rPr>
          <w:t>内核源代码</w:t>
        </w:r>
      </w:hyperlink>
      <w:r w:rsidRPr="000C2DDC">
        <w:rPr>
          <w:rFonts w:ascii="Arial" w:hAnsi="Arial" w:cs="Arial"/>
          <w:color w:val="333333"/>
          <w:kern w:val="0"/>
          <w:szCs w:val="21"/>
        </w:rPr>
        <w:t>目录中的</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子目录中找到很多这种功能。</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在内核和</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映像被解压并拷贝到内存中之后，内核就会被调用了。它会执行不同的初始化操作，最终您会发现自己到了</w:t>
      </w: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main.c:init</w:t>
      </w:r>
      <w:proofErr w:type="spellEnd"/>
      <w:r w:rsidRPr="000C2DDC">
        <w:rPr>
          <w:rFonts w:ascii="Arial" w:hAnsi="Arial" w:cs="Arial"/>
          <w:color w:val="333333"/>
          <w:kern w:val="0"/>
          <w:szCs w:val="21"/>
        </w:rPr>
        <w:t>()</w:t>
      </w:r>
      <w:r w:rsidRPr="000C2DDC">
        <w:rPr>
          <w:rFonts w:ascii="Arial" w:hAnsi="Arial" w:cs="Arial"/>
          <w:color w:val="333333"/>
          <w:kern w:val="0"/>
          <w:szCs w:val="21"/>
        </w:rPr>
        <w:t>（</w:t>
      </w:r>
      <w:proofErr w:type="spellStart"/>
      <w:r w:rsidRPr="000C2DDC">
        <w:rPr>
          <w:rFonts w:ascii="Arial" w:hAnsi="Arial" w:cs="Arial"/>
          <w:color w:val="333333"/>
          <w:kern w:val="0"/>
          <w:szCs w:val="21"/>
        </w:rPr>
        <w:t>subdir</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file:function</w:t>
      </w:r>
      <w:proofErr w:type="spellEnd"/>
      <w:r w:rsidRPr="000C2DDC">
        <w:rPr>
          <w:rFonts w:ascii="Arial" w:hAnsi="Arial" w:cs="Arial"/>
          <w:color w:val="333333"/>
          <w:kern w:val="0"/>
          <w:szCs w:val="21"/>
        </w:rPr>
        <w:t>）函数中。这个函数执行了大量的子系统初始化操作。此处会执行一个对</w:t>
      </w: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do_mounts.c:prepare_</w:t>
      </w:r>
      <w:hyperlink r:id="rId25" w:tgtFrame="_blank" w:history="1">
        <w:r w:rsidRPr="000C2DDC">
          <w:rPr>
            <w:rFonts w:ascii="Arial" w:hAnsi="Arial" w:cs="Arial"/>
            <w:color w:val="3366CC"/>
            <w:kern w:val="0"/>
            <w:szCs w:val="21"/>
            <w:u w:val="single"/>
          </w:rPr>
          <w:t>namespace</w:t>
        </w:r>
        <w:proofErr w:type="spellEnd"/>
      </w:hyperlink>
      <w:r w:rsidRPr="000C2DDC">
        <w:rPr>
          <w:rFonts w:ascii="Arial" w:hAnsi="Arial" w:cs="Arial"/>
          <w:color w:val="333333"/>
          <w:kern w:val="0"/>
          <w:szCs w:val="21"/>
        </w:rPr>
        <w:t xml:space="preserve">() </w:t>
      </w:r>
      <w:r w:rsidRPr="000C2DDC">
        <w:rPr>
          <w:rFonts w:ascii="Arial" w:hAnsi="Arial" w:cs="Arial"/>
          <w:color w:val="333333"/>
          <w:kern w:val="0"/>
          <w:szCs w:val="21"/>
        </w:rPr>
        <w:t>的调用，这个函数用来准备名称空间（挂载</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dev</w:t>
      </w:r>
      <w:proofErr w:type="spellEnd"/>
      <w:r w:rsidRPr="000C2DDC">
        <w:rPr>
          <w:rFonts w:ascii="Arial" w:hAnsi="Arial" w:cs="Arial"/>
          <w:color w:val="333333"/>
          <w:kern w:val="0"/>
          <w:szCs w:val="21"/>
        </w:rPr>
        <w:t>文件系统、</w:t>
      </w:r>
      <w:r w:rsidRPr="000C2DDC">
        <w:rPr>
          <w:rFonts w:ascii="Arial" w:hAnsi="Arial" w:cs="Arial"/>
          <w:color w:val="333333"/>
          <w:kern w:val="0"/>
          <w:szCs w:val="21"/>
        </w:rPr>
        <w:t>RAID</w:t>
      </w:r>
      <w:r w:rsidRPr="000C2DDC">
        <w:rPr>
          <w:rFonts w:ascii="Arial" w:hAnsi="Arial" w:cs="Arial"/>
          <w:color w:val="333333"/>
          <w:kern w:val="0"/>
          <w:szCs w:val="21"/>
        </w:rPr>
        <w:t>或</w:t>
      </w:r>
      <w:r w:rsidRPr="000C2DDC">
        <w:rPr>
          <w:rFonts w:ascii="Arial" w:hAnsi="Arial" w:cs="Arial"/>
          <w:color w:val="333333"/>
          <w:kern w:val="0"/>
          <w:szCs w:val="21"/>
        </w:rPr>
        <w:t xml:space="preserve"> md</w:t>
      </w:r>
      <w:r w:rsidRPr="000C2DDC">
        <w:rPr>
          <w:rFonts w:ascii="Arial" w:hAnsi="Arial" w:cs="Arial"/>
          <w:color w:val="333333"/>
          <w:kern w:val="0"/>
          <w:szCs w:val="21"/>
        </w:rPr>
        <w:t>、设备以及最后的</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）。加载</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是通过调用</w:t>
      </w: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do_mounts_initrd.c:initrd_load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实现的。</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initrd_load</w:t>
      </w:r>
      <w:proofErr w:type="spellEnd"/>
      <w:r w:rsidRPr="000C2DDC">
        <w:rPr>
          <w:rFonts w:ascii="Arial" w:hAnsi="Arial" w:cs="Arial"/>
          <w:color w:val="333333"/>
          <w:kern w:val="0"/>
          <w:szCs w:val="21"/>
        </w:rPr>
        <w:t>()</w:t>
      </w:r>
      <w:r w:rsidRPr="000C2DDC">
        <w:rPr>
          <w:rFonts w:ascii="Arial" w:hAnsi="Arial" w:cs="Arial"/>
          <w:color w:val="333333"/>
          <w:kern w:val="0"/>
          <w:szCs w:val="21"/>
        </w:rPr>
        <w:t>函数调用了</w:t>
      </w: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do_mounts_rd.c:rd_load_image</w:t>
      </w:r>
      <w:proofErr w:type="spellEnd"/>
      <w:r w:rsidRPr="000C2DDC">
        <w:rPr>
          <w:rFonts w:ascii="Arial" w:hAnsi="Arial" w:cs="Arial"/>
          <w:color w:val="333333"/>
          <w:kern w:val="0"/>
          <w:szCs w:val="21"/>
        </w:rPr>
        <w:t>()</w:t>
      </w:r>
      <w:r w:rsidRPr="000C2DDC">
        <w:rPr>
          <w:rFonts w:ascii="Arial" w:hAnsi="Arial" w:cs="Arial"/>
          <w:color w:val="333333"/>
          <w:kern w:val="0"/>
          <w:szCs w:val="21"/>
        </w:rPr>
        <w:t>，它通过调用</w:t>
      </w: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do_mounts_rd.c:identify_ramdisk_image</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来确定要加载哪个</w:t>
      </w:r>
      <w:r w:rsidRPr="000C2DDC">
        <w:rPr>
          <w:rFonts w:ascii="Arial" w:hAnsi="Arial" w:cs="Arial"/>
          <w:color w:val="333333"/>
          <w:kern w:val="0"/>
          <w:szCs w:val="21"/>
        </w:rPr>
        <w:t xml:space="preserve"> RAM</w:t>
      </w:r>
      <w:r w:rsidRPr="000C2DDC">
        <w:rPr>
          <w:rFonts w:ascii="Arial" w:hAnsi="Arial" w:cs="Arial"/>
          <w:color w:val="333333"/>
          <w:kern w:val="0"/>
          <w:szCs w:val="21"/>
        </w:rPr>
        <w:t>磁盘。这个函数会检查映像文件的</w:t>
      </w:r>
      <w:r w:rsidRPr="000C2DDC">
        <w:rPr>
          <w:rFonts w:ascii="Arial" w:hAnsi="Arial" w:cs="Arial"/>
          <w:color w:val="333333"/>
          <w:kern w:val="0"/>
          <w:szCs w:val="21"/>
        </w:rPr>
        <w:t xml:space="preserve"> magic </w:t>
      </w:r>
      <w:r w:rsidRPr="000C2DDC">
        <w:rPr>
          <w:rFonts w:ascii="Arial" w:hAnsi="Arial" w:cs="Arial"/>
          <w:color w:val="333333"/>
          <w:kern w:val="0"/>
          <w:szCs w:val="21"/>
        </w:rPr>
        <w:t>号来确定它是</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minux</w:t>
      </w:r>
      <w:proofErr w:type="spellEnd"/>
      <w:r w:rsidRPr="000C2DDC">
        <w:rPr>
          <w:rFonts w:ascii="Arial" w:hAnsi="Arial" w:cs="Arial"/>
          <w:color w:val="333333"/>
          <w:kern w:val="0"/>
          <w:szCs w:val="21"/>
        </w:rPr>
        <w:t>、</w:t>
      </w:r>
      <w:r w:rsidRPr="000C2DDC">
        <w:rPr>
          <w:rFonts w:ascii="Arial" w:hAnsi="Arial" w:cs="Arial"/>
          <w:color w:val="333333"/>
          <w:kern w:val="0"/>
          <w:szCs w:val="21"/>
        </w:rPr>
        <w:t>etc2</w:t>
      </w:r>
      <w:r w:rsidRPr="000C2DDC">
        <w:rPr>
          <w:rFonts w:ascii="Arial" w:hAnsi="Arial" w:cs="Arial"/>
          <w:color w:val="333333"/>
          <w:kern w:val="0"/>
          <w:szCs w:val="21"/>
        </w:rPr>
        <w:t>、</w:t>
      </w:r>
      <w:proofErr w:type="spellStart"/>
      <w:r w:rsidRPr="000C2DDC">
        <w:rPr>
          <w:rFonts w:ascii="Arial" w:hAnsi="Arial" w:cs="Arial"/>
          <w:color w:val="333333"/>
          <w:kern w:val="0"/>
          <w:szCs w:val="21"/>
        </w:rPr>
        <w:t>romfs</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cramfs</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或</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gzip</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格式。在返回到</w:t>
      </w:r>
      <w:proofErr w:type="spellStart"/>
      <w:r w:rsidRPr="000C2DDC">
        <w:rPr>
          <w:rFonts w:ascii="Arial" w:hAnsi="Arial" w:cs="Arial"/>
          <w:color w:val="333333"/>
          <w:kern w:val="0"/>
          <w:szCs w:val="21"/>
        </w:rPr>
        <w:t>initrd_load_image</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之前，它还会调用</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do_mounts_rd:crd_load</w:t>
      </w:r>
      <w:proofErr w:type="spellEnd"/>
      <w:r w:rsidRPr="000C2DDC">
        <w:rPr>
          <w:rFonts w:ascii="Arial" w:hAnsi="Arial" w:cs="Arial"/>
          <w:color w:val="333333"/>
          <w:kern w:val="0"/>
          <w:szCs w:val="21"/>
        </w:rPr>
        <w:t>()</w:t>
      </w:r>
      <w:r w:rsidRPr="000C2DDC">
        <w:rPr>
          <w:rFonts w:ascii="Arial" w:hAnsi="Arial" w:cs="Arial"/>
          <w:color w:val="333333"/>
          <w:kern w:val="0"/>
          <w:szCs w:val="21"/>
        </w:rPr>
        <w:t>。这个函数负责为</w:t>
      </w:r>
      <w:r w:rsidRPr="000C2DDC">
        <w:rPr>
          <w:rFonts w:ascii="Arial" w:hAnsi="Arial" w:cs="Arial"/>
          <w:color w:val="333333"/>
          <w:kern w:val="0"/>
          <w:szCs w:val="21"/>
        </w:rPr>
        <w:t xml:space="preserve"> </w:t>
      </w:r>
      <w:r w:rsidRPr="000C2DDC">
        <w:rPr>
          <w:rFonts w:ascii="Arial" w:hAnsi="Arial" w:cs="Arial"/>
          <w:color w:val="333333"/>
          <w:kern w:val="0"/>
          <w:szCs w:val="21"/>
        </w:rPr>
        <w:lastRenderedPageBreak/>
        <w:t>RAM</w:t>
      </w:r>
      <w:r w:rsidRPr="000C2DDC">
        <w:rPr>
          <w:rFonts w:ascii="Arial" w:hAnsi="Arial" w:cs="Arial"/>
          <w:color w:val="333333"/>
          <w:kern w:val="0"/>
          <w:szCs w:val="21"/>
        </w:rPr>
        <w:t>磁盘分配空间，并计算</w:t>
      </w:r>
      <w:r w:rsidRPr="000C2DDC">
        <w:rPr>
          <w:rFonts w:ascii="Arial" w:hAnsi="Arial" w:cs="Arial"/>
          <w:color w:val="333333"/>
          <w:kern w:val="0"/>
          <w:szCs w:val="21"/>
        </w:rPr>
        <w:fldChar w:fldCharType="begin"/>
      </w:r>
      <w:r w:rsidRPr="000C2DDC">
        <w:rPr>
          <w:rFonts w:ascii="Arial" w:hAnsi="Arial" w:cs="Arial"/>
          <w:color w:val="333333"/>
          <w:kern w:val="0"/>
          <w:szCs w:val="21"/>
        </w:rPr>
        <w:instrText xml:space="preserve"> HYPERLINK "https://baike.sogou.com/lemma/ShowInnerLink.htm?lemmaId=126791&amp;ss_c=ssc.citiao.link" \t "_blank" </w:instrText>
      </w:r>
      <w:r w:rsidRPr="000C2DDC">
        <w:rPr>
          <w:rFonts w:ascii="Arial" w:hAnsi="Arial" w:cs="Arial"/>
          <w:color w:val="333333"/>
          <w:kern w:val="0"/>
          <w:szCs w:val="21"/>
        </w:rPr>
        <w:fldChar w:fldCharType="separate"/>
      </w:r>
      <w:r w:rsidRPr="000C2DDC">
        <w:rPr>
          <w:rFonts w:ascii="Arial" w:hAnsi="Arial" w:cs="Arial"/>
          <w:color w:val="3366CC"/>
          <w:kern w:val="0"/>
          <w:szCs w:val="21"/>
          <w:u w:val="single"/>
        </w:rPr>
        <w:t>循环冗余校验码</w:t>
      </w:r>
      <w:r w:rsidRPr="000C2DDC">
        <w:rPr>
          <w:rFonts w:ascii="Arial" w:hAnsi="Arial" w:cs="Arial"/>
          <w:color w:val="333333"/>
          <w:kern w:val="0"/>
          <w:szCs w:val="21"/>
        </w:rPr>
        <w:fldChar w:fldCharType="end"/>
      </w:r>
      <w:r w:rsidRPr="000C2DDC">
        <w:rPr>
          <w:rFonts w:ascii="Arial" w:hAnsi="Arial" w:cs="Arial"/>
          <w:color w:val="333333"/>
          <w:kern w:val="0"/>
          <w:szCs w:val="21"/>
        </w:rPr>
        <w:t>（</w:t>
      </w:r>
      <w:r w:rsidRPr="000C2DDC">
        <w:rPr>
          <w:rFonts w:ascii="Arial" w:hAnsi="Arial" w:cs="Arial"/>
          <w:color w:val="333333"/>
          <w:kern w:val="0"/>
          <w:szCs w:val="21"/>
        </w:rPr>
        <w:t>CRC</w:t>
      </w:r>
      <w:r w:rsidRPr="000C2DDC">
        <w:rPr>
          <w:rFonts w:ascii="Arial" w:hAnsi="Arial" w:cs="Arial"/>
          <w:color w:val="333333"/>
          <w:kern w:val="0"/>
          <w:szCs w:val="21"/>
        </w:rPr>
        <w:t>），然后对</w:t>
      </w:r>
      <w:r w:rsidRPr="000C2DDC">
        <w:rPr>
          <w:rFonts w:ascii="Arial" w:hAnsi="Arial" w:cs="Arial"/>
          <w:color w:val="333333"/>
          <w:kern w:val="0"/>
          <w:szCs w:val="21"/>
        </w:rPr>
        <w:t xml:space="preserve"> RAM</w:t>
      </w:r>
      <w:r w:rsidRPr="000C2DDC">
        <w:rPr>
          <w:rFonts w:ascii="Arial" w:hAnsi="Arial" w:cs="Arial"/>
          <w:color w:val="333333"/>
          <w:kern w:val="0"/>
          <w:szCs w:val="21"/>
        </w:rPr>
        <w:t>磁盘映像进行解压，并将其加载到内存中。现在，我们在一个适合挂载的块设备中就有了这个</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映像。</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现在使用一个</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do_mounts.c:mount_root</w:t>
      </w:r>
      <w:proofErr w:type="spellEnd"/>
      <w:r w:rsidRPr="000C2DDC">
        <w:rPr>
          <w:rFonts w:ascii="Arial" w:hAnsi="Arial" w:cs="Arial"/>
          <w:color w:val="333333"/>
          <w:kern w:val="0"/>
          <w:szCs w:val="21"/>
        </w:rPr>
        <w:t>()</w:t>
      </w:r>
      <w:r w:rsidRPr="000C2DDC">
        <w:rPr>
          <w:rFonts w:ascii="Arial" w:hAnsi="Arial" w:cs="Arial"/>
          <w:color w:val="333333"/>
          <w:kern w:val="0"/>
          <w:szCs w:val="21"/>
        </w:rPr>
        <w:t>调用将这个块设备挂载到根文件系统上。它会创建根设备，并调用</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do_mounts.c:mount_block_root</w:t>
      </w:r>
      <w:proofErr w:type="spellEnd"/>
      <w:r w:rsidRPr="000C2DDC">
        <w:rPr>
          <w:rFonts w:ascii="Arial" w:hAnsi="Arial" w:cs="Arial"/>
          <w:color w:val="333333"/>
          <w:kern w:val="0"/>
          <w:szCs w:val="21"/>
        </w:rPr>
        <w:t>()</w:t>
      </w:r>
      <w:r w:rsidRPr="000C2DDC">
        <w:rPr>
          <w:rFonts w:ascii="Arial" w:hAnsi="Arial" w:cs="Arial"/>
          <w:color w:val="333333"/>
          <w:kern w:val="0"/>
          <w:szCs w:val="21"/>
        </w:rPr>
        <w:t>。在这里调用</w:t>
      </w: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do_mounts.c:do_mount_root</w:t>
      </w:r>
      <w:proofErr w:type="spellEnd"/>
      <w:r w:rsidRPr="000C2DDC">
        <w:rPr>
          <w:rFonts w:ascii="Arial" w:hAnsi="Arial" w:cs="Arial"/>
          <w:color w:val="333333"/>
          <w:kern w:val="0"/>
          <w:szCs w:val="21"/>
        </w:rPr>
        <w:t>()</w:t>
      </w:r>
      <w:r w:rsidRPr="000C2DDC">
        <w:rPr>
          <w:rFonts w:ascii="Arial" w:hAnsi="Arial" w:cs="Arial"/>
          <w:color w:val="333333"/>
          <w:kern w:val="0"/>
          <w:szCs w:val="21"/>
        </w:rPr>
        <w:t>，后者又会调用</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fs</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namespace.c:sys_mount</w:t>
      </w:r>
      <w:proofErr w:type="spellEnd"/>
      <w:r w:rsidRPr="000C2DDC">
        <w:rPr>
          <w:rFonts w:ascii="Arial" w:hAnsi="Arial" w:cs="Arial"/>
          <w:color w:val="333333"/>
          <w:kern w:val="0"/>
          <w:szCs w:val="21"/>
        </w:rPr>
        <w:t>()</w:t>
      </w:r>
      <w:r w:rsidRPr="000C2DDC">
        <w:rPr>
          <w:rFonts w:ascii="Arial" w:hAnsi="Arial" w:cs="Arial"/>
          <w:color w:val="333333"/>
          <w:kern w:val="0"/>
          <w:szCs w:val="21"/>
        </w:rPr>
        <w:t>来真正挂载根文件系统，然后</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chdir</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到这个文件系统中。</w:t>
      </w:r>
      <w:r w:rsidRPr="000C2DDC">
        <w:rPr>
          <w:rFonts w:ascii="Arial" w:hAnsi="Arial" w:cs="Arial"/>
          <w:color w:val="333333"/>
          <w:kern w:val="0"/>
          <w:szCs w:val="21"/>
        </w:rPr>
        <w:fldChar w:fldCharType="begin"/>
      </w:r>
      <w:r w:rsidRPr="000C2DDC">
        <w:rPr>
          <w:rFonts w:ascii="Arial" w:hAnsi="Arial" w:cs="Arial"/>
          <w:color w:val="333333"/>
          <w:kern w:val="0"/>
          <w:szCs w:val="21"/>
        </w:rPr>
        <w:instrText xml:space="preserve"> HYPERLINK "https://baike.sogou.com/lemma/ShowInnerLink.htm?lemmaId=124526757&amp;ss_c=ssc.citiao.link" \t "_blank" </w:instrText>
      </w:r>
      <w:r w:rsidRPr="000C2DDC">
        <w:rPr>
          <w:rFonts w:ascii="Arial" w:hAnsi="Arial" w:cs="Arial"/>
          <w:color w:val="333333"/>
          <w:kern w:val="0"/>
          <w:szCs w:val="21"/>
        </w:rPr>
        <w:fldChar w:fldCharType="separate"/>
      </w:r>
      <w:r w:rsidRPr="000C2DDC">
        <w:rPr>
          <w:rFonts w:ascii="Arial" w:hAnsi="Arial" w:cs="Arial"/>
          <w:color w:val="3366CC"/>
          <w:kern w:val="0"/>
          <w:szCs w:val="21"/>
          <w:u w:val="single"/>
        </w:rPr>
        <w:t>这就是我们</w:t>
      </w:r>
      <w:r w:rsidRPr="000C2DDC">
        <w:rPr>
          <w:rFonts w:ascii="Arial" w:hAnsi="Arial" w:cs="Arial"/>
          <w:color w:val="333333"/>
          <w:kern w:val="0"/>
          <w:szCs w:val="21"/>
        </w:rPr>
        <w:fldChar w:fldCharType="end"/>
      </w:r>
      <w:r w:rsidRPr="000C2DDC">
        <w:rPr>
          <w:rFonts w:ascii="Arial" w:hAnsi="Arial" w:cs="Arial"/>
          <w:color w:val="333333"/>
          <w:kern w:val="0"/>
          <w:szCs w:val="21"/>
        </w:rPr>
        <w:t>在清单</w:t>
      </w:r>
      <w:r w:rsidRPr="000C2DDC">
        <w:rPr>
          <w:rFonts w:ascii="Arial" w:hAnsi="Arial" w:cs="Arial"/>
          <w:color w:val="333333"/>
          <w:kern w:val="0"/>
          <w:szCs w:val="21"/>
        </w:rPr>
        <w:t xml:space="preserve"> 6 </w:t>
      </w:r>
      <w:r w:rsidRPr="000C2DDC">
        <w:rPr>
          <w:rFonts w:ascii="Arial" w:hAnsi="Arial" w:cs="Arial"/>
          <w:color w:val="333333"/>
          <w:kern w:val="0"/>
          <w:szCs w:val="21"/>
        </w:rPr>
        <w:t>中所看到的熟悉消息</w:t>
      </w:r>
      <w:r w:rsidRPr="000C2DDC">
        <w:rPr>
          <w:rFonts w:ascii="Arial" w:hAnsi="Arial" w:cs="Arial"/>
          <w:color w:val="333333"/>
          <w:kern w:val="0"/>
          <w:szCs w:val="21"/>
        </w:rPr>
        <w:t xml:space="preserve"> VFS: Mounted root(ext2 file system). </w:t>
      </w:r>
      <w:r w:rsidRPr="000C2DDC">
        <w:rPr>
          <w:rFonts w:ascii="Arial" w:hAnsi="Arial" w:cs="Arial"/>
          <w:color w:val="333333"/>
          <w:kern w:val="0"/>
          <w:szCs w:val="21"/>
        </w:rPr>
        <w:t>的地方。</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最后，返回到</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函数中，并调用</w:t>
      </w: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main.c:run_init_process</w:t>
      </w:r>
      <w:proofErr w:type="spellEnd"/>
      <w:r w:rsidRPr="000C2DDC">
        <w:rPr>
          <w:rFonts w:ascii="Arial" w:hAnsi="Arial" w:cs="Arial"/>
          <w:color w:val="333333"/>
          <w:kern w:val="0"/>
          <w:szCs w:val="21"/>
        </w:rPr>
        <w:t>。这会导致调用</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execve</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来启动</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进程（在本例中是</w:t>
      </w:r>
      <w:r w:rsidRPr="000C2DDC">
        <w:rPr>
          <w:rFonts w:ascii="Arial" w:hAnsi="Arial" w:cs="Arial"/>
          <w:color w:val="333333"/>
          <w:kern w:val="0"/>
          <w:szCs w:val="21"/>
        </w:rPr>
        <w:t>/</w:t>
      </w:r>
      <w:proofErr w:type="spellStart"/>
      <w:r w:rsidRPr="000C2DDC">
        <w:rPr>
          <w:rFonts w:ascii="Arial" w:hAnsi="Arial" w:cs="Arial"/>
          <w:color w:val="333333"/>
          <w:kern w:val="0"/>
          <w:szCs w:val="21"/>
        </w:rPr>
        <w:t>linuxrc</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linuxrc</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可以是一个可执行程序，也可以是一个脚本（条件是它有脚本解释器可用）。</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这些函数的调用层次结构如清单</w:t>
      </w:r>
      <w:r w:rsidRPr="000C2DDC">
        <w:rPr>
          <w:rFonts w:ascii="Arial" w:hAnsi="Arial" w:cs="Arial"/>
          <w:color w:val="333333"/>
          <w:kern w:val="0"/>
          <w:szCs w:val="21"/>
        </w:rPr>
        <w:t xml:space="preserve"> 7 </w:t>
      </w:r>
      <w:r w:rsidRPr="000C2DDC">
        <w:rPr>
          <w:rFonts w:ascii="Arial" w:hAnsi="Arial" w:cs="Arial"/>
          <w:color w:val="333333"/>
          <w:kern w:val="0"/>
          <w:szCs w:val="21"/>
        </w:rPr>
        <w:t>所示。尽管此处并没有列出拷贝和挂载初始</w:t>
      </w:r>
      <w:r w:rsidRPr="000C2DDC">
        <w:rPr>
          <w:rFonts w:ascii="Arial" w:hAnsi="Arial" w:cs="Arial"/>
          <w:color w:val="333333"/>
          <w:kern w:val="0"/>
          <w:szCs w:val="21"/>
        </w:rPr>
        <w:t xml:space="preserve"> RAM</w:t>
      </w:r>
      <w:r w:rsidRPr="000C2DDC">
        <w:rPr>
          <w:rFonts w:ascii="Arial" w:hAnsi="Arial" w:cs="Arial"/>
          <w:color w:val="333333"/>
          <w:kern w:val="0"/>
          <w:szCs w:val="21"/>
        </w:rPr>
        <w:t>磁盘所涉及的所有函数，但是这足以为我们提供一个整体流程的粗略框架。</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清单</w:t>
      </w:r>
      <w:r w:rsidRPr="000C2DDC">
        <w:rPr>
          <w:rFonts w:ascii="Arial" w:hAnsi="Arial" w:cs="Arial"/>
          <w:color w:val="333333"/>
          <w:kern w:val="0"/>
          <w:szCs w:val="21"/>
        </w:rPr>
        <w:t xml:space="preserve"> 7.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加载和挂载过程中所使用的主要函数的层次结构</w:t>
      </w:r>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main.c:init</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do_mounts.c:prepare_namespace</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do_mounts_initrd.c:initrd_load</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do_mounts_rd.c:rd_load_image</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do_mounts_rd.c:identify_ramdisk_image</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do_mounts_rd.c:crd_load</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lib/</w:t>
      </w:r>
      <w:proofErr w:type="spellStart"/>
      <w:r w:rsidRPr="000C2DDC">
        <w:rPr>
          <w:rFonts w:ascii="Arial" w:hAnsi="Arial" w:cs="Arial"/>
          <w:color w:val="333333"/>
          <w:kern w:val="0"/>
          <w:szCs w:val="21"/>
        </w:rPr>
        <w:t>inflate.c:gunzip</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do_mounts.c:mount_root</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do_mounts.c:mount_block_root</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do_mounts.c:do_mount_root</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fs</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namespace.c:sys_mount</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init</w:t>
      </w:r>
      <w:proofErr w:type="spellEnd"/>
      <w:r w:rsidRPr="000C2DDC">
        <w:rPr>
          <w:rFonts w:ascii="Arial" w:hAnsi="Arial" w:cs="Arial"/>
          <w:color w:val="333333"/>
          <w:kern w:val="0"/>
          <w:szCs w:val="21"/>
        </w:rPr>
        <w:t>/</w:t>
      </w:r>
      <w:proofErr w:type="spellStart"/>
      <w:r w:rsidRPr="000C2DDC">
        <w:rPr>
          <w:rFonts w:ascii="Arial" w:hAnsi="Arial" w:cs="Arial"/>
          <w:color w:val="333333"/>
          <w:kern w:val="0"/>
          <w:szCs w:val="21"/>
        </w:rPr>
        <w:t>main.c:run_init_process</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proofErr w:type="spellStart"/>
      <w:r w:rsidRPr="000C2DDC">
        <w:rPr>
          <w:rFonts w:ascii="Arial" w:hAnsi="Arial" w:cs="Arial"/>
          <w:color w:val="333333"/>
          <w:kern w:val="0"/>
          <w:szCs w:val="21"/>
        </w:rPr>
        <w:t>execve</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无盘引导</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lastRenderedPageBreak/>
        <w:t>与嵌入式引导的情况类似，</w:t>
      </w:r>
      <w:hyperlink r:id="rId26" w:tgtFrame="_blank" w:history="1">
        <w:r w:rsidRPr="000C2DDC">
          <w:rPr>
            <w:rFonts w:ascii="Arial" w:hAnsi="Arial" w:cs="Arial"/>
            <w:color w:val="3366CC"/>
            <w:kern w:val="0"/>
            <w:szCs w:val="21"/>
            <w:u w:val="single"/>
          </w:rPr>
          <w:t>本地磁盘</w:t>
        </w:r>
      </w:hyperlink>
      <w:r w:rsidRPr="000C2DDC">
        <w:rPr>
          <w:rFonts w:ascii="Arial" w:hAnsi="Arial" w:cs="Arial"/>
          <w:color w:val="333333"/>
          <w:kern w:val="0"/>
          <w:szCs w:val="21"/>
        </w:rPr>
        <w:t>（软盘或</w:t>
      </w:r>
      <w:r w:rsidRPr="000C2DDC">
        <w:rPr>
          <w:rFonts w:ascii="Arial" w:hAnsi="Arial" w:cs="Arial"/>
          <w:color w:val="333333"/>
          <w:kern w:val="0"/>
          <w:szCs w:val="21"/>
        </w:rPr>
        <w:t> </w:t>
      </w:r>
      <w:hyperlink r:id="rId27" w:tgtFrame="_blank" w:history="1">
        <w:r w:rsidRPr="000C2DDC">
          <w:rPr>
            <w:rFonts w:ascii="Arial" w:hAnsi="Arial" w:cs="Arial"/>
            <w:color w:val="3366CC"/>
            <w:kern w:val="0"/>
            <w:szCs w:val="21"/>
            <w:u w:val="single"/>
          </w:rPr>
          <w:t>CD-ROM</w:t>
        </w:r>
      </w:hyperlink>
      <w:r w:rsidRPr="000C2DDC">
        <w:rPr>
          <w:rFonts w:ascii="Arial" w:hAnsi="Arial" w:cs="Arial"/>
          <w:color w:val="333333"/>
          <w:kern w:val="0"/>
          <w:szCs w:val="21"/>
        </w:rPr>
        <w:t>）对于引导内核和</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ramdisk</w:t>
      </w:r>
      <w:proofErr w:type="spellEnd"/>
      <w:r w:rsidRPr="000C2DDC">
        <w:rPr>
          <w:rFonts w:ascii="Arial" w:hAnsi="Arial" w:cs="Arial"/>
          <w:color w:val="333333"/>
          <w:kern w:val="0"/>
          <w:szCs w:val="21"/>
        </w:rPr>
        <w:t>根文件系统来说都不是必需的。</w:t>
      </w:r>
      <w:r w:rsidRPr="000C2DDC">
        <w:rPr>
          <w:rFonts w:ascii="Arial" w:hAnsi="Arial" w:cs="Arial"/>
          <w:color w:val="333333"/>
          <w:kern w:val="0"/>
          <w:szCs w:val="21"/>
        </w:rPr>
        <w:t>DHCP</w:t>
      </w:r>
      <w:r w:rsidRPr="000C2DDC">
        <w:rPr>
          <w:rFonts w:ascii="Arial" w:hAnsi="Arial" w:cs="Arial"/>
          <w:color w:val="333333"/>
          <w:kern w:val="0"/>
          <w:szCs w:val="21"/>
        </w:rPr>
        <w:t>（</w:t>
      </w:r>
      <w:r w:rsidRPr="000C2DDC">
        <w:rPr>
          <w:rFonts w:ascii="Arial" w:hAnsi="Arial" w:cs="Arial"/>
          <w:color w:val="333333"/>
          <w:kern w:val="0"/>
          <w:szCs w:val="21"/>
        </w:rPr>
        <w:t>Dynamic Host Configuration Protocol</w:t>
      </w:r>
      <w:r w:rsidRPr="000C2DDC">
        <w:rPr>
          <w:rFonts w:ascii="Arial" w:hAnsi="Arial" w:cs="Arial"/>
          <w:color w:val="333333"/>
          <w:kern w:val="0"/>
          <w:szCs w:val="21"/>
        </w:rPr>
        <w:t>）可以用来确定网络参数，例如</w:t>
      </w:r>
      <w:r w:rsidRPr="000C2DDC">
        <w:rPr>
          <w:rFonts w:ascii="Arial" w:hAnsi="Arial" w:cs="Arial"/>
          <w:color w:val="333333"/>
          <w:kern w:val="0"/>
          <w:szCs w:val="21"/>
        </w:rPr>
        <w:t xml:space="preserve"> IP</w:t>
      </w:r>
      <w:r w:rsidRPr="000C2DDC">
        <w:rPr>
          <w:rFonts w:ascii="Arial" w:hAnsi="Arial" w:cs="Arial"/>
          <w:color w:val="333333"/>
          <w:kern w:val="0"/>
          <w:szCs w:val="21"/>
        </w:rPr>
        <w:t>地址和子网掩码。</w:t>
      </w:r>
      <w:r w:rsidRPr="000C2DDC">
        <w:rPr>
          <w:rFonts w:ascii="Arial" w:hAnsi="Arial" w:cs="Arial"/>
          <w:color w:val="333333"/>
          <w:kern w:val="0"/>
          <w:szCs w:val="21"/>
        </w:rPr>
        <w:t>TFTP</w:t>
      </w:r>
      <w:r w:rsidRPr="000C2DDC">
        <w:rPr>
          <w:rFonts w:ascii="Arial" w:hAnsi="Arial" w:cs="Arial"/>
          <w:color w:val="333333"/>
          <w:kern w:val="0"/>
          <w:szCs w:val="21"/>
        </w:rPr>
        <w:t>（</w:t>
      </w:r>
      <w:r w:rsidRPr="000C2DDC">
        <w:rPr>
          <w:rFonts w:ascii="Arial" w:hAnsi="Arial" w:cs="Arial"/>
          <w:color w:val="333333"/>
          <w:kern w:val="0"/>
          <w:szCs w:val="21"/>
        </w:rPr>
        <w:t>Trivial File Transfer Protocol</w:t>
      </w:r>
      <w:r w:rsidRPr="000C2DDC">
        <w:rPr>
          <w:rFonts w:ascii="Arial" w:hAnsi="Arial" w:cs="Arial"/>
          <w:color w:val="333333"/>
          <w:kern w:val="0"/>
          <w:szCs w:val="21"/>
        </w:rPr>
        <w:t>）可以用来将内核映像和初始</w:t>
      </w:r>
      <w:proofErr w:type="spellStart"/>
      <w:r w:rsidRPr="000C2DDC">
        <w:rPr>
          <w:rFonts w:ascii="Arial" w:hAnsi="Arial" w:cs="Arial"/>
          <w:color w:val="333333"/>
          <w:kern w:val="0"/>
          <w:szCs w:val="21"/>
        </w:rPr>
        <w:t>ramdisk</w:t>
      </w:r>
      <w:proofErr w:type="spellEnd"/>
      <w:r w:rsidRPr="000C2DDC">
        <w:rPr>
          <w:rFonts w:ascii="Arial" w:hAnsi="Arial" w:cs="Arial"/>
          <w:color w:val="333333"/>
          <w:kern w:val="0"/>
          <w:szCs w:val="21"/>
        </w:rPr>
        <w:t>映像传输到本地设备上。传输完成之后，就可以引导</w:t>
      </w:r>
      <w:r w:rsidRPr="000C2DDC">
        <w:rPr>
          <w:rFonts w:ascii="Arial" w:hAnsi="Arial" w:cs="Arial"/>
          <w:color w:val="333333"/>
          <w:kern w:val="0"/>
          <w:szCs w:val="21"/>
        </w:rPr>
        <w:t xml:space="preserve"> Linux</w:t>
      </w:r>
      <w:r w:rsidRPr="000C2DDC">
        <w:rPr>
          <w:rFonts w:ascii="Arial" w:hAnsi="Arial" w:cs="Arial"/>
          <w:color w:val="333333"/>
          <w:kern w:val="0"/>
          <w:szCs w:val="21"/>
        </w:rPr>
        <w:t>内核并挂载</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了，这与本地映像引导的过程类似。</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压缩</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在构建嵌入式系统时，我们可能希望将</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映像文件做得尽可能小，这其中有一些技巧需要考虑。首先是使用</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BusyBox</w:t>
      </w:r>
      <w:proofErr w:type="spellEnd"/>
      <w:r w:rsidRPr="000C2DDC">
        <w:rPr>
          <w:rFonts w:ascii="Arial" w:hAnsi="Arial" w:cs="Arial"/>
          <w:color w:val="333333"/>
          <w:kern w:val="0"/>
          <w:szCs w:val="21"/>
        </w:rPr>
        <w:t>（本文中已经展示过了）。</w:t>
      </w:r>
      <w:proofErr w:type="spellStart"/>
      <w:r w:rsidRPr="000C2DDC">
        <w:rPr>
          <w:rFonts w:ascii="Arial" w:hAnsi="Arial" w:cs="Arial"/>
          <w:color w:val="333333"/>
          <w:kern w:val="0"/>
          <w:szCs w:val="21"/>
        </w:rPr>
        <w:t>BusyBox</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可以将数</w:t>
      </w:r>
      <w:r w:rsidRPr="000C2DDC">
        <w:rPr>
          <w:rFonts w:ascii="Arial" w:hAnsi="Arial" w:cs="Arial"/>
          <w:color w:val="333333"/>
          <w:kern w:val="0"/>
          <w:szCs w:val="21"/>
        </w:rPr>
        <w:t xml:space="preserve"> MB </w:t>
      </w:r>
      <w:r w:rsidRPr="000C2DDC">
        <w:rPr>
          <w:rFonts w:ascii="Arial" w:hAnsi="Arial" w:cs="Arial"/>
          <w:color w:val="333333"/>
          <w:kern w:val="0"/>
          <w:szCs w:val="21"/>
        </w:rPr>
        <w:t>的工具压缩成几百</w:t>
      </w:r>
      <w:r w:rsidRPr="000C2DDC">
        <w:rPr>
          <w:rFonts w:ascii="Arial" w:hAnsi="Arial" w:cs="Arial"/>
          <w:color w:val="333333"/>
          <w:kern w:val="0"/>
          <w:szCs w:val="21"/>
        </w:rPr>
        <w:t xml:space="preserve"> KB</w:t>
      </w:r>
      <w:r w:rsidRPr="000C2DDC">
        <w:rPr>
          <w:rFonts w:ascii="Arial" w:hAnsi="Arial" w:cs="Arial"/>
          <w:color w:val="333333"/>
          <w:kern w:val="0"/>
          <w:szCs w:val="21"/>
        </w:rPr>
        <w:t>。</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在这个例子中，</w:t>
      </w:r>
      <w:proofErr w:type="spellStart"/>
      <w:r w:rsidRPr="000C2DDC">
        <w:rPr>
          <w:rFonts w:ascii="Arial" w:hAnsi="Arial" w:cs="Arial"/>
          <w:color w:val="333333"/>
          <w:kern w:val="0"/>
          <w:szCs w:val="21"/>
        </w:rPr>
        <w:t>BusyBox</w:t>
      </w:r>
      <w:proofErr w:type="spellEnd"/>
      <w:r w:rsidRPr="000C2DDC">
        <w:rPr>
          <w:rFonts w:ascii="Arial" w:hAnsi="Arial" w:cs="Arial"/>
          <w:color w:val="333333"/>
          <w:kern w:val="0"/>
          <w:szCs w:val="21"/>
        </w:rPr>
        <w:t>映像是</w:t>
      </w:r>
      <w:r w:rsidRPr="000C2DDC">
        <w:rPr>
          <w:rFonts w:ascii="Arial" w:hAnsi="Arial" w:cs="Arial"/>
          <w:color w:val="333333"/>
          <w:kern w:val="0"/>
          <w:szCs w:val="21"/>
        </w:rPr>
        <w:fldChar w:fldCharType="begin"/>
      </w:r>
      <w:r w:rsidRPr="000C2DDC">
        <w:rPr>
          <w:rFonts w:ascii="Arial" w:hAnsi="Arial" w:cs="Arial"/>
          <w:color w:val="333333"/>
          <w:kern w:val="0"/>
          <w:szCs w:val="21"/>
        </w:rPr>
        <w:instrText xml:space="preserve"> HYPERLINK "https://baike.sogou.com/lemma/ShowInnerLink.htm?lemmaId=10727064&amp;ss_c=ssc.citiao.link" \t "_blank" </w:instrText>
      </w:r>
      <w:r w:rsidRPr="000C2DDC">
        <w:rPr>
          <w:rFonts w:ascii="Arial" w:hAnsi="Arial" w:cs="Arial"/>
          <w:color w:val="333333"/>
          <w:kern w:val="0"/>
          <w:szCs w:val="21"/>
        </w:rPr>
        <w:fldChar w:fldCharType="separate"/>
      </w:r>
      <w:r w:rsidRPr="000C2DDC">
        <w:rPr>
          <w:rFonts w:ascii="Arial" w:hAnsi="Arial" w:cs="Arial"/>
          <w:color w:val="3366CC"/>
          <w:kern w:val="0"/>
          <w:szCs w:val="21"/>
          <w:u w:val="single"/>
        </w:rPr>
        <w:t>静态链接</w:t>
      </w:r>
      <w:r w:rsidRPr="000C2DDC">
        <w:rPr>
          <w:rFonts w:ascii="Arial" w:hAnsi="Arial" w:cs="Arial"/>
          <w:color w:val="333333"/>
          <w:kern w:val="0"/>
          <w:szCs w:val="21"/>
        </w:rPr>
        <w:fldChar w:fldCharType="end"/>
      </w:r>
      <w:r w:rsidRPr="000C2DDC">
        <w:rPr>
          <w:rFonts w:ascii="Arial" w:hAnsi="Arial" w:cs="Arial"/>
          <w:color w:val="333333"/>
          <w:kern w:val="0"/>
          <w:szCs w:val="21"/>
        </w:rPr>
        <w:t>的，因此它不需要其他库。然而，如果我们需要标准的</w:t>
      </w:r>
      <w:r w:rsidRPr="000C2DDC">
        <w:rPr>
          <w:rFonts w:ascii="Arial" w:hAnsi="Arial" w:cs="Arial"/>
          <w:color w:val="333333"/>
          <w:kern w:val="0"/>
          <w:szCs w:val="21"/>
        </w:rPr>
        <w:t xml:space="preserve"> C </w:t>
      </w:r>
      <w:r w:rsidRPr="000C2DDC">
        <w:rPr>
          <w:rFonts w:ascii="Arial" w:hAnsi="Arial" w:cs="Arial"/>
          <w:color w:val="333333"/>
          <w:kern w:val="0"/>
          <w:szCs w:val="21"/>
        </w:rPr>
        <w:t>库（我们自己定制的二进制可能需要这个库），除了巨大的</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glibc</w:t>
      </w:r>
      <w:proofErr w:type="spellEnd"/>
      <w:r w:rsidRPr="000C2DDC">
        <w:rPr>
          <w:rFonts w:ascii="Arial" w:hAnsi="Arial" w:cs="Arial"/>
          <w:color w:val="333333"/>
          <w:kern w:val="0"/>
          <w:szCs w:val="21"/>
        </w:rPr>
        <w:t>之外，我们还有其他选择。第一个较小的库是</w:t>
      </w:r>
      <w:r w:rsidRPr="000C2DDC">
        <w:rPr>
          <w:rFonts w:ascii="Arial" w:hAnsi="Arial" w:cs="Arial"/>
          <w:color w:val="333333"/>
          <w:kern w:val="0"/>
          <w:szCs w:val="21"/>
        </w:rPr>
        <w:t xml:space="preserve"> </w:t>
      </w:r>
      <w:proofErr w:type="spellStart"/>
      <w:r w:rsidRPr="000C2DDC">
        <w:rPr>
          <w:rFonts w:ascii="Arial" w:hAnsi="Arial" w:cs="Arial"/>
          <w:color w:val="333333"/>
          <w:kern w:val="0"/>
          <w:szCs w:val="21"/>
        </w:rPr>
        <w:t>uClibc</w:t>
      </w:r>
      <w:proofErr w:type="spellEnd"/>
      <w:r w:rsidRPr="000C2DDC">
        <w:rPr>
          <w:rFonts w:ascii="Arial" w:hAnsi="Arial" w:cs="Arial"/>
          <w:color w:val="333333"/>
          <w:kern w:val="0"/>
          <w:szCs w:val="21"/>
        </w:rPr>
        <w:t>，这是为对空间要求非常严格的系统准备的一个标准</w:t>
      </w:r>
      <w:r w:rsidRPr="000C2DDC">
        <w:rPr>
          <w:rFonts w:ascii="Arial" w:hAnsi="Arial" w:cs="Arial"/>
          <w:color w:val="333333"/>
          <w:kern w:val="0"/>
          <w:szCs w:val="21"/>
        </w:rPr>
        <w:t xml:space="preserve"> C </w:t>
      </w:r>
      <w:r w:rsidRPr="000C2DDC">
        <w:rPr>
          <w:rFonts w:ascii="Arial" w:hAnsi="Arial" w:cs="Arial"/>
          <w:color w:val="333333"/>
          <w:kern w:val="0"/>
          <w:szCs w:val="21"/>
        </w:rPr>
        <w:t>库。另外一个适合空间紧张的环境的库是</w:t>
      </w:r>
      <w:proofErr w:type="spellStart"/>
      <w:r w:rsidRPr="000C2DDC">
        <w:rPr>
          <w:rFonts w:ascii="Arial" w:hAnsi="Arial" w:cs="Arial"/>
          <w:color w:val="333333"/>
          <w:kern w:val="0"/>
          <w:szCs w:val="21"/>
        </w:rPr>
        <w:t>dietlib</w:t>
      </w:r>
      <w:proofErr w:type="spellEnd"/>
      <w:r w:rsidRPr="000C2DDC">
        <w:rPr>
          <w:rFonts w:ascii="Arial" w:hAnsi="Arial" w:cs="Arial"/>
          <w:color w:val="333333"/>
          <w:kern w:val="0"/>
          <w:szCs w:val="21"/>
        </w:rPr>
        <w:t>。要记住我们需要使用这些库来重新编译想在嵌入式系统中重新编译的二进制文件，因此这需要额外再做一些工作（但是这是非常值得的）。</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结束语</w:t>
      </w:r>
    </w:p>
    <w:p w:rsidR="000C2DDC" w:rsidRPr="000C2DDC" w:rsidRDefault="000C2DDC" w:rsidP="000C2DDC">
      <w:pPr>
        <w:widowControl/>
        <w:spacing w:after="225" w:line="360" w:lineRule="atLeast"/>
        <w:ind w:firstLine="480"/>
        <w:jc w:val="left"/>
        <w:rPr>
          <w:rFonts w:ascii="Arial" w:hAnsi="Arial" w:cs="Arial"/>
          <w:color w:val="333333"/>
          <w:kern w:val="0"/>
          <w:szCs w:val="21"/>
        </w:rPr>
      </w:pPr>
      <w:r w:rsidRPr="000C2DDC">
        <w:rPr>
          <w:rFonts w:ascii="Arial" w:hAnsi="Arial" w:cs="Arial"/>
          <w:color w:val="333333"/>
          <w:kern w:val="0"/>
          <w:szCs w:val="21"/>
        </w:rPr>
        <w:t>初始</w:t>
      </w:r>
      <w:r w:rsidRPr="000C2DDC">
        <w:rPr>
          <w:rFonts w:ascii="Arial" w:hAnsi="Arial" w:cs="Arial"/>
          <w:color w:val="333333"/>
          <w:kern w:val="0"/>
          <w:szCs w:val="21"/>
        </w:rPr>
        <w:t xml:space="preserve"> RAM</w:t>
      </w:r>
      <w:r w:rsidRPr="000C2DDC">
        <w:rPr>
          <w:rFonts w:ascii="Arial" w:hAnsi="Arial" w:cs="Arial"/>
          <w:color w:val="333333"/>
          <w:kern w:val="0"/>
          <w:szCs w:val="21"/>
        </w:rPr>
        <w:t>磁盘最初是设计用来通过一个临时根文件系统来作为内核到最终的根文件系统之间的桥梁。</w:t>
      </w:r>
      <w:proofErr w:type="spellStart"/>
      <w:r w:rsidRPr="000C2DDC">
        <w:rPr>
          <w:rFonts w:ascii="Arial" w:hAnsi="Arial" w:cs="Arial"/>
          <w:color w:val="333333"/>
          <w:kern w:val="0"/>
          <w:szCs w:val="21"/>
        </w:rPr>
        <w:t>initrd</w:t>
      </w:r>
      <w:proofErr w:type="spellEnd"/>
      <w:r w:rsidRPr="000C2DDC">
        <w:rPr>
          <w:rFonts w:ascii="Arial" w:hAnsi="Arial" w:cs="Arial"/>
          <w:color w:val="333333"/>
          <w:kern w:val="0"/>
          <w:szCs w:val="21"/>
        </w:rPr>
        <w:t xml:space="preserve"> </w:t>
      </w:r>
      <w:r w:rsidRPr="000C2DDC">
        <w:rPr>
          <w:rFonts w:ascii="Arial" w:hAnsi="Arial" w:cs="Arial"/>
          <w:color w:val="333333"/>
          <w:kern w:val="0"/>
          <w:szCs w:val="21"/>
        </w:rPr>
        <w:t>对于在嵌入式系统中加载到</w:t>
      </w:r>
      <w:r w:rsidRPr="000C2DDC">
        <w:rPr>
          <w:rFonts w:ascii="Arial" w:hAnsi="Arial" w:cs="Arial"/>
          <w:color w:val="333333"/>
          <w:kern w:val="0"/>
          <w:szCs w:val="21"/>
        </w:rPr>
        <w:t xml:space="preserve"> RAM</w:t>
      </w:r>
      <w:r w:rsidRPr="000C2DDC">
        <w:rPr>
          <w:rFonts w:ascii="Arial" w:hAnsi="Arial" w:cs="Arial"/>
          <w:color w:val="333333"/>
          <w:kern w:val="0"/>
          <w:szCs w:val="21"/>
        </w:rPr>
        <w:t>磁盘里的非持久性根文件系统来说也非常有用</w:t>
      </w:r>
    </w:p>
    <w:p w:rsidR="009345B7" w:rsidRPr="000C2DDC" w:rsidRDefault="009345B7"/>
    <w:sectPr w:rsidR="009345B7" w:rsidRPr="000C2DDC">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7045672"/>
    <w:multiLevelType w:val="multilevel"/>
    <w:tmpl w:val="25DCD6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oNotDisplayPageBoundaries/>
  <w:embedSystemFonts/>
  <w:bordersDoNotSurroundHeader/>
  <w:bordersDoNotSurroundFooter/>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C2DDC"/>
    <w:rsid w:val="000C2DDC"/>
    <w:rsid w:val="00416178"/>
    <w:rsid w:val="009345B7"/>
    <w:rsid w:val="00DD225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0C2DDC"/>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C2DDC"/>
    <w:rPr>
      <w:rFonts w:ascii="宋体" w:hAnsi="宋体" w:cs="宋体"/>
      <w:b/>
      <w:bCs/>
      <w:sz w:val="36"/>
      <w:szCs w:val="36"/>
    </w:rPr>
  </w:style>
  <w:style w:type="paragraph" w:styleId="a3">
    <w:name w:val="Normal (Web)"/>
    <w:basedOn w:val="a"/>
    <w:uiPriority w:val="99"/>
    <w:unhideWhenUsed/>
    <w:rsid w:val="000C2DDC"/>
    <w:pPr>
      <w:widowControl/>
      <w:spacing w:before="100" w:beforeAutospacing="1" w:after="100" w:afterAutospacing="1"/>
      <w:jc w:val="left"/>
    </w:pPr>
    <w:rPr>
      <w:rFonts w:ascii="宋体" w:hAnsi="宋体" w:cs="宋体"/>
      <w:kern w:val="0"/>
      <w:sz w:val="24"/>
    </w:rPr>
  </w:style>
  <w:style w:type="character" w:styleId="a4">
    <w:name w:val="Hyperlink"/>
    <w:basedOn w:val="a0"/>
    <w:uiPriority w:val="99"/>
    <w:unhideWhenUsed/>
    <w:rsid w:val="000C2DDC"/>
    <w:rPr>
      <w:color w:val="0000FF"/>
      <w:u w:val="single"/>
    </w:rPr>
  </w:style>
  <w:style w:type="character" w:customStyle="1" w:styleId="order">
    <w:name w:val="order"/>
    <w:basedOn w:val="a0"/>
    <w:rsid w:val="000C2DDC"/>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iPriority="9"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kern w:val="2"/>
      <w:sz w:val="21"/>
      <w:szCs w:val="24"/>
    </w:rPr>
  </w:style>
  <w:style w:type="paragraph" w:styleId="2">
    <w:name w:val="heading 2"/>
    <w:basedOn w:val="a"/>
    <w:link w:val="2Char"/>
    <w:uiPriority w:val="9"/>
    <w:qFormat/>
    <w:rsid w:val="000C2DDC"/>
    <w:pPr>
      <w:widowControl/>
      <w:spacing w:before="100" w:beforeAutospacing="1" w:after="100" w:afterAutospacing="1"/>
      <w:jc w:val="left"/>
      <w:outlineLvl w:val="1"/>
    </w:pPr>
    <w:rPr>
      <w:rFonts w:ascii="宋体" w:hAnsi="宋体" w:cs="宋体"/>
      <w:b/>
      <w:bCs/>
      <w:kern w:val="0"/>
      <w:sz w:val="36"/>
      <w:szCs w:val="3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Char">
    <w:name w:val="标题 2 Char"/>
    <w:basedOn w:val="a0"/>
    <w:link w:val="2"/>
    <w:uiPriority w:val="9"/>
    <w:rsid w:val="000C2DDC"/>
    <w:rPr>
      <w:rFonts w:ascii="宋体" w:hAnsi="宋体" w:cs="宋体"/>
      <w:b/>
      <w:bCs/>
      <w:sz w:val="36"/>
      <w:szCs w:val="36"/>
    </w:rPr>
  </w:style>
  <w:style w:type="paragraph" w:styleId="a3">
    <w:name w:val="Normal (Web)"/>
    <w:basedOn w:val="a"/>
    <w:uiPriority w:val="99"/>
    <w:unhideWhenUsed/>
    <w:rsid w:val="000C2DDC"/>
    <w:pPr>
      <w:widowControl/>
      <w:spacing w:before="100" w:beforeAutospacing="1" w:after="100" w:afterAutospacing="1"/>
      <w:jc w:val="left"/>
    </w:pPr>
    <w:rPr>
      <w:rFonts w:ascii="宋体" w:hAnsi="宋体" w:cs="宋体"/>
      <w:kern w:val="0"/>
      <w:sz w:val="24"/>
    </w:rPr>
  </w:style>
  <w:style w:type="character" w:styleId="a4">
    <w:name w:val="Hyperlink"/>
    <w:basedOn w:val="a0"/>
    <w:uiPriority w:val="99"/>
    <w:unhideWhenUsed/>
    <w:rsid w:val="000C2DDC"/>
    <w:rPr>
      <w:color w:val="0000FF"/>
      <w:u w:val="single"/>
    </w:rPr>
  </w:style>
  <w:style w:type="character" w:customStyle="1" w:styleId="order">
    <w:name w:val="order"/>
    <w:basedOn w:val="a0"/>
    <w:rsid w:val="000C2DD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07138968">
      <w:bodyDiv w:val="1"/>
      <w:marLeft w:val="0"/>
      <w:marRight w:val="0"/>
      <w:marTop w:val="0"/>
      <w:marBottom w:val="0"/>
      <w:divBdr>
        <w:top w:val="none" w:sz="0" w:space="0" w:color="auto"/>
        <w:left w:val="none" w:sz="0" w:space="0" w:color="auto"/>
        <w:bottom w:val="none" w:sz="0" w:space="0" w:color="auto"/>
        <w:right w:val="none" w:sz="0" w:space="0" w:color="auto"/>
      </w:divBdr>
      <w:divsChild>
        <w:div w:id="244799695">
          <w:marLeft w:val="0"/>
          <w:marRight w:val="0"/>
          <w:marTop w:val="300"/>
          <w:marBottom w:val="300"/>
          <w:divBdr>
            <w:top w:val="none" w:sz="0" w:space="0" w:color="auto"/>
            <w:left w:val="none" w:sz="0" w:space="0" w:color="auto"/>
            <w:bottom w:val="none" w:sz="0" w:space="0" w:color="auto"/>
            <w:right w:val="none" w:sz="0" w:space="0" w:color="auto"/>
          </w:divBdr>
          <w:divsChild>
            <w:div w:id="1128739670">
              <w:marLeft w:val="0"/>
              <w:marRight w:val="0"/>
              <w:marTop w:val="0"/>
              <w:marBottom w:val="0"/>
              <w:divBdr>
                <w:top w:val="none" w:sz="0" w:space="0" w:color="auto"/>
                <w:left w:val="none" w:sz="0" w:space="0" w:color="auto"/>
                <w:bottom w:val="none" w:sz="0" w:space="0" w:color="auto"/>
                <w:right w:val="none" w:sz="0" w:space="0" w:color="auto"/>
              </w:divBdr>
              <w:divsChild>
                <w:div w:id="1164277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1967730">
          <w:marLeft w:val="0"/>
          <w:marRight w:val="0"/>
          <w:marTop w:val="0"/>
          <w:marBottom w:val="0"/>
          <w:divBdr>
            <w:top w:val="none" w:sz="0" w:space="0" w:color="auto"/>
            <w:left w:val="none" w:sz="0" w:space="0" w:color="auto"/>
            <w:bottom w:val="none" w:sz="0" w:space="0" w:color="auto"/>
            <w:right w:val="none" w:sz="0" w:space="0" w:color="auto"/>
          </w:divBdr>
          <w:divsChild>
            <w:div w:id="339048469">
              <w:marLeft w:val="525"/>
              <w:marRight w:val="525"/>
              <w:marTop w:val="150"/>
              <w:marBottom w:val="450"/>
              <w:divBdr>
                <w:top w:val="none" w:sz="0" w:space="0" w:color="auto"/>
                <w:left w:val="none" w:sz="0" w:space="0" w:color="auto"/>
                <w:bottom w:val="none" w:sz="0" w:space="0" w:color="auto"/>
                <w:right w:val="none" w:sz="0" w:space="0" w:color="auto"/>
              </w:divBdr>
              <w:divsChild>
                <w:div w:id="201673730">
                  <w:marLeft w:val="525"/>
                  <w:marRight w:val="525"/>
                  <w:marTop w:val="150"/>
                  <w:marBottom w:val="150"/>
                  <w:divBdr>
                    <w:top w:val="none" w:sz="0" w:space="0" w:color="auto"/>
                    <w:left w:val="none" w:sz="0" w:space="0" w:color="auto"/>
                    <w:bottom w:val="none" w:sz="0" w:space="0" w:color="auto"/>
                    <w:right w:val="none" w:sz="0" w:space="0" w:color="auto"/>
                  </w:divBdr>
                </w:div>
              </w:divsChild>
            </w:div>
          </w:divsChild>
        </w:div>
        <w:div w:id="1511332626">
          <w:marLeft w:val="0"/>
          <w:marRight w:val="0"/>
          <w:marTop w:val="0"/>
          <w:marBottom w:val="0"/>
          <w:divBdr>
            <w:top w:val="none" w:sz="0" w:space="0" w:color="auto"/>
            <w:left w:val="none" w:sz="0" w:space="0" w:color="auto"/>
            <w:bottom w:val="none" w:sz="0" w:space="0" w:color="auto"/>
            <w:right w:val="none" w:sz="0" w:space="0" w:color="auto"/>
          </w:divBdr>
          <w:divsChild>
            <w:div w:id="1122074475">
              <w:marLeft w:val="0"/>
              <w:marRight w:val="0"/>
              <w:marTop w:val="0"/>
              <w:marBottom w:val="0"/>
              <w:divBdr>
                <w:top w:val="none" w:sz="0" w:space="0" w:color="auto"/>
                <w:left w:val="none" w:sz="0" w:space="0" w:color="auto"/>
                <w:bottom w:val="none" w:sz="0" w:space="0" w:color="auto"/>
                <w:right w:val="none" w:sz="0" w:space="0" w:color="auto"/>
              </w:divBdr>
              <w:divsChild>
                <w:div w:id="1517038797">
                  <w:marLeft w:val="0"/>
                  <w:marRight w:val="0"/>
                  <w:marTop w:val="300"/>
                  <w:marBottom w:val="150"/>
                  <w:divBdr>
                    <w:top w:val="none" w:sz="0" w:space="0" w:color="auto"/>
                    <w:left w:val="none" w:sz="0" w:space="0" w:color="auto"/>
                    <w:bottom w:val="none" w:sz="0" w:space="0" w:color="auto"/>
                    <w:right w:val="none" w:sz="0" w:space="0" w:color="auto"/>
                  </w:divBdr>
                  <w:divsChild>
                    <w:div w:id="1801223513">
                      <w:marLeft w:val="0"/>
                      <w:marRight w:val="0"/>
                      <w:marTop w:val="0"/>
                      <w:marBottom w:val="0"/>
                      <w:divBdr>
                        <w:top w:val="none" w:sz="0" w:space="0" w:color="auto"/>
                        <w:left w:val="none" w:sz="0" w:space="0" w:color="auto"/>
                        <w:bottom w:val="none" w:sz="0" w:space="0" w:color="auto"/>
                        <w:right w:val="none" w:sz="0" w:space="0" w:color="auto"/>
                      </w:divBdr>
                      <w:divsChild>
                        <w:div w:id="34551761">
                          <w:marLeft w:val="0"/>
                          <w:marRight w:val="0"/>
                          <w:marTop w:val="0"/>
                          <w:marBottom w:val="0"/>
                          <w:divBdr>
                            <w:top w:val="none" w:sz="0" w:space="0" w:color="auto"/>
                            <w:left w:val="none" w:sz="0" w:space="0" w:color="auto"/>
                            <w:bottom w:val="none" w:sz="0" w:space="0" w:color="auto"/>
                            <w:right w:val="none" w:sz="0" w:space="0" w:color="auto"/>
                          </w:divBdr>
                        </w:div>
                        <w:div w:id="418062728">
                          <w:marLeft w:val="1185"/>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7573503">
              <w:marLeft w:val="525"/>
              <w:marRight w:val="525"/>
              <w:marTop w:val="0"/>
              <w:marBottom w:val="0"/>
              <w:divBdr>
                <w:top w:val="none" w:sz="0" w:space="0" w:color="auto"/>
                <w:left w:val="none" w:sz="0" w:space="0" w:color="auto"/>
                <w:bottom w:val="none" w:sz="0" w:space="0" w:color="auto"/>
                <w:right w:val="none" w:sz="0" w:space="0" w:color="auto"/>
              </w:divBdr>
              <w:divsChild>
                <w:div w:id="1106001745">
                  <w:marLeft w:val="0"/>
                  <w:marRight w:val="0"/>
                  <w:marTop w:val="0"/>
                  <w:marBottom w:val="0"/>
                  <w:divBdr>
                    <w:top w:val="none" w:sz="0" w:space="0" w:color="auto"/>
                    <w:left w:val="none" w:sz="0" w:space="0" w:color="auto"/>
                    <w:bottom w:val="none" w:sz="0" w:space="0" w:color="auto"/>
                    <w:right w:val="none" w:sz="0" w:space="0" w:color="auto"/>
                  </w:divBdr>
                  <w:divsChild>
                    <w:div w:id="1800490008">
                      <w:marLeft w:val="0"/>
                      <w:marRight w:val="0"/>
                      <w:marTop w:val="0"/>
                      <w:marBottom w:val="0"/>
                      <w:divBdr>
                        <w:top w:val="none" w:sz="0" w:space="0" w:color="auto"/>
                        <w:left w:val="none" w:sz="0" w:space="0" w:color="auto"/>
                        <w:bottom w:val="none" w:sz="0" w:space="0" w:color="auto"/>
                        <w:right w:val="none" w:sz="0" w:space="0" w:color="auto"/>
                      </w:divBdr>
                      <w:divsChild>
                        <w:div w:id="1194265847">
                          <w:marLeft w:val="0"/>
                          <w:marRight w:val="0"/>
                          <w:marTop w:val="435"/>
                          <w:marBottom w:val="225"/>
                          <w:divBdr>
                            <w:top w:val="none" w:sz="0" w:space="0" w:color="auto"/>
                            <w:left w:val="none" w:sz="0" w:space="0" w:color="auto"/>
                            <w:bottom w:val="none" w:sz="0" w:space="0" w:color="auto"/>
                            <w:right w:val="none" w:sz="0" w:space="0" w:color="auto"/>
                          </w:divBdr>
                        </w:div>
                        <w:div w:id="1158154279">
                          <w:marLeft w:val="0"/>
                          <w:marRight w:val="0"/>
                          <w:marTop w:val="0"/>
                          <w:marBottom w:val="0"/>
                          <w:divBdr>
                            <w:top w:val="none" w:sz="0" w:space="0" w:color="auto"/>
                            <w:left w:val="none" w:sz="0" w:space="0" w:color="auto"/>
                            <w:bottom w:val="none" w:sz="0" w:space="0" w:color="auto"/>
                            <w:right w:val="none" w:sz="0" w:space="0" w:color="auto"/>
                          </w:divBdr>
                          <w:divsChild>
                            <w:div w:id="203252641">
                              <w:marLeft w:val="0"/>
                              <w:marRight w:val="0"/>
                              <w:marTop w:val="0"/>
                              <w:marBottom w:val="150"/>
                              <w:divBdr>
                                <w:top w:val="none" w:sz="0" w:space="0" w:color="auto"/>
                                <w:left w:val="none" w:sz="0" w:space="0" w:color="auto"/>
                                <w:bottom w:val="none" w:sz="0" w:space="0" w:color="auto"/>
                                <w:right w:val="none" w:sz="0" w:space="0" w:color="auto"/>
                              </w:divBdr>
                              <w:divsChild>
                                <w:div w:id="2120104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700060">
                          <w:marLeft w:val="0"/>
                          <w:marRight w:val="0"/>
                          <w:marTop w:val="435"/>
                          <w:marBottom w:val="225"/>
                          <w:divBdr>
                            <w:top w:val="none" w:sz="0" w:space="0" w:color="auto"/>
                            <w:left w:val="none" w:sz="0" w:space="0" w:color="auto"/>
                            <w:bottom w:val="none" w:sz="0" w:space="0" w:color="auto"/>
                            <w:right w:val="none" w:sz="0" w:space="0" w:color="auto"/>
                          </w:divBdr>
                        </w:div>
                        <w:div w:id="1463813977">
                          <w:marLeft w:val="0"/>
                          <w:marRight w:val="0"/>
                          <w:marTop w:val="0"/>
                          <w:marBottom w:val="0"/>
                          <w:divBdr>
                            <w:top w:val="none" w:sz="0" w:space="0" w:color="auto"/>
                            <w:left w:val="none" w:sz="0" w:space="0" w:color="auto"/>
                            <w:bottom w:val="none" w:sz="0" w:space="0" w:color="auto"/>
                            <w:right w:val="none" w:sz="0" w:space="0" w:color="auto"/>
                          </w:divBdr>
                          <w:divsChild>
                            <w:div w:id="2069374764">
                              <w:marLeft w:val="0"/>
                              <w:marRight w:val="0"/>
                              <w:marTop w:val="0"/>
                              <w:marBottom w:val="150"/>
                              <w:divBdr>
                                <w:top w:val="none" w:sz="0" w:space="0" w:color="auto"/>
                                <w:left w:val="none" w:sz="0" w:space="0" w:color="auto"/>
                                <w:bottom w:val="none" w:sz="0" w:space="0" w:color="auto"/>
                                <w:right w:val="none" w:sz="0" w:space="0" w:color="auto"/>
                              </w:divBdr>
                              <w:divsChild>
                                <w:div w:id="870146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baike.sogou.com/v7941205.htm?fromTitle=initrd" TargetMode="External"/><Relationship Id="rId13" Type="http://schemas.openxmlformats.org/officeDocument/2006/relationships/hyperlink" Target="https://baike.sogou.com/lemma/ShowInnerLink.htm?lemmaId=7708689&amp;ss_c=ssc.citiao.link" TargetMode="External"/><Relationship Id="rId18" Type="http://schemas.openxmlformats.org/officeDocument/2006/relationships/hyperlink" Target="https://baike.sogou.com/lemma/ShowInnerLink.htm?lemmaId=7869994&amp;ss_c=ssc.citiao.link" TargetMode="External"/><Relationship Id="rId26" Type="http://schemas.openxmlformats.org/officeDocument/2006/relationships/hyperlink" Target="https://baike.sogou.com/lemma/ShowInnerLink.htm?lemmaId=7544279&amp;ss_c=ssc.citiao.link" TargetMode="External"/><Relationship Id="rId3" Type="http://schemas.microsoft.com/office/2007/relationships/stylesWithEffects" Target="stylesWithEffects.xml"/><Relationship Id="rId21" Type="http://schemas.openxmlformats.org/officeDocument/2006/relationships/hyperlink" Target="https://baike.sogou.com/lemma/ShowInnerLink.htm?lemmaId=82174979&amp;ss_c=ssc.citiao.link" TargetMode="External"/><Relationship Id="rId7" Type="http://schemas.openxmlformats.org/officeDocument/2006/relationships/hyperlink" Target="https://baike.sogou.com/v7941205.htm?fromTitle=initrd" TargetMode="External"/><Relationship Id="rId12" Type="http://schemas.openxmlformats.org/officeDocument/2006/relationships/hyperlink" Target="https://baike.sogou.com/lemma/ShowInnerLink.htm?lemmaId=807585&amp;ss_c=ssc.citiao.link" TargetMode="External"/><Relationship Id="rId17" Type="http://schemas.openxmlformats.org/officeDocument/2006/relationships/hyperlink" Target="https://baike.sogou.com/lemma/ShowInnerLink.htm?lemmaId=139349301&amp;ss_c=ssc.citiao.link" TargetMode="External"/><Relationship Id="rId25" Type="http://schemas.openxmlformats.org/officeDocument/2006/relationships/hyperlink" Target="https://baike.sogou.com/lemma/ShowInnerLink.htm?lemmaId=292803&amp;ss_c=ssc.citiao.link" TargetMode="External"/><Relationship Id="rId2" Type="http://schemas.openxmlformats.org/officeDocument/2006/relationships/styles" Target="styles.xml"/><Relationship Id="rId16" Type="http://schemas.openxmlformats.org/officeDocument/2006/relationships/hyperlink" Target="https://baike.sogou.com/lemma/ShowInnerLink.htm?lemmaId=8961472&amp;ss_c=ssc.citiao.link" TargetMode="External"/><Relationship Id="rId20" Type="http://schemas.openxmlformats.org/officeDocument/2006/relationships/hyperlink" Target="https://baike.sogou.com/lemma/ShowInnerLink.htm?lemmaId=70227927&amp;ss_c=ssc.citiao.link"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baike.sogou.com/lemma/ShowInnerLink.htm?lemmaId=7795970&amp;ss_c=ssc.citiao.link" TargetMode="External"/><Relationship Id="rId11" Type="http://schemas.openxmlformats.org/officeDocument/2006/relationships/hyperlink" Target="https://baike.sogou.com/lemma/ShowInnerLink.htm?lemmaId=53418&amp;ss_c=ssc.citiao.link" TargetMode="External"/><Relationship Id="rId24" Type="http://schemas.openxmlformats.org/officeDocument/2006/relationships/hyperlink" Target="https://baike.sogou.com/lemma/ShowInnerLink.htm?lemmaId=75978329&amp;ss_c=ssc.citiao.link" TargetMode="External"/><Relationship Id="rId5" Type="http://schemas.openxmlformats.org/officeDocument/2006/relationships/webSettings" Target="webSettings.xml"/><Relationship Id="rId15" Type="http://schemas.openxmlformats.org/officeDocument/2006/relationships/hyperlink" Target="https://baike.sogou.com/Create.e?sp=2&amp;sp=l7941205&amp;sp=2" TargetMode="External"/><Relationship Id="rId23" Type="http://schemas.openxmlformats.org/officeDocument/2006/relationships/hyperlink" Target="https://baike.sogou.com/lemma/ShowInnerLink.htm?lemmaId=7568030&amp;ss_c=ssc.citiao.link" TargetMode="External"/><Relationship Id="rId28" Type="http://schemas.openxmlformats.org/officeDocument/2006/relationships/fontTable" Target="fontTable.xml"/><Relationship Id="rId10" Type="http://schemas.openxmlformats.org/officeDocument/2006/relationships/hyperlink" Target="https://baike.sogou.com/lemma/ShowInnerLink.htm?lemmaId=171768&amp;ss_c=ssc.citiao.link" TargetMode="External"/><Relationship Id="rId19" Type="http://schemas.openxmlformats.org/officeDocument/2006/relationships/hyperlink" Target="https://baike.sogou.com/lemma/ShowInnerLink.htm?lemmaId=71706238&amp;ss_c=ssc.citiao.link" TargetMode="External"/><Relationship Id="rId4" Type="http://schemas.openxmlformats.org/officeDocument/2006/relationships/settings" Target="settings.xml"/><Relationship Id="rId9" Type="http://schemas.openxmlformats.org/officeDocument/2006/relationships/hyperlink" Target="https://baike.sogou.com/Create.e?sp=2&amp;sp=l7941205&amp;sp=1" TargetMode="External"/><Relationship Id="rId14" Type="http://schemas.openxmlformats.org/officeDocument/2006/relationships/hyperlink" Target="https://baike.sogou.com/lemma/ShowInnerLink.htm?lemmaId=73850678&amp;ss_c=ssc.citiao.link" TargetMode="External"/><Relationship Id="rId22" Type="http://schemas.openxmlformats.org/officeDocument/2006/relationships/hyperlink" Target="https://baike.sogou.com/lemma/ShowInnerLink.htm?lemmaId=7867168&amp;ss_c=ssc.citiao.link" TargetMode="External"/><Relationship Id="rId27" Type="http://schemas.openxmlformats.org/officeDocument/2006/relationships/hyperlink" Target="https://baike.sogou.com/lemma/ShowInnerLink.htm?lemmaId=31558&amp;ss_c=ssc.citiao.link"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11</Pages>
  <Words>2069</Words>
  <Characters>11795</Characters>
  <Application>Microsoft Office Word</Application>
  <DocSecurity>0</DocSecurity>
  <Lines>98</Lines>
  <Paragraphs>27</Paragraphs>
  <ScaleCrop>false</ScaleCrop>
  <Company>china</Company>
  <LinksUpToDate>false</LinksUpToDate>
  <CharactersWithSpaces>13837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AutoBVT</dc:creator>
  <cp:lastModifiedBy>AutoBVT</cp:lastModifiedBy>
  <cp:revision>1</cp:revision>
  <dcterms:created xsi:type="dcterms:W3CDTF">2018-10-26T01:37:00Z</dcterms:created>
  <dcterms:modified xsi:type="dcterms:W3CDTF">2018-10-26T01:38:00Z</dcterms:modified>
</cp:coreProperties>
</file>