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535D4">
      <w:pPr>
        <w:spacing w:before="27" w:line="362" w:lineRule="auto"/>
        <w:ind w:left="3953" w:right="1188" w:hanging="3745"/>
        <w:jc w:val="center"/>
        <w:rPr>
          <w:sz w:val="32"/>
        </w:rPr>
      </w:pPr>
      <w:r>
        <w:rPr>
          <w:spacing w:val="3"/>
          <w:w w:val="95"/>
          <w:sz w:val="32"/>
        </w:rPr>
        <w:t xml:space="preserve">实验 </w:t>
      </w:r>
      <w:r>
        <w:rPr>
          <w:rFonts w:ascii="Courier New" w:eastAsia="Courier New"/>
          <w:b/>
          <w:w w:val="95"/>
          <w:sz w:val="32"/>
        </w:rPr>
        <w:t>2</w:t>
      </w:r>
      <w:r>
        <w:rPr>
          <w:w w:val="95"/>
          <w:sz w:val="32"/>
        </w:rPr>
        <w:t>：</w:t>
      </w:r>
      <w:r>
        <w:rPr>
          <w:rFonts w:ascii="Courier New" w:eastAsia="Courier New"/>
          <w:b/>
          <w:w w:val="95"/>
          <w:sz w:val="32"/>
        </w:rPr>
        <w:t>MAC</w:t>
      </w:r>
      <w:r>
        <w:rPr>
          <w:rFonts w:ascii="Courier New" w:eastAsia="Courier New"/>
          <w:b/>
          <w:spacing w:val="-18"/>
          <w:w w:val="95"/>
          <w:sz w:val="32"/>
        </w:rPr>
        <w:t xml:space="preserve"> </w:t>
      </w:r>
      <w:r>
        <w:rPr>
          <w:w w:val="95"/>
          <w:sz w:val="32"/>
        </w:rPr>
        <w:t>地址、</w:t>
      </w:r>
      <w:r>
        <w:rPr>
          <w:rFonts w:ascii="Courier New" w:eastAsia="Courier New"/>
          <w:b/>
          <w:w w:val="95"/>
          <w:sz w:val="32"/>
        </w:rPr>
        <w:t>IP</w:t>
      </w:r>
      <w:r>
        <w:rPr>
          <w:rFonts w:ascii="Courier New" w:eastAsia="Courier New"/>
          <w:b/>
          <w:spacing w:val="-11"/>
          <w:w w:val="95"/>
          <w:sz w:val="32"/>
        </w:rPr>
        <w:t xml:space="preserve"> </w:t>
      </w:r>
      <w:r>
        <w:rPr>
          <w:w w:val="95"/>
          <w:sz w:val="32"/>
        </w:rPr>
        <w:t>地址、</w:t>
      </w:r>
      <w:r>
        <w:rPr>
          <w:rFonts w:ascii="Courier New" w:eastAsia="Courier New"/>
          <w:b/>
          <w:w w:val="95"/>
          <w:sz w:val="32"/>
        </w:rPr>
        <w:t>ARP</w:t>
      </w:r>
      <w:r>
        <w:rPr>
          <w:rFonts w:ascii="Courier New" w:eastAsia="Courier New"/>
          <w:b/>
          <w:spacing w:val="-16"/>
          <w:w w:val="95"/>
          <w:sz w:val="32"/>
        </w:rPr>
        <w:t xml:space="preserve"> </w:t>
      </w:r>
      <w:r>
        <w:rPr>
          <w:w w:val="95"/>
          <w:sz w:val="32"/>
        </w:rPr>
        <w:t>协议及总线型以太网的</w:t>
      </w:r>
      <w:r>
        <w:rPr>
          <w:sz w:val="32"/>
        </w:rPr>
        <w:t>特性</w:t>
      </w:r>
    </w:p>
    <w:p w14:paraId="58377D38">
      <w:pPr>
        <w:pStyle w:val="3"/>
        <w:spacing w:before="11"/>
        <w:rPr>
          <w:sz w:val="21"/>
        </w:rPr>
      </w:pP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2295"/>
        <w:gridCol w:w="1369"/>
        <w:gridCol w:w="2299"/>
      </w:tblGrid>
      <w:tr w14:paraId="33C64D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  <w:jc w:val="center"/>
        </w:trPr>
        <w:tc>
          <w:tcPr>
            <w:tcW w:w="3212" w:type="dxa"/>
          </w:tcPr>
          <w:p w14:paraId="0BD59051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课程名称：</w:t>
            </w:r>
            <w:r>
              <w:rPr>
                <w:sz w:val="24"/>
                <w:szCs w:val="24"/>
                <w:u w:val="single"/>
              </w:rPr>
              <w:t>计算机网络实验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95" w:type="dxa"/>
          </w:tcPr>
          <w:p w14:paraId="56C4D007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369" w:type="dxa"/>
          </w:tcPr>
          <w:p w14:paraId="6C8A9ACB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实验日期： </w:t>
            </w:r>
          </w:p>
        </w:tc>
        <w:tc>
          <w:tcPr>
            <w:tcW w:w="2299" w:type="dxa"/>
          </w:tcPr>
          <w:p w14:paraId="546629DE">
            <w:pPr>
              <w:bidi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>202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>4.9.14</w:t>
            </w:r>
          </w:p>
        </w:tc>
      </w:tr>
      <w:tr w14:paraId="2241B0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  <w:jc w:val="center"/>
        </w:trPr>
        <w:tc>
          <w:tcPr>
            <w:tcW w:w="3212" w:type="dxa"/>
          </w:tcPr>
          <w:p w14:paraId="74CD04B7">
            <w:pPr>
              <w:bidi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班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sz w:val="24"/>
                <w:szCs w:val="24"/>
              </w:rPr>
              <w:t>级：</w:t>
            </w:r>
            <w:r>
              <w:rPr>
                <w:sz w:val="24"/>
                <w:szCs w:val="24"/>
                <w:u w:val="single"/>
              </w:rPr>
              <w:t xml:space="preserve">计科 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>4</w:t>
            </w:r>
            <w:r>
              <w:rPr>
                <w:sz w:val="24"/>
                <w:szCs w:val="24"/>
                <w:u w:val="single"/>
              </w:rPr>
              <w:t xml:space="preserve"> 班 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</w:t>
            </w:r>
          </w:p>
        </w:tc>
        <w:tc>
          <w:tcPr>
            <w:tcW w:w="2295" w:type="dxa"/>
          </w:tcPr>
          <w:p w14:paraId="6D7B9F58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姓名：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>谭美姿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</w:tcPr>
          <w:p w14:paraId="117CC498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号：</w:t>
            </w:r>
          </w:p>
        </w:tc>
        <w:tc>
          <w:tcPr>
            <w:tcW w:w="2299" w:type="dxa"/>
          </w:tcPr>
          <w:p w14:paraId="11C926CD">
            <w:pPr>
              <w:bidi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20223583 </w:t>
            </w:r>
          </w:p>
        </w:tc>
      </w:tr>
    </w:tbl>
    <w:p w14:paraId="229AAF8A">
      <w:pPr>
        <w:pStyle w:val="3"/>
        <w:spacing w:before="3"/>
        <w:rPr>
          <w:sz w:val="29"/>
        </w:rPr>
      </w:pPr>
    </w:p>
    <w:p w14:paraId="78E57C4F">
      <w:pPr>
        <w:pStyle w:val="2"/>
        <w:spacing w:before="2"/>
      </w:pPr>
      <w:r>
        <w:t>一、实验目的</w:t>
      </w:r>
    </w:p>
    <w:p w14:paraId="06FDBA8A">
      <w:pPr>
        <w:pStyle w:val="3"/>
        <w:spacing w:before="9"/>
        <w:rPr>
          <w:rFonts w:ascii="Microsoft YaHei UI"/>
          <w:b/>
          <w:sz w:val="30"/>
        </w:rPr>
      </w:pPr>
    </w:p>
    <w:p w14:paraId="1F8DF46B">
      <w:pPr>
        <w:pStyle w:val="11"/>
        <w:numPr>
          <w:ilvl w:val="0"/>
          <w:numId w:val="1"/>
        </w:numPr>
        <w:tabs>
          <w:tab w:val="left" w:pos="505"/>
        </w:tabs>
        <w:spacing w:before="0" w:after="0" w:line="240" w:lineRule="auto"/>
        <w:ind w:left="504" w:right="0" w:hanging="385"/>
        <w:jc w:val="left"/>
        <w:rPr>
          <w:sz w:val="24"/>
        </w:rPr>
      </w:pPr>
      <w:r>
        <w:rPr>
          <w:spacing w:val="-16"/>
          <w:sz w:val="24"/>
        </w:rPr>
        <w:t xml:space="preserve">加深对 </w:t>
      </w:r>
      <w:r>
        <w:rPr>
          <w:rFonts w:ascii="Courier New" w:eastAsia="Courier New"/>
          <w:b/>
          <w:sz w:val="24"/>
        </w:rPr>
        <w:t>MAC</w:t>
      </w:r>
      <w:r>
        <w:rPr>
          <w:rFonts w:ascii="Courier New" w:eastAsia="Courier New"/>
          <w:b/>
          <w:spacing w:val="-85"/>
          <w:sz w:val="24"/>
        </w:rPr>
        <w:t xml:space="preserve"> </w:t>
      </w:r>
      <w:r>
        <w:rPr>
          <w:sz w:val="24"/>
        </w:rPr>
        <w:t>地址、</w:t>
      </w:r>
      <w:r>
        <w:rPr>
          <w:rFonts w:ascii="Courier New" w:eastAsia="Courier New"/>
          <w:b/>
          <w:sz w:val="24"/>
        </w:rPr>
        <w:t>IP</w:t>
      </w:r>
      <w:r>
        <w:rPr>
          <w:rFonts w:ascii="Courier New" w:eastAsia="Courier New"/>
          <w:b/>
          <w:spacing w:val="-85"/>
          <w:sz w:val="24"/>
        </w:rPr>
        <w:t xml:space="preserve"> </w:t>
      </w:r>
      <w:r>
        <w:rPr>
          <w:sz w:val="24"/>
        </w:rPr>
        <w:t>地址的理解。</w:t>
      </w:r>
    </w:p>
    <w:p w14:paraId="550EA2AD">
      <w:pPr>
        <w:pStyle w:val="3"/>
        <w:spacing w:before="5"/>
      </w:pPr>
    </w:p>
    <w:p w14:paraId="73E27C70">
      <w:pPr>
        <w:pStyle w:val="11"/>
        <w:numPr>
          <w:ilvl w:val="0"/>
          <w:numId w:val="1"/>
        </w:numPr>
        <w:tabs>
          <w:tab w:val="left" w:pos="505"/>
        </w:tabs>
        <w:spacing w:before="0" w:after="0" w:line="240" w:lineRule="auto"/>
        <w:ind w:left="504" w:right="0" w:hanging="385"/>
        <w:jc w:val="left"/>
        <w:rPr>
          <w:sz w:val="24"/>
        </w:rPr>
      </w:pPr>
      <w:r>
        <w:rPr>
          <w:spacing w:val="-21"/>
          <w:sz w:val="24"/>
        </w:rPr>
        <w:t xml:space="preserve">熟悉 </w:t>
      </w:r>
      <w:r>
        <w:rPr>
          <w:rFonts w:ascii="Courier New" w:eastAsia="Courier New"/>
          <w:b/>
          <w:sz w:val="24"/>
        </w:rPr>
        <w:t>ARP</w:t>
      </w:r>
      <w:r>
        <w:rPr>
          <w:rFonts w:ascii="Courier New" w:eastAsia="Courier New"/>
          <w:b/>
          <w:spacing w:val="-85"/>
          <w:sz w:val="24"/>
        </w:rPr>
        <w:t xml:space="preserve"> </w:t>
      </w:r>
      <w:r>
        <w:rPr>
          <w:sz w:val="24"/>
        </w:rPr>
        <w:t>协议的各种过程。</w:t>
      </w:r>
    </w:p>
    <w:p w14:paraId="00402DE1">
      <w:pPr>
        <w:pStyle w:val="3"/>
        <w:spacing w:before="4"/>
      </w:pPr>
    </w:p>
    <w:p w14:paraId="274EB206">
      <w:pPr>
        <w:pStyle w:val="11"/>
        <w:numPr>
          <w:ilvl w:val="0"/>
          <w:numId w:val="1"/>
        </w:numPr>
        <w:tabs>
          <w:tab w:val="left" w:pos="505"/>
        </w:tabs>
        <w:spacing w:before="0" w:after="0" w:line="240" w:lineRule="auto"/>
        <w:ind w:left="504" w:right="0" w:hanging="385"/>
        <w:jc w:val="left"/>
        <w:rPr>
          <w:sz w:val="24"/>
        </w:rPr>
      </w:pPr>
      <w:r>
        <w:rPr>
          <w:sz w:val="24"/>
        </w:rPr>
        <w:t>了解总线型以太网的特性</w:t>
      </w:r>
    </w:p>
    <w:p w14:paraId="490FAD04">
      <w:pPr>
        <w:pStyle w:val="3"/>
        <w:spacing w:before="8"/>
        <w:rPr>
          <w:sz w:val="41"/>
        </w:rPr>
      </w:pPr>
    </w:p>
    <w:p w14:paraId="2E127FA7">
      <w:pPr>
        <w:pStyle w:val="2"/>
      </w:pPr>
      <w:r>
        <w:t>二、实验环境</w:t>
      </w:r>
    </w:p>
    <w:p w14:paraId="38A84044">
      <w:pPr>
        <w:pStyle w:val="3"/>
        <w:spacing w:before="9"/>
        <w:rPr>
          <w:rFonts w:ascii="Microsoft YaHei UI"/>
          <w:b/>
          <w:sz w:val="30"/>
        </w:rPr>
      </w:pPr>
    </w:p>
    <w:p w14:paraId="3CC79B07">
      <w:pPr>
        <w:spacing w:before="0"/>
        <w:ind w:left="120" w:right="0" w:firstLine="0"/>
        <w:jc w:val="left"/>
        <w:rPr>
          <w:sz w:val="24"/>
        </w:rPr>
      </w:pPr>
      <w:r>
        <w:rPr>
          <w:rFonts w:ascii="Courier New" w:eastAsia="Courier New"/>
          <w:b/>
          <w:spacing w:val="-1"/>
          <w:sz w:val="24"/>
        </w:rPr>
        <w:t>Cisco</w:t>
      </w:r>
      <w:r>
        <w:rPr>
          <w:rFonts w:ascii="Courier New" w:eastAsia="Courier New"/>
          <w:b/>
          <w:sz w:val="24"/>
        </w:rPr>
        <w:t xml:space="preserve"> </w:t>
      </w:r>
      <w:r>
        <w:rPr>
          <w:rFonts w:ascii="Courier New" w:eastAsia="Courier New"/>
          <w:b/>
          <w:spacing w:val="-1"/>
          <w:sz w:val="24"/>
        </w:rPr>
        <w:t>Packet</w:t>
      </w:r>
      <w:r>
        <w:rPr>
          <w:rFonts w:ascii="Courier New" w:eastAsia="Courier New"/>
          <w:b/>
          <w:sz w:val="24"/>
        </w:rPr>
        <w:t xml:space="preserve"> </w:t>
      </w:r>
      <w:r>
        <w:rPr>
          <w:rFonts w:ascii="Courier New" w:eastAsia="Courier New"/>
          <w:b/>
          <w:spacing w:val="-1"/>
          <w:sz w:val="24"/>
        </w:rPr>
        <w:t>Tracer</w:t>
      </w:r>
      <w:r>
        <w:rPr>
          <w:rFonts w:ascii="Courier New" w:eastAsia="Courier New"/>
          <w:b/>
          <w:spacing w:val="-84"/>
          <w:sz w:val="24"/>
        </w:rPr>
        <w:t xml:space="preserve"> </w:t>
      </w:r>
      <w:r>
        <w:rPr>
          <w:sz w:val="24"/>
        </w:rPr>
        <w:t>模拟器</w:t>
      </w:r>
    </w:p>
    <w:p w14:paraId="5A933B00">
      <w:pPr>
        <w:pStyle w:val="3"/>
        <w:spacing w:before="5"/>
        <w:rPr>
          <w:sz w:val="41"/>
        </w:rPr>
      </w:pPr>
    </w:p>
    <w:p w14:paraId="4A95CBD8">
      <w:pPr>
        <w:pStyle w:val="2"/>
      </w:pPr>
      <w:r>
        <w:t>三、实验内容</w:t>
      </w:r>
    </w:p>
    <w:p w14:paraId="1E792FCB">
      <w:pPr>
        <w:pStyle w:val="3"/>
        <w:spacing w:before="12"/>
        <w:rPr>
          <w:rFonts w:ascii="Microsoft YaHei UI"/>
          <w:b/>
          <w:sz w:val="30"/>
        </w:rPr>
      </w:pPr>
    </w:p>
    <w:p w14:paraId="7A445A87">
      <w:pPr>
        <w:pStyle w:val="11"/>
        <w:numPr>
          <w:ilvl w:val="0"/>
          <w:numId w:val="2"/>
        </w:numPr>
        <w:tabs>
          <w:tab w:val="left" w:pos="505"/>
        </w:tabs>
        <w:spacing w:before="0" w:after="0" w:line="240" w:lineRule="auto"/>
        <w:ind w:left="504" w:right="0" w:hanging="385"/>
        <w:jc w:val="left"/>
        <w:rPr>
          <w:sz w:val="24"/>
        </w:rPr>
      </w:pPr>
      <w:r>
        <w:rPr>
          <w:rFonts w:ascii="Courier New" w:eastAsia="Courier New"/>
          <w:b/>
          <w:spacing w:val="-1"/>
          <w:sz w:val="24"/>
        </w:rPr>
        <w:t>MAC</w:t>
      </w:r>
      <w:r>
        <w:rPr>
          <w:rFonts w:ascii="Courier New" w:eastAsia="Courier New"/>
          <w:b/>
          <w:spacing w:val="-85"/>
          <w:sz w:val="24"/>
        </w:rPr>
        <w:t xml:space="preserve"> </w:t>
      </w:r>
      <w:r>
        <w:rPr>
          <w:spacing w:val="-1"/>
          <w:sz w:val="24"/>
        </w:rPr>
        <w:t>地址、</w:t>
      </w:r>
      <w:r>
        <w:rPr>
          <w:rFonts w:ascii="Courier New" w:eastAsia="Courier New"/>
          <w:b/>
          <w:sz w:val="24"/>
        </w:rPr>
        <w:t>IP</w:t>
      </w:r>
      <w:r>
        <w:rPr>
          <w:rFonts w:ascii="Courier New" w:eastAsia="Courier New"/>
          <w:b/>
          <w:spacing w:val="-85"/>
          <w:sz w:val="24"/>
        </w:rPr>
        <w:t xml:space="preserve"> </w:t>
      </w:r>
      <w:r>
        <w:rPr>
          <w:sz w:val="24"/>
        </w:rPr>
        <w:t>地址、</w:t>
      </w:r>
      <w:r>
        <w:rPr>
          <w:rFonts w:ascii="Courier New" w:eastAsia="Courier New"/>
          <w:b/>
          <w:sz w:val="24"/>
        </w:rPr>
        <w:t>ARP</w:t>
      </w:r>
      <w:r>
        <w:rPr>
          <w:rFonts w:ascii="Courier New" w:eastAsia="Courier New"/>
          <w:b/>
          <w:spacing w:val="-85"/>
          <w:sz w:val="24"/>
        </w:rPr>
        <w:t xml:space="preserve"> </w:t>
      </w:r>
      <w:r>
        <w:rPr>
          <w:sz w:val="24"/>
        </w:rPr>
        <w:t>协议</w:t>
      </w:r>
    </w:p>
    <w:p w14:paraId="3DCE4A75">
      <w:pPr>
        <w:pStyle w:val="3"/>
        <w:spacing w:before="4"/>
      </w:pPr>
    </w:p>
    <w:p w14:paraId="14D1B6F7">
      <w:pPr>
        <w:pStyle w:val="11"/>
        <w:numPr>
          <w:ilvl w:val="0"/>
          <w:numId w:val="3"/>
        </w:numPr>
        <w:tabs>
          <w:tab w:val="left" w:pos="746"/>
        </w:tabs>
        <w:spacing w:before="0" w:after="0" w:line="480" w:lineRule="auto"/>
        <w:ind w:left="120" w:right="1101" w:firstLine="0"/>
        <w:jc w:val="left"/>
        <w:rPr>
          <w:sz w:val="24"/>
        </w:rPr>
      </w:pPr>
      <w:r>
        <w:rPr>
          <w:spacing w:val="-1"/>
          <w:sz w:val="24"/>
        </w:rPr>
        <w:t>第一步：构建网络拓扑：在逻辑工作空间上，拖动两台终端设备并使用连</w:t>
      </w:r>
      <w:r>
        <w:rPr>
          <w:spacing w:val="-5"/>
          <w:sz w:val="24"/>
        </w:rPr>
        <w:t xml:space="preserve">接线将设备连接起来。如图 </w:t>
      </w:r>
      <w:r>
        <w:rPr>
          <w:rFonts w:ascii="Courier New" w:eastAsia="Courier New"/>
          <w:b/>
          <w:sz w:val="24"/>
        </w:rPr>
        <w:t>1</w:t>
      </w:r>
      <w:r>
        <w:rPr>
          <w:rFonts w:ascii="Courier New" w:eastAsia="Courier New"/>
          <w:b/>
          <w:spacing w:val="-85"/>
          <w:sz w:val="24"/>
        </w:rPr>
        <w:t xml:space="preserve"> </w:t>
      </w:r>
      <w:r>
        <w:rPr>
          <w:sz w:val="24"/>
        </w:rPr>
        <w:t>所示</w:t>
      </w:r>
    </w:p>
    <w:p w14:paraId="36C8914E">
      <w:pPr>
        <w:pStyle w:val="3"/>
        <w:spacing w:before="10"/>
        <w:jc w:val="center"/>
        <w:rPr>
          <w:sz w:val="38"/>
        </w:rPr>
      </w:pPr>
      <w:r>
        <w:drawing>
          <wp:inline distT="0" distB="0" distL="114300" distR="114300">
            <wp:extent cx="3276600" cy="9048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0423">
      <w:pPr>
        <w:pStyle w:val="3"/>
        <w:ind w:left="109" w:right="1085"/>
        <w:jc w:val="center"/>
      </w:pPr>
      <w:r>
        <w:rPr>
          <w:spacing w:val="-30"/>
        </w:rPr>
        <w:t xml:space="preserve">图 </w:t>
      </w:r>
      <w:r>
        <w:rPr>
          <w:rFonts w:ascii="Courier New" w:eastAsia="Courier New"/>
          <w:b/>
        </w:rPr>
        <w:t>1</w:t>
      </w:r>
      <w:r>
        <w:rPr>
          <w:rFonts w:ascii="Courier New" w:eastAsia="Courier New"/>
          <w:b/>
          <w:spacing w:val="95"/>
        </w:rPr>
        <w:t xml:space="preserve"> </w:t>
      </w:r>
      <w:r>
        <w:t>构建网络拓扑</w:t>
      </w:r>
    </w:p>
    <w:p w14:paraId="44346B50">
      <w:pPr>
        <w:pStyle w:val="3"/>
        <w:ind w:left="109" w:right="1085"/>
        <w:jc w:val="center"/>
      </w:pPr>
    </w:p>
    <w:p w14:paraId="06F8E112">
      <w:pPr>
        <w:pStyle w:val="11"/>
        <w:numPr>
          <w:ilvl w:val="0"/>
          <w:numId w:val="3"/>
        </w:numPr>
        <w:tabs>
          <w:tab w:val="left" w:pos="746"/>
        </w:tabs>
        <w:spacing w:before="0" w:after="0" w:line="480" w:lineRule="auto"/>
        <w:ind w:left="120" w:right="1101" w:firstLine="0"/>
        <w:jc w:val="left"/>
        <w:rPr>
          <w:spacing w:val="-1"/>
          <w:sz w:val="24"/>
        </w:rPr>
      </w:pPr>
      <w:r>
        <w:rPr>
          <w:spacing w:val="-1"/>
          <w:sz w:val="24"/>
        </w:rPr>
        <w:t>第二步：设置设备 IP 地址：鼠标左键单击设置的设备，选择桌面，选择IP 设置，分别将两台主机 IP 地址设置为“192.168.0.1”、“192.168.0.2”。如图 2 所示</w:t>
      </w:r>
    </w:p>
    <w:p w14:paraId="70490819">
      <w:pPr>
        <w:pStyle w:val="3"/>
        <w:spacing w:before="10"/>
        <w:jc w:val="center"/>
        <w:rPr>
          <w:sz w:val="9"/>
        </w:rPr>
      </w:pPr>
      <w:r>
        <w:drawing>
          <wp:inline distT="0" distB="0" distL="114300" distR="114300">
            <wp:extent cx="3928110" cy="2734310"/>
            <wp:effectExtent l="0" t="0" r="381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b="10944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90B0">
      <w:pPr>
        <w:spacing w:before="108"/>
        <w:ind w:left="109" w:right="1085" w:firstLine="0"/>
        <w:jc w:val="center"/>
        <w:rPr>
          <w:sz w:val="24"/>
        </w:rPr>
      </w:pPr>
      <w:r>
        <w:rPr>
          <w:spacing w:val="-31"/>
          <w:sz w:val="24"/>
        </w:rPr>
        <w:t xml:space="preserve">图 </w:t>
      </w:r>
      <w:r>
        <w:rPr>
          <w:rFonts w:ascii="Courier New" w:eastAsia="Courier New"/>
          <w:b/>
          <w:sz w:val="24"/>
        </w:rPr>
        <w:t>2</w:t>
      </w:r>
      <w:r>
        <w:rPr>
          <w:rFonts w:ascii="Courier New" w:eastAsia="Courier New"/>
          <w:b/>
          <w:spacing w:val="95"/>
          <w:sz w:val="24"/>
        </w:rPr>
        <w:t xml:space="preserve"> </w:t>
      </w:r>
      <w:r>
        <w:rPr>
          <w:spacing w:val="-20"/>
          <w:sz w:val="24"/>
        </w:rPr>
        <w:t xml:space="preserve">设置 </w:t>
      </w:r>
      <w:r>
        <w:rPr>
          <w:rFonts w:ascii="Courier New" w:eastAsia="Courier New"/>
          <w:b/>
          <w:sz w:val="24"/>
        </w:rPr>
        <w:t>IP</w:t>
      </w:r>
      <w:r>
        <w:rPr>
          <w:rFonts w:ascii="Courier New" w:eastAsia="Courier New"/>
          <w:b/>
          <w:spacing w:val="-85"/>
          <w:sz w:val="24"/>
        </w:rPr>
        <w:t xml:space="preserve"> </w:t>
      </w:r>
      <w:r>
        <w:rPr>
          <w:sz w:val="24"/>
        </w:rPr>
        <w:t>地址</w:t>
      </w:r>
    </w:p>
    <w:p w14:paraId="314C756C">
      <w:pPr>
        <w:spacing w:before="108"/>
        <w:ind w:left="109" w:right="1085" w:firstLine="0"/>
        <w:jc w:val="center"/>
        <w:rPr>
          <w:sz w:val="24"/>
        </w:rPr>
      </w:pPr>
    </w:p>
    <w:p w14:paraId="30C8D012">
      <w:pPr>
        <w:pStyle w:val="11"/>
        <w:numPr>
          <w:ilvl w:val="0"/>
          <w:numId w:val="3"/>
        </w:numPr>
        <w:tabs>
          <w:tab w:val="left" w:pos="746"/>
        </w:tabs>
        <w:spacing w:before="0" w:after="0" w:line="480" w:lineRule="auto"/>
        <w:ind w:left="120" w:right="1101" w:firstLine="0"/>
        <w:jc w:val="left"/>
        <w:rPr>
          <w:spacing w:val="-1"/>
          <w:sz w:val="24"/>
        </w:rPr>
      </w:pPr>
      <w:r>
        <w:rPr>
          <w:spacing w:val="-1"/>
          <w:sz w:val="24"/>
          <w:lang w:val="en-US" w:eastAsia="zh-CN"/>
        </w:rPr>
        <w:t>第三步：查看设备相关信息：鼠标选择“查看“功能，单机设备，选择“ 端口转换汇总表”，可以查看到设备的以太网卡、IP 地址、MAC 地址，如图 3 所示。鼠标选择“查看“功能，单机设备，选择“ARP 缓存表”，就可以看的设备 ARP 高速缓存表中的信息，目前暂时没有记录，如图 4 所示</w:t>
      </w:r>
    </w:p>
    <w:p w14:paraId="324A597A">
      <w:pPr>
        <w:pStyle w:val="3"/>
        <w:spacing w:before="10"/>
        <w:jc w:val="center"/>
        <w:rPr>
          <w:sz w:val="20"/>
        </w:rPr>
      </w:pPr>
      <w:r>
        <w:drawing>
          <wp:inline distT="0" distB="0" distL="114300" distR="114300">
            <wp:extent cx="4718685" cy="984250"/>
            <wp:effectExtent l="0" t="0" r="5715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b="24305"/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F5795">
      <w:pPr>
        <w:pStyle w:val="3"/>
        <w:spacing w:before="9"/>
        <w:rPr>
          <w:sz w:val="20"/>
        </w:rPr>
      </w:pPr>
    </w:p>
    <w:p w14:paraId="448BF6CB">
      <w:pPr>
        <w:pStyle w:val="3"/>
        <w:jc w:val="center"/>
      </w:pPr>
      <w:r>
        <w:rPr>
          <w:spacing w:val="-30"/>
        </w:rPr>
        <w:t xml:space="preserve">图 </w:t>
      </w:r>
      <w:r>
        <w:rPr>
          <w:rFonts w:ascii="Courier New" w:eastAsia="Courier New"/>
          <w:b/>
        </w:rPr>
        <w:t>3</w:t>
      </w:r>
      <w:r>
        <w:rPr>
          <w:rFonts w:ascii="Courier New" w:eastAsia="Courier New"/>
          <w:b/>
          <w:spacing w:val="95"/>
        </w:rPr>
        <w:t xml:space="preserve"> </w:t>
      </w:r>
      <w:r>
        <w:t>查看端口状态汇总表</w:t>
      </w:r>
    </w:p>
    <w:p w14:paraId="07718227">
      <w:pPr>
        <w:pStyle w:val="3"/>
        <w:spacing w:before="10"/>
        <w:jc w:val="center"/>
        <w:rPr>
          <w:sz w:val="17"/>
        </w:rPr>
      </w:pPr>
      <w:r>
        <w:drawing>
          <wp:inline distT="0" distB="0" distL="114300" distR="114300">
            <wp:extent cx="4604385" cy="723265"/>
            <wp:effectExtent l="0" t="0" r="13335" b="825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7FDCD">
      <w:pPr>
        <w:spacing w:before="66"/>
        <w:ind w:left="109" w:right="1085" w:firstLine="0"/>
        <w:jc w:val="center"/>
        <w:rPr>
          <w:sz w:val="24"/>
        </w:rPr>
      </w:pPr>
      <w:r>
        <w:rPr>
          <w:spacing w:val="-31"/>
          <w:sz w:val="24"/>
        </w:rPr>
        <w:t xml:space="preserve">图 </w:t>
      </w:r>
      <w:r>
        <w:rPr>
          <w:rFonts w:ascii="Courier New" w:eastAsia="Courier New"/>
          <w:b/>
          <w:spacing w:val="-1"/>
          <w:sz w:val="24"/>
        </w:rPr>
        <w:t>4</w:t>
      </w:r>
      <w:r>
        <w:rPr>
          <w:rFonts w:ascii="Courier New" w:eastAsia="Courier New"/>
          <w:b/>
          <w:spacing w:val="95"/>
          <w:sz w:val="24"/>
        </w:rPr>
        <w:t xml:space="preserve"> </w:t>
      </w:r>
      <w:r>
        <w:rPr>
          <w:spacing w:val="-21"/>
          <w:sz w:val="24"/>
        </w:rPr>
        <w:t xml:space="preserve">查看 </w:t>
      </w:r>
      <w:r>
        <w:rPr>
          <w:rFonts w:ascii="Courier New" w:eastAsia="Courier New"/>
          <w:b/>
          <w:sz w:val="24"/>
        </w:rPr>
        <w:t>ARP</w:t>
      </w:r>
      <w:r>
        <w:rPr>
          <w:rFonts w:ascii="Courier New" w:eastAsia="Courier New"/>
          <w:b/>
          <w:spacing w:val="-85"/>
          <w:sz w:val="24"/>
        </w:rPr>
        <w:t xml:space="preserve"> </w:t>
      </w:r>
      <w:r>
        <w:rPr>
          <w:sz w:val="24"/>
        </w:rPr>
        <w:t>高速缓存表</w:t>
      </w:r>
    </w:p>
    <w:p w14:paraId="5C293D3C">
      <w:pPr>
        <w:spacing w:before="66"/>
        <w:ind w:left="109" w:right="1085" w:firstLine="0"/>
        <w:jc w:val="center"/>
        <w:rPr>
          <w:sz w:val="24"/>
        </w:rPr>
      </w:pPr>
    </w:p>
    <w:p w14:paraId="0F6A2FF8">
      <w:pPr>
        <w:pStyle w:val="11"/>
        <w:numPr>
          <w:ilvl w:val="0"/>
          <w:numId w:val="3"/>
        </w:numPr>
        <w:tabs>
          <w:tab w:val="left" w:pos="746"/>
        </w:tabs>
        <w:spacing w:before="0" w:after="0" w:line="480" w:lineRule="auto"/>
        <w:ind w:left="120" w:right="1101" w:firstLine="0"/>
        <w:jc w:val="left"/>
        <w:rPr>
          <w:sz w:val="20"/>
        </w:rPr>
      </w:pPr>
      <w:r>
        <w:rPr>
          <w:spacing w:val="-1"/>
          <w:sz w:val="24"/>
          <w:lang w:val="en-US" w:eastAsia="zh-CN"/>
        </w:rPr>
        <w:t>第四步：使主机 1 向主机 2 发送分组：切换实时模式到仿真模式，鼠标选择分组，发送方选择主机 1，接收方选择主机 2，如图 5 所示</w:t>
      </w:r>
    </w:p>
    <w:p w14:paraId="655C2030">
      <w:pPr>
        <w:pStyle w:val="3"/>
        <w:spacing w:before="10"/>
        <w:jc w:val="center"/>
      </w:pPr>
      <w:r>
        <w:drawing>
          <wp:inline distT="0" distB="0" distL="114300" distR="114300">
            <wp:extent cx="2947670" cy="882650"/>
            <wp:effectExtent l="0" t="0" r="8890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rcRect l="4041" t="518" r="372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F6A0">
      <w:pPr>
        <w:pStyle w:val="3"/>
        <w:spacing w:before="10"/>
        <w:jc w:val="center"/>
      </w:pPr>
      <w:r>
        <w:t xml:space="preserve">图 </w:t>
      </w:r>
      <w:r>
        <w:rPr>
          <w:rFonts w:ascii="Courier New" w:hAnsi="宋体" w:eastAsia="Courier New" w:cs="宋体"/>
          <w:b/>
          <w:sz w:val="24"/>
          <w:szCs w:val="22"/>
          <w:lang w:val="en-US" w:eastAsia="zh-CN" w:bidi="ar-SA"/>
        </w:rPr>
        <w:t>5</w:t>
      </w:r>
      <w:r>
        <w:t xml:space="preserve"> 主机 </w:t>
      </w:r>
      <w:r>
        <w:rPr>
          <w:rFonts w:ascii="Courier New" w:hAnsi="宋体" w:eastAsia="Courier New" w:cs="宋体"/>
          <w:b/>
          <w:sz w:val="24"/>
          <w:szCs w:val="22"/>
          <w:lang w:val="en-US" w:eastAsia="zh-CN" w:bidi="ar-SA"/>
        </w:rPr>
        <w:t>1</w:t>
      </w:r>
      <w:r>
        <w:t xml:space="preserve"> 向主机 </w:t>
      </w:r>
      <w:r>
        <w:rPr>
          <w:rFonts w:ascii="Courier New" w:hAnsi="宋体" w:eastAsia="Courier New" w:cs="宋体"/>
          <w:b/>
          <w:sz w:val="24"/>
          <w:szCs w:val="22"/>
          <w:lang w:val="en-US" w:eastAsia="zh-CN" w:bidi="ar-SA"/>
        </w:rPr>
        <w:t>2</w:t>
      </w:r>
      <w:r>
        <w:t xml:space="preserve"> 发送分组</w:t>
      </w:r>
    </w:p>
    <w:p w14:paraId="3EB22004">
      <w:pPr>
        <w:spacing w:before="0"/>
        <w:ind w:left="109" w:right="1084" w:firstLine="0"/>
        <w:jc w:val="center"/>
        <w:rPr>
          <w:sz w:val="24"/>
        </w:rPr>
      </w:pPr>
    </w:p>
    <w:p w14:paraId="47566E55">
      <w:pPr>
        <w:pStyle w:val="11"/>
        <w:numPr>
          <w:ilvl w:val="0"/>
          <w:numId w:val="3"/>
        </w:numPr>
        <w:tabs>
          <w:tab w:val="left" w:pos="746"/>
        </w:tabs>
        <w:spacing w:before="0" w:after="0" w:line="480" w:lineRule="auto"/>
        <w:ind w:left="120" w:right="1101" w:firstLine="0"/>
        <w:jc w:val="left"/>
        <w:rPr>
          <w:sz w:val="24"/>
        </w:rPr>
      </w:pPr>
      <w:r>
        <w:rPr>
          <w:spacing w:val="-1"/>
          <w:sz w:val="24"/>
          <w:lang w:val="en-US" w:eastAsia="zh-CN"/>
        </w:rPr>
        <w:t>第五步：查看分组及 ARP 请求。鼠标点击“查看”选项，单击分组，如图 6 所示。该数据包本身是使用 ICMP 协议构建的，但是准备封装成帧的时候发现目的 IP 地址并不在自己的 ARP 缓存中，所以没有办法找到相应的 MAC 地址， 暂时不能上发送分组，只能先发送一个 ARP 请求。ARP 请求如图 7 所示，其目的 MAC 地址为“全 F“，这是一个广播帧。ARP 请求的具体细节入图 8 所示</w:t>
      </w:r>
    </w:p>
    <w:p w14:paraId="3E3B2299">
      <w:pPr>
        <w:spacing w:after="0" w:line="480" w:lineRule="auto"/>
        <w:jc w:val="center"/>
      </w:pPr>
      <w:r>
        <w:drawing>
          <wp:inline distT="0" distB="0" distL="114300" distR="114300">
            <wp:extent cx="3297555" cy="3387090"/>
            <wp:effectExtent l="0" t="0" r="952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B082">
      <w:pPr>
        <w:spacing w:after="0" w:line="480" w:lineRule="auto"/>
        <w:jc w:val="center"/>
      </w:pPr>
      <w:r>
        <w:rPr>
          <w:spacing w:val="-30"/>
        </w:rPr>
        <w:t xml:space="preserve">图 </w:t>
      </w:r>
      <w:r>
        <w:rPr>
          <w:rFonts w:ascii="Courier New" w:eastAsia="Courier New"/>
          <w:b/>
        </w:rPr>
        <w:t>6</w:t>
      </w:r>
      <w:r>
        <w:rPr>
          <w:rFonts w:ascii="Courier New" w:eastAsia="Courier New"/>
          <w:b/>
          <w:spacing w:val="95"/>
        </w:rPr>
        <w:t xml:space="preserve"> </w:t>
      </w:r>
      <w:r>
        <w:t>查看分组内容</w:t>
      </w:r>
    </w:p>
    <w:p w14:paraId="2D7E24A6">
      <w:pPr>
        <w:pStyle w:val="3"/>
        <w:rPr>
          <w:sz w:val="20"/>
        </w:rPr>
      </w:pPr>
    </w:p>
    <w:p w14:paraId="36FF37D3">
      <w:pPr>
        <w:pStyle w:val="3"/>
        <w:spacing w:before="5"/>
        <w:jc w:val="center"/>
        <w:rPr>
          <w:sz w:val="32"/>
        </w:rPr>
      </w:pPr>
      <w:r>
        <w:drawing>
          <wp:inline distT="0" distB="0" distL="114300" distR="114300">
            <wp:extent cx="3381375" cy="3401060"/>
            <wp:effectExtent l="0" t="0" r="1905" b="1270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04D9">
      <w:pPr>
        <w:spacing w:before="0"/>
        <w:ind w:left="109" w:right="1085" w:firstLine="0"/>
        <w:jc w:val="center"/>
        <w:rPr>
          <w:sz w:val="24"/>
        </w:rPr>
      </w:pPr>
      <w:r>
        <w:rPr>
          <w:spacing w:val="-31"/>
          <w:sz w:val="24"/>
        </w:rPr>
        <w:t xml:space="preserve">图 </w:t>
      </w:r>
      <w:r>
        <w:rPr>
          <w:rFonts w:ascii="Courier New" w:eastAsia="Courier New"/>
          <w:b/>
          <w:spacing w:val="-1"/>
          <w:sz w:val="24"/>
        </w:rPr>
        <w:t>7</w:t>
      </w:r>
      <w:r>
        <w:rPr>
          <w:rFonts w:ascii="Courier New" w:eastAsia="Courier New"/>
          <w:b/>
          <w:spacing w:val="95"/>
          <w:sz w:val="24"/>
        </w:rPr>
        <w:t xml:space="preserve"> </w:t>
      </w:r>
      <w:r>
        <w:rPr>
          <w:spacing w:val="-21"/>
          <w:sz w:val="24"/>
        </w:rPr>
        <w:t xml:space="preserve">查看 </w:t>
      </w:r>
      <w:r>
        <w:rPr>
          <w:rFonts w:ascii="Courier New" w:eastAsia="Courier New"/>
          <w:b/>
          <w:sz w:val="24"/>
        </w:rPr>
        <w:t>ARP</w:t>
      </w:r>
      <w:r>
        <w:rPr>
          <w:rFonts w:ascii="Courier New" w:eastAsia="Courier New"/>
          <w:b/>
          <w:spacing w:val="-85"/>
          <w:sz w:val="24"/>
        </w:rPr>
        <w:t xml:space="preserve"> </w:t>
      </w:r>
      <w:r>
        <w:rPr>
          <w:sz w:val="24"/>
        </w:rPr>
        <w:t>请求内容</w:t>
      </w:r>
    </w:p>
    <w:p w14:paraId="2346411C">
      <w:pPr>
        <w:pStyle w:val="3"/>
        <w:rPr>
          <w:sz w:val="20"/>
        </w:rPr>
      </w:pPr>
    </w:p>
    <w:p w14:paraId="44BE002B">
      <w:pPr>
        <w:pStyle w:val="3"/>
        <w:jc w:val="center"/>
        <w:rPr>
          <w:sz w:val="27"/>
        </w:rPr>
      </w:pPr>
      <w:r>
        <w:drawing>
          <wp:inline distT="0" distB="0" distL="114300" distR="114300">
            <wp:extent cx="3380740" cy="3107690"/>
            <wp:effectExtent l="0" t="0" r="2540" b="12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B0A6">
      <w:pPr>
        <w:pStyle w:val="3"/>
        <w:spacing w:before="247"/>
        <w:ind w:left="109" w:right="1085"/>
        <w:jc w:val="center"/>
        <w:rPr>
          <w:sz w:val="28"/>
        </w:rPr>
      </w:pPr>
      <w:r>
        <w:rPr>
          <w:spacing w:val="-30"/>
        </w:rPr>
        <w:t xml:space="preserve">图 </w:t>
      </w:r>
      <w:r>
        <w:rPr>
          <w:rFonts w:ascii="Courier New" w:eastAsia="Courier New"/>
          <w:b/>
        </w:rPr>
        <w:t>8</w:t>
      </w:r>
      <w:r>
        <w:rPr>
          <w:rFonts w:ascii="Courier New" w:eastAsia="Courier New"/>
          <w:b/>
          <w:spacing w:val="95"/>
        </w:rPr>
        <w:t xml:space="preserve"> </w:t>
      </w:r>
      <w:r>
        <w:t>查看请求详情</w:t>
      </w:r>
    </w:p>
    <w:p w14:paraId="13D9881B">
      <w:pPr>
        <w:pStyle w:val="3"/>
        <w:spacing w:before="6"/>
        <w:rPr>
          <w:sz w:val="27"/>
        </w:rPr>
      </w:pPr>
    </w:p>
    <w:p w14:paraId="2A4AB243">
      <w:pPr>
        <w:pStyle w:val="11"/>
        <w:numPr>
          <w:ilvl w:val="0"/>
          <w:numId w:val="3"/>
        </w:numPr>
        <w:tabs>
          <w:tab w:val="left" w:pos="746"/>
        </w:tabs>
        <w:spacing w:before="0" w:after="0" w:line="480" w:lineRule="auto"/>
        <w:ind w:left="120" w:right="1101" w:firstLine="0"/>
        <w:jc w:val="left"/>
        <w:rPr>
          <w:spacing w:val="-1"/>
          <w:sz w:val="24"/>
          <w:lang w:val="en-US" w:eastAsia="zh-CN"/>
        </w:rPr>
      </w:pPr>
      <w:r>
        <w:rPr>
          <w:spacing w:val="-1"/>
          <w:sz w:val="24"/>
          <w:lang w:val="en-US" w:eastAsia="zh-CN"/>
        </w:rPr>
        <w:t>第六步：在仿真面板中点击“捕获/前进”按钮，主机 1 将 ARP 请求广播发送。主机 2 收到广播数据包，它先把主机 1 的信息（IP 地址、MAC 地址）存入自己的 ARP 高速缓存表中，鼠标选择查看主机 2 的 ARP 缓存表，如图 9 所示，主机 2 的 ARP 缓存表中已存储主机 1 的信息。主机 2 对数据包进行解析知道这是一个 ARP 请求，如图 10 所示。主机 2 构建 ARP 协议的单波相应，其具体内容如图所示</w:t>
      </w:r>
    </w:p>
    <w:p w14:paraId="15363286">
      <w:pPr>
        <w:pStyle w:val="3"/>
        <w:jc w:val="center"/>
        <w:rPr>
          <w:sz w:val="26"/>
        </w:rPr>
      </w:pPr>
      <w:r>
        <w:drawing>
          <wp:inline distT="0" distB="0" distL="114300" distR="114300">
            <wp:extent cx="3293110" cy="883920"/>
            <wp:effectExtent l="0" t="0" r="1397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B5CF">
      <w:pPr>
        <w:spacing w:before="0"/>
        <w:ind w:left="109" w:right="1084" w:firstLine="0"/>
        <w:jc w:val="center"/>
        <w:rPr>
          <w:sz w:val="24"/>
        </w:rPr>
      </w:pPr>
      <w:r>
        <w:rPr>
          <w:spacing w:val="-31"/>
          <w:sz w:val="24"/>
        </w:rPr>
        <w:t xml:space="preserve">图 </w:t>
      </w:r>
      <w:r>
        <w:rPr>
          <w:rFonts w:ascii="Courier New" w:eastAsia="Courier New"/>
          <w:b/>
          <w:spacing w:val="-1"/>
          <w:sz w:val="24"/>
        </w:rPr>
        <w:t>9</w:t>
      </w:r>
      <w:r>
        <w:rPr>
          <w:rFonts w:ascii="Courier New" w:eastAsia="Courier New"/>
          <w:b/>
          <w:spacing w:val="95"/>
          <w:sz w:val="24"/>
        </w:rPr>
        <w:t xml:space="preserve"> </w:t>
      </w:r>
      <w:r>
        <w:rPr>
          <w:spacing w:val="-13"/>
          <w:sz w:val="24"/>
        </w:rPr>
        <w:t xml:space="preserve">查看主机 </w:t>
      </w:r>
      <w:r>
        <w:rPr>
          <w:rFonts w:ascii="Courier New" w:eastAsia="Courier New"/>
          <w:b/>
          <w:sz w:val="24"/>
        </w:rPr>
        <w:t>2</w:t>
      </w:r>
      <w:r>
        <w:rPr>
          <w:rFonts w:ascii="Courier New" w:eastAsia="Courier New"/>
          <w:b/>
          <w:spacing w:val="-85"/>
          <w:sz w:val="24"/>
        </w:rPr>
        <w:t xml:space="preserve"> </w:t>
      </w:r>
      <w:r>
        <w:rPr>
          <w:spacing w:val="-30"/>
          <w:sz w:val="24"/>
        </w:rPr>
        <w:t xml:space="preserve">的 </w:t>
      </w:r>
      <w:r>
        <w:rPr>
          <w:rFonts w:ascii="Courier New" w:eastAsia="Courier New"/>
          <w:b/>
          <w:sz w:val="24"/>
        </w:rPr>
        <w:t>ARP</w:t>
      </w:r>
      <w:r>
        <w:rPr>
          <w:rFonts w:ascii="Courier New" w:eastAsia="Courier New"/>
          <w:b/>
          <w:spacing w:val="-84"/>
          <w:sz w:val="24"/>
        </w:rPr>
        <w:t xml:space="preserve"> </w:t>
      </w:r>
      <w:r>
        <w:rPr>
          <w:sz w:val="24"/>
        </w:rPr>
        <w:t>缓存表</w:t>
      </w:r>
    </w:p>
    <w:p w14:paraId="05C5B052">
      <w:pPr>
        <w:spacing w:before="0"/>
        <w:ind w:left="109" w:right="1084" w:firstLine="0"/>
        <w:jc w:val="center"/>
        <w:rPr>
          <w:sz w:val="24"/>
        </w:rPr>
      </w:pPr>
    </w:p>
    <w:p w14:paraId="2CB48B75">
      <w:pPr>
        <w:pStyle w:val="3"/>
        <w:spacing w:before="3"/>
        <w:jc w:val="center"/>
        <w:rPr>
          <w:sz w:val="21"/>
        </w:rPr>
      </w:pPr>
      <w:r>
        <w:drawing>
          <wp:inline distT="0" distB="0" distL="114300" distR="114300">
            <wp:extent cx="3403600" cy="3108325"/>
            <wp:effectExtent l="0" t="0" r="10160" b="63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030C0">
      <w:pPr>
        <w:spacing w:before="110"/>
        <w:ind w:left="109" w:right="1085" w:firstLine="0"/>
        <w:jc w:val="center"/>
        <w:rPr>
          <w:sz w:val="24"/>
        </w:rPr>
      </w:pPr>
      <w:r>
        <w:rPr>
          <w:spacing w:val="-31"/>
          <w:sz w:val="24"/>
        </w:rPr>
        <w:t xml:space="preserve">图 </w:t>
      </w:r>
      <w:r>
        <w:rPr>
          <w:rFonts w:ascii="Courier New" w:eastAsia="Courier New"/>
          <w:b/>
          <w:sz w:val="24"/>
        </w:rPr>
        <w:t>10</w:t>
      </w:r>
      <w:r>
        <w:rPr>
          <w:rFonts w:ascii="Courier New" w:eastAsia="Courier New"/>
          <w:b/>
          <w:spacing w:val="95"/>
          <w:sz w:val="24"/>
        </w:rPr>
        <w:t xml:space="preserve"> </w:t>
      </w:r>
      <w:r>
        <w:rPr>
          <w:sz w:val="24"/>
        </w:rPr>
        <w:t>查看广播分组的内容</w:t>
      </w:r>
    </w:p>
    <w:p w14:paraId="697DEFF4">
      <w:pPr>
        <w:spacing w:before="110"/>
        <w:ind w:left="109" w:right="1085" w:firstLine="0"/>
        <w:jc w:val="center"/>
        <w:rPr>
          <w:sz w:val="24"/>
        </w:rPr>
      </w:pPr>
    </w:p>
    <w:p w14:paraId="21AAE341">
      <w:pPr>
        <w:pStyle w:val="3"/>
        <w:jc w:val="center"/>
        <w:rPr>
          <w:sz w:val="20"/>
        </w:rPr>
      </w:pPr>
      <w:r>
        <w:drawing>
          <wp:inline distT="0" distB="0" distL="114300" distR="114300">
            <wp:extent cx="3490595" cy="3061970"/>
            <wp:effectExtent l="0" t="0" r="14605" b="127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B1F1B">
      <w:pPr>
        <w:pStyle w:val="3"/>
        <w:spacing w:before="7"/>
        <w:jc w:val="center"/>
        <w:rPr>
          <w:sz w:val="15"/>
        </w:rPr>
      </w:pPr>
    </w:p>
    <w:p w14:paraId="52AC186A">
      <w:pPr>
        <w:spacing w:before="67"/>
        <w:ind w:right="0"/>
        <w:jc w:val="center"/>
        <w:rPr>
          <w:sz w:val="28"/>
        </w:rPr>
      </w:pPr>
      <w:r>
        <w:rPr>
          <w:spacing w:val="-31"/>
          <w:sz w:val="24"/>
        </w:rPr>
        <w:t xml:space="preserve">图 </w:t>
      </w:r>
      <w:r>
        <w:rPr>
          <w:rFonts w:ascii="Courier New" w:eastAsia="Courier New"/>
          <w:b/>
          <w:spacing w:val="-1"/>
          <w:sz w:val="24"/>
        </w:rPr>
        <w:t>11</w:t>
      </w:r>
      <w:r>
        <w:rPr>
          <w:rFonts w:ascii="Courier New" w:eastAsia="Courier New"/>
          <w:b/>
          <w:spacing w:val="95"/>
          <w:sz w:val="24"/>
        </w:rPr>
        <w:t xml:space="preserve"> </w:t>
      </w:r>
      <w:r>
        <w:rPr>
          <w:spacing w:val="-20"/>
          <w:sz w:val="24"/>
        </w:rPr>
        <w:t xml:space="preserve">查看 </w:t>
      </w:r>
      <w:r>
        <w:rPr>
          <w:rFonts w:ascii="Courier New" w:eastAsia="Courier New"/>
          <w:b/>
          <w:sz w:val="24"/>
        </w:rPr>
        <w:t>ARP</w:t>
      </w:r>
      <w:r>
        <w:rPr>
          <w:rFonts w:ascii="Courier New" w:eastAsia="Courier New"/>
          <w:b/>
          <w:spacing w:val="-85"/>
          <w:sz w:val="24"/>
        </w:rPr>
        <w:t xml:space="preserve"> </w:t>
      </w:r>
      <w:r>
        <w:rPr>
          <w:sz w:val="24"/>
        </w:rPr>
        <w:t>单波响应内容</w:t>
      </w:r>
    </w:p>
    <w:p w14:paraId="6400A58E">
      <w:pPr>
        <w:pStyle w:val="3"/>
        <w:spacing w:before="3"/>
        <w:rPr>
          <w:sz w:val="27"/>
        </w:rPr>
      </w:pPr>
    </w:p>
    <w:p w14:paraId="6A1CFE23">
      <w:pPr>
        <w:pStyle w:val="11"/>
        <w:numPr>
          <w:ilvl w:val="0"/>
          <w:numId w:val="3"/>
        </w:numPr>
        <w:tabs>
          <w:tab w:val="left" w:pos="746"/>
        </w:tabs>
        <w:spacing w:before="0" w:after="0" w:line="480" w:lineRule="auto"/>
        <w:ind w:left="120" w:right="1101" w:firstLine="0"/>
        <w:jc w:val="left"/>
        <w:rPr>
          <w:spacing w:val="-1"/>
          <w:sz w:val="24"/>
          <w:lang w:val="en-US" w:eastAsia="zh-CN"/>
        </w:rPr>
      </w:pPr>
      <w:r>
        <w:rPr>
          <w:spacing w:val="-1"/>
          <w:sz w:val="24"/>
          <w:lang w:val="en-US" w:eastAsia="zh-CN"/>
        </w:rPr>
        <w:t>第七步：在仿真面板中点击“捕获/前进”按钮，主机 2 将 ARP 单波响应发出，主机 2 接收并进行解析，发现这是一个 ARP 相应帧，如图 12 所示。主机1 将主机 2 的信息 1（IP 地址、MAC 地址）存入自己的 ARP 高速缓存表中，如图 13 所示。</w:t>
      </w:r>
    </w:p>
    <w:p w14:paraId="0201B179">
      <w:pPr>
        <w:pStyle w:val="3"/>
        <w:jc w:val="center"/>
        <w:rPr>
          <w:sz w:val="26"/>
        </w:rPr>
      </w:pPr>
      <w:r>
        <w:drawing>
          <wp:inline distT="0" distB="0" distL="114300" distR="114300">
            <wp:extent cx="2908300" cy="3578225"/>
            <wp:effectExtent l="0" t="0" r="2540" b="317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1D74">
      <w:pPr>
        <w:pStyle w:val="3"/>
        <w:jc w:val="center"/>
      </w:pPr>
      <w:r>
        <w:rPr>
          <w:spacing w:val="-31"/>
        </w:rPr>
        <w:t xml:space="preserve">图 </w:t>
      </w:r>
      <w:r>
        <w:rPr>
          <w:rFonts w:ascii="Courier New" w:eastAsia="Courier New"/>
          <w:b/>
        </w:rPr>
        <w:t>12</w:t>
      </w:r>
      <w:r>
        <w:rPr>
          <w:rFonts w:ascii="Courier New" w:eastAsia="Courier New"/>
          <w:b/>
          <w:spacing w:val="95"/>
        </w:rPr>
        <w:t xml:space="preserve"> </w:t>
      </w:r>
      <w:r>
        <w:t>查看单波响应帧的内容</w:t>
      </w:r>
    </w:p>
    <w:p w14:paraId="73AA9CF7">
      <w:pPr>
        <w:pStyle w:val="3"/>
        <w:jc w:val="center"/>
        <w:rPr>
          <w:sz w:val="15"/>
          <w:szCs w:val="15"/>
        </w:rPr>
      </w:pPr>
    </w:p>
    <w:p w14:paraId="38783550">
      <w:pPr>
        <w:pStyle w:val="3"/>
        <w:jc w:val="center"/>
        <w:rPr>
          <w:sz w:val="17"/>
        </w:rPr>
      </w:pPr>
      <w:r>
        <w:drawing>
          <wp:inline distT="0" distB="0" distL="114300" distR="114300">
            <wp:extent cx="2755900" cy="712470"/>
            <wp:effectExtent l="0" t="0" r="2540" b="381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E0B0">
      <w:pPr>
        <w:spacing w:before="66"/>
        <w:ind w:left="109" w:right="1084" w:firstLine="0"/>
        <w:jc w:val="center"/>
        <w:rPr>
          <w:sz w:val="24"/>
        </w:rPr>
      </w:pPr>
      <w:r>
        <w:rPr>
          <w:spacing w:val="-31"/>
          <w:sz w:val="24"/>
        </w:rPr>
        <w:t xml:space="preserve">图 </w:t>
      </w:r>
      <w:r>
        <w:rPr>
          <w:rFonts w:ascii="Courier New" w:eastAsia="Courier New"/>
          <w:b/>
          <w:spacing w:val="-1"/>
          <w:sz w:val="24"/>
        </w:rPr>
        <w:t>13</w:t>
      </w:r>
      <w:r>
        <w:rPr>
          <w:rFonts w:ascii="Courier New" w:eastAsia="Courier New"/>
          <w:b/>
          <w:spacing w:val="95"/>
          <w:sz w:val="24"/>
        </w:rPr>
        <w:t xml:space="preserve"> </w:t>
      </w:r>
      <w:r>
        <w:rPr>
          <w:spacing w:val="-12"/>
          <w:sz w:val="24"/>
        </w:rPr>
        <w:t xml:space="preserve">查看主机 </w:t>
      </w:r>
      <w:r>
        <w:rPr>
          <w:rFonts w:ascii="Courier New" w:eastAsia="Courier New"/>
          <w:b/>
          <w:sz w:val="24"/>
        </w:rPr>
        <w:t>1</w:t>
      </w:r>
      <w:r>
        <w:rPr>
          <w:rFonts w:ascii="Courier New" w:eastAsia="Courier New"/>
          <w:b/>
          <w:spacing w:val="-85"/>
          <w:sz w:val="24"/>
        </w:rPr>
        <w:t xml:space="preserve"> </w:t>
      </w:r>
      <w:r>
        <w:rPr>
          <w:spacing w:val="-30"/>
          <w:sz w:val="24"/>
        </w:rPr>
        <w:t xml:space="preserve">的 </w:t>
      </w:r>
      <w:r>
        <w:rPr>
          <w:rFonts w:ascii="Courier New" w:eastAsia="Courier New"/>
          <w:b/>
          <w:sz w:val="24"/>
        </w:rPr>
        <w:t>ARP</w:t>
      </w:r>
      <w:r>
        <w:rPr>
          <w:rFonts w:ascii="Courier New" w:eastAsia="Courier New"/>
          <w:b/>
          <w:spacing w:val="-84"/>
          <w:sz w:val="24"/>
        </w:rPr>
        <w:t xml:space="preserve"> </w:t>
      </w:r>
      <w:r>
        <w:rPr>
          <w:sz w:val="24"/>
        </w:rPr>
        <w:t>缓存表</w:t>
      </w:r>
    </w:p>
    <w:p w14:paraId="4870DC08">
      <w:pPr>
        <w:spacing w:before="66"/>
        <w:ind w:left="109" w:right="1084" w:firstLine="0"/>
        <w:jc w:val="center"/>
        <w:rPr>
          <w:sz w:val="24"/>
        </w:rPr>
      </w:pPr>
    </w:p>
    <w:p w14:paraId="1AB604D0">
      <w:pPr>
        <w:pStyle w:val="11"/>
        <w:numPr>
          <w:ilvl w:val="0"/>
          <w:numId w:val="3"/>
        </w:numPr>
        <w:tabs>
          <w:tab w:val="left" w:pos="746"/>
        </w:tabs>
        <w:spacing w:before="0" w:after="0" w:line="480" w:lineRule="auto"/>
        <w:ind w:left="120" w:right="1096" w:firstLine="0"/>
        <w:jc w:val="left"/>
        <w:rPr>
          <w:sz w:val="24"/>
        </w:rPr>
      </w:pPr>
      <w:r>
        <w:rPr>
          <w:spacing w:val="-1"/>
          <w:sz w:val="24"/>
          <w:lang w:val="en-US" w:eastAsia="zh-CN"/>
        </w:rPr>
        <w:t>第八步：在仿真面板中点击“捕获/前进”按钮，主机 1 将 ICMP 分组发出，主机 2 收到并返回一个响应，如图 14 所示。</w:t>
      </w:r>
    </w:p>
    <w:p w14:paraId="7116AA21">
      <w:pPr>
        <w:pStyle w:val="3"/>
        <w:spacing w:before="1"/>
        <w:jc w:val="center"/>
        <w:rPr>
          <w:sz w:val="35"/>
        </w:rPr>
      </w:pPr>
      <w:r>
        <w:drawing>
          <wp:inline distT="0" distB="0" distL="114300" distR="114300">
            <wp:extent cx="2447290" cy="626745"/>
            <wp:effectExtent l="0" t="0" r="6350" b="1333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rcRect l="6394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E80E">
      <w:pPr>
        <w:spacing w:before="0"/>
        <w:ind w:left="109" w:right="1087" w:firstLine="0"/>
        <w:jc w:val="center"/>
        <w:rPr>
          <w:rFonts w:ascii="Courier New" w:eastAsia="Courier New"/>
          <w:b/>
          <w:sz w:val="24"/>
        </w:rPr>
      </w:pPr>
      <w:r>
        <w:rPr>
          <w:spacing w:val="-31"/>
          <w:sz w:val="24"/>
        </w:rPr>
        <w:t xml:space="preserve">图 </w:t>
      </w:r>
      <w:r>
        <w:rPr>
          <w:rFonts w:ascii="Courier New" w:eastAsia="Courier New"/>
          <w:b/>
          <w:spacing w:val="-1"/>
          <w:sz w:val="24"/>
        </w:rPr>
        <w:t>14</w:t>
      </w:r>
      <w:r>
        <w:rPr>
          <w:rFonts w:hint="eastAsia" w:ascii="Courier New"/>
          <w:b/>
          <w:spacing w:val="-1"/>
          <w:sz w:val="24"/>
          <w:lang w:val="en-US" w:eastAsia="zh-CN"/>
        </w:rPr>
        <w:t xml:space="preserve"> </w:t>
      </w:r>
      <w:r>
        <w:rPr>
          <w:spacing w:val="-21"/>
          <w:sz w:val="24"/>
        </w:rPr>
        <w:t xml:space="preserve">主机 </w:t>
      </w:r>
      <w:r>
        <w:rPr>
          <w:rFonts w:ascii="Courier New" w:eastAsia="Courier New"/>
          <w:b/>
          <w:sz w:val="24"/>
        </w:rPr>
        <w:t>1</w:t>
      </w:r>
      <w:r>
        <w:rPr>
          <w:rFonts w:ascii="Courier New" w:eastAsia="Courier New"/>
          <w:b/>
          <w:spacing w:val="-85"/>
          <w:sz w:val="24"/>
        </w:rPr>
        <w:t xml:space="preserve"> </w:t>
      </w:r>
      <w:r>
        <w:rPr>
          <w:spacing w:val="-30"/>
          <w:sz w:val="24"/>
        </w:rPr>
        <w:t xml:space="preserve">将 </w:t>
      </w:r>
      <w:r>
        <w:rPr>
          <w:rFonts w:ascii="Courier New" w:eastAsia="Courier New"/>
          <w:b/>
          <w:sz w:val="24"/>
        </w:rPr>
        <w:t>ICMP</w:t>
      </w:r>
      <w:r>
        <w:rPr>
          <w:rFonts w:ascii="Courier New" w:eastAsia="Courier New"/>
          <w:b/>
          <w:spacing w:val="-85"/>
          <w:sz w:val="24"/>
        </w:rPr>
        <w:t xml:space="preserve"> </w:t>
      </w:r>
      <w:r>
        <w:rPr>
          <w:spacing w:val="-8"/>
          <w:sz w:val="24"/>
        </w:rPr>
        <w:t xml:space="preserve">分组发送给主机 </w:t>
      </w:r>
      <w:r>
        <w:rPr>
          <w:rFonts w:ascii="Courier New" w:eastAsia="Courier New"/>
          <w:b/>
          <w:sz w:val="24"/>
        </w:rPr>
        <w:t>2</w:t>
      </w:r>
    </w:p>
    <w:p w14:paraId="52A9A1D0">
      <w:pPr>
        <w:spacing w:before="0"/>
        <w:ind w:left="109" w:right="1087" w:firstLine="0"/>
        <w:jc w:val="center"/>
        <w:rPr>
          <w:rFonts w:ascii="Courier New" w:eastAsia="Courier New"/>
          <w:b/>
          <w:sz w:val="24"/>
        </w:rPr>
      </w:pPr>
    </w:p>
    <w:p w14:paraId="37F3B0E5">
      <w:pPr>
        <w:pStyle w:val="11"/>
        <w:numPr>
          <w:ilvl w:val="0"/>
          <w:numId w:val="3"/>
        </w:numPr>
        <w:tabs>
          <w:tab w:val="left" w:pos="746"/>
        </w:tabs>
        <w:spacing w:before="0" w:after="0" w:line="480" w:lineRule="auto"/>
        <w:ind w:left="120" w:right="1096" w:firstLine="0"/>
        <w:jc w:val="left"/>
        <w:rPr>
          <w:spacing w:val="-1"/>
          <w:sz w:val="24"/>
          <w:lang w:val="en-US" w:eastAsia="zh-CN"/>
        </w:rPr>
      </w:pPr>
      <w:r>
        <w:rPr>
          <w:spacing w:val="-1"/>
          <w:sz w:val="24"/>
          <w:lang w:val="en-US" w:eastAsia="zh-CN"/>
        </w:rPr>
        <w:t>第九步：鼠标选择主机 1，选择“桌面”，输入命令：“arp -a”，如图 15所示，可以得到主机 1 中 ARP 缓存表中的信息，输入命令“arp -d”将信息删除并再次查看，如图 16 所示</w:t>
      </w:r>
    </w:p>
    <w:p w14:paraId="38244045">
      <w:pPr>
        <w:pStyle w:val="3"/>
        <w:spacing w:before="1"/>
        <w:jc w:val="center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610860" cy="590550"/>
            <wp:effectExtent l="0" t="0" r="12700" b="381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7937">
      <w:pPr>
        <w:spacing w:before="1"/>
        <w:ind w:left="109" w:right="1084" w:firstLine="0"/>
        <w:jc w:val="center"/>
        <w:rPr>
          <w:sz w:val="24"/>
        </w:rPr>
      </w:pPr>
      <w:r>
        <w:rPr>
          <w:spacing w:val="-31"/>
          <w:sz w:val="24"/>
        </w:rPr>
        <w:t xml:space="preserve">图 </w:t>
      </w:r>
      <w:r>
        <w:rPr>
          <w:rFonts w:ascii="Courier New" w:eastAsia="Courier New"/>
          <w:b/>
          <w:spacing w:val="-1"/>
          <w:sz w:val="24"/>
        </w:rPr>
        <w:t>15</w:t>
      </w:r>
      <w:r>
        <w:rPr>
          <w:rFonts w:ascii="Courier New" w:eastAsia="Courier New"/>
          <w:b/>
          <w:spacing w:val="95"/>
          <w:sz w:val="24"/>
        </w:rPr>
        <w:t xml:space="preserve"> </w:t>
      </w:r>
      <w:r>
        <w:rPr>
          <w:spacing w:val="-10"/>
          <w:sz w:val="24"/>
        </w:rPr>
        <w:t xml:space="preserve">命令行查看 </w:t>
      </w:r>
      <w:r>
        <w:rPr>
          <w:rFonts w:ascii="Courier New" w:eastAsia="Courier New"/>
          <w:b/>
          <w:sz w:val="24"/>
        </w:rPr>
        <w:t>ARP</w:t>
      </w:r>
      <w:r>
        <w:rPr>
          <w:rFonts w:ascii="Courier New" w:eastAsia="Courier New"/>
          <w:b/>
          <w:spacing w:val="-84"/>
          <w:sz w:val="24"/>
        </w:rPr>
        <w:t xml:space="preserve"> </w:t>
      </w:r>
      <w:r>
        <w:rPr>
          <w:sz w:val="24"/>
        </w:rPr>
        <w:t>内容</w:t>
      </w:r>
    </w:p>
    <w:p w14:paraId="00E9CAF3">
      <w:pPr>
        <w:spacing w:before="1"/>
        <w:ind w:left="109" w:right="1084" w:firstLine="0"/>
        <w:jc w:val="center"/>
        <w:rPr>
          <w:sz w:val="24"/>
        </w:rPr>
      </w:pPr>
    </w:p>
    <w:p w14:paraId="2833A799">
      <w:pPr>
        <w:pStyle w:val="3"/>
        <w:spacing w:before="1"/>
        <w:jc w:val="center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548630" cy="1310005"/>
            <wp:effectExtent l="0" t="0" r="13970" b="63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81EA">
      <w:pPr>
        <w:spacing w:before="67"/>
        <w:ind w:left="109" w:right="1084" w:firstLine="0"/>
        <w:jc w:val="center"/>
        <w:rPr>
          <w:sz w:val="24"/>
        </w:rPr>
      </w:pPr>
      <w:r>
        <w:rPr>
          <w:spacing w:val="-31"/>
          <w:sz w:val="24"/>
        </w:rPr>
        <w:t xml:space="preserve">图 </w:t>
      </w:r>
      <w:r>
        <w:rPr>
          <w:rFonts w:ascii="Courier New" w:eastAsia="Courier New"/>
          <w:b/>
          <w:spacing w:val="-1"/>
          <w:sz w:val="24"/>
        </w:rPr>
        <w:t>16</w:t>
      </w:r>
      <w:r>
        <w:rPr>
          <w:rFonts w:ascii="Courier New" w:eastAsia="Courier New"/>
          <w:b/>
          <w:spacing w:val="95"/>
          <w:sz w:val="24"/>
        </w:rPr>
        <w:t xml:space="preserve"> </w:t>
      </w:r>
      <w:r>
        <w:rPr>
          <w:spacing w:val="-10"/>
          <w:sz w:val="24"/>
        </w:rPr>
        <w:t xml:space="preserve">命令行删除 </w:t>
      </w:r>
      <w:r>
        <w:rPr>
          <w:rFonts w:ascii="Courier New" w:eastAsia="Courier New"/>
          <w:b/>
          <w:sz w:val="24"/>
        </w:rPr>
        <w:t>ARP</w:t>
      </w:r>
      <w:r>
        <w:rPr>
          <w:rFonts w:ascii="Courier New" w:eastAsia="Courier New"/>
          <w:b/>
          <w:spacing w:val="-84"/>
          <w:sz w:val="24"/>
        </w:rPr>
        <w:t xml:space="preserve"> </w:t>
      </w:r>
      <w:r>
        <w:rPr>
          <w:sz w:val="24"/>
        </w:rPr>
        <w:t>内容</w:t>
      </w:r>
    </w:p>
    <w:p w14:paraId="25F4C3D5">
      <w:pPr>
        <w:spacing w:before="67"/>
        <w:ind w:left="109" w:right="1084" w:firstLine="0"/>
        <w:jc w:val="center"/>
        <w:rPr>
          <w:sz w:val="24"/>
        </w:rPr>
      </w:pPr>
    </w:p>
    <w:p w14:paraId="5B7A3237">
      <w:pPr>
        <w:pStyle w:val="11"/>
        <w:numPr>
          <w:ilvl w:val="0"/>
          <w:numId w:val="3"/>
        </w:numPr>
        <w:tabs>
          <w:tab w:val="left" w:pos="746"/>
        </w:tabs>
        <w:spacing w:before="0" w:after="0" w:line="480" w:lineRule="auto"/>
        <w:ind w:left="120" w:right="1101" w:firstLine="0"/>
        <w:jc w:val="left"/>
        <w:rPr>
          <w:spacing w:val="-1"/>
          <w:sz w:val="24"/>
          <w:lang w:val="en-US" w:eastAsia="zh-CN"/>
        </w:rPr>
      </w:pPr>
      <w:r>
        <w:rPr>
          <w:spacing w:val="-1"/>
          <w:sz w:val="24"/>
          <w:lang w:val="en-US" w:eastAsia="zh-CN"/>
        </w:rPr>
        <w:t>第十步：再次让主机 1 向主机 2 发送分组，发现主机 1 与初始一样需要先发送一个 ARP 请求。</w:t>
      </w:r>
    </w:p>
    <w:p w14:paraId="3872A240">
      <w:pPr>
        <w:pStyle w:val="11"/>
        <w:numPr>
          <w:ilvl w:val="0"/>
          <w:numId w:val="2"/>
        </w:numPr>
        <w:tabs>
          <w:tab w:val="left" w:pos="505"/>
        </w:tabs>
        <w:spacing w:before="0" w:after="0" w:line="240" w:lineRule="auto"/>
        <w:ind w:left="504" w:right="0" w:hanging="385"/>
        <w:jc w:val="left"/>
        <w:rPr>
          <w:sz w:val="24"/>
        </w:rPr>
      </w:pPr>
      <w:r>
        <w:rPr>
          <w:sz w:val="24"/>
        </w:rPr>
        <w:t>总线型以太网的特性</w:t>
      </w:r>
    </w:p>
    <w:p w14:paraId="0FCED60F">
      <w:pPr>
        <w:pStyle w:val="3"/>
        <w:rPr>
          <w:sz w:val="28"/>
        </w:rPr>
      </w:pPr>
    </w:p>
    <w:p w14:paraId="2587DC84">
      <w:pPr>
        <w:pStyle w:val="11"/>
        <w:numPr>
          <w:ilvl w:val="0"/>
          <w:numId w:val="4"/>
        </w:numPr>
        <w:tabs>
          <w:tab w:val="left" w:pos="746"/>
        </w:tabs>
        <w:spacing w:before="0" w:after="0" w:line="480" w:lineRule="auto"/>
        <w:ind w:left="120" w:right="1101" w:firstLine="0"/>
        <w:jc w:val="left"/>
        <w:rPr>
          <w:sz w:val="20"/>
        </w:rPr>
      </w:pPr>
      <w:r>
        <w:rPr>
          <w:spacing w:val="-1"/>
          <w:sz w:val="24"/>
          <w:lang w:val="en-US" w:eastAsia="zh-CN"/>
        </w:rPr>
        <w:t xml:space="preserve">第一步：构建网络拓扑。在逻辑工作空间上，拖动三个终端设备和一个集线器，用连接线把设备连接起来。如图所示。 </w:t>
      </w:r>
    </w:p>
    <w:p w14:paraId="75356CF6">
      <w:pPr>
        <w:bidi w:val="0"/>
        <w:jc w:val="center"/>
      </w:pPr>
      <w:r>
        <w:drawing>
          <wp:inline distT="0" distB="0" distL="114300" distR="114300">
            <wp:extent cx="2621915" cy="2440305"/>
            <wp:effectExtent l="0" t="0" r="14605" b="13335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FC96">
      <w:pPr>
        <w:pStyle w:val="11"/>
        <w:widowControl w:val="0"/>
        <w:numPr>
          <w:ilvl w:val="0"/>
          <w:numId w:val="0"/>
        </w:numPr>
        <w:tabs>
          <w:tab w:val="left" w:pos="746"/>
        </w:tabs>
        <w:autoSpaceDE w:val="0"/>
        <w:autoSpaceDN w:val="0"/>
        <w:spacing w:before="0" w:after="0" w:line="480" w:lineRule="auto"/>
        <w:ind w:right="1101" w:rightChars="0"/>
        <w:jc w:val="center"/>
        <w:rPr>
          <w:sz w:val="24"/>
        </w:rPr>
      </w:pPr>
      <w:r>
        <w:rPr>
          <w:spacing w:val="-31"/>
          <w:sz w:val="24"/>
        </w:rPr>
        <w:t xml:space="preserve">图 </w:t>
      </w:r>
      <w:r>
        <w:rPr>
          <w:rFonts w:ascii="Courier New" w:eastAsia="Courier New"/>
          <w:b/>
          <w:spacing w:val="-1"/>
          <w:sz w:val="24"/>
        </w:rPr>
        <w:t>17</w:t>
      </w:r>
      <w:r>
        <w:rPr>
          <w:rFonts w:ascii="Courier New" w:eastAsia="Courier New"/>
          <w:b/>
          <w:spacing w:val="96"/>
          <w:sz w:val="24"/>
        </w:rPr>
        <w:t xml:space="preserve"> </w:t>
      </w:r>
      <w:r>
        <w:rPr>
          <w:sz w:val="24"/>
        </w:rPr>
        <w:t>网络拓扑</w:t>
      </w:r>
    </w:p>
    <w:p w14:paraId="6960C039">
      <w:pPr>
        <w:pStyle w:val="11"/>
        <w:numPr>
          <w:ilvl w:val="0"/>
          <w:numId w:val="4"/>
        </w:numPr>
        <w:tabs>
          <w:tab w:val="left" w:pos="746"/>
        </w:tabs>
        <w:spacing w:before="0" w:after="0" w:line="480" w:lineRule="auto"/>
        <w:ind w:left="120" w:right="1101" w:firstLine="0"/>
        <w:jc w:val="left"/>
        <w:rPr>
          <w:spacing w:val="-1"/>
          <w:sz w:val="24"/>
          <w:lang w:val="en-US" w:eastAsia="zh-CN"/>
        </w:rPr>
      </w:pPr>
      <w:r>
        <w:rPr>
          <w:spacing w:val="-1"/>
          <w:sz w:val="24"/>
          <w:lang w:val="en-US" w:eastAsia="zh-CN"/>
        </w:rPr>
        <w:t>第二步：设置 IP 地址。鼠标左键单击要设置的设备，选择桌面，选择 IP设置，如图所示</w:t>
      </w:r>
    </w:p>
    <w:p w14:paraId="3E25E80E">
      <w:pPr>
        <w:pStyle w:val="3"/>
        <w:jc w:val="center"/>
        <w:rPr>
          <w:sz w:val="16"/>
        </w:rPr>
      </w:pPr>
      <w:r>
        <w:drawing>
          <wp:inline distT="0" distB="0" distL="114300" distR="114300">
            <wp:extent cx="3505200" cy="2524760"/>
            <wp:effectExtent l="0" t="0" r="0" b="508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rcRect b="829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846A">
      <w:pPr>
        <w:spacing w:before="67"/>
        <w:ind w:left="109" w:right="1084" w:firstLine="0"/>
        <w:jc w:val="center"/>
        <w:rPr>
          <w:sz w:val="24"/>
        </w:rPr>
      </w:pPr>
      <w:r>
        <w:rPr>
          <w:spacing w:val="-31"/>
          <w:sz w:val="24"/>
        </w:rPr>
        <w:t xml:space="preserve">图 </w:t>
      </w:r>
      <w:r>
        <w:rPr>
          <w:rFonts w:ascii="Courier New" w:eastAsia="Courier New"/>
          <w:b/>
          <w:spacing w:val="-1"/>
          <w:sz w:val="24"/>
        </w:rPr>
        <w:t>18</w:t>
      </w:r>
      <w:r>
        <w:rPr>
          <w:rFonts w:ascii="Courier New" w:eastAsia="Courier New"/>
          <w:b/>
          <w:spacing w:val="95"/>
          <w:sz w:val="24"/>
        </w:rPr>
        <w:t xml:space="preserve"> </w:t>
      </w:r>
      <w:r>
        <w:rPr>
          <w:spacing w:val="-20"/>
          <w:sz w:val="24"/>
        </w:rPr>
        <w:t xml:space="preserve">设置 </w:t>
      </w:r>
      <w:r>
        <w:rPr>
          <w:rFonts w:ascii="Courier New" w:eastAsia="Courier New"/>
          <w:b/>
          <w:sz w:val="24"/>
        </w:rPr>
        <w:t>IP</w:t>
      </w:r>
      <w:r>
        <w:rPr>
          <w:rFonts w:ascii="Courier New" w:eastAsia="Courier New"/>
          <w:b/>
          <w:spacing w:val="-84"/>
          <w:sz w:val="24"/>
        </w:rPr>
        <w:t xml:space="preserve"> </w:t>
      </w:r>
      <w:r>
        <w:rPr>
          <w:sz w:val="24"/>
        </w:rPr>
        <w:t>地址</w:t>
      </w:r>
    </w:p>
    <w:p w14:paraId="0B836C48">
      <w:pPr>
        <w:spacing w:before="67"/>
        <w:ind w:left="109" w:right="1084" w:firstLine="0"/>
        <w:jc w:val="center"/>
        <w:rPr>
          <w:sz w:val="24"/>
        </w:rPr>
      </w:pPr>
    </w:p>
    <w:p w14:paraId="5BD9E547">
      <w:pPr>
        <w:pStyle w:val="11"/>
        <w:numPr>
          <w:ilvl w:val="0"/>
          <w:numId w:val="4"/>
        </w:numPr>
        <w:tabs>
          <w:tab w:val="left" w:pos="746"/>
        </w:tabs>
        <w:spacing w:before="0" w:after="0" w:line="480" w:lineRule="auto"/>
        <w:ind w:left="120" w:right="1101" w:firstLine="0"/>
        <w:jc w:val="left"/>
        <w:rPr>
          <w:spacing w:val="-1"/>
          <w:sz w:val="24"/>
          <w:lang w:val="en-US" w:eastAsia="zh-CN"/>
        </w:rPr>
      </w:pPr>
      <w:r>
        <w:rPr>
          <w:spacing w:val="-1"/>
          <w:sz w:val="24"/>
          <w:lang w:val="en-US" w:eastAsia="zh-CN"/>
        </w:rPr>
        <w:t>第三步：使主机互相发送分组。此时各主机的 ARP 缓存表中没有记录，为了后续实验的方便，在实时模式下，让三台主机互相发送分组。此时主机 ARP 缓存表中已有了对方的信息记录，如图所示。</w:t>
      </w:r>
    </w:p>
    <w:p w14:paraId="0A129C3E">
      <w:pPr>
        <w:pStyle w:val="3"/>
        <w:jc w:val="center"/>
        <w:rPr>
          <w:sz w:val="22"/>
        </w:rPr>
      </w:pPr>
      <w:r>
        <w:drawing>
          <wp:inline distT="0" distB="0" distL="114300" distR="114300">
            <wp:extent cx="3309620" cy="973455"/>
            <wp:effectExtent l="0" t="0" r="12700" b="190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B067">
      <w:pPr>
        <w:spacing w:before="0"/>
        <w:ind w:left="109" w:right="1085" w:firstLine="0"/>
        <w:jc w:val="center"/>
        <w:rPr>
          <w:sz w:val="24"/>
        </w:rPr>
      </w:pPr>
      <w:r>
        <w:rPr>
          <w:spacing w:val="-31"/>
          <w:sz w:val="24"/>
        </w:rPr>
        <w:t xml:space="preserve">图 </w:t>
      </w:r>
      <w:r>
        <w:rPr>
          <w:rFonts w:ascii="Courier New" w:eastAsia="Courier New"/>
          <w:b/>
          <w:spacing w:val="-1"/>
          <w:sz w:val="24"/>
        </w:rPr>
        <w:t>19</w:t>
      </w:r>
      <w:r>
        <w:rPr>
          <w:rFonts w:ascii="Courier New" w:eastAsia="Courier New"/>
          <w:b/>
          <w:spacing w:val="95"/>
          <w:sz w:val="24"/>
        </w:rPr>
        <w:t xml:space="preserve"> </w:t>
      </w:r>
      <w:r>
        <w:rPr>
          <w:spacing w:val="-20"/>
          <w:sz w:val="24"/>
        </w:rPr>
        <w:t xml:space="preserve">查看 </w:t>
      </w:r>
      <w:r>
        <w:rPr>
          <w:rFonts w:ascii="Courier New" w:eastAsia="Courier New"/>
          <w:b/>
          <w:sz w:val="24"/>
        </w:rPr>
        <w:t>ARP</w:t>
      </w:r>
      <w:r>
        <w:rPr>
          <w:rFonts w:ascii="Courier New" w:eastAsia="Courier New"/>
          <w:b/>
          <w:spacing w:val="-85"/>
          <w:sz w:val="24"/>
        </w:rPr>
        <w:t xml:space="preserve"> </w:t>
      </w:r>
      <w:r>
        <w:rPr>
          <w:sz w:val="24"/>
        </w:rPr>
        <w:t>缓存表</w:t>
      </w:r>
    </w:p>
    <w:p w14:paraId="5C7E66D6">
      <w:pPr>
        <w:pStyle w:val="11"/>
        <w:numPr>
          <w:ilvl w:val="0"/>
          <w:numId w:val="4"/>
        </w:numPr>
        <w:tabs>
          <w:tab w:val="left" w:pos="746"/>
        </w:tabs>
        <w:spacing w:before="0" w:after="0" w:line="480" w:lineRule="auto"/>
        <w:ind w:left="120" w:right="1101" w:firstLine="0"/>
        <w:jc w:val="left"/>
        <w:rPr>
          <w:sz w:val="20"/>
        </w:rPr>
      </w:pPr>
      <w:r>
        <w:rPr>
          <w:spacing w:val="-1"/>
          <w:sz w:val="24"/>
          <w:lang w:val="en-US" w:eastAsia="zh-CN"/>
        </w:rPr>
        <w:t>第四步：使主机 1 向主机 2 发送分组。三台主机通过集线器形成了一个星型网路，但是其实质还是主线型网络，任何主机发送的数据都会被广播。为了验证这一点，切换到“模拟“模式，鼠标点击“数据包“，发送方选择主机 1，接收方选择主机 2，如图所示。在仿真面板中点击“捕获/前进”按钮，观察到分组被转发到主机 2、3，如图所示。主机 3 发现分组的 MAC 地址与自己不匹配，丢弃改分组，而主机 2 发现分组的目标 MAC 地址与自己匹配，接收该分组。</w:t>
      </w:r>
    </w:p>
    <w:p w14:paraId="36AC938C">
      <w:pPr>
        <w:pStyle w:val="3"/>
        <w:spacing w:before="9"/>
        <w:jc w:val="center"/>
        <w:rPr>
          <w:sz w:val="21"/>
        </w:rPr>
      </w:pPr>
      <w:r>
        <w:drawing>
          <wp:inline distT="0" distB="0" distL="114300" distR="114300">
            <wp:extent cx="2690495" cy="2406650"/>
            <wp:effectExtent l="0" t="0" r="6985" b="127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rcRect t="3655" b="2102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FEE9">
      <w:pPr>
        <w:pStyle w:val="3"/>
        <w:ind w:left="109" w:right="1085"/>
        <w:jc w:val="center"/>
      </w:pPr>
      <w:r>
        <w:rPr>
          <w:spacing w:val="-31"/>
        </w:rPr>
        <w:t xml:space="preserve">图 </w:t>
      </w:r>
      <w:r>
        <w:rPr>
          <w:rFonts w:ascii="Courier New" w:eastAsia="Courier New"/>
          <w:b/>
        </w:rPr>
        <w:t>20</w:t>
      </w:r>
      <w:r>
        <w:rPr>
          <w:rFonts w:ascii="Courier New" w:eastAsia="Courier New"/>
          <w:b/>
          <w:spacing w:val="95"/>
        </w:rPr>
        <w:t xml:space="preserve"> </w:t>
      </w:r>
      <w:r>
        <w:t>主机型网络发送单一分组</w:t>
      </w:r>
    </w:p>
    <w:p w14:paraId="4376CBBA">
      <w:pPr>
        <w:pStyle w:val="3"/>
        <w:ind w:left="109" w:right="1085"/>
        <w:jc w:val="center"/>
        <w:rPr>
          <w:sz w:val="13"/>
          <w:szCs w:val="13"/>
        </w:rPr>
      </w:pPr>
    </w:p>
    <w:p w14:paraId="7B2C6D1F">
      <w:pPr>
        <w:pStyle w:val="11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74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480" w:lineRule="auto"/>
        <w:ind w:left="119" w:right="1100" w:firstLine="0"/>
        <w:jc w:val="left"/>
        <w:textAlignment w:val="auto"/>
        <w:rPr>
          <w:spacing w:val="-1"/>
          <w:sz w:val="24"/>
          <w:lang w:val="en-US" w:eastAsia="zh-CN"/>
        </w:rPr>
      </w:pPr>
      <w:r>
        <w:rPr>
          <w:spacing w:val="-1"/>
          <w:sz w:val="24"/>
          <w:lang w:val="en-US" w:eastAsia="zh-CN"/>
        </w:rPr>
        <w:t>第五步：主机 2 接收分组后，向主机 1 发送接收响应。在仿真面板中点击 “捕获/前进”按钮，观察到接收响应被集线器发送往主机 1、主机 3。如图所示。主机 3 发现响应的目标 MAC 地址不是自己，于是丢弃响应，主机 1 发现响应的目标 MAC 地址是自己，于是接收响应。</w:t>
      </w:r>
    </w:p>
    <w:p w14:paraId="2C4BDBF9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" w:line="240" w:lineRule="atLeast"/>
        <w:jc w:val="center"/>
        <w:textAlignment w:val="auto"/>
        <w:rPr>
          <w:sz w:val="27"/>
        </w:rPr>
      </w:pPr>
      <w:r>
        <w:drawing>
          <wp:inline distT="0" distB="0" distL="114300" distR="114300">
            <wp:extent cx="2581275" cy="2197735"/>
            <wp:effectExtent l="0" t="0" r="9525" b="1206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rcRect t="746" b="159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B13D">
      <w:pPr>
        <w:spacing w:before="0"/>
        <w:ind w:left="109" w:right="1085" w:firstLine="0"/>
        <w:jc w:val="center"/>
        <w:rPr>
          <w:sz w:val="24"/>
        </w:rPr>
      </w:pPr>
      <w:r>
        <w:rPr>
          <w:spacing w:val="-31"/>
          <w:sz w:val="24"/>
        </w:rPr>
        <w:t xml:space="preserve">图 </w:t>
      </w:r>
      <w:r>
        <w:rPr>
          <w:rFonts w:ascii="Courier New" w:eastAsia="Courier New"/>
          <w:b/>
          <w:sz w:val="24"/>
        </w:rPr>
        <w:t>21</w:t>
      </w:r>
      <w:r>
        <w:rPr>
          <w:rFonts w:ascii="Courier New" w:eastAsia="Courier New"/>
          <w:b/>
          <w:spacing w:val="95"/>
          <w:sz w:val="24"/>
        </w:rPr>
        <w:t xml:space="preserve"> </w:t>
      </w:r>
      <w:r>
        <w:rPr>
          <w:spacing w:val="-20"/>
          <w:sz w:val="24"/>
        </w:rPr>
        <w:t xml:space="preserve">主机 </w:t>
      </w:r>
      <w:r>
        <w:rPr>
          <w:rFonts w:ascii="Courier New" w:eastAsia="Courier New"/>
          <w:b/>
          <w:sz w:val="24"/>
        </w:rPr>
        <w:t>2</w:t>
      </w:r>
      <w:r>
        <w:rPr>
          <w:rFonts w:ascii="Courier New" w:eastAsia="Courier New"/>
          <w:b/>
          <w:spacing w:val="-85"/>
          <w:sz w:val="24"/>
        </w:rPr>
        <w:t xml:space="preserve"> </w:t>
      </w:r>
      <w:r>
        <w:rPr>
          <w:spacing w:val="-15"/>
          <w:sz w:val="24"/>
        </w:rPr>
        <w:t xml:space="preserve">向主机 </w:t>
      </w:r>
      <w:r>
        <w:rPr>
          <w:rFonts w:ascii="Courier New" w:eastAsia="Courier New"/>
          <w:b/>
          <w:sz w:val="24"/>
        </w:rPr>
        <w:t>1</w:t>
      </w:r>
      <w:r>
        <w:rPr>
          <w:rFonts w:ascii="Courier New" w:eastAsia="Courier New"/>
          <w:b/>
          <w:spacing w:val="-85"/>
          <w:sz w:val="24"/>
        </w:rPr>
        <w:t xml:space="preserve"> </w:t>
      </w:r>
      <w:r>
        <w:rPr>
          <w:sz w:val="24"/>
        </w:rPr>
        <w:t>发送接收响应</w:t>
      </w:r>
    </w:p>
    <w:p w14:paraId="35C3B53A">
      <w:pPr>
        <w:spacing w:before="0"/>
        <w:ind w:left="109" w:right="1085" w:firstLine="0"/>
        <w:jc w:val="center"/>
        <w:rPr>
          <w:sz w:val="24"/>
        </w:rPr>
      </w:pPr>
    </w:p>
    <w:p w14:paraId="444E4F2D">
      <w:pPr>
        <w:pStyle w:val="11"/>
        <w:numPr>
          <w:ilvl w:val="0"/>
          <w:numId w:val="4"/>
        </w:numPr>
        <w:tabs>
          <w:tab w:val="left" w:pos="746"/>
        </w:tabs>
        <w:spacing w:before="0" w:after="0" w:line="480" w:lineRule="auto"/>
        <w:ind w:left="120" w:right="1101" w:firstLine="0"/>
        <w:jc w:val="left"/>
        <w:rPr>
          <w:spacing w:val="-1"/>
          <w:sz w:val="24"/>
          <w:lang w:val="en-US" w:eastAsia="zh-CN"/>
        </w:rPr>
      </w:pPr>
      <w:r>
        <w:rPr>
          <w:spacing w:val="-1"/>
          <w:sz w:val="24"/>
          <w:lang w:val="en-US" w:eastAsia="zh-CN"/>
        </w:rPr>
        <w:t>第六步：删除刚才的过程，同时使主机 1 和主机 2 向主机 3 发送分组，如图所示。在仿真面板中点击“捕获/前进”按钮，观察到两个分组在集线器发生碰撞，如图所示。再次在仿真面板中点击“捕获/前进”按钮，观察到碰撞后出错的信息被广播发送到全部主机，如图所示。</w:t>
      </w:r>
    </w:p>
    <w:p w14:paraId="2A89DA4C">
      <w:pPr>
        <w:pStyle w:val="3"/>
        <w:jc w:val="center"/>
      </w:pPr>
      <w:r>
        <w:drawing>
          <wp:inline distT="0" distB="0" distL="114300" distR="114300">
            <wp:extent cx="2676525" cy="2802255"/>
            <wp:effectExtent l="0" t="0" r="5715" b="190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7737">
      <w:pPr>
        <w:spacing w:before="164"/>
        <w:ind w:right="0"/>
        <w:jc w:val="center"/>
        <w:rPr>
          <w:sz w:val="20"/>
        </w:rPr>
      </w:pPr>
      <w:r>
        <w:rPr>
          <w:spacing w:val="-31"/>
          <w:sz w:val="24"/>
        </w:rPr>
        <w:t xml:space="preserve">图 </w:t>
      </w:r>
      <w:r>
        <w:rPr>
          <w:rFonts w:ascii="Courier New" w:eastAsia="Courier New"/>
          <w:b/>
          <w:spacing w:val="-1"/>
          <w:sz w:val="24"/>
        </w:rPr>
        <w:t>22</w:t>
      </w:r>
      <w:r>
        <w:rPr>
          <w:rFonts w:ascii="Courier New" w:eastAsia="Courier New"/>
          <w:b/>
          <w:spacing w:val="96"/>
          <w:sz w:val="24"/>
        </w:rPr>
        <w:t xml:space="preserve"> </w:t>
      </w:r>
      <w:r>
        <w:rPr>
          <w:sz w:val="24"/>
        </w:rPr>
        <w:t>同时发送分组</w:t>
      </w:r>
    </w:p>
    <w:p w14:paraId="065D301F">
      <w:pPr>
        <w:pStyle w:val="3"/>
        <w:spacing w:before="10"/>
        <w:jc w:val="center"/>
        <w:rPr>
          <w:sz w:val="17"/>
        </w:rPr>
      </w:pPr>
      <w:r>
        <w:drawing>
          <wp:inline distT="0" distB="0" distL="114300" distR="114300">
            <wp:extent cx="2459990" cy="2682875"/>
            <wp:effectExtent l="0" t="0" r="8890" b="14605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B3CF">
      <w:pPr>
        <w:pStyle w:val="3"/>
        <w:spacing w:before="206"/>
        <w:ind w:left="109" w:right="967"/>
        <w:jc w:val="center"/>
      </w:pPr>
      <w:r>
        <w:rPr>
          <w:spacing w:val="-16"/>
          <w:w w:val="95"/>
        </w:rPr>
        <w:t xml:space="preserve">图 </w:t>
      </w:r>
      <w:r>
        <w:rPr>
          <w:rFonts w:ascii="Courier New" w:hAnsi="宋体" w:eastAsia="Courier New" w:cs="宋体"/>
          <w:b/>
          <w:spacing w:val="-1"/>
          <w:sz w:val="24"/>
          <w:szCs w:val="22"/>
          <w:lang w:val="en-US" w:eastAsia="zh-CN" w:bidi="ar-SA"/>
        </w:rPr>
        <w:t>23</w:t>
      </w:r>
      <w:r>
        <w:rPr>
          <w:rFonts w:hint="eastAsia" w:ascii="Courier New" w:eastAsia="Courier New" w:cs="宋体"/>
          <w:b/>
          <w:spacing w:val="-1"/>
          <w:sz w:val="24"/>
          <w:szCs w:val="22"/>
          <w:lang w:val="en-US" w:eastAsia="zh-CN" w:bidi="ar-SA"/>
        </w:rPr>
        <w:t xml:space="preserve"> </w:t>
      </w:r>
      <w:r>
        <w:rPr>
          <w:w w:val="95"/>
        </w:rPr>
        <w:t>分组在主线上发生碰撞</w:t>
      </w:r>
    </w:p>
    <w:p w14:paraId="5D30C2BA">
      <w:pPr>
        <w:pStyle w:val="3"/>
        <w:spacing w:before="7"/>
        <w:rPr>
          <w:sz w:val="9"/>
        </w:rPr>
      </w:pPr>
    </w:p>
    <w:p w14:paraId="2F0A510C">
      <w:pPr>
        <w:pStyle w:val="3"/>
        <w:jc w:val="center"/>
        <w:rPr>
          <w:sz w:val="20"/>
        </w:rPr>
      </w:pPr>
      <w:r>
        <w:drawing>
          <wp:inline distT="0" distB="0" distL="114300" distR="114300">
            <wp:extent cx="2507615" cy="2566670"/>
            <wp:effectExtent l="0" t="0" r="6985" b="889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F7D2">
      <w:pPr>
        <w:spacing w:after="0"/>
        <w:rPr>
          <w:sz w:val="27"/>
        </w:rPr>
        <w:sectPr>
          <w:footerReference r:id="rId5" w:type="default"/>
          <w:pgSz w:w="11910" w:h="16840"/>
          <w:pgMar w:top="1559" w:right="700" w:bottom="278" w:left="697" w:header="720" w:footer="720" w:gutter="0"/>
          <w:pgNumType w:fmt="decimal"/>
          <w:cols w:space="0" w:num="1"/>
          <w:rtlGutter w:val="0"/>
          <w:docGrid w:linePitch="0" w:charSpace="0"/>
        </w:sectPr>
      </w:pPr>
    </w:p>
    <w:p w14:paraId="32848F51">
      <w:pPr>
        <w:pStyle w:val="3"/>
        <w:jc w:val="center"/>
        <w:rPr>
          <w:sz w:val="24"/>
        </w:rPr>
      </w:pPr>
      <w:r>
        <w:rPr>
          <w:spacing w:val="-31"/>
          <w:sz w:val="24"/>
        </w:rPr>
        <w:t xml:space="preserve">图 </w:t>
      </w:r>
      <w:r>
        <w:rPr>
          <w:rFonts w:ascii="Courier New" w:eastAsia="Courier New"/>
          <w:b/>
          <w:sz w:val="24"/>
        </w:rPr>
        <w:t>24</w:t>
      </w:r>
      <w:r>
        <w:rPr>
          <w:rFonts w:ascii="Courier New" w:eastAsia="Courier New"/>
          <w:b/>
          <w:spacing w:val="95"/>
          <w:sz w:val="24"/>
        </w:rPr>
        <w:t xml:space="preserve"> </w:t>
      </w:r>
      <w:r>
        <w:rPr>
          <w:sz w:val="24"/>
        </w:rPr>
        <w:t>所有主机接收到错误数据</w:t>
      </w:r>
    </w:p>
    <w:p w14:paraId="710FAF64">
      <w:pPr>
        <w:pStyle w:val="2"/>
        <w:spacing w:before="205"/>
      </w:pPr>
      <w:r>
        <w:t>四、实验体会</w:t>
      </w:r>
    </w:p>
    <w:p w14:paraId="28F9404F">
      <w:pPr>
        <w:spacing w:before="66"/>
        <w:ind w:right="0"/>
        <w:jc w:val="left"/>
        <w:rPr>
          <w:sz w:val="24"/>
        </w:rPr>
        <w:sectPr>
          <w:type w:val="continuous"/>
          <w:pgSz w:w="11910" w:h="16840"/>
          <w:pgMar w:top="1559" w:right="700" w:bottom="278" w:left="697" w:header="720" w:footer="720" w:gutter="0"/>
          <w:pgNumType w:fmt="decimal"/>
          <w:cols w:space="0" w:num="1"/>
          <w:rtlGutter w:val="0"/>
          <w:docGrid w:linePitch="0" w:charSpace="0"/>
        </w:sectPr>
      </w:pPr>
    </w:p>
    <w:p w14:paraId="55DA9C1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80" w:lineRule="auto"/>
        <w:ind w:firstLine="720" w:firstLineChars="0"/>
        <w:textAlignment w:val="auto"/>
      </w:pPr>
      <w:r>
        <w:t>本实验通过 Cisco Packet Tracer 模拟了 MAC 地址、IP 地址、ARP 协议的工作过程，展示了总线型以太网的特性。通过该实验，我对以下方面有了更深入的理解：</w:t>
      </w:r>
    </w:p>
    <w:p w14:paraId="44F5D5DD"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80" w:lineRule="auto"/>
        <w:ind w:left="0" w:leftChars="0" w:firstLine="482" w:firstLineChars="200"/>
        <w:textAlignment w:val="auto"/>
      </w:pPr>
      <w:r>
        <w:rPr>
          <w:rStyle w:val="9"/>
        </w:rPr>
        <w:t>MAC 地址与 IP 地址的交互</w:t>
      </w:r>
      <w:r>
        <w:t>：MAC 地址用于数据链路层，IP 地址用于网络层，两者在实际通信中相辅相成。通过构建简单的网络拓扑并配置 IP 地址，明确了它们的作用。</w:t>
      </w:r>
    </w:p>
    <w:p w14:paraId="348DE4EC"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80" w:lineRule="auto"/>
        <w:ind w:left="0" w:leftChars="0" w:firstLine="482" w:firstLineChars="200"/>
        <w:textAlignment w:val="auto"/>
      </w:pPr>
      <w:r>
        <w:rPr>
          <w:rStyle w:val="9"/>
        </w:rPr>
        <w:t>ARP 协议的应用</w:t>
      </w:r>
      <w:r>
        <w:t>：通过模拟主机之间的通信，验证了 ARP 请求与响应的过程，尤其是 ARP 请求的广播特性以及 ARP 缓存的更新机制。每次通信前，若目标 MAC 地址不在缓存中，主机会发送 ARP 请求获取对方的 MAC 地址。</w:t>
      </w:r>
    </w:p>
    <w:p w14:paraId="01E56C61"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80" w:lineRule="auto"/>
        <w:ind w:left="0" w:leftChars="0" w:firstLine="482" w:firstLineChars="200"/>
        <w:textAlignment w:val="auto"/>
      </w:pPr>
      <w:r>
        <w:rPr>
          <w:rStyle w:val="9"/>
        </w:rPr>
        <w:t>总线型以太网的特性</w:t>
      </w:r>
      <w:r>
        <w:t>：实验验证了集线器在总线型以太网中如何处理数据包的广播行为，即所有连接设备都会接收到发出的数据包。通过观察分组碰撞及其错误处理，了解了总线型网络中的碰撞现象。</w:t>
      </w:r>
    </w:p>
    <w:p w14:paraId="1147939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80" w:lineRule="auto"/>
        <w:ind w:firstLine="720" w:firstLineChars="0"/>
        <w:textAlignment w:val="auto"/>
      </w:pPr>
      <w:r>
        <w:t>总体而言，本实验让我更加熟悉网络通信中涉及的基础协议与过程，理解了数据链路层与网络层之间的关联，以及总线型以太网的局限性与广播机制。</w:t>
      </w:r>
    </w:p>
    <w:p w14:paraId="4A9CBFE6">
      <w:pPr>
        <w:pStyle w:val="11"/>
        <w:numPr>
          <w:ilvl w:val="0"/>
          <w:numId w:val="0"/>
        </w:numPr>
        <w:tabs>
          <w:tab w:val="left" w:pos="505"/>
        </w:tabs>
        <w:spacing w:before="9" w:after="0" w:line="393" w:lineRule="auto"/>
        <w:ind w:right="1097" w:rightChars="0"/>
        <w:jc w:val="left"/>
        <w:rPr>
          <w:sz w:val="24"/>
        </w:rPr>
      </w:pPr>
      <w:bookmarkStart w:id="0" w:name="_GoBack"/>
      <w:bookmarkEnd w:id="0"/>
    </w:p>
    <w:sectPr>
      <w:type w:val="continuous"/>
      <w:pgSz w:w="11910" w:h="16840"/>
      <w:pgMar w:top="1559" w:right="700" w:bottom="278" w:left="697" w:header="720" w:footer="720" w:gutter="0"/>
      <w:pgNumType w:fmt="decimal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7DCAD6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0E8809">
                          <w:pPr>
                            <w:pStyle w:val="4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ApX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wMClf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20E8809">
                    <w:pPr>
                      <w:pStyle w:val="4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1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F11D42"/>
    <w:multiLevelType w:val="singleLevel"/>
    <w:tmpl w:val="A1F11D4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C0CE28D9"/>
    <w:multiLevelType w:val="multilevel"/>
    <w:tmpl w:val="C0CE28D9"/>
    <w:lvl w:ilvl="0" w:tentative="0">
      <w:start w:val="1"/>
      <w:numFmt w:val="decimal"/>
      <w:suff w:val="space"/>
      <w:lvlText w:val="（%1）"/>
      <w:lvlJc w:val="left"/>
      <w:pPr>
        <w:ind w:left="120" w:hanging="625"/>
        <w:jc w:val="left"/>
      </w:pPr>
      <w:rPr>
        <w:rFonts w:hint="default" w:ascii="宋体" w:hAnsi="宋体" w:eastAsia="宋体" w:cs="宋体"/>
        <w:spacing w:val="-1"/>
        <w:w w:val="100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060" w:hanging="62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001" w:hanging="62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41" w:hanging="62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882" w:hanging="62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823" w:hanging="62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763" w:hanging="62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704" w:hanging="62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645" w:hanging="625"/>
      </w:pPr>
      <w:rPr>
        <w:rFonts w:hint="default"/>
        <w:lang w:val="en-US" w:eastAsia="zh-CN" w:bidi="ar-SA"/>
      </w:rPr>
    </w:lvl>
  </w:abstractNum>
  <w:abstractNum w:abstractNumId="2">
    <w:nsid w:val="DA110A63"/>
    <w:multiLevelType w:val="multilevel"/>
    <w:tmpl w:val="DA110A63"/>
    <w:lvl w:ilvl="0" w:tentative="0">
      <w:start w:val="1"/>
      <w:numFmt w:val="decimal"/>
      <w:suff w:val="space"/>
      <w:lvlText w:val="（%1）"/>
      <w:lvlJc w:val="left"/>
      <w:pPr>
        <w:ind w:left="120" w:hanging="625"/>
        <w:jc w:val="left"/>
      </w:pPr>
      <w:rPr>
        <w:rFonts w:hint="default" w:ascii="宋体" w:hAnsi="宋体" w:eastAsia="宋体" w:cs="宋体"/>
        <w:spacing w:val="-1"/>
        <w:w w:val="100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060" w:hanging="62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001" w:hanging="62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41" w:hanging="62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882" w:hanging="62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823" w:hanging="62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763" w:hanging="62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704" w:hanging="62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645" w:hanging="625"/>
      </w:pPr>
      <w:rPr>
        <w:rFonts w:hint="default"/>
        <w:lang w:val="en-US" w:eastAsia="zh-CN" w:bidi="ar-SA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decimal"/>
      <w:lvlText w:val="%1"/>
      <w:lvlJc w:val="left"/>
      <w:pPr>
        <w:ind w:left="504" w:hanging="384"/>
        <w:jc w:val="left"/>
      </w:pPr>
      <w:rPr>
        <w:rFonts w:hint="default" w:ascii="Courier New" w:hAnsi="Courier New" w:eastAsia="Courier New" w:cs="Courier New"/>
        <w:b/>
        <w:bCs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02" w:hanging="384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05" w:hanging="384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207" w:hanging="384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110" w:hanging="384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13" w:hanging="384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915" w:hanging="384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818" w:hanging="384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721" w:hanging="384"/>
      </w:pPr>
      <w:rPr>
        <w:rFonts w:hint="default"/>
        <w:lang w:val="en-US" w:eastAsia="zh-CN" w:bidi="ar-SA"/>
      </w:rPr>
    </w:lvl>
  </w:abstractNum>
  <w:abstractNum w:abstractNumId="4">
    <w:nsid w:val="25B654F3"/>
    <w:multiLevelType w:val="multilevel"/>
    <w:tmpl w:val="25B654F3"/>
    <w:lvl w:ilvl="0" w:tentative="0">
      <w:start w:val="1"/>
      <w:numFmt w:val="decimal"/>
      <w:lvlText w:val="%1"/>
      <w:lvlJc w:val="left"/>
      <w:pPr>
        <w:ind w:left="504" w:hanging="384"/>
        <w:jc w:val="left"/>
      </w:pPr>
      <w:rPr>
        <w:rFonts w:hint="default" w:ascii="Courier New" w:hAnsi="Courier New" w:eastAsia="Courier New" w:cs="Courier New"/>
        <w:b/>
        <w:bCs/>
        <w:w w:val="100"/>
        <w:sz w:val="24"/>
        <w:szCs w:val="24"/>
        <w:lang w:val="en-US" w:eastAsia="zh-CN" w:bidi="ar-SA"/>
      </w:rPr>
    </w:lvl>
    <w:lvl w:ilvl="1" w:tentative="0">
      <w:start w:val="1"/>
      <w:numFmt w:val="decimal"/>
      <w:lvlText w:val="(%2)"/>
      <w:lvlJc w:val="left"/>
      <w:pPr>
        <w:ind w:left="636" w:hanging="603"/>
        <w:jc w:val="left"/>
      </w:pPr>
      <w:rPr>
        <w:rFonts w:hint="default" w:ascii="Courier New" w:hAnsi="Courier New" w:eastAsia="Courier New" w:cs="Courier New"/>
        <w:b/>
        <w:bCs/>
        <w:spacing w:val="-1"/>
        <w:w w:val="100"/>
        <w:sz w:val="24"/>
        <w:szCs w:val="24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627" w:hanging="60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614" w:hanging="60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02" w:hanging="60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89" w:hanging="60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576" w:hanging="60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564" w:hanging="60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551" w:hanging="603"/>
      </w:pPr>
      <w:rPr>
        <w:rFonts w:hint="default"/>
        <w:lang w:val="en-US" w:eastAsia="zh-CN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mY2ODk2MDc5M2UyZTE4OTg4MjVjMTYwNGFlM2M2NDAifQ=="/>
  </w:docVars>
  <w:rsids>
    <w:rsidRoot w:val="00000000"/>
    <w:rsid w:val="1CBA31C1"/>
    <w:rsid w:val="348B5AC5"/>
    <w:rsid w:val="5F136909"/>
    <w:rsid w:val="70D64A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ind w:left="120"/>
      <w:outlineLvl w:val="1"/>
    </w:pPr>
    <w:rPr>
      <w:rFonts w:ascii="Microsoft YaHei UI" w:hAnsi="Microsoft YaHei UI" w:eastAsia="Microsoft YaHei UI" w:cs="Microsoft YaHei UI"/>
      <w:b/>
      <w:bCs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20"/>
    </w:pPr>
    <w:rPr>
      <w:rFonts w:ascii="宋体" w:hAnsi="宋体" w:eastAsia="宋体" w:cs="宋体"/>
      <w:lang w:val="en-US" w:eastAsia="zh-CN" w:bidi="ar-SA"/>
    </w:rPr>
  </w:style>
  <w:style w:type="paragraph" w:customStyle="1" w:styleId="12">
    <w:name w:val="Table Paragraph"/>
    <w:basedOn w:val="1"/>
    <w:qFormat/>
    <w:uiPriority w:val="1"/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1896</Words>
  <Characters>2081</Characters>
  <TotalTime>7</TotalTime>
  <ScaleCrop>false</ScaleCrop>
  <LinksUpToDate>false</LinksUpToDate>
  <CharactersWithSpaces>2373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2024-09-14T06:51:00Z</dcterms:created>
  <dc:creator>O365</dc:creator>
  <cp:lastModifiedBy>谭美姿</cp:lastModifiedBy>
  <dcterms:modified xsi:type="dcterms:W3CDTF">2024-09-21T12:41:02Z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2024-09-14T00:00:00Z</vt:filetime>
  </property>
  <property fmtid="{D5CDD505-2E9C-101B-9397-08002B2CF9AE}" pid="5" name="KSOProductBuildVer">
    <vt:lpwstr>2052-12.1.0.17140</vt:lpwstr>
  </property>
  <property fmtid="{D5CDD505-2E9C-101B-9397-08002B2CF9AE}" pid="6" name="ICV">
    <vt:lpwstr>AD298EE57BF04DC88F547B8DE5627229_12</vt:lpwstr>
  </property>
</Properties>
</file>