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B543" w14:textId="77777777" w:rsidR="00602977" w:rsidRDefault="00000000">
      <w:pPr>
        <w:pStyle w:val="Title"/>
        <w:jc w:val="center"/>
      </w:pPr>
      <w:r>
        <w:rPr>
          <w:rFonts w:ascii="Times New Roman" w:hAnsi="Times New Roman"/>
          <w:sz w:val="22"/>
        </w:rPr>
        <w:t>Dogecoin Price Prediction using Random Forest Regression</w:t>
      </w:r>
    </w:p>
    <w:p w14:paraId="6CA9BD3A" w14:textId="77777777" w:rsidR="00602977" w:rsidRDefault="00000000">
      <w:pPr>
        <w:jc w:val="center"/>
      </w:pPr>
      <w:r>
        <w:rPr>
          <w:rFonts w:ascii="Times New Roman" w:hAnsi="Times New Roman"/>
          <w:i/>
        </w:rPr>
        <w:t>Research Summary Report</w:t>
      </w:r>
    </w:p>
    <w:p w14:paraId="46CD5DDE" w14:textId="77777777" w:rsidR="00602977" w:rsidRDefault="00000000">
      <w:pPr>
        <w:pStyle w:val="Heading1"/>
      </w:pPr>
      <w:r>
        <w:rPr>
          <w:rFonts w:ascii="Times New Roman" w:hAnsi="Times New Roman"/>
          <w:sz w:val="22"/>
        </w:rPr>
        <w:t>Abstract</w:t>
      </w:r>
    </w:p>
    <w:p w14:paraId="4F96FAF8" w14:textId="77777777" w:rsidR="00602977" w:rsidRDefault="00000000">
      <w:r>
        <w:rPr>
          <w:rFonts w:ascii="Times New Roman" w:hAnsi="Times New Roman"/>
        </w:rPr>
        <w:t>This report presents a supervised machine learning framework for predicting DOGE-USD close prices using engineered technical indicators and market variables. A Random Forest Regressor was trained on historical data and evaluated using holdout validation metrics.</w:t>
      </w:r>
    </w:p>
    <w:p w14:paraId="6E26D674" w14:textId="77777777" w:rsidR="00602977" w:rsidRDefault="00000000">
      <w:pPr>
        <w:pStyle w:val="Heading1"/>
      </w:pPr>
      <w:r>
        <w:rPr>
          <w:rFonts w:ascii="Times New Roman" w:hAnsi="Times New Roman"/>
          <w:sz w:val="22"/>
        </w:rPr>
        <w:t>1. Problem Definition</w:t>
      </w:r>
    </w:p>
    <w:p w14:paraId="62FE2297" w14:textId="77777777" w:rsidR="00602977" w:rsidRDefault="00000000">
      <w:r>
        <w:rPr>
          <w:rFonts w:ascii="Times New Roman" w:hAnsi="Times New Roman"/>
        </w:rPr>
        <w:t>The objective is to estimate the next close price of Dogecoin using recent market context. The model takes open, high, low, volume, and derived indicators as input features.</w:t>
      </w:r>
    </w:p>
    <w:p w14:paraId="4A81DDD6" w14:textId="77777777" w:rsidR="00602977" w:rsidRDefault="00000000">
      <w:pPr>
        <w:pStyle w:val="Heading1"/>
      </w:pPr>
      <w:r>
        <w:rPr>
          <w:rFonts w:ascii="Times New Roman" w:hAnsi="Times New Roman"/>
          <w:sz w:val="22"/>
        </w:rPr>
        <w:t>2. Dataset Used</w:t>
      </w:r>
    </w:p>
    <w:p w14:paraId="7328328E" w14:textId="77777777" w:rsidR="00602977" w:rsidRDefault="00000000">
      <w:r>
        <w:rPr>
          <w:rFonts w:ascii="Times New Roman" w:hAnsi="Times New Roman"/>
        </w:rPr>
        <w:t>Source file: DOGE-USD.csv | Raw rows: 1761 | Processed rows: 1751</w:t>
      </w:r>
    </w:p>
    <w:p w14:paraId="68286D4A" w14:textId="77777777" w:rsidR="00602977" w:rsidRDefault="00000000">
      <w:r>
        <w:rPr>
          <w:rFonts w:ascii="Times New Roman" w:hAnsi="Times New Roman"/>
        </w:rPr>
        <w:t>Date range: 2017-11-18 to 2022-09-04 | Train/Test split: 1400/351</w:t>
      </w:r>
    </w:p>
    <w:p w14:paraId="71F5ABE3" w14:textId="77777777" w:rsidR="00602977" w:rsidRDefault="00000000">
      <w:r>
        <w:rPr>
          <w:rFonts w:ascii="Times New Roman" w:hAnsi="Times New Roman"/>
          <w:noProof/>
        </w:rPr>
        <w:drawing>
          <wp:inline distT="0" distB="0" distL="0" distR="0" wp14:anchorId="1575CD28" wp14:editId="634C284F">
            <wp:extent cx="5669280" cy="22677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t_tren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14E7" w14:textId="77777777" w:rsidR="00602977" w:rsidRDefault="00000000">
      <w:pPr>
        <w:pStyle w:val="Heading1"/>
      </w:pPr>
      <w:r>
        <w:rPr>
          <w:rFonts w:ascii="Times New Roman" w:hAnsi="Times New Roman"/>
          <w:sz w:val="22"/>
        </w:rPr>
        <w:t>3. Model Trained</w:t>
      </w:r>
    </w:p>
    <w:p w14:paraId="61BEE26B" w14:textId="77777777" w:rsidR="00602977" w:rsidRDefault="00000000">
      <w:r>
        <w:rPr>
          <w:rFonts w:ascii="Times New Roman" w:hAnsi="Times New Roman"/>
        </w:rPr>
        <w:t>Algorithm: RandomForestRegressor</w:t>
      </w:r>
    </w:p>
    <w:p w14:paraId="7301107D" w14:textId="77777777" w:rsidR="00602977" w:rsidRDefault="00000000">
      <w:r>
        <w:rPr>
          <w:rFonts w:ascii="Times New Roman" w:hAnsi="Times New Roman"/>
        </w:rPr>
        <w:t>Hyperparameters: n_estimators=100, max_depth=15, min_samples_split=5, min_samples_leaf=2, random_state=42</w:t>
      </w:r>
    </w:p>
    <w:p w14:paraId="0AE281A7" w14:textId="77777777" w:rsidR="00602977" w:rsidRDefault="00000000">
      <w:r>
        <w:rPr>
          <w:rFonts w:ascii="Times New Roman" w:hAnsi="Times New Roman"/>
        </w:rPr>
        <w:t>Input Features: Open, High, Low, Volume, MA5, MA10, Daily_Return, Volatility</w:t>
      </w:r>
    </w:p>
    <w:p w14:paraId="76DB4137" w14:textId="77777777" w:rsidR="00A02B22" w:rsidRDefault="00A02B22">
      <w:pPr>
        <w:pStyle w:val="Heading1"/>
        <w:rPr>
          <w:rFonts w:ascii="Times New Roman" w:hAnsi="Times New Roman"/>
          <w:sz w:val="22"/>
        </w:rPr>
      </w:pPr>
    </w:p>
    <w:p w14:paraId="2E94890F" w14:textId="42FCC9EC" w:rsidR="00602977" w:rsidRDefault="00000000">
      <w:pPr>
        <w:pStyle w:val="Heading1"/>
      </w:pPr>
      <w:r>
        <w:rPr>
          <w:rFonts w:ascii="Times New Roman" w:hAnsi="Times New Roman"/>
          <w:sz w:val="22"/>
        </w:rPr>
        <w:t>4. Accuracy and Evaluation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2977" w14:paraId="389D3134" w14:textId="77777777" w:rsidTr="00602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5AD06E" w14:textId="77777777" w:rsidR="00602977" w:rsidRDefault="00000000">
            <w:r>
              <w:t>Metric</w:t>
            </w:r>
          </w:p>
        </w:tc>
        <w:tc>
          <w:tcPr>
            <w:tcW w:w="4320" w:type="dxa"/>
          </w:tcPr>
          <w:p w14:paraId="1DFAC67B" w14:textId="77777777" w:rsidR="006029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602977" w14:paraId="121FBDD3" w14:textId="77777777" w:rsidTr="00602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756D8A" w14:textId="77777777" w:rsidR="00602977" w:rsidRDefault="00000000">
            <w:r>
              <w:t>MSE</w:t>
            </w:r>
          </w:p>
        </w:tc>
        <w:tc>
          <w:tcPr>
            <w:tcW w:w="4320" w:type="dxa"/>
          </w:tcPr>
          <w:p w14:paraId="10F7EBDA" w14:textId="77777777" w:rsidR="006029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0.00001884</w:t>
            </w:r>
          </w:p>
        </w:tc>
      </w:tr>
      <w:tr w:rsidR="00602977" w14:paraId="078F6EA0" w14:textId="77777777" w:rsidTr="00602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C20C66" w14:textId="77777777" w:rsidR="00602977" w:rsidRDefault="00000000">
            <w:r>
              <w:t>RMSE</w:t>
            </w:r>
          </w:p>
        </w:tc>
        <w:tc>
          <w:tcPr>
            <w:tcW w:w="4320" w:type="dxa"/>
          </w:tcPr>
          <w:p w14:paraId="3D6284DA" w14:textId="77777777" w:rsidR="006029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0.00434057</w:t>
            </w:r>
          </w:p>
        </w:tc>
      </w:tr>
      <w:tr w:rsidR="00602977" w14:paraId="76851497" w14:textId="77777777" w:rsidTr="00602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9391EB" w14:textId="77777777" w:rsidR="00602977" w:rsidRDefault="00000000">
            <w:r>
              <w:t>MAE</w:t>
            </w:r>
          </w:p>
        </w:tc>
        <w:tc>
          <w:tcPr>
            <w:tcW w:w="4320" w:type="dxa"/>
          </w:tcPr>
          <w:p w14:paraId="4C51BB23" w14:textId="77777777" w:rsidR="006029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0.00142236</w:t>
            </w:r>
          </w:p>
        </w:tc>
      </w:tr>
      <w:tr w:rsidR="00602977" w14:paraId="3495D4A8" w14:textId="77777777" w:rsidTr="00602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3CDC1" w14:textId="77777777" w:rsidR="00602977" w:rsidRDefault="00000000">
            <w:r>
              <w:t>R2</w:t>
            </w:r>
          </w:p>
        </w:tc>
        <w:tc>
          <w:tcPr>
            <w:tcW w:w="4320" w:type="dxa"/>
          </w:tcPr>
          <w:p w14:paraId="77A94A57" w14:textId="77777777" w:rsidR="006029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0.997776</w:t>
            </w:r>
          </w:p>
        </w:tc>
      </w:tr>
    </w:tbl>
    <w:p w14:paraId="730BFDFB" w14:textId="77777777" w:rsidR="00602977" w:rsidRDefault="00000000">
      <w:pPr>
        <w:pStyle w:val="Heading1"/>
      </w:pPr>
      <w:r>
        <w:rPr>
          <w:rFonts w:ascii="Times New Roman" w:hAnsi="Times New Roman"/>
          <w:sz w:val="22"/>
        </w:rPr>
        <w:t>5. Output Visibility</w:t>
      </w:r>
    </w:p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2977" w14:paraId="01650839" w14:textId="77777777" w:rsidTr="00602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B74EE" w14:textId="77777777" w:rsidR="00602977" w:rsidRDefault="00000000">
            <w:r>
              <w:t>Sample</w:t>
            </w:r>
          </w:p>
        </w:tc>
        <w:tc>
          <w:tcPr>
            <w:tcW w:w="2880" w:type="dxa"/>
          </w:tcPr>
          <w:p w14:paraId="6E6193EB" w14:textId="77777777" w:rsidR="006029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Close</w:t>
            </w:r>
          </w:p>
        </w:tc>
        <w:tc>
          <w:tcPr>
            <w:tcW w:w="2880" w:type="dxa"/>
          </w:tcPr>
          <w:p w14:paraId="307486D3" w14:textId="77777777" w:rsidR="0060297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Predicted Close</w:t>
            </w:r>
          </w:p>
        </w:tc>
      </w:tr>
      <w:tr w:rsidR="00602977" w14:paraId="610AC89A" w14:textId="77777777" w:rsidTr="00602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F935B2" w14:textId="77777777" w:rsidR="00602977" w:rsidRDefault="00000000">
            <w:r>
              <w:t>1</w:t>
            </w:r>
          </w:p>
        </w:tc>
        <w:tc>
          <w:tcPr>
            <w:tcW w:w="2880" w:type="dxa"/>
          </w:tcPr>
          <w:p w14:paraId="428DAFFA" w14:textId="77777777" w:rsidR="006029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0.005545</w:t>
            </w:r>
          </w:p>
        </w:tc>
        <w:tc>
          <w:tcPr>
            <w:tcW w:w="2880" w:type="dxa"/>
          </w:tcPr>
          <w:p w14:paraId="50A4E5A5" w14:textId="77777777" w:rsidR="006029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0.005598</w:t>
            </w:r>
          </w:p>
        </w:tc>
      </w:tr>
      <w:tr w:rsidR="00602977" w14:paraId="3E5655CC" w14:textId="77777777" w:rsidTr="00602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BE97BB" w14:textId="77777777" w:rsidR="00602977" w:rsidRDefault="00000000">
            <w:r>
              <w:t>2</w:t>
            </w:r>
          </w:p>
        </w:tc>
        <w:tc>
          <w:tcPr>
            <w:tcW w:w="2880" w:type="dxa"/>
          </w:tcPr>
          <w:p w14:paraId="2BCFCE55" w14:textId="77777777" w:rsidR="006029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0.002346</w:t>
            </w:r>
          </w:p>
        </w:tc>
        <w:tc>
          <w:tcPr>
            <w:tcW w:w="2880" w:type="dxa"/>
          </w:tcPr>
          <w:p w14:paraId="5E2B4DD9" w14:textId="77777777" w:rsidR="006029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0.002346</w:t>
            </w:r>
          </w:p>
        </w:tc>
      </w:tr>
      <w:tr w:rsidR="00602977" w14:paraId="07E30DE6" w14:textId="77777777" w:rsidTr="00602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265664" w14:textId="77777777" w:rsidR="00602977" w:rsidRDefault="00000000">
            <w:r>
              <w:t>3</w:t>
            </w:r>
          </w:p>
        </w:tc>
        <w:tc>
          <w:tcPr>
            <w:tcW w:w="2880" w:type="dxa"/>
          </w:tcPr>
          <w:p w14:paraId="06CD07A8" w14:textId="77777777" w:rsidR="006029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0.002434</w:t>
            </w:r>
          </w:p>
        </w:tc>
        <w:tc>
          <w:tcPr>
            <w:tcW w:w="2880" w:type="dxa"/>
          </w:tcPr>
          <w:p w14:paraId="02AB7CE5" w14:textId="77777777" w:rsidR="006029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0.002412</w:t>
            </w:r>
          </w:p>
        </w:tc>
      </w:tr>
      <w:tr w:rsidR="00602977" w14:paraId="1AB321D6" w14:textId="77777777" w:rsidTr="006029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98E695" w14:textId="77777777" w:rsidR="00602977" w:rsidRDefault="00000000">
            <w:r>
              <w:t>4</w:t>
            </w:r>
          </w:p>
        </w:tc>
        <w:tc>
          <w:tcPr>
            <w:tcW w:w="2880" w:type="dxa"/>
          </w:tcPr>
          <w:p w14:paraId="00D2AB2E" w14:textId="77777777" w:rsidR="006029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0.002083</w:t>
            </w:r>
          </w:p>
        </w:tc>
        <w:tc>
          <w:tcPr>
            <w:tcW w:w="2880" w:type="dxa"/>
          </w:tcPr>
          <w:p w14:paraId="2CFDABC3" w14:textId="77777777" w:rsidR="0060297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0.002076</w:t>
            </w:r>
          </w:p>
        </w:tc>
      </w:tr>
      <w:tr w:rsidR="00602977" w14:paraId="22BD0856" w14:textId="77777777" w:rsidTr="00602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25C8BC" w14:textId="77777777" w:rsidR="00602977" w:rsidRDefault="00000000">
            <w:r>
              <w:t>5</w:t>
            </w:r>
          </w:p>
        </w:tc>
        <w:tc>
          <w:tcPr>
            <w:tcW w:w="2880" w:type="dxa"/>
          </w:tcPr>
          <w:p w14:paraId="7592C4C3" w14:textId="77777777" w:rsidR="006029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0.200887</w:t>
            </w:r>
          </w:p>
        </w:tc>
        <w:tc>
          <w:tcPr>
            <w:tcW w:w="2880" w:type="dxa"/>
          </w:tcPr>
          <w:p w14:paraId="1A935F55" w14:textId="77777777" w:rsidR="0060297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0.203924</w:t>
            </w:r>
          </w:p>
        </w:tc>
      </w:tr>
    </w:tbl>
    <w:p w14:paraId="48F59785" w14:textId="77777777" w:rsidR="00602977" w:rsidRDefault="00000000">
      <w:r>
        <w:rPr>
          <w:rFonts w:ascii="Times New Roman" w:hAnsi="Times New Roman"/>
          <w:noProof/>
        </w:rPr>
        <w:drawing>
          <wp:inline distT="0" distB="0" distL="0" distR="0" wp14:anchorId="7BB3420D" wp14:editId="26F9E762">
            <wp:extent cx="5212080" cy="3474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vs_predict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9FB6" w14:textId="77777777" w:rsidR="00602977" w:rsidRDefault="00000000">
      <w:pPr>
        <w:jc w:val="center"/>
      </w:pPr>
      <w:r>
        <w:rPr>
          <w:rFonts w:ascii="Times New Roman" w:hAnsi="Times New Roman"/>
        </w:rPr>
        <w:t>Figure: Sample Actual vs Predicted values</w:t>
      </w:r>
    </w:p>
    <w:sectPr w:rsidR="006029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559950">
    <w:abstractNumId w:val="8"/>
  </w:num>
  <w:num w:numId="2" w16cid:durableId="540558119">
    <w:abstractNumId w:val="6"/>
  </w:num>
  <w:num w:numId="3" w16cid:durableId="1039011771">
    <w:abstractNumId w:val="5"/>
  </w:num>
  <w:num w:numId="4" w16cid:durableId="1038748201">
    <w:abstractNumId w:val="4"/>
  </w:num>
  <w:num w:numId="5" w16cid:durableId="437339028">
    <w:abstractNumId w:val="7"/>
  </w:num>
  <w:num w:numId="6" w16cid:durableId="1043479954">
    <w:abstractNumId w:val="3"/>
  </w:num>
  <w:num w:numId="7" w16cid:durableId="1794713761">
    <w:abstractNumId w:val="2"/>
  </w:num>
  <w:num w:numId="8" w16cid:durableId="1552767242">
    <w:abstractNumId w:val="1"/>
  </w:num>
  <w:num w:numId="9" w16cid:durableId="119892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977"/>
    <w:rsid w:val="006D7DF1"/>
    <w:rsid w:val="00A02B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A02628"/>
  <w14:defaultImageDpi w14:val="300"/>
  <w15:docId w15:val="{CE3AF8F7-C5E4-45D3-9741-F4746580D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Sharan Allada</cp:lastModifiedBy>
  <cp:revision>2</cp:revision>
  <dcterms:created xsi:type="dcterms:W3CDTF">2013-12-23T23:15:00Z</dcterms:created>
  <dcterms:modified xsi:type="dcterms:W3CDTF">2026-03-27T03:05:00Z</dcterms:modified>
  <cp:category/>
</cp:coreProperties>
</file>