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35E65" w14:textId="77777777" w:rsidR="000A2048" w:rsidRPr="003E4A2E" w:rsidRDefault="000A2048" w:rsidP="003E4A2E">
      <w:pPr>
        <w:jc w:val="center"/>
        <w:rPr>
          <w:rFonts w:ascii="Times New Roman" w:hAnsi="Times New Roman" w:cs="Times New Roman"/>
          <w:b/>
          <w:bCs/>
        </w:rPr>
      </w:pPr>
      <w:r w:rsidRPr="003E4A2E">
        <w:rPr>
          <w:rFonts w:ascii="Times New Roman" w:hAnsi="Times New Roman" w:cs="Times New Roman"/>
          <w:b/>
          <w:bCs/>
        </w:rPr>
        <w:t>Alresford Borough</w:t>
      </w:r>
    </w:p>
    <w:p w14:paraId="56A87E77" w14:textId="77777777" w:rsidR="003E4A2E" w:rsidRPr="003E4A2E" w:rsidRDefault="003E4A2E" w:rsidP="003E4A2E">
      <w:pPr>
        <w:jc w:val="both"/>
        <w:rPr>
          <w:rFonts w:ascii="Times New Roman" w:hAnsi="Times New Roman" w:cs="Times New Roman"/>
        </w:rPr>
      </w:pPr>
    </w:p>
    <w:p w14:paraId="4C493EDA" w14:textId="1DF18C85" w:rsidR="000A2048" w:rsidRPr="003E4A2E" w:rsidRDefault="000A2048" w:rsidP="003E4A2E">
      <w:pPr>
        <w:jc w:val="both"/>
        <w:rPr>
          <w:rFonts w:ascii="Times New Roman" w:hAnsi="Times New Roman" w:cs="Times New Roman"/>
          <w:b/>
          <w:bCs/>
        </w:rPr>
      </w:pPr>
      <w:r w:rsidRPr="003E4A2E">
        <w:rPr>
          <w:rFonts w:ascii="Times New Roman" w:hAnsi="Times New Roman" w:cs="Times New Roman"/>
          <w:b/>
          <w:bCs/>
        </w:rPr>
        <w:t>Arrears</w:t>
      </w:r>
    </w:p>
    <w:p w14:paraId="79324C31" w14:textId="0F279FEC" w:rsidR="000A2048" w:rsidRPr="003E4A2E" w:rsidRDefault="000A2048" w:rsidP="003E4A2E">
      <w:pPr>
        <w:jc w:val="both"/>
        <w:rPr>
          <w:rFonts w:ascii="Times New Roman" w:hAnsi="Times New Roman" w:cs="Times New Roman"/>
        </w:rPr>
      </w:pPr>
      <w:r w:rsidRPr="003E4A2E">
        <w:rPr>
          <w:rFonts w:ascii="Times New Roman" w:hAnsi="Times New Roman" w:cs="Times New Roman"/>
        </w:rPr>
        <w:t>Nicholas, bailiff, and Hamo, son of Roger Clericus, render account for £8 8s. 3d. of</w:t>
      </w:r>
      <w:r w:rsidR="003E4A2E" w:rsidRPr="00771A26">
        <w:rPr>
          <w:rFonts w:ascii="Times New Roman" w:hAnsi="Times New Roman" w:cs="Times New Roman"/>
          <w:lang w:val="en-US"/>
        </w:rPr>
        <w:t xml:space="preserve"> </w:t>
      </w:r>
      <w:r w:rsidRPr="003E4A2E">
        <w:rPr>
          <w:rFonts w:ascii="Times New Roman" w:hAnsi="Times New Roman" w:cs="Times New Roman"/>
        </w:rPr>
        <w:t>arrears from the previous year. All delivered to Sir Geoffrey.</w:t>
      </w:r>
    </w:p>
    <w:p w14:paraId="4F1D968A" w14:textId="77777777" w:rsidR="003E4A2E" w:rsidRDefault="003E4A2E" w:rsidP="003E4A2E">
      <w:pPr>
        <w:jc w:val="both"/>
        <w:rPr>
          <w:rFonts w:ascii="Times New Roman" w:hAnsi="Times New Roman" w:cs="Times New Roman"/>
          <w:b/>
          <w:bCs/>
        </w:rPr>
      </w:pPr>
    </w:p>
    <w:p w14:paraId="19A1FECC" w14:textId="1810947F" w:rsidR="000A2048" w:rsidRPr="003E4A2E" w:rsidRDefault="000A2048" w:rsidP="003E4A2E">
      <w:pPr>
        <w:jc w:val="both"/>
        <w:rPr>
          <w:rFonts w:ascii="Times New Roman" w:hAnsi="Times New Roman" w:cs="Times New Roman"/>
          <w:b/>
          <w:bCs/>
        </w:rPr>
      </w:pPr>
      <w:r w:rsidRPr="003E4A2E">
        <w:rPr>
          <w:rFonts w:ascii="Times New Roman" w:hAnsi="Times New Roman" w:cs="Times New Roman"/>
          <w:b/>
          <w:bCs/>
        </w:rPr>
        <w:t>Rents of assize</w:t>
      </w:r>
    </w:p>
    <w:p w14:paraId="207F4ECA" w14:textId="0D355A95" w:rsidR="000A2048" w:rsidRPr="003E4A2E" w:rsidRDefault="000A2048" w:rsidP="003E4A2E">
      <w:pPr>
        <w:jc w:val="both"/>
        <w:rPr>
          <w:rFonts w:ascii="Times New Roman" w:hAnsi="Times New Roman" w:cs="Times New Roman"/>
        </w:rPr>
      </w:pPr>
      <w:r w:rsidRPr="003E4A2E">
        <w:rPr>
          <w:rFonts w:ascii="Times New Roman" w:hAnsi="Times New Roman" w:cs="Times New Roman"/>
        </w:rPr>
        <w:t>The same render account for £16 1</w:t>
      </w:r>
      <w:r w:rsidR="003E4A2E">
        <w:rPr>
          <w:rFonts w:ascii="Times New Roman" w:hAnsi="Times New Roman" w:cs="Times New Roman"/>
        </w:rPr>
        <w:t>1s.</w:t>
      </w:r>
      <w:r w:rsidRPr="003E4A2E">
        <w:rPr>
          <w:rFonts w:ascii="Times New Roman" w:hAnsi="Times New Roman" w:cs="Times New Roman"/>
        </w:rPr>
        <w:t xml:space="preserve"> 1d. for all rents of assize in the borough of</w:t>
      </w:r>
      <w:r w:rsidR="003E4A2E" w:rsidRPr="003E4A2E">
        <w:rPr>
          <w:rFonts w:ascii="Times New Roman" w:hAnsi="Times New Roman" w:cs="Times New Roman"/>
          <w:lang w:val="en-US"/>
        </w:rPr>
        <w:t xml:space="preserve"> </w:t>
      </w:r>
      <w:r w:rsidRPr="003E4A2E">
        <w:rPr>
          <w:rFonts w:ascii="Times New Roman" w:hAnsi="Times New Roman" w:cs="Times New Roman"/>
        </w:rPr>
        <w:t xml:space="preserve">Alresford for the year and all paid at Michaelmas (29 September). Total, £16 </w:t>
      </w:r>
      <w:r w:rsidR="006235E6" w:rsidRPr="00771A26">
        <w:rPr>
          <w:rFonts w:ascii="Times New Roman" w:hAnsi="Times New Roman" w:cs="Times New Roman"/>
          <w:lang w:val="en-US"/>
        </w:rPr>
        <w:t>11</w:t>
      </w:r>
      <w:r w:rsidR="003E4A2E">
        <w:rPr>
          <w:rFonts w:ascii="Times New Roman" w:hAnsi="Times New Roman" w:cs="Times New Roman"/>
        </w:rPr>
        <w:t>s.</w:t>
      </w:r>
      <w:r w:rsidRPr="003E4A2E">
        <w:rPr>
          <w:rFonts w:ascii="Times New Roman" w:hAnsi="Times New Roman" w:cs="Times New Roman"/>
        </w:rPr>
        <w:t xml:space="preserve"> </w:t>
      </w:r>
      <w:r w:rsidR="003E4A2E">
        <w:rPr>
          <w:rFonts w:ascii="Times New Roman" w:hAnsi="Times New Roman" w:cs="Times New Roman"/>
        </w:rPr>
        <w:t>1d.</w:t>
      </w:r>
    </w:p>
    <w:p w14:paraId="0F78603C" w14:textId="77777777" w:rsidR="003E4A2E" w:rsidRDefault="003E4A2E" w:rsidP="003E4A2E">
      <w:pPr>
        <w:jc w:val="both"/>
        <w:rPr>
          <w:rFonts w:ascii="Times New Roman" w:hAnsi="Times New Roman" w:cs="Times New Roman"/>
          <w:b/>
          <w:bCs/>
        </w:rPr>
      </w:pPr>
    </w:p>
    <w:p w14:paraId="4EFE4EB5" w14:textId="28B6FF99" w:rsidR="000A2048" w:rsidRPr="003E4A2E" w:rsidRDefault="000A2048" w:rsidP="003E4A2E">
      <w:pPr>
        <w:jc w:val="both"/>
        <w:rPr>
          <w:rFonts w:ascii="Times New Roman" w:hAnsi="Times New Roman" w:cs="Times New Roman"/>
          <w:b/>
          <w:bCs/>
        </w:rPr>
      </w:pPr>
      <w:r w:rsidRPr="003E4A2E">
        <w:rPr>
          <w:rFonts w:ascii="Times New Roman" w:hAnsi="Times New Roman" w:cs="Times New Roman"/>
          <w:b/>
          <w:bCs/>
        </w:rPr>
        <w:t>Quittances</w:t>
      </w:r>
    </w:p>
    <w:p w14:paraId="0D1E5FDB" w14:textId="77777777" w:rsidR="000A2048" w:rsidRPr="003E4A2E" w:rsidRDefault="000A2048" w:rsidP="003E4A2E">
      <w:pPr>
        <w:jc w:val="both"/>
        <w:rPr>
          <w:rFonts w:ascii="Times New Roman" w:hAnsi="Times New Roman" w:cs="Times New Roman"/>
        </w:rPr>
      </w:pPr>
      <w:r w:rsidRPr="003E4A2E">
        <w:rPr>
          <w:rFonts w:ascii="Times New Roman" w:hAnsi="Times New Roman" w:cs="Times New Roman"/>
        </w:rPr>
        <w:t>In quittance of 1 reeve for the year 2s. Total, 2s.</w:t>
      </w:r>
    </w:p>
    <w:p w14:paraId="56843375" w14:textId="77777777" w:rsidR="003E4A2E" w:rsidRDefault="003E4A2E" w:rsidP="003E4A2E">
      <w:pPr>
        <w:jc w:val="both"/>
        <w:rPr>
          <w:rFonts w:ascii="Times New Roman" w:hAnsi="Times New Roman" w:cs="Times New Roman"/>
          <w:b/>
          <w:bCs/>
        </w:rPr>
      </w:pPr>
    </w:p>
    <w:p w14:paraId="61500FD3" w14:textId="33F84538" w:rsidR="000A2048" w:rsidRPr="003E4A2E" w:rsidRDefault="000A2048" w:rsidP="003E4A2E">
      <w:pPr>
        <w:jc w:val="both"/>
        <w:rPr>
          <w:rFonts w:ascii="Times New Roman" w:hAnsi="Times New Roman" w:cs="Times New Roman"/>
          <w:b/>
          <w:bCs/>
        </w:rPr>
      </w:pPr>
      <w:r w:rsidRPr="003E4A2E">
        <w:rPr>
          <w:rFonts w:ascii="Times New Roman" w:hAnsi="Times New Roman" w:cs="Times New Roman"/>
          <w:b/>
          <w:bCs/>
        </w:rPr>
        <w:t>Defaults of rent</w:t>
      </w:r>
    </w:p>
    <w:p w14:paraId="54B26A68" w14:textId="7CCFDFBD" w:rsidR="000A2048" w:rsidRPr="003E4A2E" w:rsidRDefault="000A2048" w:rsidP="003E4A2E">
      <w:pPr>
        <w:jc w:val="both"/>
        <w:rPr>
          <w:rFonts w:ascii="Times New Roman" w:hAnsi="Times New Roman" w:cs="Times New Roman"/>
          <w:lang w:val="en-US"/>
        </w:rPr>
      </w:pPr>
      <w:r w:rsidRPr="003E4A2E">
        <w:rPr>
          <w:rFonts w:ascii="Times New Roman" w:hAnsi="Times New Roman" w:cs="Times New Roman"/>
        </w:rPr>
        <w:t>In default of the fulling house, 10s. for the year; the bakehouse, 3s. 8d. for the year; the house which belonged to Roger le Blesced' pulled down by Sir Solomon de Roff and his fellow itinerant justices at Winchester because it was a nuisance to the neighbourhood and to those passing through 6d.; 1 forge which belonged to Richard</w:t>
      </w:r>
      <w:r w:rsidR="003E4A2E" w:rsidRPr="003E4A2E">
        <w:rPr>
          <w:rFonts w:ascii="Times New Roman" w:hAnsi="Times New Roman" w:cs="Times New Roman"/>
          <w:lang w:val="en-US"/>
        </w:rPr>
        <w:t xml:space="preserve"> </w:t>
      </w:r>
      <w:r w:rsidR="003E4A2E">
        <w:rPr>
          <w:rFonts w:ascii="Times New Roman" w:hAnsi="Times New Roman" w:cs="Times New Roman"/>
          <w:lang w:val="en-US"/>
        </w:rPr>
        <w:t xml:space="preserve">Faber </w:t>
      </w:r>
      <w:r w:rsidRPr="003E4A2E">
        <w:rPr>
          <w:rFonts w:ascii="Times New Roman" w:hAnsi="Times New Roman" w:cs="Times New Roman"/>
        </w:rPr>
        <w:t xml:space="preserve">pulled down by the same </w:t>
      </w:r>
      <w:r w:rsidR="003E4A2E">
        <w:rPr>
          <w:rFonts w:ascii="Times New Roman" w:hAnsi="Times New Roman" w:cs="Times New Roman"/>
        </w:rPr>
        <w:t>1s.</w:t>
      </w:r>
      <w:r w:rsidRPr="003E4A2E">
        <w:rPr>
          <w:rFonts w:ascii="Times New Roman" w:hAnsi="Times New Roman" w:cs="Times New Roman"/>
        </w:rPr>
        <w:t>; 1 plot which belonged to William Sutor' pulled</w:t>
      </w:r>
      <w:r w:rsidR="003E4A2E" w:rsidRPr="003E4A2E">
        <w:rPr>
          <w:rFonts w:ascii="Times New Roman" w:hAnsi="Times New Roman" w:cs="Times New Roman"/>
          <w:lang w:val="en-US"/>
        </w:rPr>
        <w:t xml:space="preserve"> down </w:t>
      </w:r>
      <w:r w:rsidR="003E4A2E">
        <w:rPr>
          <w:rFonts w:ascii="Times New Roman" w:hAnsi="Times New Roman" w:cs="Times New Roman"/>
          <w:lang w:val="en-US"/>
        </w:rPr>
        <w:t xml:space="preserve">by </w:t>
      </w:r>
      <w:r w:rsidRPr="003E4A2E">
        <w:rPr>
          <w:rFonts w:ascii="Times New Roman" w:hAnsi="Times New Roman" w:cs="Times New Roman"/>
        </w:rPr>
        <w:t>by the same 8d.; 1 plot which belonged to Geoffrey Clericus vacant for the 8</w:t>
      </w:r>
      <w:r w:rsidR="003E4A2E" w:rsidRPr="003E4A2E">
        <w:rPr>
          <w:rFonts w:ascii="Times New Roman" w:hAnsi="Times New Roman" w:cs="Times New Roman"/>
          <w:lang w:val="en-US"/>
        </w:rPr>
        <w:t>d.</w:t>
      </w:r>
      <w:r w:rsidRPr="003E4A2E">
        <w:rPr>
          <w:rFonts w:ascii="Times New Roman" w:hAnsi="Times New Roman" w:cs="Times New Roman"/>
        </w:rPr>
        <w:t xml:space="preserve">; </w:t>
      </w:r>
      <w:r w:rsidR="003E4A2E" w:rsidRPr="003E4A2E">
        <w:rPr>
          <w:rFonts w:ascii="Times New Roman" w:hAnsi="Times New Roman" w:cs="Times New Roman"/>
          <w:lang w:val="en-US"/>
        </w:rPr>
        <w:t>1</w:t>
      </w:r>
      <w:r w:rsidRPr="003E4A2E">
        <w:rPr>
          <w:rFonts w:ascii="Times New Roman" w:hAnsi="Times New Roman" w:cs="Times New Roman"/>
        </w:rPr>
        <w:t xml:space="preserve"> plot which belonged to Walter Som' vacant for the same 8d.; 1 plot which </w:t>
      </w:r>
      <w:r w:rsidR="003E4A2E" w:rsidRPr="003E4A2E">
        <w:rPr>
          <w:rFonts w:ascii="Times New Roman" w:hAnsi="Times New Roman" w:cs="Times New Roman"/>
          <w:lang w:val="en-US"/>
        </w:rPr>
        <w:t xml:space="preserve">belonged to </w:t>
      </w:r>
      <w:r w:rsidRPr="003E4A2E">
        <w:rPr>
          <w:rFonts w:ascii="Times New Roman" w:hAnsi="Times New Roman" w:cs="Times New Roman"/>
        </w:rPr>
        <w:t xml:space="preserve">William le Blessed' vacant for the same 6d.; 1 forge which belonged to Keay Faber vacant for the same 8d.; 1 plot formerly of John March vacant for the same </w:t>
      </w:r>
      <w:r w:rsidR="003E4A2E" w:rsidRPr="003E4A2E">
        <w:rPr>
          <w:rFonts w:ascii="Times New Roman" w:hAnsi="Times New Roman" w:cs="Times New Roman"/>
          <w:lang w:val="en-US"/>
        </w:rPr>
        <w:t>1</w:t>
      </w:r>
      <w:r w:rsidRPr="003E4A2E">
        <w:rPr>
          <w:rFonts w:ascii="Times New Roman" w:hAnsi="Times New Roman" w:cs="Times New Roman"/>
        </w:rPr>
        <w:t>s.;</w:t>
      </w:r>
      <w:r w:rsidR="003E4A2E">
        <w:rPr>
          <w:rFonts w:ascii="Times New Roman" w:hAnsi="Times New Roman" w:cs="Times New Roman"/>
          <w:lang w:val="en-US"/>
        </w:rPr>
        <w:t xml:space="preserve"> </w:t>
      </w:r>
      <w:r w:rsidRPr="003E4A2E">
        <w:rPr>
          <w:rFonts w:ascii="Times New Roman" w:hAnsi="Times New Roman" w:cs="Times New Roman"/>
        </w:rPr>
        <w:t>1 plot formerly belonging to Thomas le Blessed' vacant for the same 1s.; th</w:t>
      </w:r>
      <w:r w:rsidR="003E4A2E" w:rsidRPr="003E4A2E">
        <w:rPr>
          <w:rFonts w:ascii="Times New Roman" w:hAnsi="Times New Roman" w:cs="Times New Roman"/>
          <w:lang w:val="en-US"/>
        </w:rPr>
        <w:t>e</w:t>
      </w:r>
      <w:r w:rsidRPr="003E4A2E">
        <w:rPr>
          <w:rFonts w:ascii="Times New Roman" w:hAnsi="Times New Roman" w:cs="Times New Roman"/>
        </w:rPr>
        <w:t xml:space="preserve"> house which belonged to Roger le Arblast' pulled down for the same </w:t>
      </w:r>
      <w:r w:rsidR="003E4A2E">
        <w:rPr>
          <w:rFonts w:ascii="Times New Roman" w:hAnsi="Times New Roman" w:cs="Times New Roman"/>
        </w:rPr>
        <w:t>1s.</w:t>
      </w:r>
      <w:r w:rsidRPr="003E4A2E">
        <w:rPr>
          <w:rFonts w:ascii="Times New Roman" w:hAnsi="Times New Roman" w:cs="Times New Roman"/>
        </w:rPr>
        <w:t xml:space="preserve"> ld.; 1 </w:t>
      </w:r>
      <w:r w:rsidR="003E4A2E" w:rsidRPr="003E4A2E">
        <w:rPr>
          <w:rFonts w:ascii="Times New Roman" w:hAnsi="Times New Roman" w:cs="Times New Roman"/>
          <w:lang w:val="en-US"/>
        </w:rPr>
        <w:t>h</w:t>
      </w:r>
      <w:r w:rsidR="003E4A2E">
        <w:rPr>
          <w:rFonts w:ascii="Times New Roman" w:hAnsi="Times New Roman" w:cs="Times New Roman"/>
          <w:lang w:val="en-US"/>
        </w:rPr>
        <w:t xml:space="preserve">ouse formerly of </w:t>
      </w:r>
      <w:r w:rsidRPr="003E4A2E">
        <w:rPr>
          <w:rFonts w:ascii="Times New Roman" w:hAnsi="Times New Roman" w:cs="Times New Roman"/>
        </w:rPr>
        <w:t xml:space="preserve">Warn Piscat' pulled down for the same </w:t>
      </w:r>
      <w:r w:rsidR="003E4A2E" w:rsidRPr="003E4A2E">
        <w:rPr>
          <w:rFonts w:ascii="Times New Roman" w:hAnsi="Times New Roman" w:cs="Times New Roman"/>
          <w:lang w:val="en-US"/>
        </w:rPr>
        <w:t>1</w:t>
      </w:r>
      <w:r w:rsidRPr="003E4A2E">
        <w:rPr>
          <w:rFonts w:ascii="Times New Roman" w:hAnsi="Times New Roman" w:cs="Times New Roman"/>
        </w:rPr>
        <w:t xml:space="preserve">s. </w:t>
      </w:r>
      <w:r w:rsidR="003E4A2E" w:rsidRPr="003E4A2E">
        <w:rPr>
          <w:rFonts w:ascii="Times New Roman" w:hAnsi="Times New Roman" w:cs="Times New Roman"/>
          <w:lang w:val="en-US"/>
        </w:rPr>
        <w:t>1</w:t>
      </w:r>
      <w:r w:rsidRPr="003E4A2E">
        <w:rPr>
          <w:rFonts w:ascii="Times New Roman" w:hAnsi="Times New Roman" w:cs="Times New Roman"/>
        </w:rPr>
        <w:t xml:space="preserve">d.; 1 vacant </w:t>
      </w:r>
      <w:r w:rsidR="003E4A2E" w:rsidRPr="003E4A2E">
        <w:rPr>
          <w:rFonts w:ascii="Times New Roman" w:hAnsi="Times New Roman" w:cs="Times New Roman"/>
          <w:lang w:val="en-US"/>
        </w:rPr>
        <w:t>p</w:t>
      </w:r>
      <w:r w:rsidRPr="003E4A2E">
        <w:rPr>
          <w:rFonts w:ascii="Times New Roman" w:hAnsi="Times New Roman" w:cs="Times New Roman"/>
        </w:rPr>
        <w:t>lot</w:t>
      </w:r>
      <w:r w:rsidR="003E4A2E" w:rsidRPr="003E4A2E">
        <w:rPr>
          <w:rFonts w:ascii="Times New Roman" w:hAnsi="Times New Roman" w:cs="Times New Roman"/>
          <w:lang w:val="en-US"/>
        </w:rPr>
        <w:t xml:space="preserve"> </w:t>
      </w:r>
      <w:r w:rsidRPr="003E4A2E">
        <w:rPr>
          <w:rFonts w:ascii="Times New Roman" w:hAnsi="Times New Roman" w:cs="Times New Roman"/>
        </w:rPr>
        <w:t xml:space="preserve">which belonged to Adam Faber </w:t>
      </w:r>
      <w:r w:rsidR="00CD565D">
        <w:rPr>
          <w:rFonts w:ascii="Times New Roman" w:hAnsi="Times New Roman" w:cs="Times New Roman"/>
          <w:lang w:val="en-US"/>
        </w:rPr>
        <w:t>1</w:t>
      </w:r>
      <w:r w:rsidRPr="003E4A2E">
        <w:rPr>
          <w:rFonts w:ascii="Times New Roman" w:hAnsi="Times New Roman" w:cs="Times New Roman"/>
        </w:rPr>
        <w:t xml:space="preserve">s.; 1 plot which belonged to John Swyft pulled down for the same </w:t>
      </w:r>
      <w:r w:rsidR="003E4A2E">
        <w:rPr>
          <w:rFonts w:ascii="Times New Roman" w:hAnsi="Times New Roman" w:cs="Times New Roman"/>
        </w:rPr>
        <w:t>1s.</w:t>
      </w:r>
      <w:r w:rsidRPr="003E4A2E">
        <w:rPr>
          <w:rFonts w:ascii="Times New Roman" w:hAnsi="Times New Roman" w:cs="Times New Roman"/>
        </w:rPr>
        <w:t xml:space="preserve">; 1 vacant plot which belonged to John Godhamme </w:t>
      </w:r>
      <w:r w:rsidR="003E4A2E">
        <w:rPr>
          <w:rFonts w:ascii="Times New Roman" w:hAnsi="Times New Roman" w:cs="Times New Roman"/>
        </w:rPr>
        <w:t>1s.</w:t>
      </w:r>
      <w:r w:rsidRPr="003E4A2E">
        <w:rPr>
          <w:rFonts w:ascii="Times New Roman" w:hAnsi="Times New Roman" w:cs="Times New Roman"/>
        </w:rPr>
        <w:t xml:space="preserve"> 4d;</w:t>
      </w:r>
      <w:r w:rsidR="00CD565D">
        <w:rPr>
          <w:rFonts w:ascii="Times New Roman" w:hAnsi="Times New Roman" w:cs="Times New Roman"/>
        </w:rPr>
        <w:t xml:space="preserve"> </w:t>
      </w:r>
      <w:r w:rsidRPr="003E4A2E">
        <w:rPr>
          <w:rFonts w:ascii="Times New Roman" w:hAnsi="Times New Roman" w:cs="Times New Roman"/>
        </w:rPr>
        <w:t>1 plot which belonged to John le Lokyar' now vacant for the same 4d.; 3 housesformerly belonging to Philip de la Hyde which recently fell down and which plot is vacant 2s. 6d. Total, £1 8s. 8d.</w:t>
      </w:r>
    </w:p>
    <w:p w14:paraId="6262EB9F" w14:textId="77777777" w:rsidR="003E4A2E" w:rsidRDefault="003E4A2E" w:rsidP="003E4A2E">
      <w:pPr>
        <w:jc w:val="both"/>
        <w:rPr>
          <w:rFonts w:ascii="Times New Roman" w:hAnsi="Times New Roman" w:cs="Times New Roman"/>
        </w:rPr>
      </w:pPr>
    </w:p>
    <w:p w14:paraId="13A1D3F1" w14:textId="424C82D1" w:rsidR="003E4A2E" w:rsidRPr="003E4A2E" w:rsidRDefault="003E4A2E" w:rsidP="003E4A2E">
      <w:pPr>
        <w:jc w:val="both"/>
        <w:rPr>
          <w:rFonts w:ascii="Times New Roman" w:hAnsi="Times New Roman" w:cs="Times New Roman"/>
          <w:b/>
          <w:bCs/>
        </w:rPr>
      </w:pPr>
      <w:r w:rsidRPr="003E4A2E">
        <w:rPr>
          <w:rFonts w:ascii="Times New Roman" w:hAnsi="Times New Roman" w:cs="Times New Roman"/>
          <w:b/>
          <w:bCs/>
        </w:rPr>
        <w:t>Total of quittances and defaults of rent</w:t>
      </w:r>
    </w:p>
    <w:p w14:paraId="5BA909BF" w14:textId="48F7B837" w:rsidR="000A2048" w:rsidRPr="003E4A2E" w:rsidRDefault="000A2048" w:rsidP="003E4A2E">
      <w:pPr>
        <w:jc w:val="both"/>
        <w:rPr>
          <w:rFonts w:ascii="Times New Roman" w:hAnsi="Times New Roman" w:cs="Times New Roman"/>
        </w:rPr>
      </w:pPr>
      <w:r w:rsidRPr="003E4A2E">
        <w:rPr>
          <w:rFonts w:ascii="Times New Roman" w:hAnsi="Times New Roman" w:cs="Times New Roman"/>
        </w:rPr>
        <w:t>Total of quittances and defaults of rent, £1 10s. 8d.</w:t>
      </w:r>
    </w:p>
    <w:p w14:paraId="08D7B8E2" w14:textId="77777777" w:rsidR="003E4A2E" w:rsidRDefault="003E4A2E" w:rsidP="003E4A2E">
      <w:pPr>
        <w:jc w:val="both"/>
        <w:rPr>
          <w:rFonts w:ascii="Times New Roman" w:hAnsi="Times New Roman" w:cs="Times New Roman"/>
        </w:rPr>
      </w:pPr>
    </w:p>
    <w:p w14:paraId="79C3E5D4" w14:textId="6B54EC40" w:rsidR="003E4A2E" w:rsidRPr="003E4A2E" w:rsidRDefault="003E4A2E" w:rsidP="003E4A2E">
      <w:pPr>
        <w:jc w:val="both"/>
        <w:rPr>
          <w:rFonts w:ascii="Times New Roman" w:hAnsi="Times New Roman" w:cs="Times New Roman"/>
          <w:b/>
          <w:bCs/>
        </w:rPr>
      </w:pPr>
      <w:r w:rsidRPr="003E4A2E">
        <w:rPr>
          <w:rFonts w:ascii="Times New Roman" w:hAnsi="Times New Roman" w:cs="Times New Roman"/>
          <w:b/>
          <w:bCs/>
        </w:rPr>
        <w:t>Total of rents remaining clear</w:t>
      </w:r>
    </w:p>
    <w:p w14:paraId="7EE7C8CA" w14:textId="07F62435" w:rsidR="000A2048" w:rsidRPr="003E4A2E" w:rsidRDefault="000A2048" w:rsidP="003E4A2E">
      <w:pPr>
        <w:jc w:val="both"/>
        <w:rPr>
          <w:rFonts w:ascii="Times New Roman" w:hAnsi="Times New Roman" w:cs="Times New Roman"/>
        </w:rPr>
      </w:pPr>
      <w:r w:rsidRPr="003E4A2E">
        <w:rPr>
          <w:rFonts w:ascii="Times New Roman" w:hAnsi="Times New Roman" w:cs="Times New Roman"/>
        </w:rPr>
        <w:t>Total of rents remaining clear, £15 5d.</w:t>
      </w:r>
    </w:p>
    <w:p w14:paraId="61A87A7A" w14:textId="77777777" w:rsidR="003E4A2E" w:rsidRDefault="003E4A2E" w:rsidP="003E4A2E">
      <w:pPr>
        <w:jc w:val="both"/>
        <w:rPr>
          <w:rFonts w:ascii="Times New Roman" w:hAnsi="Times New Roman" w:cs="Times New Roman"/>
          <w:b/>
          <w:bCs/>
        </w:rPr>
      </w:pPr>
    </w:p>
    <w:p w14:paraId="1D0ED682" w14:textId="56DC6F59" w:rsidR="000A2048" w:rsidRPr="003E4A2E" w:rsidRDefault="000A2048" w:rsidP="003E4A2E">
      <w:pPr>
        <w:jc w:val="both"/>
        <w:rPr>
          <w:rFonts w:ascii="Times New Roman" w:hAnsi="Times New Roman" w:cs="Times New Roman"/>
          <w:b/>
          <w:bCs/>
        </w:rPr>
      </w:pPr>
      <w:r w:rsidRPr="003E4A2E">
        <w:rPr>
          <w:rFonts w:ascii="Times New Roman" w:hAnsi="Times New Roman" w:cs="Times New Roman"/>
          <w:b/>
          <w:bCs/>
        </w:rPr>
        <w:t>Tolls and stallage</w:t>
      </w:r>
    </w:p>
    <w:p w14:paraId="622CFAF7" w14:textId="5B08DB9F" w:rsidR="000A2048" w:rsidRPr="003E4A2E" w:rsidRDefault="000A2048" w:rsidP="003E4A2E">
      <w:pPr>
        <w:jc w:val="both"/>
        <w:rPr>
          <w:rFonts w:ascii="Times New Roman" w:hAnsi="Times New Roman" w:cs="Times New Roman"/>
        </w:rPr>
      </w:pPr>
      <w:r w:rsidRPr="003E4A2E">
        <w:rPr>
          <w:rFonts w:ascii="Times New Roman" w:hAnsi="Times New Roman" w:cs="Times New Roman"/>
        </w:rPr>
        <w:t>The same render account for £2 from tolls and stallage this year; 7s. 10d. from the</w:t>
      </w:r>
      <w:r w:rsidR="003E4A2E" w:rsidRPr="003E4A2E">
        <w:rPr>
          <w:rFonts w:ascii="Times New Roman" w:hAnsi="Times New Roman" w:cs="Times New Roman"/>
          <w:lang w:val="en-US"/>
        </w:rPr>
        <w:t xml:space="preserve"> </w:t>
      </w:r>
      <w:r w:rsidRPr="003E4A2E">
        <w:rPr>
          <w:rFonts w:ascii="Times New Roman" w:hAnsi="Times New Roman" w:cs="Times New Roman"/>
        </w:rPr>
        <w:t>rent of Thomas Clericus which he was accustomed to get back yearly from his</w:t>
      </w:r>
      <w:r w:rsidR="003E4A2E" w:rsidRPr="003E4A2E">
        <w:rPr>
          <w:rFonts w:ascii="Times New Roman" w:hAnsi="Times New Roman" w:cs="Times New Roman"/>
          <w:lang w:val="en-US"/>
        </w:rPr>
        <w:t xml:space="preserve"> </w:t>
      </w:r>
      <w:r w:rsidRPr="003E4A2E">
        <w:rPr>
          <w:rFonts w:ascii="Times New Roman" w:hAnsi="Times New Roman" w:cs="Times New Roman"/>
        </w:rPr>
        <w:t>holdings. Total, £2 7s. 10d.</w:t>
      </w:r>
    </w:p>
    <w:p w14:paraId="69545EB9" w14:textId="77777777" w:rsidR="003E4A2E" w:rsidRDefault="003E4A2E" w:rsidP="003E4A2E">
      <w:pPr>
        <w:jc w:val="both"/>
        <w:rPr>
          <w:rFonts w:ascii="Times New Roman" w:hAnsi="Times New Roman" w:cs="Times New Roman"/>
          <w:b/>
          <w:bCs/>
        </w:rPr>
      </w:pPr>
    </w:p>
    <w:p w14:paraId="72A4D2B5" w14:textId="7C2317C8" w:rsidR="000A2048" w:rsidRPr="003E4A2E" w:rsidRDefault="000A2048" w:rsidP="003E4A2E">
      <w:pPr>
        <w:jc w:val="both"/>
        <w:rPr>
          <w:rFonts w:ascii="Times New Roman" w:hAnsi="Times New Roman" w:cs="Times New Roman"/>
          <w:b/>
          <w:bCs/>
        </w:rPr>
      </w:pPr>
      <w:r w:rsidRPr="003E4A2E">
        <w:rPr>
          <w:rFonts w:ascii="Times New Roman" w:hAnsi="Times New Roman" w:cs="Times New Roman"/>
          <w:b/>
          <w:bCs/>
        </w:rPr>
        <w:t>Perquisites</w:t>
      </w:r>
    </w:p>
    <w:p w14:paraId="54B6886B" w14:textId="568445CF" w:rsidR="000A2048" w:rsidRPr="003E4A2E" w:rsidRDefault="000A2048" w:rsidP="003E4A2E">
      <w:pPr>
        <w:jc w:val="both"/>
        <w:rPr>
          <w:rFonts w:ascii="Times New Roman" w:hAnsi="Times New Roman" w:cs="Times New Roman"/>
        </w:rPr>
      </w:pPr>
      <w:r w:rsidRPr="003E4A2E">
        <w:rPr>
          <w:rFonts w:ascii="Times New Roman" w:hAnsi="Times New Roman" w:cs="Times New Roman"/>
        </w:rPr>
        <w:t>The same render account for £2 14s. 3d. from the small perquisites of the court. Total,</w:t>
      </w:r>
      <w:r w:rsidR="003E4A2E" w:rsidRPr="00771A26">
        <w:rPr>
          <w:rFonts w:ascii="Times New Roman" w:hAnsi="Times New Roman" w:cs="Times New Roman"/>
          <w:lang w:val="en-US"/>
        </w:rPr>
        <w:t xml:space="preserve"> </w:t>
      </w:r>
      <w:r w:rsidRPr="003E4A2E">
        <w:rPr>
          <w:rFonts w:ascii="Times New Roman" w:hAnsi="Times New Roman" w:cs="Times New Roman"/>
        </w:rPr>
        <w:t>£2 14s. 3d.</w:t>
      </w:r>
      <w:r w:rsidR="003E4A2E" w:rsidRPr="00771A26">
        <w:rPr>
          <w:rFonts w:ascii="Times New Roman" w:hAnsi="Times New Roman" w:cs="Times New Roman"/>
          <w:lang w:val="en-US"/>
        </w:rPr>
        <w:t xml:space="preserve"> </w:t>
      </w:r>
      <w:r w:rsidRPr="003E4A2E">
        <w:rPr>
          <w:rFonts w:ascii="Times New Roman" w:hAnsi="Times New Roman" w:cs="Times New Roman"/>
        </w:rPr>
        <w:t>Total of all receipts, £20 2s. 6d.</w:t>
      </w:r>
    </w:p>
    <w:p w14:paraId="01014EDA" w14:textId="77777777" w:rsidR="003E4A2E" w:rsidRDefault="003E4A2E" w:rsidP="003E4A2E">
      <w:pPr>
        <w:jc w:val="both"/>
        <w:rPr>
          <w:rFonts w:ascii="Times New Roman" w:hAnsi="Times New Roman" w:cs="Times New Roman"/>
          <w:b/>
          <w:bCs/>
        </w:rPr>
      </w:pPr>
    </w:p>
    <w:p w14:paraId="799C5CD7" w14:textId="52823AAF" w:rsidR="000A2048" w:rsidRPr="003E4A2E" w:rsidRDefault="000A2048" w:rsidP="003E4A2E">
      <w:pPr>
        <w:jc w:val="both"/>
        <w:rPr>
          <w:rFonts w:ascii="Times New Roman" w:hAnsi="Times New Roman" w:cs="Times New Roman"/>
          <w:b/>
          <w:bCs/>
        </w:rPr>
      </w:pPr>
      <w:r w:rsidRPr="003E4A2E">
        <w:rPr>
          <w:rFonts w:ascii="Times New Roman" w:hAnsi="Times New Roman" w:cs="Times New Roman"/>
          <w:b/>
          <w:bCs/>
        </w:rPr>
        <w:t>Expenses</w:t>
      </w:r>
    </w:p>
    <w:p w14:paraId="3F0DAD50" w14:textId="5556E89F" w:rsidR="000A2048" w:rsidRPr="003E4A2E" w:rsidRDefault="000A2048" w:rsidP="003E4A2E">
      <w:pPr>
        <w:jc w:val="both"/>
        <w:rPr>
          <w:rFonts w:ascii="Times New Roman" w:hAnsi="Times New Roman" w:cs="Times New Roman"/>
        </w:rPr>
      </w:pPr>
      <w:r w:rsidRPr="003E4A2E">
        <w:rPr>
          <w:rFonts w:ascii="Times New Roman" w:hAnsi="Times New Roman" w:cs="Times New Roman"/>
        </w:rPr>
        <w:t xml:space="preserve">In a tumbrel made anew for the visit of the lord king </w:t>
      </w:r>
      <w:r w:rsidR="003E4A2E" w:rsidRPr="003E4A2E">
        <w:rPr>
          <w:rFonts w:ascii="Times New Roman" w:hAnsi="Times New Roman" w:cs="Times New Roman"/>
          <w:lang w:val="en-US"/>
        </w:rPr>
        <w:t>1</w:t>
      </w:r>
      <w:r w:rsidRPr="003E4A2E">
        <w:rPr>
          <w:rFonts w:ascii="Times New Roman" w:hAnsi="Times New Roman" w:cs="Times New Roman"/>
        </w:rPr>
        <w:t>s. 5d. In boards and timber</w:t>
      </w:r>
      <w:r w:rsidR="003E4A2E" w:rsidRPr="003E4A2E">
        <w:rPr>
          <w:rFonts w:ascii="Times New Roman" w:hAnsi="Times New Roman" w:cs="Times New Roman"/>
          <w:lang w:val="en-US"/>
        </w:rPr>
        <w:t xml:space="preserve"> </w:t>
      </w:r>
      <w:r w:rsidRPr="003E4A2E">
        <w:rPr>
          <w:rFonts w:ascii="Times New Roman" w:hAnsi="Times New Roman" w:cs="Times New Roman"/>
        </w:rPr>
        <w:t>sawn for the bridge, with the carpenter, 3s. 4d. Total, 4s. 9d.</w:t>
      </w:r>
    </w:p>
    <w:p w14:paraId="6AEF4A77" w14:textId="77777777" w:rsidR="003E4A2E" w:rsidRDefault="003E4A2E" w:rsidP="003E4A2E">
      <w:pPr>
        <w:jc w:val="both"/>
        <w:rPr>
          <w:rFonts w:ascii="Times New Roman" w:hAnsi="Times New Roman" w:cs="Times New Roman"/>
        </w:rPr>
      </w:pPr>
    </w:p>
    <w:p w14:paraId="5DF70FB2" w14:textId="77777777" w:rsidR="00771A26" w:rsidRDefault="00771A26" w:rsidP="003E4A2E">
      <w:pPr>
        <w:jc w:val="both"/>
        <w:rPr>
          <w:rFonts w:ascii="Times New Roman" w:hAnsi="Times New Roman" w:cs="Times New Roman"/>
        </w:rPr>
      </w:pPr>
    </w:p>
    <w:p w14:paraId="47219ED0" w14:textId="6FD65A04" w:rsidR="00771A26" w:rsidRPr="00771A26" w:rsidRDefault="00771A26" w:rsidP="003E4A2E">
      <w:pPr>
        <w:jc w:val="both"/>
        <w:rPr>
          <w:rFonts w:ascii="Times New Roman" w:hAnsi="Times New Roman" w:cs="Times New Roman"/>
          <w:b/>
          <w:bCs/>
        </w:rPr>
      </w:pPr>
      <w:r w:rsidRPr="00771A26">
        <w:rPr>
          <w:rFonts w:ascii="Times New Roman" w:hAnsi="Times New Roman" w:cs="Times New Roman"/>
          <w:b/>
          <w:bCs/>
        </w:rPr>
        <w:lastRenderedPageBreak/>
        <w:t>And he owes</w:t>
      </w:r>
    </w:p>
    <w:p w14:paraId="0ABEB24E" w14:textId="319CE44E" w:rsidR="000A2048" w:rsidRPr="003E4A2E" w:rsidRDefault="000A2048" w:rsidP="003E4A2E">
      <w:pPr>
        <w:jc w:val="both"/>
        <w:rPr>
          <w:rFonts w:ascii="Times New Roman" w:hAnsi="Times New Roman" w:cs="Times New Roman"/>
        </w:rPr>
      </w:pPr>
      <w:r w:rsidRPr="003E4A2E">
        <w:rPr>
          <w:rFonts w:ascii="Times New Roman" w:hAnsi="Times New Roman" w:cs="Times New Roman"/>
        </w:rPr>
        <w:t>And he owes, £19 17s. 9d.</w:t>
      </w:r>
    </w:p>
    <w:p w14:paraId="6FD05426" w14:textId="77777777" w:rsidR="003E4A2E" w:rsidRDefault="003E4A2E" w:rsidP="003E4A2E">
      <w:pPr>
        <w:jc w:val="both"/>
        <w:rPr>
          <w:rFonts w:ascii="Times New Roman" w:hAnsi="Times New Roman" w:cs="Times New Roman"/>
        </w:rPr>
      </w:pPr>
    </w:p>
    <w:p w14:paraId="50CAFE73" w14:textId="2B4CEAC2" w:rsidR="000A2048" w:rsidRPr="003E4A2E" w:rsidRDefault="000A2048" w:rsidP="003E4A2E">
      <w:pPr>
        <w:jc w:val="both"/>
        <w:rPr>
          <w:rFonts w:ascii="Times New Roman" w:hAnsi="Times New Roman" w:cs="Times New Roman"/>
        </w:rPr>
      </w:pPr>
      <w:r w:rsidRPr="003E4A2E">
        <w:rPr>
          <w:rFonts w:ascii="Times New Roman" w:hAnsi="Times New Roman" w:cs="Times New Roman"/>
        </w:rPr>
        <w:t xml:space="preserve">Delivered to Sir Geoffrey, treasurer of Wolvesey, by 1 tally, £17 </w:t>
      </w:r>
      <w:r w:rsidR="003E4A2E" w:rsidRPr="003E4A2E">
        <w:rPr>
          <w:rFonts w:ascii="Times New Roman" w:hAnsi="Times New Roman" w:cs="Times New Roman"/>
          <w:lang w:val="en-US"/>
        </w:rPr>
        <w:t>1</w:t>
      </w:r>
      <w:r w:rsidRPr="003E4A2E">
        <w:rPr>
          <w:rFonts w:ascii="Times New Roman" w:hAnsi="Times New Roman" w:cs="Times New Roman"/>
        </w:rPr>
        <w:t>s.</w:t>
      </w:r>
    </w:p>
    <w:p w14:paraId="5E88EE09" w14:textId="77777777" w:rsidR="003E4A2E" w:rsidRDefault="003E4A2E" w:rsidP="003E4A2E">
      <w:pPr>
        <w:jc w:val="both"/>
        <w:rPr>
          <w:rFonts w:ascii="Times New Roman" w:hAnsi="Times New Roman" w:cs="Times New Roman"/>
        </w:rPr>
      </w:pPr>
    </w:p>
    <w:p w14:paraId="3B8CDCA2" w14:textId="25F8FC35" w:rsidR="00771A26" w:rsidRPr="00771A26" w:rsidRDefault="00771A26" w:rsidP="003E4A2E">
      <w:pPr>
        <w:jc w:val="both"/>
        <w:rPr>
          <w:rFonts w:ascii="Times New Roman" w:hAnsi="Times New Roman" w:cs="Times New Roman"/>
          <w:b/>
          <w:bCs/>
        </w:rPr>
      </w:pPr>
      <w:r w:rsidRPr="00771A26">
        <w:rPr>
          <w:rFonts w:ascii="Times New Roman" w:hAnsi="Times New Roman" w:cs="Times New Roman"/>
          <w:b/>
          <w:bCs/>
        </w:rPr>
        <w:t>And thus he owes clear</w:t>
      </w:r>
    </w:p>
    <w:p w14:paraId="169070C0" w14:textId="7908B807" w:rsidR="000A2048" w:rsidRPr="003E4A2E" w:rsidRDefault="000A2048" w:rsidP="003E4A2E">
      <w:pPr>
        <w:jc w:val="both"/>
        <w:rPr>
          <w:rFonts w:ascii="Times New Roman" w:hAnsi="Times New Roman" w:cs="Times New Roman"/>
        </w:rPr>
      </w:pPr>
      <w:r w:rsidRPr="003E4A2E">
        <w:rPr>
          <w:rFonts w:ascii="Times New Roman" w:hAnsi="Times New Roman" w:cs="Times New Roman"/>
        </w:rPr>
        <w:t>And thus he owes clear, £2 16s. 9d.</w:t>
      </w:r>
    </w:p>
    <w:p w14:paraId="54DFA1F8" w14:textId="3D251422" w:rsidR="00ED4629" w:rsidRPr="003E4A2E" w:rsidRDefault="00ED4629" w:rsidP="003E4A2E">
      <w:pPr>
        <w:jc w:val="both"/>
        <w:rPr>
          <w:rFonts w:ascii="Times New Roman" w:hAnsi="Times New Roman" w:cs="Times New Roman"/>
        </w:rPr>
      </w:pPr>
    </w:p>
    <w:sectPr w:rsidR="00ED4629" w:rsidRPr="003E4A2E" w:rsidSect="00DE4D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48"/>
    <w:rsid w:val="000A2048"/>
    <w:rsid w:val="0018027C"/>
    <w:rsid w:val="003E4A2E"/>
    <w:rsid w:val="005449E3"/>
    <w:rsid w:val="005D5FED"/>
    <w:rsid w:val="006235E6"/>
    <w:rsid w:val="00771A26"/>
    <w:rsid w:val="00A928C7"/>
    <w:rsid w:val="00CD565D"/>
    <w:rsid w:val="00DE4DBF"/>
    <w:rsid w:val="00ED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5C748"/>
  <w15:chartTrackingRefBased/>
  <w15:docId w15:val="{F4585187-AAD9-EB4A-B5E6-4C7C1F77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449E3"/>
    <w:pPr>
      <w:tabs>
        <w:tab w:val="left" w:pos="567"/>
        <w:tab w:val="left" w:pos="1134"/>
        <w:tab w:val="left" w:pos="1701"/>
        <w:tab w:val="left" w:pos="5670"/>
        <w:tab w:val="right" w:pos="9072"/>
      </w:tabs>
      <w:spacing w:after="100"/>
    </w:pPr>
    <w:rPr>
      <w:rFonts w:ascii="Century" w:eastAsia="Times New Roman" w:hAnsi="Century" w:cs="Times New Roman"/>
      <w:b/>
      <w:color w:val="000000" w:themeColor="text1"/>
      <w:lang w:val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928C7"/>
    <w:pPr>
      <w:spacing w:after="100"/>
      <w:ind w:left="480"/>
    </w:pPr>
    <w:rPr>
      <w:rFonts w:ascii="Palatino Linotype" w:hAnsi="Palatino Linotyp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928C7"/>
    <w:pPr>
      <w:spacing w:after="100"/>
      <w:ind w:left="240"/>
    </w:pPr>
    <w:rPr>
      <w:rFonts w:ascii="Palatino Linotype" w:hAnsi="Palatino Linotype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Gierok</dc:creator>
  <cp:keywords/>
  <dc:description/>
  <cp:lastModifiedBy>Victoria Gierok</cp:lastModifiedBy>
  <cp:revision>5</cp:revision>
  <dcterms:created xsi:type="dcterms:W3CDTF">2024-03-01T13:39:00Z</dcterms:created>
  <dcterms:modified xsi:type="dcterms:W3CDTF">2024-04-16T15:37:00Z</dcterms:modified>
</cp:coreProperties>
</file>