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93C2CF" w14:textId="2B19B278" w:rsidR="00322D84" w:rsidRPr="00291FA9" w:rsidRDefault="00322D84" w:rsidP="00C36FB5">
      <w:pPr>
        <w:jc w:val="both"/>
        <w:rPr>
          <w:b/>
          <w:bCs/>
        </w:rPr>
      </w:pPr>
      <w:r w:rsidRPr="00291FA9">
        <w:rPr>
          <w:b/>
          <w:bCs/>
        </w:rPr>
        <w:t>Alverstoke</w:t>
      </w:r>
    </w:p>
    <w:p w14:paraId="26EA3279" w14:textId="77777777" w:rsidR="00291FA9" w:rsidRDefault="00291FA9" w:rsidP="00C36FB5">
      <w:pPr>
        <w:jc w:val="both"/>
      </w:pPr>
    </w:p>
    <w:p w14:paraId="56DE769E" w14:textId="424B903E" w:rsidR="00C36FB5" w:rsidRDefault="00C36FB5" w:rsidP="00C36FB5">
      <w:pPr>
        <w:jc w:val="both"/>
      </w:pPr>
      <w:r>
        <w:t>The account of John Weston’, bailiff there, from Michaelmas of the fifth year of the translation of Henry Beaufort’, lord bishop of Winchester, until Michaelmas of the sixth year, for one whole year, and the elevent year of the reign of King Henry the Fourth.</w:t>
      </w:r>
    </w:p>
    <w:p w14:paraId="00B7B5C2" w14:textId="77777777" w:rsidR="00C36FB5" w:rsidRDefault="00C36FB5" w:rsidP="00C36FB5">
      <w:pPr>
        <w:jc w:val="both"/>
      </w:pPr>
    </w:p>
    <w:p w14:paraId="490F6F23" w14:textId="77777777" w:rsidR="00322D84" w:rsidRPr="00C36FB5" w:rsidRDefault="00322D84" w:rsidP="00C36FB5">
      <w:pPr>
        <w:jc w:val="both"/>
        <w:rPr>
          <w:b/>
          <w:bCs/>
        </w:rPr>
      </w:pPr>
      <w:r w:rsidRPr="00C36FB5">
        <w:rPr>
          <w:b/>
          <w:bCs/>
        </w:rPr>
        <w:t>Arrears</w:t>
      </w:r>
    </w:p>
    <w:p w14:paraId="70276CFA" w14:textId="5FCF5C0C" w:rsidR="00322D84" w:rsidRDefault="00322D84" w:rsidP="00C36FB5">
      <w:pPr>
        <w:jc w:val="both"/>
      </w:pPr>
      <w:r>
        <w:t>The same answers for 6s. 8d. of arrears from his last account of the preceding year.</w:t>
      </w:r>
      <w:r w:rsidR="00C36FB5">
        <w:t xml:space="preserve"> </w:t>
      </w:r>
      <w:r>
        <w:t>Total, 6s. 8d.</w:t>
      </w:r>
    </w:p>
    <w:p w14:paraId="111C3C53" w14:textId="77777777" w:rsidR="00C36FB5" w:rsidRDefault="00C36FB5" w:rsidP="00C36FB5">
      <w:pPr>
        <w:jc w:val="both"/>
        <w:rPr>
          <w:b/>
          <w:bCs/>
        </w:rPr>
      </w:pPr>
    </w:p>
    <w:p w14:paraId="338C95CD" w14:textId="310B1473" w:rsidR="00322D84" w:rsidRPr="00C36FB5" w:rsidRDefault="00322D84" w:rsidP="00C36FB5">
      <w:pPr>
        <w:jc w:val="both"/>
        <w:rPr>
          <w:b/>
          <w:bCs/>
        </w:rPr>
      </w:pPr>
      <w:r w:rsidRPr="00C36FB5">
        <w:rPr>
          <w:b/>
          <w:bCs/>
        </w:rPr>
        <w:t>Rents of assize</w:t>
      </w:r>
    </w:p>
    <w:p w14:paraId="335BB15D" w14:textId="6EB57385" w:rsidR="00322D84" w:rsidRDefault="00322D84" w:rsidP="00C36FB5">
      <w:pPr>
        <w:jc w:val="both"/>
      </w:pPr>
      <w:r>
        <w:t xml:space="preserve">And for £13 for all rents of assize at All Saints (1 November); £13 at the Purification (2 February); £13 at the Invention of the Cross in May (3 May); £14 6d. at Michaelmas (29 September); 10s. from John Chark' for 1 messuage and 1 virgate of villein land in Chark' at the said Michaelmas; 8d. from John Crede and Alice Upton' for 2 streams (fluetr) and 1 marsh at the same. Total, £53 </w:t>
      </w:r>
      <w:r w:rsidR="006C18A9">
        <w:t>11</w:t>
      </w:r>
      <w:r>
        <w:t>s. 2</w:t>
      </w:r>
      <w:r w:rsidR="003B3BA0">
        <w:t>.5</w:t>
      </w:r>
      <w:r>
        <w:t>d.</w:t>
      </w:r>
    </w:p>
    <w:p w14:paraId="01BFA589" w14:textId="2FE6D4DD" w:rsidR="00322D84" w:rsidRDefault="00322D84" w:rsidP="00C36FB5">
      <w:pPr>
        <w:jc w:val="both"/>
      </w:pPr>
    </w:p>
    <w:p w14:paraId="33BEF8FB" w14:textId="20316868" w:rsidR="006C18A9" w:rsidRPr="006C18A9" w:rsidRDefault="006C18A9" w:rsidP="00C36FB5">
      <w:pPr>
        <w:jc w:val="both"/>
        <w:rPr>
          <w:b/>
          <w:bCs/>
        </w:rPr>
      </w:pPr>
      <w:r w:rsidRPr="006C18A9">
        <w:rPr>
          <w:b/>
          <w:bCs/>
        </w:rPr>
        <w:t>Mills</w:t>
      </w:r>
    </w:p>
    <w:p w14:paraId="5901036B" w14:textId="77777777" w:rsidR="00322D84" w:rsidRDefault="00322D84" w:rsidP="00C36FB5">
      <w:pPr>
        <w:jc w:val="both"/>
      </w:pPr>
      <w:r>
        <w:t>Nothing for the farm of the mill because it is completely destroyed. Nothing for annual recognizance this year.</w:t>
      </w:r>
    </w:p>
    <w:p w14:paraId="47EC5221" w14:textId="77777777" w:rsidR="006C18A9" w:rsidRDefault="006C18A9" w:rsidP="00C36FB5">
      <w:pPr>
        <w:jc w:val="both"/>
      </w:pPr>
    </w:p>
    <w:p w14:paraId="16ED0181" w14:textId="77777777" w:rsidR="00322D84" w:rsidRPr="006C18A9" w:rsidRDefault="00322D84" w:rsidP="00C36FB5">
      <w:pPr>
        <w:jc w:val="both"/>
        <w:rPr>
          <w:b/>
          <w:bCs/>
        </w:rPr>
      </w:pPr>
      <w:r w:rsidRPr="006C18A9">
        <w:rPr>
          <w:b/>
          <w:bCs/>
        </w:rPr>
        <w:t>Issues of the land</w:t>
      </w:r>
    </w:p>
    <w:p w14:paraId="1D5F7F57" w14:textId="077C1012" w:rsidR="00322D84" w:rsidRDefault="00322D84" w:rsidP="00C36FB5">
      <w:pPr>
        <w:jc w:val="both"/>
      </w:pPr>
      <w:r>
        <w:t>And for 3s. 4d. from the issue of 2 cottages with 2 curtilages and 1</w:t>
      </w:r>
      <w:r w:rsidR="003B3BA0">
        <w:t>.5</w:t>
      </w:r>
      <w:r>
        <w:t xml:space="preserve"> acres in Elston' Brokhurst and Forton which belonged to John Carpent', fugitive felon, demised on top of the ancient rent this year; </w:t>
      </w:r>
      <w:r w:rsidR="006C18A9">
        <w:t>1</w:t>
      </w:r>
      <w:r>
        <w:t>s. 6d. from the issue of 1 piece of land called Kyngeslonde which belonged to the said John, who had estate for the term of his life, demised on top of the fixed rent this year. Total, 4s. 10d.</w:t>
      </w:r>
    </w:p>
    <w:p w14:paraId="025DE4C7" w14:textId="77777777" w:rsidR="006C18A9" w:rsidRDefault="006C18A9" w:rsidP="00C36FB5">
      <w:pPr>
        <w:jc w:val="both"/>
        <w:rPr>
          <w:b/>
          <w:bCs/>
        </w:rPr>
      </w:pPr>
    </w:p>
    <w:p w14:paraId="73A4FF66" w14:textId="227F2291" w:rsidR="00322D84" w:rsidRPr="006C18A9" w:rsidRDefault="00322D84" w:rsidP="00C36FB5">
      <w:pPr>
        <w:jc w:val="both"/>
        <w:rPr>
          <w:b/>
          <w:bCs/>
        </w:rPr>
      </w:pPr>
      <w:r w:rsidRPr="006C18A9">
        <w:rPr>
          <w:b/>
          <w:bCs/>
        </w:rPr>
        <w:t>Annual farms</w:t>
      </w:r>
    </w:p>
    <w:p w14:paraId="1BE6E13F" w14:textId="77777777" w:rsidR="00322D84" w:rsidRDefault="00322D84" w:rsidP="00C36FB5">
      <w:pPr>
        <w:jc w:val="both"/>
      </w:pPr>
      <w:r>
        <w:t>And for 3s. 4d. for the annual farm of Thomas le Mulward', so that he will not be prosecuted (occasionetur)1 because he grinds the malt of the tenants in Alverstoke in his horse-mill, whilst it pleases the lord; nothing of the 8s. from John Norton' for 1 messuage and 22 acres of land in Bury which belonged to Richard Caugemyle because Richard Russell' made relief for the same as the heir and kinsman of the said Richard. Total, 3s. 4d.</w:t>
      </w:r>
    </w:p>
    <w:p w14:paraId="72403ECA" w14:textId="77777777" w:rsidR="006C18A9" w:rsidRDefault="006C18A9" w:rsidP="00C36FB5">
      <w:pPr>
        <w:jc w:val="both"/>
        <w:rPr>
          <w:b/>
          <w:bCs/>
        </w:rPr>
      </w:pPr>
    </w:p>
    <w:p w14:paraId="035BE4AA" w14:textId="5E6560D2" w:rsidR="00322D84" w:rsidRPr="006C18A9" w:rsidRDefault="00322D84" w:rsidP="00C36FB5">
      <w:pPr>
        <w:jc w:val="both"/>
        <w:rPr>
          <w:b/>
          <w:bCs/>
        </w:rPr>
      </w:pPr>
      <w:r w:rsidRPr="006C18A9">
        <w:rPr>
          <w:b/>
          <w:bCs/>
        </w:rPr>
        <w:t>Reliefs</w:t>
      </w:r>
    </w:p>
    <w:p w14:paraId="775FF8C3" w14:textId="77777777" w:rsidR="00322D84" w:rsidRDefault="00322D84" w:rsidP="00C36FB5">
      <w:pPr>
        <w:jc w:val="both"/>
      </w:pPr>
      <w:r>
        <w:t>And for 3s. 2d. for the relief of Agnes, wife of John Swele, to have 1 toft and certain land and a tenement in Elston' which descended to her by hereditary right after the death of Thomas Carpent' her brother. Total, 3s. 2d.</w:t>
      </w:r>
    </w:p>
    <w:p w14:paraId="47592D62" w14:textId="77777777" w:rsidR="006C18A9" w:rsidRDefault="006C18A9" w:rsidP="00C36FB5">
      <w:pPr>
        <w:jc w:val="both"/>
        <w:rPr>
          <w:b/>
          <w:bCs/>
        </w:rPr>
      </w:pPr>
    </w:p>
    <w:p w14:paraId="37D75B15" w14:textId="25B5B7CE" w:rsidR="00322D84" w:rsidRPr="006C18A9" w:rsidRDefault="00322D84" w:rsidP="00C36FB5">
      <w:pPr>
        <w:jc w:val="both"/>
        <w:rPr>
          <w:b/>
          <w:bCs/>
        </w:rPr>
      </w:pPr>
      <w:r w:rsidRPr="006C18A9">
        <w:rPr>
          <w:b/>
          <w:bCs/>
        </w:rPr>
        <w:t>Perquisites</w:t>
      </w:r>
    </w:p>
    <w:p w14:paraId="5BCE1369" w14:textId="03EE7D8D" w:rsidR="00322D84" w:rsidRDefault="00322D84" w:rsidP="00C36FB5">
      <w:pPr>
        <w:jc w:val="both"/>
      </w:pPr>
      <w:r>
        <w:t xml:space="preserve">And for 6s. </w:t>
      </w:r>
      <w:r w:rsidR="003B3BA0">
        <w:t>1d.</w:t>
      </w:r>
      <w:r>
        <w:t xml:space="preserve"> from the perquisites of the tourn of Martinmas (11 November); 4s. 7d. from the perquisites of the tourn of Hockday (1 April); 7s. 3d. from the perquisites of the courts held by the bailiff. Total, 17s. 11d.</w:t>
      </w:r>
    </w:p>
    <w:p w14:paraId="1B4B6EF1" w14:textId="77777777" w:rsidR="006C18A9" w:rsidRDefault="006C18A9" w:rsidP="00C36FB5">
      <w:pPr>
        <w:jc w:val="both"/>
      </w:pPr>
    </w:p>
    <w:p w14:paraId="6ECB3972" w14:textId="77777777" w:rsidR="00A448B4" w:rsidRDefault="00A448B4" w:rsidP="00C36FB5">
      <w:pPr>
        <w:jc w:val="both"/>
      </w:pPr>
    </w:p>
    <w:p w14:paraId="7995A3FD" w14:textId="7CC10F34" w:rsidR="00A448B4" w:rsidRPr="00A448B4" w:rsidRDefault="00A448B4" w:rsidP="00C36FB5">
      <w:pPr>
        <w:jc w:val="both"/>
        <w:rPr>
          <w:b/>
          <w:bCs/>
        </w:rPr>
      </w:pPr>
      <w:r w:rsidRPr="00A448B4">
        <w:rPr>
          <w:b/>
          <w:bCs/>
        </w:rPr>
        <w:lastRenderedPageBreak/>
        <w:t>Total of all receipts with arrears</w:t>
      </w:r>
    </w:p>
    <w:p w14:paraId="0BCB9ABC" w14:textId="1EE2C192" w:rsidR="00322D84" w:rsidRDefault="00322D84" w:rsidP="00C36FB5">
      <w:pPr>
        <w:jc w:val="both"/>
      </w:pPr>
      <w:r>
        <w:t>Total of all receipts with arrears, £55 7s. 1</w:t>
      </w:r>
      <w:r w:rsidR="003B3BA0">
        <w:t>.5</w:t>
      </w:r>
      <w:r>
        <w:t>d.</w:t>
      </w:r>
    </w:p>
    <w:p w14:paraId="1743AA26" w14:textId="77777777" w:rsidR="008F7B01" w:rsidRDefault="008F7B01" w:rsidP="00C36FB5">
      <w:pPr>
        <w:jc w:val="both"/>
      </w:pPr>
    </w:p>
    <w:p w14:paraId="1CFBCDE1" w14:textId="432ED062" w:rsidR="00322D84" w:rsidRPr="006C18A9" w:rsidRDefault="00322D84" w:rsidP="00C36FB5">
      <w:pPr>
        <w:jc w:val="both"/>
        <w:rPr>
          <w:b/>
          <w:bCs/>
        </w:rPr>
      </w:pPr>
      <w:r w:rsidRPr="006C18A9">
        <w:rPr>
          <w:b/>
          <w:bCs/>
        </w:rPr>
        <w:t>Cash deliveries</w:t>
      </w:r>
    </w:p>
    <w:p w14:paraId="0315F155" w14:textId="78E16142" w:rsidR="00322D84" w:rsidRDefault="00322D84" w:rsidP="00C36FB5">
      <w:pPr>
        <w:jc w:val="both"/>
      </w:pPr>
      <w:r>
        <w:t>Delivered to John Arnold', receiver of Wolvesey, by 1 tally, £55 5</w:t>
      </w:r>
      <w:r w:rsidR="003B3BA0">
        <w:t>.5</w:t>
      </w:r>
      <w:r>
        <w:t>d. Total, £55 5</w:t>
      </w:r>
      <w:r w:rsidR="003B3BA0">
        <w:t>.5</w:t>
      </w:r>
      <w:r>
        <w:t>d.</w:t>
      </w:r>
    </w:p>
    <w:p w14:paraId="258F100F" w14:textId="77777777" w:rsidR="006C18A9" w:rsidRDefault="006C18A9" w:rsidP="00C36FB5">
      <w:pPr>
        <w:jc w:val="both"/>
      </w:pPr>
    </w:p>
    <w:p w14:paraId="52FA3976" w14:textId="647B33F7" w:rsidR="003B3BA0" w:rsidRPr="003B3BA0" w:rsidRDefault="003B3BA0" w:rsidP="00C36FB5">
      <w:pPr>
        <w:jc w:val="both"/>
        <w:rPr>
          <w:b/>
          <w:bCs/>
        </w:rPr>
      </w:pPr>
      <w:r w:rsidRPr="003B3BA0">
        <w:rPr>
          <w:b/>
          <w:bCs/>
        </w:rPr>
        <w:t>And he owes clear</w:t>
      </w:r>
    </w:p>
    <w:p w14:paraId="7BD7ED04" w14:textId="59A14840" w:rsidR="00322D84" w:rsidRDefault="00322D84" w:rsidP="00C36FB5">
      <w:pPr>
        <w:jc w:val="both"/>
      </w:pPr>
      <w:r>
        <w:t>And he owes clear, 6s. 8d., all of which is in the hands of the escheator, for which he is</w:t>
      </w:r>
      <w:r w:rsidR="003706DC">
        <w:t xml:space="preserve"> </w:t>
      </w:r>
      <w:r>
        <w:t>charged in the following account.</w:t>
      </w:r>
    </w:p>
    <w:p w14:paraId="69B79E60" w14:textId="37EBE406" w:rsidR="00ED4629" w:rsidRDefault="00ED4629" w:rsidP="00C36FB5">
      <w:pPr>
        <w:jc w:val="both"/>
      </w:pPr>
    </w:p>
    <w:sectPr w:rsidR="00ED4629"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D84"/>
    <w:rsid w:val="00291FA9"/>
    <w:rsid w:val="002F1675"/>
    <w:rsid w:val="00322D84"/>
    <w:rsid w:val="003706DC"/>
    <w:rsid w:val="0039616B"/>
    <w:rsid w:val="003B3BA0"/>
    <w:rsid w:val="005449E3"/>
    <w:rsid w:val="005D5FED"/>
    <w:rsid w:val="006C18A9"/>
    <w:rsid w:val="008F7B01"/>
    <w:rsid w:val="00911BBC"/>
    <w:rsid w:val="00A448B4"/>
    <w:rsid w:val="00A928C7"/>
    <w:rsid w:val="00C36FB5"/>
    <w:rsid w:val="00ED4629"/>
    <w:rsid w:val="00F406EC"/>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7052FE63"/>
  <w15:chartTrackingRefBased/>
  <w15:docId w15:val="{7A91D539-5657-F948-9741-D9B38612A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D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2D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2D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D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D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D8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D8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D8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D8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322D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2D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2D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D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D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D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D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D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D84"/>
    <w:rPr>
      <w:rFonts w:eastAsiaTheme="majorEastAsia" w:cstheme="majorBidi"/>
      <w:color w:val="272727" w:themeColor="text1" w:themeTint="D8"/>
    </w:rPr>
  </w:style>
  <w:style w:type="paragraph" w:styleId="Title">
    <w:name w:val="Title"/>
    <w:basedOn w:val="Normal"/>
    <w:next w:val="Normal"/>
    <w:link w:val="TitleChar"/>
    <w:uiPriority w:val="10"/>
    <w:qFormat/>
    <w:rsid w:val="00322D8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D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D8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D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D8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2D84"/>
    <w:rPr>
      <w:i/>
      <w:iCs/>
      <w:color w:val="404040" w:themeColor="text1" w:themeTint="BF"/>
    </w:rPr>
  </w:style>
  <w:style w:type="paragraph" w:styleId="ListParagraph">
    <w:name w:val="List Paragraph"/>
    <w:basedOn w:val="Normal"/>
    <w:uiPriority w:val="34"/>
    <w:qFormat/>
    <w:rsid w:val="00322D84"/>
    <w:pPr>
      <w:ind w:left="720"/>
      <w:contextualSpacing/>
    </w:pPr>
  </w:style>
  <w:style w:type="character" w:styleId="IntenseEmphasis">
    <w:name w:val="Intense Emphasis"/>
    <w:basedOn w:val="DefaultParagraphFont"/>
    <w:uiPriority w:val="21"/>
    <w:qFormat/>
    <w:rsid w:val="00322D84"/>
    <w:rPr>
      <w:i/>
      <w:iCs/>
      <w:color w:val="0F4761" w:themeColor="accent1" w:themeShade="BF"/>
    </w:rPr>
  </w:style>
  <w:style w:type="paragraph" w:styleId="IntenseQuote">
    <w:name w:val="Intense Quote"/>
    <w:basedOn w:val="Normal"/>
    <w:next w:val="Normal"/>
    <w:link w:val="IntenseQuoteChar"/>
    <w:uiPriority w:val="30"/>
    <w:qFormat/>
    <w:rsid w:val="00322D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D84"/>
    <w:rPr>
      <w:i/>
      <w:iCs/>
      <w:color w:val="0F4761" w:themeColor="accent1" w:themeShade="BF"/>
    </w:rPr>
  </w:style>
  <w:style w:type="character" w:styleId="IntenseReference">
    <w:name w:val="Intense Reference"/>
    <w:basedOn w:val="DefaultParagraphFont"/>
    <w:uiPriority w:val="32"/>
    <w:qFormat/>
    <w:rsid w:val="00322D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387</Words>
  <Characters>2207</Characters>
  <Application>Microsoft Office Word</Application>
  <DocSecurity>0</DocSecurity>
  <Lines>18</Lines>
  <Paragraphs>5</Paragraphs>
  <ScaleCrop>false</ScaleCrop>
  <Company/>
  <LinksUpToDate>false</LinksUpToDate>
  <CharactersWithSpaces>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9</cp:revision>
  <dcterms:created xsi:type="dcterms:W3CDTF">2024-08-08T10:06:00Z</dcterms:created>
  <dcterms:modified xsi:type="dcterms:W3CDTF">2024-08-19T11:10:00Z</dcterms:modified>
</cp:coreProperties>
</file>