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eastAsia="Microsoft YaHei" w:hAnsi="Arial"/>
          <w:color w:val="1A3A5C"/>
          <w:sz w:val="48"/>
          <w:szCs w:val="48"/>
        </w:rPr>
        <w:t xml:space="preserve">超维度玩家 x 红楼梦同人小说</w:t>
      </w:r>
    </w:p>
    <w:p>
      <w:pPr>
        <w:spacing w:after="200" w:before="400"/>
        <w:jc w:val="center"/>
      </w:pPr>
      <w:r>
        <w:rPr>
          <w:rFonts w:ascii="Arial" w:eastAsia="Microsoft YaHei" w:hAnsi="Arial"/>
          <w:color w:val="5D6D7E"/>
          <w:sz w:val="32"/>
          <w:szCs w:val="32"/>
        </w:rPr>
        <w:t xml:space="preserve">书名推荐与简介文案</w:t>
      </w:r>
    </w:p>
    <w:p>
      <w:pPr>
        <w:spacing w:before="600"/>
        <w:jc w:val="center"/>
      </w:pPr>
      <w:r>
        <w:rPr>
          <w:rFonts w:ascii="Arial" w:eastAsia="Microsoft YaHei" w:hAnsi="Arial"/>
          <w:color w:val="7F8C8D"/>
          <w:sz w:val="22"/>
          <w:szCs w:val="22"/>
        </w:rPr>
        <w:t xml:space="preserve">核心概念：主角以玩家身份魂穿红楼梦多个角色，多视角解析名著</w:t>
      </w:r>
    </w:p>
    <w:p>
      <w:r>
        <w:br w:type="page"/>
      </w:r>
    </w:p>
    <w:p>
      <w:pPr>
        <w:spacing w:after="240" w:before="360"/>
      </w:pPr>
      <w:r>
        <w:rPr>
          <w:rFonts w:ascii="Arial" w:eastAsia="Microsoft YaHei" w:hAnsi="Arial"/>
          <w:color w:val="1A3A5C"/>
          <w:sz w:val="36"/>
          <w:szCs w:val="36"/>
        </w:rPr>
        <w:t xml:space="preserve">一、书名推荐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基于核心卖点（多角色魂穿 + 玩家系统 + 红楼梦解析），推荐以下书名方案：</w:t>
      </w:r>
    </w:p>
    <w:p>
      <w:pPr>
        <w:spacing w:after="160" w:before="280"/>
      </w:pPr>
      <w:r>
        <w:rPr>
          <w:rFonts w:ascii="Arial" w:eastAsia="Microsoft YaHei" w:hAnsi="Arial"/>
          <w:color w:val="2C3E50"/>
          <w:sz w:val="28"/>
          <w:szCs w:val="28"/>
        </w:rPr>
        <w:t xml:space="preserve">1. 主推书名（强烈推荐）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000"/>
        <w:gridCol w:w="3500"/>
        <w:gridCol w:w="1500"/>
      </w:tblGrid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书名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风格定位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核心卖点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推荐度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《红楼：超维度玩家》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游戏风 + 系统流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直接点明核心机制，玩家概念一目了然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★★★★★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《我在红楼当玩家》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轻松日常风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第一人称代入感强，降低阅读门槛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★★★★★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《红楼：多重视界》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悬疑解密风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强调多视角解析，吸引原著粉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★★★★☆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《玩家入侵红楼梦》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爽文风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入侵感强，暗示改变原著命运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★★★★☆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《红楼：魂穿十二钗》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情感向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直接关联十二钗，情感共鸣强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★★★★☆</w:t>
            </w:r>
          </w:p>
        </w:tc>
      </w:tr>
    </w:tbl>
    <w:p>
      <w:pPr>
        <w:spacing w:after="160" w:before="280"/>
      </w:pPr>
      <w:r>
        <w:rPr>
          <w:rFonts w:ascii="Arial" w:eastAsia="Microsoft YaHei" w:hAnsi="Arial"/>
          <w:color w:val="2C3E50"/>
          <w:sz w:val="28"/>
          <w:szCs w:val="28"/>
        </w:rPr>
        <w:t xml:space="preserve">2. 备选书名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2000"/>
        <w:gridCol w:w="2500"/>
      </w:tblGrid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书名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《红楼：命运编辑器》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科技感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强调系统功能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《我在大观园开外挂》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轻松搞笑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吸引年轻读者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《红楼：全角色攻略》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游戏攻略风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游戏玩家群体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《穿越红楼：我是玩家》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传统穿越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保守读者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《红楼：多面人生》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文艺风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文学向读者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《玩家红楼：拯救十二钗》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拯救向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情感驱动读者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《红楼：灵魂漫游者》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神秘感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悬疑爱好者</w:t>
            </w:r>
          </w:p>
        </w:tc>
      </w:tr>
    </w:tbl>
    <w:p>
      <w:pPr>
        <w:shd w:fill="D4EDDA" w:val="clear"/>
        <w:spacing w:after="120" w:before="120"/>
      </w:pPr>
      <w:r>
        <w:rPr>
          <w:rFonts w:ascii="Arial" w:eastAsia="Microsoft YaHei" w:hAnsi="Arial"/>
          <w:color w:val="155724"/>
          <w:sz w:val="20"/>
          <w:szCs w:val="20"/>
        </w:rPr>
        <w:t xml:space="preserve">建议：主推书名使用《红楼：超维度玩家》或《我在红楼当玩家》，前者突出机制创新，后者降低理解门槛。</w:t>
      </w:r>
    </w:p>
    <w:p>
      <w:r>
        <w:br w:type="page"/>
      </w:r>
    </w:p>
    <w:p>
      <w:pPr>
        <w:spacing w:after="240" w:before="360"/>
      </w:pPr>
      <w:r>
        <w:rPr>
          <w:rFonts w:ascii="Arial" w:eastAsia="Microsoft YaHei" w:hAnsi="Arial"/>
          <w:color w:val="1A3A5C"/>
          <w:sz w:val="36"/>
          <w:szCs w:val="36"/>
        </w:rPr>
        <w:t xml:space="preserve">二、小说简介</w:t>
      </w:r>
    </w:p>
    <w:p>
      <w:pPr>
        <w:spacing w:after="160" w:before="280"/>
      </w:pPr>
      <w:r>
        <w:rPr>
          <w:rFonts w:ascii="Arial" w:eastAsia="Microsoft YaHei" w:hAnsi="Arial"/>
          <w:color w:val="2C3E50"/>
          <w:sz w:val="28"/>
          <w:szCs w:val="28"/>
        </w:rPr>
        <w:t xml:space="preserve">1. 一句话简介（30字内）</w:t>
      </w:r>
    </w:p>
    <w:p>
      <w:pPr>
        <w:shd w:fill="FFF3CD" w:val="clear"/>
        <w:spacing w:after="120" w:before="120"/>
      </w:pPr>
      <w:r>
        <w:rPr>
          <w:rFonts w:ascii="Arial" w:eastAsia="Microsoft YaHei" w:hAnsi="Arial"/>
          <w:color w:val="856404"/>
          <w:sz w:val="22"/>
          <w:szCs w:val="22"/>
        </w:rPr>
        <w:t xml:space="preserve">一个现代人魂穿红楼梦，成为贾琏、黛玉、王熙凤……用玩家视角改写十二钗命运。</w:t>
      </w:r>
    </w:p>
    <w:p>
      <w:pPr>
        <w:spacing w:after="160" w:before="280"/>
      </w:pPr>
      <w:r>
        <w:rPr>
          <w:rFonts w:ascii="Arial" w:eastAsia="Microsoft YaHei" w:hAnsi="Arial"/>
          <w:color w:val="2C3E50"/>
          <w:sz w:val="28"/>
          <w:szCs w:val="28"/>
        </w:rPr>
        <w:t xml:space="preserve">2. 短简介（100字内）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当现代人获得超维度玩家系统，可以在红楼梦世界中魂穿不同角色——从贾琏到林黛玉，从王熙凤到贾宝玉。每个角色都有独立的命运任务，完成任务获得命运值，解锁新角色、兑换现代知识。是旁观者的游戏，还是参与者的救赎？一场跨越维度的红楼之旅，即将开启。</w:t>
      </w:r>
    </w:p>
    <w:p>
      <w:pPr>
        <w:spacing w:after="160" w:before="280"/>
      </w:pPr>
      <w:r>
        <w:rPr>
          <w:rFonts w:ascii="Arial" w:eastAsia="Microsoft YaHei" w:hAnsi="Arial"/>
          <w:color w:val="2C3E50"/>
          <w:sz w:val="28"/>
          <w:szCs w:val="28"/>
        </w:rPr>
        <w:t xml:space="preserve">3. 长简介（300-500字）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【核心设定】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陈默，一个普通的现代社畜，意外获得超维度玩家系统，可以在红楼梦世界中魂穿不同角色。系统提示：每完成一个角色的命运任务，即可获得命运值，用于解锁新角色或兑换现代知识/能力。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【第一幕：贾琏线】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魂穿贾琏，面对好色无能的原主人设，陈默决定从整顿贾府开始。利用现代商业思维，将贾府的田庄、商铺重新整合，建立古代版连锁经营。同时，他发现王熙凤并非原著中那般泼辣无情，而是一个被家族责任压得喘不过气的女人……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【第二幕：黛玉线】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解锁林黛玉角色后，陈默以黛玉的视角重新审视大观园。他发现黛玉的悲剧并非命中注定，而是多方势力博弈的结果。利用命运值兑换现代医学知识，他开始暗中调理黛玉的身体，同时布局改变金玉良缘的走向……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【第三幕：多线交织】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随着角色不断解锁——秦可卿的身世之谜、王熙凤的权力博弈、贾宝玉的觉醒之路、刘姥姥的底层视角——陈默逐渐发现，红楼梦的悲剧并非偶然，而是封建制度的必然。他能否用玩家的智慧，改写这场注定的悲剧？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【核心爽点】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多角色魂穿：体验8个不同角色的独特人生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命运系统：完成任务、解锁角色、兑换能力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改写悲剧：拯救十二钗、改变贾府命运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多重视角：从权力核心到底层百姓，全方位解析红楼梦</w:t>
      </w:r>
    </w:p>
    <w:p>
      <w:r>
        <w:br w:type="page"/>
      </w:r>
    </w:p>
    <w:p>
      <w:pPr>
        <w:spacing w:after="240" w:before="360"/>
      </w:pPr>
      <w:r>
        <w:rPr>
          <w:rFonts w:ascii="Arial" w:eastAsia="Microsoft YaHei" w:hAnsi="Arial"/>
          <w:color w:val="1A3A5C"/>
          <w:sz w:val="36"/>
          <w:szCs w:val="36"/>
        </w:rPr>
        <w:t xml:space="preserve">三、核心卖点提炼</w:t>
      </w:r>
    </w:p>
    <w:p>
      <w:pPr>
        <w:spacing w:after="160" w:before="280"/>
      </w:pPr>
      <w:r>
        <w:rPr>
          <w:rFonts w:ascii="Arial" w:eastAsia="Microsoft YaHei" w:hAnsi="Arial"/>
          <w:color w:val="2C3E50"/>
          <w:sz w:val="28"/>
          <w:szCs w:val="28"/>
        </w:rPr>
        <w:t xml:space="preserve">1. 差异化卖点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2000"/>
        <w:gridCol w:w="2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卖点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目标读者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竞争力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多角色魂穿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8个角色独立剧情线，每个角色都有独特视角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红楼粉+游戏玩家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市场唯一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玩家系统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命运值+任务+商店，降低理解成本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系统流读者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高接受度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改写悲剧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拯救十二钗，改变原著命运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情感驱动读者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强共鸣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多重视角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从贾琏到刘姥姥，全方位解析红楼梦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文学爱好者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深度吸引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商业经营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用现代思维振兴贾府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经营流读者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新颖独特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权谋博弈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后宅争斗+朝堂风云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权谋爱好者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烧脑爽感</w:t>
            </w:r>
          </w:p>
        </w:tc>
      </w:tr>
    </w:tbl>
    <w:p>
      <w:pPr>
        <w:spacing w:after="160" w:before="280"/>
      </w:pPr>
      <w:r>
        <w:rPr>
          <w:rFonts w:ascii="Arial" w:eastAsia="Microsoft YaHei" w:hAnsi="Arial"/>
          <w:color w:val="2C3E50"/>
          <w:sz w:val="28"/>
          <w:szCs w:val="28"/>
        </w:rPr>
        <w:t xml:space="preserve">2. 对标作品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《红楼之挽天倾》（起点，917万字，现象级）—— 证明红楼同人有巨大市场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《我在末世有套房》（起点）—— 证明多角色/多视角叙事可行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《我师兄实在太稳健了》（起点）—— 证明系统流+古典背景受欢迎</w:t>
      </w:r>
    </w:p>
    <w:p>
      <w:pPr>
        <w:spacing w:after="160" w:before="280"/>
      </w:pPr>
      <w:r>
        <w:rPr>
          <w:rFonts w:ascii="Arial" w:eastAsia="Microsoft YaHei" w:hAnsi="Arial"/>
          <w:color w:val="2C3E50"/>
          <w:sz w:val="28"/>
          <w:szCs w:val="28"/>
        </w:rPr>
        <w:t xml:space="preserve">3. 目标读者画像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核心读者：18-40岁，读过红楼梦或看过电视剧，对原著悲剧结局有遗憾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扩展读者：系统流/穿越流爱好者，对红楼梦有基础认知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潜在读者：游戏玩家，被玩家系统概念吸引</w:t>
      </w:r>
    </w:p>
    <w:p>
      <w:r>
        <w:br w:type="page"/>
      </w:r>
    </w:p>
    <w:p>
      <w:pPr>
        <w:spacing w:after="240" w:before="360"/>
      </w:pPr>
      <w:r>
        <w:rPr>
          <w:rFonts w:ascii="Arial" w:eastAsia="Microsoft YaHei" w:hAnsi="Arial"/>
          <w:color w:val="1A3A5C"/>
          <w:sz w:val="36"/>
          <w:szCs w:val="36"/>
        </w:rPr>
        <w:t xml:space="preserve">四、开篇试读（第1章前500字）</w:t>
      </w:r>
    </w:p>
    <w:p>
      <w:pPr>
        <w:spacing w:after="160" w:before="280"/>
      </w:pPr>
      <w:r>
        <w:rPr>
          <w:rFonts w:ascii="Arial" w:eastAsia="Microsoft YaHei" w:hAnsi="Arial"/>
          <w:color w:val="2C3E50"/>
          <w:sz w:val="28"/>
          <w:szCs w:val="28"/>
        </w:rPr>
        <w:t xml:space="preserve">《红楼：超维度玩家》 第1章 玩家觉醒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陈默睁开眼的时候，首先闻到的是檀香。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不是办公室那种廉价的空气清新剂，而是真正的、带着木质醇厚感的上等檀香。他下意识地想抬手揉眼睛，却发现手臂沉重得像灌了铅。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"二爷，您醒了？"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一个娇滴滴的声音在耳边响起。陈默猛地转头，看到一个穿着古装的丫鬟正端着铜盆站在床边，眉眼间带着几分怯意。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二爷？什么二爷？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陈默的脑子还没转过弯，眼前突然弹出一个半透明的面板：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【超维度玩家系统激活中……】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【当前角色：贾琏】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【角色状态：魂穿完成】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【新手任务：了解当前处境（0/1）】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【命运值：0】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陈默盯着那个面板，足足愣了十秒钟。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贾琏？红楼梦里的那个贾琏？王熙凤的老公？那个好色无能的纨绔子弟？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他低头看了看自己的手——白皙、修长、指甲修剪得整整齐齐，戴着一枚玉扳指。这不是他的手。他的手因为常年敲键盘，指节处有一层薄茧。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"二爷，太太那边催了，说今儿个要去给老太太请安。"丫鬟又催了一句。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陈默深吸一口气，压下心中的惊涛骇浪。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不管这是不是梦，既然来了，就得先活下去。而活下去的第一步——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他看了眼系统面板上的新手任务。</w:t>
      </w:r>
    </w:p>
    <w:p>
      <w:pPr>
        <w:spacing w:after="80" w:before="80"/>
      </w:pPr>
      <w:r>
        <w:rPr>
          <w:rFonts w:ascii="Arial" w:eastAsia="Microsoft YaHei" w:hAnsi="Arial"/>
          <w:color w:val="2C3E50"/>
          <w:sz w:val="22"/>
          <w:szCs w:val="22"/>
        </w:rPr>
        <w:t xml:space="preserve">"先搞清楚，我现在到底是个什么处境。"</w:t>
      </w:r>
    </w:p>
    <w:p>
      <w:pPr>
        <w:shd w:fill="D4EDDA" w:val="clear"/>
        <w:spacing w:after="120" w:before="120"/>
      </w:pPr>
      <w:r>
        <w:rPr>
          <w:rFonts w:ascii="Arial" w:eastAsia="Microsoft YaHei" w:hAnsi="Arial"/>
          <w:color w:val="155724"/>
          <w:sz w:val="20"/>
          <w:szCs w:val="20"/>
        </w:rPr>
        <w:t xml:space="preserve">试读要点：开篇300字内出现主角+核心冲突（穿越+系统激活）+阅读钩子（贾琏身份的尴尬处境），符合网文开篇黄金法则。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sz w:val="18"/>
        <w:szCs w:val="18"/>
      </w:rPr>
      <w:t xml:space="preserve">第 </w:t>
    </w:r>
    <w:r>
      <w:rPr>
        <w:rFonts w:ascii="Arial" w:eastAsia="Microsoft YaHei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7F8C8D"/>
        <w:sz w:val="18"/>
        <w:szCs w:val="18"/>
      </w:rPr>
      <w:t xml:space="preserve">超维度玩家 x 红楼梦同人小说 — 书名与简介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2026-06-09T08:21:49.359Z</dcterms:created>
  <dcterms:modified xsi:type="dcterms:W3CDTF">2026-06-09T08:21:49.359Z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