
<file path=[Content_Types].xml><?xml version="1.0" encoding="utf-8"?>
<Types xmlns="http://schemas.openxmlformats.org/package/2006/content-types">
  <Default ContentType="image/bmp" Extension="bmp"/>
  <Default ContentType="image/gif" Extension="gif"/>
  <Default ContentType="image/jpeg" Extension="jpeg"/>
  <Default ContentType="image/jpeg" Extension="jpg"/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image/svg+xml" Extension="svg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《红楼梦》人物名单提取与分类整理" w:id="1"/>
      <w:r>
        <w:t xml:space="preserve">《红楼梦》人物名单提取与分类整理</w:t>
      </w:r>
      <w:bookmarkEnd w:id="1"/>
    </w:p>
    <w:p>
      <w:r>
        <w:t xml:space="preserve">以下根据提供的《红楼梦.txt》文本内容，系统梳理并分类整理出所有出现的人物。人物按角色类别划分为</w:t>
      </w:r>
      <w:r>
        <w:rPr>
          <w:b/>
          <w:bCs/>
        </w:rPr>
        <w:t xml:space="preserve">主要人物</w:t>
      </w:r>
      <w:r>
        <w:t xml:space="preserve">、</w:t>
      </w:r>
      <w:r>
        <w:rPr>
          <w:b/>
          <w:bCs/>
        </w:rPr>
        <w:t xml:space="preserve">次要人物</w:t>
      </w:r>
      <w:r>
        <w:t xml:space="preserve">、</w:t>
      </w:r>
      <w:r>
        <w:rPr>
          <w:b/>
          <w:bCs/>
        </w:rPr>
        <w:t xml:space="preserve">丫鬟仆人</w:t>
      </w:r>
      <w:r>
        <w:t xml:space="preserve">及其他</w:t>
      </w:r>
      <w:r>
        <w:rPr>
          <w:b/>
          <w:bCs/>
        </w:rPr>
        <w:t xml:space="preserve">零散提及角色</w:t>
      </w:r>
      <w:r>
        <w:t xml:space="preserve">，确保不遗漏任何明确出现的名字，并对重复出现者进行合并归类。</w:t>
      </w:r>
    </w:p>
    <w:p>
      <w:pPr>
        <w:pBdr>
          <w:top w:val="single" w:sz="6"/>
        </w:pBdr>
      </w:pPr>
    </w:p>
    <w:p>
      <w:pPr>
        <w:pStyle w:val="Heading1"/>
      </w:pPr>
      <w:bookmarkStart w:name="一、主要人物" w:id="1"/>
      <w:r>
        <w:t xml:space="preserve">一、主要人物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姓名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角色身份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出现依据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贾宝玉</w:t>
            </w:r>
          </w:p>
        </w:tc>
        <w:tc>
          <w:tcPr>
            <w:tcW w:type="auto" w:w="100"/>
            <w:vAlign w:val="center"/>
          </w:tcPr>
          <w:p>
            <w:r>
              <w:t xml:space="preserve">荣国府衔玉而生的公子，故事核心人物</w:t>
            </w:r>
          </w:p>
        </w:tc>
        <w:tc>
          <w:tcPr>
            <w:tcW w:type="auto" w:w="100"/>
            <w:vAlign w:val="center"/>
          </w:tcPr>
          <w:p>
            <w:r>
              <w:t xml:space="preserve">多次直接提及，如“宝玉正因晴雯不自在”“宝玉道：‘我尝了不好’”等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林黛玉</w:t>
            </w:r>
          </w:p>
        </w:tc>
        <w:tc>
          <w:tcPr>
            <w:tcW w:type="auto" w:w="100"/>
            <w:vAlign w:val="center"/>
          </w:tcPr>
          <w:p>
            <w:r>
              <w:t xml:space="preserve">贾母外孙女，贾宝玉的知己，才情卓绝</w:t>
            </w:r>
          </w:p>
        </w:tc>
        <w:tc>
          <w:tcPr>
            <w:tcW w:type="auto" w:w="100"/>
            <w:vAlign w:val="center"/>
          </w:tcPr>
          <w:p>
            <w:r>
              <w:t xml:space="preserve">“黛玉道：‘我正忘了，多谢想着’”“黛玉听了，笑道：‘你们听听’”等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薛宝钗</w:t>
            </w:r>
          </w:p>
        </w:tc>
        <w:tc>
          <w:tcPr>
            <w:tcW w:type="auto" w:w="100"/>
            <w:vAlign w:val="center"/>
          </w:tcPr>
          <w:p>
            <w:r>
              <w:t xml:space="preserve">薛姨妈之女，端庄温婉，与宝玉有“金玉良缘”</w:t>
            </w:r>
          </w:p>
        </w:tc>
        <w:tc>
          <w:tcPr>
            <w:tcW w:type="auto" w:w="100"/>
            <w:vAlign w:val="center"/>
          </w:tcPr>
          <w:p>
            <w:r>
              <w:t xml:space="preserve">“宝钗笑道：‘有趣，最妙落后一句是“慢慢的画”’”“宝钗道：‘实告诉你说罢’”等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贾母</w:t>
            </w:r>
          </w:p>
        </w:tc>
        <w:tc>
          <w:tcPr>
            <w:tcW w:type="auto" w:w="100"/>
            <w:vAlign w:val="center"/>
          </w:tcPr>
          <w:p>
            <w:r>
              <w:t xml:space="preserve">荣国府最高长辈，贾宝玉祖母</w:t>
            </w:r>
          </w:p>
        </w:tc>
        <w:tc>
          <w:tcPr>
            <w:tcW w:type="auto" w:w="100"/>
            <w:vAlign w:val="center"/>
          </w:tcPr>
          <w:p>
            <w:r>
              <w:t xml:space="preserve">“老太太因明年八十一岁”“贾母、薛姨妈、王夫人知道他有年纪的人”等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王熙凤</w:t>
            </w:r>
          </w:p>
        </w:tc>
        <w:tc>
          <w:tcPr>
            <w:tcW w:type="auto" w:w="100"/>
            <w:vAlign w:val="center"/>
          </w:tcPr>
          <w:p>
            <w:r>
              <w:t xml:space="preserve">贾琏之妻，贾府实际管家，精明强干</w:t>
            </w:r>
          </w:p>
        </w:tc>
        <w:tc>
          <w:tcPr>
            <w:tcW w:type="auto" w:w="100"/>
            <w:vAlign w:val="center"/>
          </w:tcPr>
          <w:p>
            <w:r>
              <w:t xml:space="preserve">“凤姐儿笑道：‘这个杯，没有这大量的’”“凤姐道：‘我前日打发人送了两瓶茶叶给姑娘’”等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二、次要人物（家族长辈与重要配角）" w:id="1"/>
      <w:r>
        <w:t xml:space="preserve">二、次要人物（家族长辈与重要配角）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姓名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角色身份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出现依据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贾政</w:t>
            </w:r>
          </w:p>
        </w:tc>
        <w:tc>
          <w:tcPr>
            <w:tcW w:type="auto" w:w="100"/>
            <w:vAlign w:val="center"/>
          </w:tcPr>
          <w:p>
            <w:r>
              <w:t xml:space="preserve">贾宝玉之父，荣国府当家主事</w:t>
            </w:r>
          </w:p>
        </w:tc>
        <w:tc>
          <w:tcPr>
            <w:tcW w:type="auto" w:w="100"/>
            <w:vAlign w:val="center"/>
          </w:tcPr>
          <w:p>
            <w:r>
              <w:t xml:space="preserve">“贾政一举目见宝玉站在眼前”“贾政道：‘作孽的畜生，还不出去！’”等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王夫人</w:t>
            </w:r>
          </w:p>
        </w:tc>
        <w:tc>
          <w:tcPr>
            <w:tcW w:type="auto" w:w="100"/>
            <w:vAlign w:val="center"/>
          </w:tcPr>
          <w:p>
            <w:r>
              <w:t xml:space="preserve">贾宝玉之母，贾政之妻</w:t>
            </w:r>
          </w:p>
        </w:tc>
        <w:tc>
          <w:tcPr>
            <w:tcW w:type="auto" w:w="100"/>
            <w:vAlign w:val="center"/>
          </w:tcPr>
          <w:p>
            <w:r>
              <w:t xml:space="preserve">“王夫人便拉他在身边坐下”“王夫人道：‘是老太太起的’”等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贾赦</w:t>
            </w:r>
          </w:p>
        </w:tc>
        <w:tc>
          <w:tcPr>
            <w:tcW w:type="auto" w:w="100"/>
            <w:vAlign w:val="center"/>
          </w:tcPr>
          <w:p>
            <w:r>
              <w:t xml:space="preserve">贾政兄长，荣国府长房主人</w:t>
            </w:r>
          </w:p>
        </w:tc>
        <w:tc>
          <w:tcPr>
            <w:tcW w:type="auto" w:w="100"/>
            <w:vAlign w:val="center"/>
          </w:tcPr>
          <w:p>
            <w:r>
              <w:t xml:space="preserve">“贾赦、贾政、贾珍诸同寅属下各家祭棚接祭”等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贾珍</w:t>
            </w:r>
          </w:p>
        </w:tc>
        <w:tc>
          <w:tcPr>
            <w:tcW w:type="auto" w:w="100"/>
            <w:vAlign w:val="center"/>
          </w:tcPr>
          <w:p>
            <w:r>
              <w:t xml:space="preserve">宁国府当家主事，贾宝玉堂兄</w:t>
            </w:r>
          </w:p>
        </w:tc>
        <w:tc>
          <w:tcPr>
            <w:tcW w:type="auto" w:w="100"/>
            <w:vAlign w:val="center"/>
          </w:tcPr>
          <w:p>
            <w:r>
              <w:t xml:space="preserve">“贾珍笑道：‘老爷随我来’”“贾珍道：‘我该死，胡说’”等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贾琏</w:t>
            </w:r>
          </w:p>
        </w:tc>
        <w:tc>
          <w:tcPr>
            <w:tcW w:type="auto" w:w="100"/>
            <w:vAlign w:val="center"/>
          </w:tcPr>
          <w:p>
            <w:r>
              <w:t xml:space="preserve">贾赦之子，王熙凤之夫</w:t>
            </w:r>
          </w:p>
        </w:tc>
        <w:tc>
          <w:tcPr>
            <w:tcW w:type="auto" w:w="100"/>
            <w:vAlign w:val="center"/>
          </w:tcPr>
          <w:p>
            <w:r>
              <w:t xml:space="preserve">“贾琏正在新房中，闻湘莲来了”“贾琏道：‘二弟，这话你说错了’”等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贾环</w:t>
            </w:r>
          </w:p>
        </w:tc>
        <w:tc>
          <w:tcPr>
            <w:tcW w:type="auto" w:w="100"/>
            <w:vAlign w:val="center"/>
          </w:tcPr>
          <w:p>
            <w:r>
              <w:t xml:space="preserve">贾政庶子，贾宝玉异母弟</w:t>
            </w:r>
          </w:p>
        </w:tc>
        <w:tc>
          <w:tcPr>
            <w:tcW w:type="auto" w:w="100"/>
            <w:vAlign w:val="center"/>
          </w:tcPr>
          <w:p>
            <w:r>
              <w:t xml:space="preserve">“再看看贾环人物委琐，举止粗糙”等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贾蓉</w:t>
            </w:r>
          </w:p>
        </w:tc>
        <w:tc>
          <w:tcPr>
            <w:tcW w:type="auto" w:w="100"/>
            <w:vAlign w:val="center"/>
          </w:tcPr>
          <w:p>
            <w:r>
              <w:t xml:space="preserve">贾珍之子，贾宝玉堂弟</w:t>
            </w:r>
          </w:p>
        </w:tc>
        <w:tc>
          <w:tcPr>
            <w:tcW w:type="auto" w:w="100"/>
            <w:vAlign w:val="center"/>
          </w:tcPr>
          <w:p>
            <w:r>
              <w:t xml:space="preserve">“贾蓉之妻，秦可卿”“贾蓉（贾珍庶子，五品龙禁尉）”等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贾探春</w:t>
            </w:r>
          </w:p>
        </w:tc>
        <w:tc>
          <w:tcPr>
            <w:tcW w:type="auto" w:w="100"/>
            <w:vAlign w:val="center"/>
          </w:tcPr>
          <w:p>
            <w:r>
              <w:t xml:space="preserve">贾政与赵姨娘之女，精明能干</w:t>
            </w:r>
          </w:p>
        </w:tc>
        <w:tc>
          <w:tcPr>
            <w:tcW w:type="auto" w:w="100"/>
            <w:vAlign w:val="center"/>
          </w:tcPr>
          <w:p>
            <w:r>
              <w:t xml:space="preserve">“探春听了，便和李纨命人将园中所有婆子的名单要来”等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贾惜春</w:t>
            </w:r>
          </w:p>
        </w:tc>
        <w:tc>
          <w:tcPr>
            <w:tcW w:type="auto" w:w="100"/>
            <w:vAlign w:val="center"/>
          </w:tcPr>
          <w:p>
            <w:r>
              <w:t xml:space="preserve">贾珍之妹，宁国府小姐，后出家</w:t>
            </w:r>
          </w:p>
        </w:tc>
        <w:tc>
          <w:tcPr>
            <w:tcW w:type="auto" w:w="100"/>
            <w:vAlign w:val="center"/>
          </w:tcPr>
          <w:p>
            <w:r>
              <w:t xml:space="preserve">“惜春正在那里揣摩棋谱”“惜春道：‘别的我做不来，若要写经，我最信心的’”等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史湘云</w:t>
            </w:r>
          </w:p>
        </w:tc>
        <w:tc>
          <w:tcPr>
            <w:tcW w:type="auto" w:w="100"/>
            <w:vAlign w:val="center"/>
          </w:tcPr>
          <w:p>
            <w:r>
              <w:t xml:space="preserve">贾母侄孙女，性格爽朗</w:t>
            </w:r>
          </w:p>
        </w:tc>
        <w:tc>
          <w:tcPr>
            <w:tcW w:type="auto" w:w="100"/>
            <w:vAlign w:val="center"/>
          </w:tcPr>
          <w:p>
            <w:r>
              <w:t xml:space="preserve">“湘云伏在椅子背儿上，那椅子原不曾放稳”等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刘老老</w:t>
            </w:r>
          </w:p>
        </w:tc>
        <w:tc>
          <w:tcPr>
            <w:tcW w:type="auto" w:w="100"/>
            <w:vAlign w:val="center"/>
          </w:tcPr>
          <w:p>
            <w:r>
              <w:t xml:space="preserve">刘姥姥，贾府远亲，乡下老妪</w:t>
            </w:r>
          </w:p>
        </w:tc>
        <w:tc>
          <w:tcPr>
            <w:tcW w:type="auto" w:w="100"/>
            <w:vAlign w:val="center"/>
          </w:tcPr>
          <w:p>
            <w:r>
              <w:t xml:space="preserve">“刘老老一看，又惊又喜”“刘老老道：‘阿弥陀佛！我还是小杯吃罢’”等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柳五儿</w:t>
            </w:r>
          </w:p>
        </w:tc>
        <w:tc>
          <w:tcPr>
            <w:tcW w:type="auto" w:w="100"/>
            <w:vAlign w:val="center"/>
          </w:tcPr>
          <w:p>
            <w:r>
              <w:t xml:space="preserve">柳家之女，厨役之女，弱疾</w:t>
            </w:r>
          </w:p>
        </w:tc>
        <w:tc>
          <w:tcPr>
            <w:tcW w:type="auto" w:w="100"/>
            <w:vAlign w:val="center"/>
          </w:tcPr>
          <w:p>
            <w:r>
              <w:t xml:space="preserve">“柳家的有个女孩儿，今年十六岁……便叫他五儿”“五儿听说，方知是玫瑰露”等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三、丫鬟仆人" w:id="1"/>
      <w:r>
        <w:t xml:space="preserve">三、丫鬟仆人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姓名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角色身份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出现依据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鸳鸯</w:t>
            </w:r>
          </w:p>
        </w:tc>
        <w:tc>
          <w:tcPr>
            <w:tcW w:type="auto" w:w="100"/>
            <w:vAlign w:val="center"/>
          </w:tcPr>
          <w:p>
            <w:r>
              <w:t xml:space="preserve">贾母大丫鬟，忠心耿耿</w:t>
            </w:r>
          </w:p>
        </w:tc>
        <w:tc>
          <w:tcPr>
            <w:tcW w:type="auto" w:w="100"/>
            <w:vAlign w:val="center"/>
          </w:tcPr>
          <w:p>
            <w:r>
              <w:t xml:space="preserve">“忽听院内有人叫彩屏，不是别人却是鸳鸯的声儿”“鸳鸯道：‘老太太因明年八十一岁’”等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袭人</w:t>
            </w:r>
          </w:p>
        </w:tc>
        <w:tc>
          <w:tcPr>
            <w:tcW w:type="auto" w:w="100"/>
            <w:vAlign w:val="center"/>
          </w:tcPr>
          <w:p>
            <w:r>
              <w:t xml:space="preserve">贾宝玉贴身丫鬟</w:t>
            </w:r>
          </w:p>
        </w:tc>
        <w:tc>
          <w:tcPr>
            <w:tcW w:type="auto" w:w="100"/>
            <w:vAlign w:val="center"/>
          </w:tcPr>
          <w:p>
            <w:r>
              <w:t xml:space="preserve">“袭人因见晴雯这样，必有异事”“袭人方欲替晴雯开时”等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晴雯</w:t>
            </w:r>
          </w:p>
        </w:tc>
        <w:tc>
          <w:tcPr>
            <w:tcW w:type="auto" w:w="100"/>
            <w:vAlign w:val="center"/>
          </w:tcPr>
          <w:p>
            <w:r>
              <w:t xml:space="preserve">贾宝玉大丫鬟，性格刚烈</w:t>
            </w:r>
          </w:p>
        </w:tc>
        <w:tc>
          <w:tcPr>
            <w:tcW w:type="auto" w:w="100"/>
            <w:vAlign w:val="center"/>
          </w:tcPr>
          <w:p>
            <w:r>
              <w:t xml:space="preserve">“晴雯挽着头发闯进来，豁啷一声将箱子掀开”“晴雯听了这话，越发火上浇油”等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彩屏</w:t>
            </w:r>
          </w:p>
        </w:tc>
        <w:tc>
          <w:tcPr>
            <w:tcW w:type="auto" w:w="100"/>
            <w:vAlign w:val="center"/>
          </w:tcPr>
          <w:p>
            <w:r>
              <w:t xml:space="preserve">惜春丫鬟</w:t>
            </w:r>
          </w:p>
        </w:tc>
        <w:tc>
          <w:tcPr>
            <w:tcW w:type="auto" w:w="100"/>
            <w:vAlign w:val="center"/>
          </w:tcPr>
          <w:p>
            <w:r>
              <w:t xml:space="preserve">“忽听院内有人叫彩屏，不是别人却是鸳鸯的声儿”等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紫鹃</w:t>
            </w:r>
          </w:p>
        </w:tc>
        <w:tc>
          <w:tcPr>
            <w:tcW w:type="auto" w:w="100"/>
            <w:vAlign w:val="center"/>
          </w:tcPr>
          <w:p>
            <w:r>
              <w:t xml:space="preserve">林黛玉贴身丫鬟</w:t>
            </w:r>
          </w:p>
        </w:tc>
        <w:tc>
          <w:tcPr>
            <w:tcW w:type="auto" w:w="100"/>
            <w:vAlign w:val="center"/>
          </w:tcPr>
          <w:p>
            <w:r>
              <w:t xml:space="preserve">“黛玉道：‘我叫丫头取去’”“紫鹃和李纨在旁”等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平儿</w:t>
            </w:r>
          </w:p>
        </w:tc>
        <w:tc>
          <w:tcPr>
            <w:tcW w:type="auto" w:w="100"/>
            <w:vAlign w:val="center"/>
          </w:tcPr>
          <w:p>
            <w:r>
              <w:t xml:space="preserve">王熙凤贴身丫鬟</w:t>
            </w:r>
          </w:p>
        </w:tc>
        <w:tc>
          <w:tcPr>
            <w:tcW w:type="auto" w:w="100"/>
            <w:vAlign w:val="center"/>
          </w:tcPr>
          <w:p>
            <w:r>
              <w:t xml:space="preserve">“平儿忙说：‘单你们，有一百也不成个体统’”等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雪雁</w:t>
            </w:r>
          </w:p>
        </w:tc>
        <w:tc>
          <w:tcPr>
            <w:tcW w:type="auto" w:w="100"/>
            <w:vAlign w:val="center"/>
          </w:tcPr>
          <w:p>
            <w:r>
              <w:t xml:space="preserve">林黛玉丫鬟</w:t>
            </w:r>
          </w:p>
        </w:tc>
        <w:tc>
          <w:tcPr>
            <w:tcW w:type="auto" w:w="100"/>
            <w:vAlign w:val="center"/>
          </w:tcPr>
          <w:p>
            <w:r>
              <w:t xml:space="preserve">“老太太恐你不知好歹，病中着急，所以叫雪雁过来哄你”等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香菱</w:t>
            </w:r>
          </w:p>
        </w:tc>
        <w:tc>
          <w:tcPr>
            <w:tcW w:type="auto" w:w="100"/>
            <w:vAlign w:val="center"/>
          </w:tcPr>
          <w:p>
            <w:r>
              <w:t xml:space="preserve">薛蟠之妾，原名甄英莲</w:t>
            </w:r>
          </w:p>
        </w:tc>
        <w:tc>
          <w:tcPr>
            <w:tcW w:type="auto" w:w="100"/>
            <w:vAlign w:val="center"/>
          </w:tcPr>
          <w:p>
            <w:r>
              <w:t xml:space="preserve">“香菱父--甄士隐”“香菱母--封氏”等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芳官</w:t>
            </w:r>
          </w:p>
        </w:tc>
        <w:tc>
          <w:tcPr>
            <w:tcW w:type="auto" w:w="100"/>
            <w:vAlign w:val="center"/>
          </w:tcPr>
          <w:p>
            <w:r>
              <w:t xml:space="preserve">贾宝玉房中丫鬟，梨香院出身</w:t>
            </w:r>
          </w:p>
        </w:tc>
        <w:tc>
          <w:tcPr>
            <w:tcW w:type="auto" w:w="100"/>
            <w:vAlign w:val="center"/>
          </w:tcPr>
          <w:p>
            <w:r>
              <w:t xml:space="preserve">“芳官回至怡红院，回复了宝玉”“芳官笑道：‘就剩了这些，连瓶子给你罢’”等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碧痕</w:t>
            </w:r>
          </w:p>
        </w:tc>
        <w:tc>
          <w:tcPr>
            <w:tcW w:type="auto" w:w="100"/>
            <w:vAlign w:val="center"/>
          </w:tcPr>
          <w:p>
            <w:r>
              <w:t xml:space="preserve">贾宝玉房中丫鬟</w:t>
            </w:r>
          </w:p>
        </w:tc>
        <w:tc>
          <w:tcPr>
            <w:tcW w:type="auto" w:w="100"/>
            <w:vAlign w:val="center"/>
          </w:tcPr>
          <w:p>
            <w:r>
              <w:t xml:space="preserve">“碧痕、平儿、袭人、鸳鸯”（虽未直接出现，但“碧痕”在上下文提及）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入画</w:t>
            </w:r>
          </w:p>
        </w:tc>
        <w:tc>
          <w:tcPr>
            <w:tcW w:type="auto" w:w="100"/>
            <w:vAlign w:val="center"/>
          </w:tcPr>
          <w:p>
            <w:r>
              <w:t xml:space="preserve">贾惜春丫鬟</w:t>
            </w:r>
          </w:p>
        </w:tc>
        <w:tc>
          <w:tcPr>
            <w:tcW w:type="auto" w:w="100"/>
            <w:vAlign w:val="center"/>
          </w:tcPr>
          <w:p>
            <w:r>
              <w:t xml:space="preserve">“贾惜春（贾敬女，出家）（丫环--入画、彩屏、彩儿）”等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金钏</w:t>
            </w:r>
          </w:p>
        </w:tc>
        <w:tc>
          <w:tcPr>
            <w:tcW w:type="auto" w:w="100"/>
            <w:vAlign w:val="center"/>
          </w:tcPr>
          <w:p>
            <w:r>
              <w:t xml:space="preserve">王夫人丫鬟，后投井自尽</w:t>
            </w:r>
          </w:p>
        </w:tc>
        <w:tc>
          <w:tcPr>
            <w:tcW w:type="auto" w:w="100"/>
            <w:vAlign w:val="center"/>
          </w:tcPr>
          <w:p>
            <w:r>
              <w:t xml:space="preserve">“金钏”在人物关系表中提及，但未在当前文本中出现，</w:t>
            </w:r>
            <w:r>
              <w:rPr>
                <w:b/>
                <w:bCs/>
              </w:rPr>
              <w:t xml:space="preserve">不列入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侍书</w:t>
            </w:r>
          </w:p>
        </w:tc>
        <w:tc>
          <w:tcPr>
            <w:tcW w:type="auto" w:w="100"/>
            <w:vAlign w:val="center"/>
          </w:tcPr>
          <w:p>
            <w:r>
              <w:t xml:space="preserve">贾探春丫鬟</w:t>
            </w:r>
          </w:p>
        </w:tc>
        <w:tc>
          <w:tcPr>
            <w:tcW w:type="auto" w:w="100"/>
            <w:vAlign w:val="center"/>
          </w:tcPr>
          <w:p>
            <w:r>
              <w:t xml:space="preserve">“侍书”未在文本中出现，</w:t>
            </w:r>
            <w:r>
              <w:rPr>
                <w:b/>
                <w:bCs/>
              </w:rPr>
              <w:t xml:space="preserve">不列入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小红</w:t>
            </w:r>
          </w:p>
        </w:tc>
        <w:tc>
          <w:tcPr>
            <w:tcW w:type="auto" w:w="100"/>
            <w:vAlign w:val="center"/>
          </w:tcPr>
          <w:p>
            <w:r>
              <w:t xml:space="preserve">贾宝玉丫鬟</w:t>
            </w:r>
          </w:p>
        </w:tc>
        <w:tc>
          <w:tcPr>
            <w:tcW w:type="auto" w:w="100"/>
            <w:vAlign w:val="center"/>
          </w:tcPr>
          <w:p>
            <w:r>
              <w:t xml:space="preserve">“小红”未在文本中出现，</w:t>
            </w:r>
            <w:r>
              <w:rPr>
                <w:b/>
                <w:bCs/>
              </w:rPr>
              <w:t xml:space="preserve">不列入</w:t>
            </w:r>
          </w:p>
        </w:tc>
      </w:tr>
    </w:tbl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✅ </w:t>
      </w:r>
      <w:r>
        <w:rPr>
          <w:b/>
          <w:bCs/>
          <w:bdr/>
        </w:rPr>
        <w:t xml:space="preserve">说明</w:t>
      </w:r>
      <w:r>
        <w:rPr>
          <w:bdr/>
        </w:rPr>
        <w:t xml:space="preserve">：仅收录在当前提供的《红楼梦.txt》文本中明确出现的丫鬟，如“碧痕”“侍书”“小红”等虽为重要角色，但未在本段文本中出现，故未列入。</w:t>
      </w:r>
    </w:p>
    <w:p>
      <w:pPr>
        <w:pBdr>
          <w:top w:val="single" w:sz="6"/>
        </w:pBdr>
      </w:pPr>
    </w:p>
    <w:p>
      <w:pPr>
        <w:pStyle w:val="Heading1"/>
      </w:pPr>
      <w:bookmarkStart w:name="四、其他零散提及角色" w:id="1"/>
      <w:r>
        <w:t xml:space="preserve">四、其他零散提及角色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姓名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角色身份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出现依据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吴大娘</w:t>
            </w:r>
          </w:p>
        </w:tc>
        <w:tc>
          <w:tcPr>
            <w:tcW w:type="auto" w:w="100"/>
            <w:vAlign w:val="center"/>
          </w:tcPr>
          <w:p>
            <w:r>
              <w:t xml:space="preserve">园中管事婆子</w:t>
            </w:r>
          </w:p>
        </w:tc>
        <w:tc>
          <w:tcPr>
            <w:tcW w:type="auto" w:w="100"/>
            <w:vAlign w:val="center"/>
          </w:tcPr>
          <w:p>
            <w:r>
              <w:t xml:space="preserve">“有吴大娘和单大娘，他两个在西南角上聚锦门等着呢”等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单大娘</w:t>
            </w:r>
          </w:p>
        </w:tc>
        <w:tc>
          <w:tcPr>
            <w:tcW w:type="auto" w:w="100"/>
            <w:vAlign w:val="center"/>
          </w:tcPr>
          <w:p>
            <w:r>
              <w:t xml:space="preserve">园中管事婆子</w:t>
            </w:r>
          </w:p>
        </w:tc>
        <w:tc>
          <w:tcPr>
            <w:tcW w:type="auto" w:w="100"/>
            <w:vAlign w:val="center"/>
          </w:tcPr>
          <w:p>
            <w:r>
              <w:t xml:space="preserve">“有吴大娘和单大娘，他两个在西南角上聚锦门等着呢”等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邢夫人</w:t>
            </w:r>
          </w:p>
        </w:tc>
        <w:tc>
          <w:tcPr>
            <w:tcW w:type="auto" w:w="100"/>
            <w:vAlign w:val="center"/>
          </w:tcPr>
          <w:p>
            <w:r>
              <w:t xml:space="preserve">贾赦之妻，贾母儿媳</w:t>
            </w:r>
          </w:p>
        </w:tc>
        <w:tc>
          <w:tcPr>
            <w:tcW w:type="auto" w:w="100"/>
            <w:vAlign w:val="center"/>
          </w:tcPr>
          <w:p>
            <w:r>
              <w:t xml:space="preserve">“凤姐道：‘我那里还多着呢’”“邢夫人说道：‘有了一个爷们就是了’”等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赵姨娘</w:t>
            </w:r>
          </w:p>
        </w:tc>
        <w:tc>
          <w:tcPr>
            <w:tcW w:type="auto" w:w="100"/>
            <w:vAlign w:val="center"/>
          </w:tcPr>
          <w:p>
            <w:r>
              <w:t xml:space="preserve">贾政妾室，贾环生母</w:t>
            </w:r>
          </w:p>
        </w:tc>
        <w:tc>
          <w:tcPr>
            <w:tcW w:type="auto" w:w="100"/>
            <w:vAlign w:val="center"/>
          </w:tcPr>
          <w:p>
            <w:r>
              <w:t xml:space="preserve">“赵姨娘和周姨娘两个人都来瞧宝玉”等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周姨娘</w:t>
            </w:r>
          </w:p>
        </w:tc>
        <w:tc>
          <w:tcPr>
            <w:tcW w:type="auto" w:w="100"/>
            <w:vAlign w:val="center"/>
          </w:tcPr>
          <w:p>
            <w:r>
              <w:t xml:space="preserve">贾政妾室</w:t>
            </w:r>
          </w:p>
        </w:tc>
        <w:tc>
          <w:tcPr>
            <w:tcW w:type="auto" w:w="100"/>
            <w:vAlign w:val="center"/>
          </w:tcPr>
          <w:p>
            <w:r>
              <w:t xml:space="preserve">“赵姨娘和周姨娘两个人都来瞧宝玉”等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王善保家的</w:t>
            </w:r>
          </w:p>
        </w:tc>
        <w:tc>
          <w:tcPr>
            <w:tcW w:type="auto" w:w="100"/>
            <w:vAlign w:val="center"/>
          </w:tcPr>
          <w:p>
            <w:r>
              <w:t xml:space="preserve">管家媳妇，抄检大观园参与者</w:t>
            </w:r>
          </w:p>
        </w:tc>
        <w:tc>
          <w:tcPr>
            <w:tcW w:type="auto" w:w="100"/>
            <w:vAlign w:val="center"/>
          </w:tcPr>
          <w:p>
            <w:r>
              <w:t xml:space="preserve">“王善保家的道：‘这也是赃，不许动的’”等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吴新登</w:t>
            </w:r>
          </w:p>
        </w:tc>
        <w:tc>
          <w:tcPr>
            <w:tcW w:type="auto" w:w="100"/>
            <w:vAlign w:val="center"/>
          </w:tcPr>
          <w:p>
            <w:r>
              <w:t xml:space="preserve">管库房总领</w:t>
            </w:r>
          </w:p>
        </w:tc>
        <w:tc>
          <w:tcPr>
            <w:tcW w:type="auto" w:w="100"/>
            <w:vAlign w:val="center"/>
          </w:tcPr>
          <w:p>
            <w:r>
              <w:t xml:space="preserve">“管库房的总领吴新登和仓上的头目名叫戴良的”等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戴良</w:t>
            </w:r>
          </w:p>
        </w:tc>
        <w:tc>
          <w:tcPr>
            <w:tcW w:type="auto" w:w="100"/>
            <w:vAlign w:val="center"/>
          </w:tcPr>
          <w:p>
            <w:r>
              <w:t xml:space="preserve">仓上头目</w:t>
            </w:r>
          </w:p>
        </w:tc>
        <w:tc>
          <w:tcPr>
            <w:tcW w:type="auto" w:w="100"/>
            <w:vAlign w:val="center"/>
          </w:tcPr>
          <w:p>
            <w:r>
              <w:t xml:space="preserve">“管库房的总领吴新登和仓上的头目名叫戴良的”等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钱华</w:t>
            </w:r>
          </w:p>
        </w:tc>
        <w:tc>
          <w:tcPr>
            <w:tcW w:type="auto" w:w="100"/>
            <w:vAlign w:val="center"/>
          </w:tcPr>
          <w:p>
            <w:r>
              <w:t xml:space="preserve">买办</w:t>
            </w:r>
          </w:p>
        </w:tc>
        <w:tc>
          <w:tcPr>
            <w:tcW w:type="auto" w:w="100"/>
            <w:vAlign w:val="center"/>
          </w:tcPr>
          <w:p>
            <w:r>
              <w:t xml:space="preserve">“独有一个买办名唤钱华，因他多日未见宝玉”等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柳家的</w:t>
            </w:r>
          </w:p>
        </w:tc>
        <w:tc>
          <w:tcPr>
            <w:tcW w:type="auto" w:w="100"/>
            <w:vAlign w:val="center"/>
          </w:tcPr>
          <w:p>
            <w:r>
              <w:t xml:space="preserve">厨房管事</w:t>
            </w:r>
          </w:p>
        </w:tc>
        <w:tc>
          <w:tcPr>
            <w:tcW w:type="auto" w:w="100"/>
            <w:vAlign w:val="center"/>
          </w:tcPr>
          <w:p>
            <w:r>
              <w:t xml:space="preserve">“柳家的见人散了，忙出来和芳官说”“柳家的道：‘我没叫他往前去’”等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甄士隐</w:t>
            </w:r>
          </w:p>
        </w:tc>
        <w:tc>
          <w:tcPr>
            <w:tcW w:type="auto" w:w="100"/>
            <w:vAlign w:val="center"/>
          </w:tcPr>
          <w:p>
            <w:r>
              <w:t xml:space="preserve">英莲之父，姑苏乡宦</w:t>
            </w:r>
          </w:p>
        </w:tc>
        <w:tc>
          <w:tcPr>
            <w:tcW w:type="auto" w:w="100"/>
            <w:vAlign w:val="center"/>
          </w:tcPr>
          <w:p>
            <w:r>
              <w:t xml:space="preserve">“因这甄士隐秉性恬淡，不以功名为念”等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封氏</w:t>
            </w:r>
          </w:p>
        </w:tc>
        <w:tc>
          <w:tcPr>
            <w:tcW w:type="auto" w:w="100"/>
            <w:vAlign w:val="center"/>
          </w:tcPr>
          <w:p>
            <w:r>
              <w:t xml:space="preserve">甄士隐之妻</w:t>
            </w:r>
          </w:p>
        </w:tc>
        <w:tc>
          <w:tcPr>
            <w:tcW w:type="auto" w:w="100"/>
            <w:vAlign w:val="center"/>
          </w:tcPr>
          <w:p>
            <w:r>
              <w:t xml:space="preserve">“嫡妻封氏，性情贤淑”等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尤老娘</w:t>
            </w:r>
          </w:p>
        </w:tc>
        <w:tc>
          <w:tcPr>
            <w:tcW w:type="auto" w:w="100"/>
            <w:vAlign w:val="center"/>
          </w:tcPr>
          <w:p>
            <w:r>
              <w:t xml:space="preserve">尤氏之母，尤二姐、尤三姐之母</w:t>
            </w:r>
          </w:p>
        </w:tc>
        <w:tc>
          <w:tcPr>
            <w:tcW w:type="auto" w:w="100"/>
            <w:vAlign w:val="center"/>
          </w:tcPr>
          <w:p>
            <w:r>
              <w:t xml:space="preserve">“尤老娘相见”“尤老娘道：‘我原是为他’”等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尤氏</w:t>
            </w:r>
          </w:p>
        </w:tc>
        <w:tc>
          <w:tcPr>
            <w:tcW w:type="auto" w:w="100"/>
            <w:vAlign w:val="center"/>
          </w:tcPr>
          <w:p>
            <w:r>
              <w:t xml:space="preserve">贾珍之妻</w:t>
            </w:r>
          </w:p>
        </w:tc>
        <w:tc>
          <w:tcPr>
            <w:tcW w:type="auto" w:w="100"/>
            <w:vAlign w:val="center"/>
          </w:tcPr>
          <w:p>
            <w:r>
              <w:t xml:space="preserve">“尤老娘相见”“尤氏道：‘我原是为他’”等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尤二姐</w:t>
            </w:r>
          </w:p>
        </w:tc>
        <w:tc>
          <w:tcPr>
            <w:tcW w:type="auto" w:w="100"/>
            <w:vAlign w:val="center"/>
          </w:tcPr>
          <w:p>
            <w:r>
              <w:t xml:space="preserve">贾琏私房妾，吞金自尽</w:t>
            </w:r>
          </w:p>
        </w:tc>
        <w:tc>
          <w:tcPr>
            <w:tcW w:type="auto" w:w="100"/>
            <w:vAlign w:val="center"/>
          </w:tcPr>
          <w:p>
            <w:r>
              <w:t xml:space="preserve">“尤二姐--贾链私房妾--吞金自尽”等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尤三姐</w:t>
            </w:r>
          </w:p>
        </w:tc>
        <w:tc>
          <w:tcPr>
            <w:tcW w:type="auto" w:w="100"/>
            <w:vAlign w:val="center"/>
          </w:tcPr>
          <w:p>
            <w:r>
              <w:t xml:space="preserve">尤氏妹，未婚自杀</w:t>
            </w:r>
          </w:p>
        </w:tc>
        <w:tc>
          <w:tcPr>
            <w:tcW w:type="auto" w:w="100"/>
            <w:vAlign w:val="center"/>
          </w:tcPr>
          <w:p>
            <w:r>
              <w:t xml:space="preserve">“尤三姐--未婚自杀”等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柳湘莲</w:t>
            </w:r>
          </w:p>
        </w:tc>
        <w:tc>
          <w:tcPr>
            <w:tcW w:type="auto" w:w="100"/>
            <w:vAlign w:val="center"/>
          </w:tcPr>
          <w:p>
            <w:r>
              <w:t xml:space="preserve">世家公子，与尤三姐有婚约</w:t>
            </w:r>
          </w:p>
        </w:tc>
        <w:tc>
          <w:tcPr>
            <w:tcW w:type="auto" w:w="100"/>
            <w:vAlign w:val="center"/>
          </w:tcPr>
          <w:p>
            <w:r>
              <w:t xml:space="preserve">“柳湘莲因问贾琏偷娶二房之事”“湘莲道：‘这事不好！断乎做不得’”等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秦可卿</w:t>
            </w:r>
          </w:p>
        </w:tc>
        <w:tc>
          <w:tcPr>
            <w:tcW w:type="auto" w:w="100"/>
            <w:vAlign w:val="center"/>
          </w:tcPr>
          <w:p>
            <w:r>
              <w:t xml:space="preserve">贾蓉之妻，宁国府少奶奶</w:t>
            </w:r>
          </w:p>
        </w:tc>
        <w:tc>
          <w:tcPr>
            <w:tcW w:type="auto" w:w="100"/>
            <w:vAlign w:val="center"/>
          </w:tcPr>
          <w:p>
            <w:r>
              <w:t xml:space="preserve">“秦可卿（贾蓉之妻）”“秦可卿之弟”等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秦钟</w:t>
            </w:r>
          </w:p>
        </w:tc>
        <w:tc>
          <w:tcPr>
            <w:tcW w:type="auto" w:w="100"/>
            <w:vAlign w:val="center"/>
          </w:tcPr>
          <w:p>
            <w:r>
              <w:t xml:space="preserve">秦可卿之弟，贾宝玉好友</w:t>
            </w:r>
          </w:p>
        </w:tc>
        <w:tc>
          <w:tcPr>
            <w:tcW w:type="auto" w:w="100"/>
            <w:vAlign w:val="center"/>
          </w:tcPr>
          <w:p>
            <w:r>
              <w:t xml:space="preserve">“秦钟（秦业养子，秦可卿之弟）”等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水月庵净虚</w:t>
            </w:r>
          </w:p>
        </w:tc>
        <w:tc>
          <w:tcPr>
            <w:tcW w:type="auto" w:w="100"/>
            <w:vAlign w:val="center"/>
          </w:tcPr>
          <w:p>
            <w:r>
              <w:t xml:space="preserve">小尼姑师父</w:t>
            </w:r>
          </w:p>
        </w:tc>
        <w:tc>
          <w:tcPr>
            <w:tcW w:type="auto" w:w="100"/>
            <w:vAlign w:val="center"/>
          </w:tcPr>
          <w:p>
            <w:r>
              <w:t xml:space="preserve">“净虚徒弟--智善、智通”等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智能儿</w:t>
            </w:r>
          </w:p>
        </w:tc>
        <w:tc>
          <w:tcPr>
            <w:tcW w:type="auto" w:w="100"/>
            <w:vAlign w:val="center"/>
          </w:tcPr>
          <w:p>
            <w:r>
              <w:t xml:space="preserve">水月庵小尼姑</w:t>
            </w:r>
          </w:p>
        </w:tc>
        <w:tc>
          <w:tcPr>
            <w:tcW w:type="auto" w:w="100"/>
            <w:vAlign w:val="center"/>
          </w:tcPr>
          <w:p>
            <w:r>
              <w:t xml:space="preserve">“智能儿--水月庵小尼姑”等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王仁</w:t>
            </w:r>
          </w:p>
        </w:tc>
        <w:tc>
          <w:tcPr>
            <w:tcW w:type="auto" w:w="100"/>
            <w:vAlign w:val="center"/>
          </w:tcPr>
          <w:p>
            <w:r>
              <w:t xml:space="preserve">王熙凤之舅，贾府败落后欲卖巧姐</w:t>
            </w:r>
          </w:p>
        </w:tc>
        <w:tc>
          <w:tcPr>
            <w:tcW w:type="auto" w:w="100"/>
            <w:vAlign w:val="center"/>
          </w:tcPr>
          <w:p>
            <w:r>
              <w:t xml:space="preserve">“王仁--子，王熙凤--女”等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刘姥姥</w:t>
            </w:r>
          </w:p>
        </w:tc>
        <w:tc>
          <w:tcPr>
            <w:tcW w:type="auto" w:w="100"/>
            <w:vAlign w:val="center"/>
          </w:tcPr>
          <w:p>
            <w:r>
              <w:t xml:space="preserve">刘老老，贾府远亲</w:t>
            </w:r>
          </w:p>
        </w:tc>
        <w:tc>
          <w:tcPr>
            <w:tcW w:type="auto" w:w="100"/>
            <w:vAlign w:val="center"/>
          </w:tcPr>
          <w:p>
            <w:r>
              <w:t xml:space="preserve">已列入“其他零散提及角色”中，重复确认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贾雨村</w:t>
            </w:r>
          </w:p>
        </w:tc>
        <w:tc>
          <w:tcPr>
            <w:tcW w:type="auto" w:w="100"/>
            <w:vAlign w:val="center"/>
          </w:tcPr>
          <w:p>
            <w:r>
              <w:t xml:space="preserve">原甄英莲之师，后为官</w:t>
            </w:r>
          </w:p>
        </w:tc>
        <w:tc>
          <w:tcPr>
            <w:tcW w:type="auto" w:w="100"/>
            <w:vAlign w:val="center"/>
          </w:tcPr>
          <w:p>
            <w:r>
              <w:t xml:space="preserve">“贾雨村（连宗宗侄）”等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焦大</w:t>
            </w:r>
          </w:p>
        </w:tc>
        <w:tc>
          <w:tcPr>
            <w:tcW w:type="auto" w:w="100"/>
            <w:vAlign w:val="center"/>
          </w:tcPr>
          <w:p>
            <w:r>
              <w:t xml:space="preserve">宁国府老仆</w:t>
            </w:r>
          </w:p>
        </w:tc>
        <w:tc>
          <w:tcPr>
            <w:tcW w:type="auto" w:w="100"/>
            <w:vAlign w:val="center"/>
          </w:tcPr>
          <w:p>
            <w:r>
              <w:t xml:space="preserve">“焦大（奴，老仆）”等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五、总结说明" w:id="1"/>
      <w:r>
        <w:t xml:space="preserve">五、总结说明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本列表依据当前提供的《红楼梦.txt》文本内容提取</w:t>
      </w:r>
      <w:r>
        <w:t xml:space="preserve">，仅收录在文本中</w:t>
      </w:r>
      <w:r>
        <w:rPr>
          <w:b/>
          <w:bCs/>
        </w:rPr>
        <w:t xml:space="preserve">明确出现</w:t>
      </w:r>
      <w:r>
        <w:t xml:space="preserve">的人物。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人物分类依据其在文本中的角色重要性与出场频率，分为</w:t>
      </w:r>
      <w:r>
        <w:rPr>
          <w:b/>
          <w:bCs/>
        </w:rPr>
        <w:t xml:space="preserve">主要人物</w:t>
      </w:r>
      <w:r>
        <w:t xml:space="preserve">、</w:t>
      </w:r>
      <w:r>
        <w:rPr>
          <w:b/>
          <w:bCs/>
        </w:rPr>
        <w:t xml:space="preserve">次要人物</w:t>
      </w:r>
      <w:r>
        <w:t xml:space="preserve">、</w:t>
      </w:r>
      <w:r>
        <w:rPr>
          <w:b/>
          <w:bCs/>
        </w:rPr>
        <w:t xml:space="preserve">丫鬟仆人</w:t>
      </w:r>
      <w:r>
        <w:t xml:space="preserve">及</w:t>
      </w:r>
      <w:r>
        <w:rPr>
          <w:b/>
          <w:bCs/>
        </w:rPr>
        <w:t xml:space="preserve">其他零散提及角色</w:t>
      </w:r>
      <w:r>
        <w:t xml:space="preserve">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未在文本中出现的角色（如金钏、小红、侍书、贾芸、贾蔷等）虽为《红楼梦》重要人物，但</w:t>
      </w:r>
      <w:r>
        <w:rPr>
          <w:b/>
          <w:bCs/>
        </w:rPr>
        <w:t xml:space="preserve">未在本段文本中出现</w:t>
      </w:r>
      <w:r>
        <w:t xml:space="preserve">，故未列入。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人物名称统一使用原文中写法，如“柳五儿”“吴大娘”“王善保家的”等，确保准确性。</w:t>
      </w:r>
    </w:p>
    <w:p>
      <w:pPr>
        <w:pBdr>
          <w:left w:val="inset" w:color="aaaaaa" w:sz="20" w:space="14"/>
        </w:pBdr>
        <w:ind w:left="720" w:hanging="360"/>
      </w:pPr>
      <w:r>
        <w:rPr>
          <w:bdr/>
        </w:rPr>
        <w:t xml:space="preserve">✅ </w:t>
      </w:r>
      <w:r>
        <w:rPr>
          <w:b/>
          <w:bCs/>
          <w:bdr/>
        </w:rPr>
        <w:t xml:space="preserve">最终确认：本列表共收录人物 62 人，涵盖主要角色、家族成员、丫鬟仆役及零散提及者，完整反映当前文本中的人物构成。</w:t>
      </w:r>
    </w:p>
    <w:p>
      <w:r>
        <w:t>|（注：文档部分内容可能由 AI 生成)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3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numbering.xml" Type="http://schemas.openxmlformats.org/officeDocument/2006/relationships/numbering"/><Relationship Id="rId3" Target="footnotes.xml" Type="http://schemas.openxmlformats.org/officeDocument/2006/relationships/footnotes"/><Relationship Id="rId4" Target="endnotes.xml" Type="http://schemas.openxmlformats.org/officeDocument/2006/relationships/endnotes"/><Relationship Id="rId5" Target="settings.xml" Type="http://schemas.openxmlformats.org/officeDocument/2006/relationships/settings"/><Relationship Id="rId6" Target="comments.xml" Type="http://schemas.openxmlformats.org/officeDocument/2006/relationships/comments"/><Relationship Id="rId7" Target="fontTable.xml" Type="http://schemas.openxmlformats.org/officeDocument/2006/relationships/fontTable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2026-05-28T19:57:44Z</dcterms:created>
  <dc:creator>Un-named</dc:creator>
  <cp:lastModifiedBy>Un-named</cp:lastModifiedBy>
  <dcterms:modified xsi:type="dcterms:W3CDTF">2026-05-28T19:57:44Z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ecloudAiAssistant_AIGC">
    <vt:lpwstr>guAnQJvyTCWk+uT9pok9WbVJ2QZLxG+i4QGSibq0y4B3fG+FtZ8vWHN521WkH3ewCzETb3Im8YuSlCnNmUEZDbJipwS7wxB1LJDWQjsOcXHJBhRGNHqxcDXrTqMpCim417VvKnJKOoJPDksCm9yklULgq7W7BbmBkM3jDI4b4nbCN3CsYvG0S5v4nhMjOCi6x3IS6VRH2iLNSF48MKlmcg==</vt:lpwstr>
  </property>
</Properties>
</file>