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27B3" w14:textId="77777777" w:rsidR="00804F28" w:rsidRDefault="00EE2624">
      <w:pPr>
        <w:pStyle w:val="Title"/>
        <w:spacing w:before="1800"/>
      </w:pPr>
      <w:r>
        <w:t>Improving Myoelectric Prosthesis Control</w:t>
      </w:r>
    </w:p>
    <w:p w14:paraId="57F6F277" w14:textId="77777777" w:rsidR="00804F28" w:rsidRDefault="00EE2624">
      <w:pPr>
        <w:pStyle w:val="Subtitle"/>
      </w:pPr>
      <w:r>
        <w:t>Machine Learning Prediction of Hand Kinematics from EMG Signals</w:t>
      </w:r>
    </w:p>
    <w:p w14:paraId="37C0A369" w14:textId="77777777" w:rsidR="00804F28" w:rsidRDefault="00EE2624">
      <w:pPr>
        <w:pStyle w:val="Subtitle"/>
        <w:spacing w:before="400"/>
      </w:pPr>
      <w:r>
        <w:t>Project Plan and Methodology Report</w:t>
      </w:r>
    </w:p>
    <w:p w14:paraId="7449C75C" w14:textId="77777777" w:rsidR="00804F28" w:rsidRDefault="00EE2624">
      <w:pPr>
        <w:spacing w:before="800"/>
        <w:jc w:val="center"/>
      </w:pPr>
      <w:r>
        <w:rPr>
          <w:color w:val="808080"/>
        </w:rPr>
        <w:t>Prepared: June 2026</w:t>
      </w:r>
    </w:p>
    <w:p w14:paraId="4D721AEB" w14:textId="77777777" w:rsidR="00804F28" w:rsidRDefault="00EE2624">
      <w:r>
        <w:br w:type="page"/>
      </w:r>
    </w:p>
    <w:p w14:paraId="2D7F8503" w14:textId="77777777" w:rsidR="0052105C" w:rsidRPr="0052105C" w:rsidRDefault="00EE2624" w:rsidP="0052105C">
      <w:pPr>
        <w:pStyle w:val="Heading1"/>
      </w:pPr>
      <w:bookmarkStart w:id="0" w:name="_Toc232665958"/>
      <w:bookmarkStart w:id="1" w:name="_Toc232667045"/>
      <w:r>
        <w:lastRenderedPageBreak/>
        <w:t>Table of Contents</w:t>
      </w:r>
      <w:bookmarkEnd w:id="0"/>
      <w:bookmarkEnd w:id="1"/>
    </w:p>
    <w:p w14:paraId="101E7D30" w14:textId="77777777" w:rsidR="00804F28" w:rsidRDefault="00804F28"/>
    <w:bookmarkStart w:id="2" w:name="_Toc232665959" w:displacedByCustomXml="next"/>
    <w:sdt>
      <w:sdtPr>
        <w:id w:val="-1096085172"/>
        <w:docPartObj>
          <w:docPartGallery w:val="Table of Contents"/>
          <w:docPartUnique/>
        </w:docPartObj>
      </w:sdtPr>
      <w:sdtEndPr>
        <w:rPr>
          <w:rFonts w:ascii="Arial" w:eastAsia="Arial" w:hAnsi="Arial" w:cs="Arial"/>
          <w:noProof/>
          <w:color w:val="auto"/>
          <w:sz w:val="22"/>
          <w:szCs w:val="22"/>
          <w:lang w:val="en-IN" w:bidi="ta-IN"/>
        </w:rPr>
      </w:sdtEndPr>
      <w:sdtContent>
        <w:p w14:paraId="3CE28579" w14:textId="66AE6A02" w:rsidR="0052105C" w:rsidRDefault="0052105C">
          <w:pPr>
            <w:pStyle w:val="TOCHeading"/>
          </w:pPr>
        </w:p>
        <w:p w14:paraId="6308689E" w14:textId="2436F0D4" w:rsidR="00134F68" w:rsidRDefault="0052105C">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32667045" w:history="1">
            <w:r w:rsidR="00134F68" w:rsidRPr="00895839">
              <w:rPr>
                <w:rStyle w:val="Hyperlink"/>
                <w:noProof/>
              </w:rPr>
              <w:t>Table of Contents</w:t>
            </w:r>
            <w:r w:rsidR="00134F68">
              <w:rPr>
                <w:noProof/>
                <w:webHidden/>
              </w:rPr>
              <w:tab/>
            </w:r>
            <w:r w:rsidR="00134F68">
              <w:rPr>
                <w:noProof/>
                <w:webHidden/>
              </w:rPr>
              <w:fldChar w:fldCharType="begin"/>
            </w:r>
            <w:r w:rsidR="00134F68">
              <w:rPr>
                <w:noProof/>
                <w:webHidden/>
              </w:rPr>
              <w:instrText xml:space="preserve"> PAGEREF _Toc232667045 \h </w:instrText>
            </w:r>
            <w:r w:rsidR="00134F68">
              <w:rPr>
                <w:noProof/>
                <w:webHidden/>
              </w:rPr>
            </w:r>
            <w:r w:rsidR="00134F68">
              <w:rPr>
                <w:noProof/>
                <w:webHidden/>
              </w:rPr>
              <w:fldChar w:fldCharType="separate"/>
            </w:r>
            <w:r w:rsidR="00667A53">
              <w:rPr>
                <w:noProof/>
                <w:webHidden/>
              </w:rPr>
              <w:t>2</w:t>
            </w:r>
            <w:r w:rsidR="00134F68">
              <w:rPr>
                <w:noProof/>
                <w:webHidden/>
              </w:rPr>
              <w:fldChar w:fldCharType="end"/>
            </w:r>
          </w:hyperlink>
        </w:p>
        <w:p w14:paraId="54A27081" w14:textId="25357B3F" w:rsidR="00134F68" w:rsidRDefault="00134F68">
          <w:pPr>
            <w:pStyle w:val="TOC1"/>
            <w:tabs>
              <w:tab w:val="right" w:leader="dot" w:pos="9350"/>
            </w:tabs>
            <w:rPr>
              <w:rFonts w:eastAsiaTheme="minorEastAsia" w:cstheme="minorBidi"/>
              <w:b w:val="0"/>
              <w:bCs w:val="0"/>
              <w:i w:val="0"/>
              <w:iCs w:val="0"/>
              <w:noProof/>
            </w:rPr>
          </w:pPr>
          <w:hyperlink w:anchor="_Toc232667046" w:history="1">
            <w:r w:rsidRPr="00895839">
              <w:rPr>
                <w:rStyle w:val="Hyperlink"/>
                <w:noProof/>
              </w:rPr>
              <w:t>1. Project Overview</w:t>
            </w:r>
            <w:r>
              <w:rPr>
                <w:noProof/>
                <w:webHidden/>
              </w:rPr>
              <w:tab/>
            </w:r>
            <w:r>
              <w:rPr>
                <w:noProof/>
                <w:webHidden/>
              </w:rPr>
              <w:fldChar w:fldCharType="begin"/>
            </w:r>
            <w:r>
              <w:rPr>
                <w:noProof/>
                <w:webHidden/>
              </w:rPr>
              <w:instrText xml:space="preserve"> PAGEREF _Toc232667046 \h </w:instrText>
            </w:r>
            <w:r>
              <w:rPr>
                <w:noProof/>
                <w:webHidden/>
              </w:rPr>
            </w:r>
            <w:r>
              <w:rPr>
                <w:noProof/>
                <w:webHidden/>
              </w:rPr>
              <w:fldChar w:fldCharType="separate"/>
            </w:r>
            <w:r w:rsidR="00667A53">
              <w:rPr>
                <w:noProof/>
                <w:webHidden/>
              </w:rPr>
              <w:t>3</w:t>
            </w:r>
            <w:r>
              <w:rPr>
                <w:noProof/>
                <w:webHidden/>
              </w:rPr>
              <w:fldChar w:fldCharType="end"/>
            </w:r>
          </w:hyperlink>
        </w:p>
        <w:p w14:paraId="76C2EF69" w14:textId="34ABF88D" w:rsidR="00134F68" w:rsidRDefault="00134F68">
          <w:pPr>
            <w:pStyle w:val="TOC2"/>
            <w:tabs>
              <w:tab w:val="right" w:leader="dot" w:pos="9350"/>
            </w:tabs>
            <w:rPr>
              <w:rFonts w:eastAsiaTheme="minorEastAsia" w:cstheme="minorBidi"/>
              <w:b w:val="0"/>
              <w:bCs w:val="0"/>
              <w:noProof/>
              <w:sz w:val="24"/>
              <w:szCs w:val="24"/>
            </w:rPr>
          </w:pPr>
          <w:hyperlink w:anchor="_Toc232667047" w:history="1">
            <w:r w:rsidRPr="00895839">
              <w:rPr>
                <w:rStyle w:val="Hyperlink"/>
                <w:noProof/>
              </w:rPr>
              <w:t>1.1 Aim</w:t>
            </w:r>
            <w:r>
              <w:rPr>
                <w:noProof/>
                <w:webHidden/>
              </w:rPr>
              <w:tab/>
            </w:r>
            <w:r>
              <w:rPr>
                <w:noProof/>
                <w:webHidden/>
              </w:rPr>
              <w:fldChar w:fldCharType="begin"/>
            </w:r>
            <w:r>
              <w:rPr>
                <w:noProof/>
                <w:webHidden/>
              </w:rPr>
              <w:instrText xml:space="preserve"> PAGEREF _Toc232667047 \h </w:instrText>
            </w:r>
            <w:r>
              <w:rPr>
                <w:noProof/>
                <w:webHidden/>
              </w:rPr>
            </w:r>
            <w:r>
              <w:rPr>
                <w:noProof/>
                <w:webHidden/>
              </w:rPr>
              <w:fldChar w:fldCharType="separate"/>
            </w:r>
            <w:r w:rsidR="00667A53">
              <w:rPr>
                <w:noProof/>
                <w:webHidden/>
              </w:rPr>
              <w:t>3</w:t>
            </w:r>
            <w:r>
              <w:rPr>
                <w:noProof/>
                <w:webHidden/>
              </w:rPr>
              <w:fldChar w:fldCharType="end"/>
            </w:r>
          </w:hyperlink>
        </w:p>
        <w:p w14:paraId="2F677439" w14:textId="597C8D5B" w:rsidR="00134F68" w:rsidRDefault="00134F68">
          <w:pPr>
            <w:pStyle w:val="TOC2"/>
            <w:tabs>
              <w:tab w:val="right" w:leader="dot" w:pos="9350"/>
            </w:tabs>
            <w:rPr>
              <w:rFonts w:eastAsiaTheme="minorEastAsia" w:cstheme="minorBidi"/>
              <w:b w:val="0"/>
              <w:bCs w:val="0"/>
              <w:noProof/>
              <w:sz w:val="24"/>
              <w:szCs w:val="24"/>
            </w:rPr>
          </w:pPr>
          <w:hyperlink w:anchor="_Toc232667048" w:history="1">
            <w:r w:rsidRPr="00895839">
              <w:rPr>
                <w:rStyle w:val="Hyperlink"/>
                <w:noProof/>
              </w:rPr>
              <w:t>1.2 Objectives</w:t>
            </w:r>
            <w:r>
              <w:rPr>
                <w:noProof/>
                <w:webHidden/>
              </w:rPr>
              <w:tab/>
            </w:r>
            <w:r>
              <w:rPr>
                <w:noProof/>
                <w:webHidden/>
              </w:rPr>
              <w:fldChar w:fldCharType="begin"/>
            </w:r>
            <w:r>
              <w:rPr>
                <w:noProof/>
                <w:webHidden/>
              </w:rPr>
              <w:instrText xml:space="preserve"> PAGEREF _Toc232667048 \h </w:instrText>
            </w:r>
            <w:r>
              <w:rPr>
                <w:noProof/>
                <w:webHidden/>
              </w:rPr>
            </w:r>
            <w:r>
              <w:rPr>
                <w:noProof/>
                <w:webHidden/>
              </w:rPr>
              <w:fldChar w:fldCharType="separate"/>
            </w:r>
            <w:r w:rsidR="00667A53">
              <w:rPr>
                <w:noProof/>
                <w:webHidden/>
              </w:rPr>
              <w:t>3</w:t>
            </w:r>
            <w:r>
              <w:rPr>
                <w:noProof/>
                <w:webHidden/>
              </w:rPr>
              <w:fldChar w:fldCharType="end"/>
            </w:r>
          </w:hyperlink>
        </w:p>
        <w:p w14:paraId="2EE289E5" w14:textId="4E111398" w:rsidR="00134F68" w:rsidRDefault="00134F68">
          <w:pPr>
            <w:pStyle w:val="TOC1"/>
            <w:tabs>
              <w:tab w:val="right" w:leader="dot" w:pos="9350"/>
            </w:tabs>
            <w:rPr>
              <w:rFonts w:eastAsiaTheme="minorEastAsia" w:cstheme="minorBidi"/>
              <w:b w:val="0"/>
              <w:bCs w:val="0"/>
              <w:i w:val="0"/>
              <w:iCs w:val="0"/>
              <w:noProof/>
            </w:rPr>
          </w:pPr>
          <w:hyperlink w:anchor="_Toc232667049" w:history="1">
            <w:r w:rsidRPr="00895839">
              <w:rPr>
                <w:rStyle w:val="Hyperlink"/>
                <w:noProof/>
              </w:rPr>
              <w:t>2. Literature Review Approach</w:t>
            </w:r>
            <w:r>
              <w:rPr>
                <w:noProof/>
                <w:webHidden/>
              </w:rPr>
              <w:tab/>
            </w:r>
            <w:r>
              <w:rPr>
                <w:noProof/>
                <w:webHidden/>
              </w:rPr>
              <w:fldChar w:fldCharType="begin"/>
            </w:r>
            <w:r>
              <w:rPr>
                <w:noProof/>
                <w:webHidden/>
              </w:rPr>
              <w:instrText xml:space="preserve"> PAGEREF _Toc232667049 \h </w:instrText>
            </w:r>
            <w:r>
              <w:rPr>
                <w:noProof/>
                <w:webHidden/>
              </w:rPr>
            </w:r>
            <w:r>
              <w:rPr>
                <w:noProof/>
                <w:webHidden/>
              </w:rPr>
              <w:fldChar w:fldCharType="separate"/>
            </w:r>
            <w:r w:rsidR="00667A53">
              <w:rPr>
                <w:noProof/>
                <w:webHidden/>
              </w:rPr>
              <w:t>3</w:t>
            </w:r>
            <w:r>
              <w:rPr>
                <w:noProof/>
                <w:webHidden/>
              </w:rPr>
              <w:fldChar w:fldCharType="end"/>
            </w:r>
          </w:hyperlink>
        </w:p>
        <w:p w14:paraId="43D0F234" w14:textId="556C4C93" w:rsidR="00134F68" w:rsidRDefault="00134F68">
          <w:pPr>
            <w:pStyle w:val="TOC1"/>
            <w:tabs>
              <w:tab w:val="right" w:leader="dot" w:pos="9350"/>
            </w:tabs>
            <w:rPr>
              <w:rFonts w:eastAsiaTheme="minorEastAsia" w:cstheme="minorBidi"/>
              <w:b w:val="0"/>
              <w:bCs w:val="0"/>
              <w:i w:val="0"/>
              <w:iCs w:val="0"/>
              <w:noProof/>
            </w:rPr>
          </w:pPr>
          <w:hyperlink w:anchor="_Toc232667050" w:history="1">
            <w:r w:rsidRPr="00895839">
              <w:rPr>
                <w:rStyle w:val="Hyperlink"/>
                <w:noProof/>
              </w:rPr>
              <w:t>3. Dataset Selection</w:t>
            </w:r>
            <w:r>
              <w:rPr>
                <w:noProof/>
                <w:webHidden/>
              </w:rPr>
              <w:tab/>
            </w:r>
            <w:r>
              <w:rPr>
                <w:noProof/>
                <w:webHidden/>
              </w:rPr>
              <w:fldChar w:fldCharType="begin"/>
            </w:r>
            <w:r>
              <w:rPr>
                <w:noProof/>
                <w:webHidden/>
              </w:rPr>
              <w:instrText xml:space="preserve"> PAGEREF _Toc232667050 \h </w:instrText>
            </w:r>
            <w:r>
              <w:rPr>
                <w:noProof/>
                <w:webHidden/>
              </w:rPr>
            </w:r>
            <w:r>
              <w:rPr>
                <w:noProof/>
                <w:webHidden/>
              </w:rPr>
              <w:fldChar w:fldCharType="separate"/>
            </w:r>
            <w:r w:rsidR="00667A53">
              <w:rPr>
                <w:noProof/>
                <w:webHidden/>
              </w:rPr>
              <w:t>4</w:t>
            </w:r>
            <w:r>
              <w:rPr>
                <w:noProof/>
                <w:webHidden/>
              </w:rPr>
              <w:fldChar w:fldCharType="end"/>
            </w:r>
          </w:hyperlink>
        </w:p>
        <w:p w14:paraId="41E890D4" w14:textId="61900DF2" w:rsidR="00134F68" w:rsidRDefault="00134F68">
          <w:pPr>
            <w:pStyle w:val="TOC2"/>
            <w:tabs>
              <w:tab w:val="right" w:leader="dot" w:pos="9350"/>
            </w:tabs>
            <w:rPr>
              <w:rFonts w:eastAsiaTheme="minorEastAsia" w:cstheme="minorBidi"/>
              <w:b w:val="0"/>
              <w:bCs w:val="0"/>
              <w:noProof/>
              <w:sz w:val="24"/>
              <w:szCs w:val="24"/>
            </w:rPr>
          </w:pPr>
          <w:hyperlink w:anchor="_Toc232667051" w:history="1">
            <w:r w:rsidRPr="00895839">
              <w:rPr>
                <w:rStyle w:val="Hyperlink"/>
                <w:noProof/>
              </w:rPr>
              <w:t>3.1 Selected Subset</w:t>
            </w:r>
            <w:r>
              <w:rPr>
                <w:noProof/>
                <w:webHidden/>
              </w:rPr>
              <w:tab/>
            </w:r>
            <w:r>
              <w:rPr>
                <w:noProof/>
                <w:webHidden/>
              </w:rPr>
              <w:fldChar w:fldCharType="begin"/>
            </w:r>
            <w:r>
              <w:rPr>
                <w:noProof/>
                <w:webHidden/>
              </w:rPr>
              <w:instrText xml:space="preserve"> PAGEREF _Toc232667051 \h </w:instrText>
            </w:r>
            <w:r>
              <w:rPr>
                <w:noProof/>
                <w:webHidden/>
              </w:rPr>
            </w:r>
            <w:r>
              <w:rPr>
                <w:noProof/>
                <w:webHidden/>
              </w:rPr>
              <w:fldChar w:fldCharType="separate"/>
            </w:r>
            <w:r w:rsidR="00667A53">
              <w:rPr>
                <w:noProof/>
                <w:webHidden/>
              </w:rPr>
              <w:t>4</w:t>
            </w:r>
            <w:r>
              <w:rPr>
                <w:noProof/>
                <w:webHidden/>
              </w:rPr>
              <w:fldChar w:fldCharType="end"/>
            </w:r>
          </w:hyperlink>
        </w:p>
        <w:p w14:paraId="1208E9FD" w14:textId="707AB3D2" w:rsidR="00134F68" w:rsidRDefault="00134F68">
          <w:pPr>
            <w:pStyle w:val="TOC2"/>
            <w:tabs>
              <w:tab w:val="right" w:leader="dot" w:pos="9350"/>
            </w:tabs>
            <w:rPr>
              <w:rFonts w:eastAsiaTheme="minorEastAsia" w:cstheme="minorBidi"/>
              <w:b w:val="0"/>
              <w:bCs w:val="0"/>
              <w:noProof/>
              <w:sz w:val="24"/>
              <w:szCs w:val="24"/>
            </w:rPr>
          </w:pPr>
          <w:hyperlink w:anchor="_Toc232667052" w:history="1">
            <w:r w:rsidRPr="00895839">
              <w:rPr>
                <w:rStyle w:val="Hyperlink"/>
                <w:noProof/>
              </w:rPr>
              <w:t>3.2 Data Handling Principles</w:t>
            </w:r>
            <w:r>
              <w:rPr>
                <w:noProof/>
                <w:webHidden/>
              </w:rPr>
              <w:tab/>
            </w:r>
            <w:r>
              <w:rPr>
                <w:noProof/>
                <w:webHidden/>
              </w:rPr>
              <w:fldChar w:fldCharType="begin"/>
            </w:r>
            <w:r>
              <w:rPr>
                <w:noProof/>
                <w:webHidden/>
              </w:rPr>
              <w:instrText xml:space="preserve"> PAGEREF _Toc232667052 \h </w:instrText>
            </w:r>
            <w:r>
              <w:rPr>
                <w:noProof/>
                <w:webHidden/>
              </w:rPr>
            </w:r>
            <w:r>
              <w:rPr>
                <w:noProof/>
                <w:webHidden/>
              </w:rPr>
              <w:fldChar w:fldCharType="separate"/>
            </w:r>
            <w:r w:rsidR="00667A53">
              <w:rPr>
                <w:noProof/>
                <w:webHidden/>
              </w:rPr>
              <w:t>4</w:t>
            </w:r>
            <w:r>
              <w:rPr>
                <w:noProof/>
                <w:webHidden/>
              </w:rPr>
              <w:fldChar w:fldCharType="end"/>
            </w:r>
          </w:hyperlink>
        </w:p>
        <w:p w14:paraId="7B0541A2" w14:textId="0669E3F9" w:rsidR="00134F68" w:rsidRDefault="00134F68">
          <w:pPr>
            <w:pStyle w:val="TOC1"/>
            <w:tabs>
              <w:tab w:val="right" w:leader="dot" w:pos="9350"/>
            </w:tabs>
            <w:rPr>
              <w:rFonts w:eastAsiaTheme="minorEastAsia" w:cstheme="minorBidi"/>
              <w:b w:val="0"/>
              <w:bCs w:val="0"/>
              <w:i w:val="0"/>
              <w:iCs w:val="0"/>
              <w:noProof/>
            </w:rPr>
          </w:pPr>
          <w:hyperlink w:anchor="_Toc232667053" w:history="1">
            <w:r w:rsidRPr="00895839">
              <w:rPr>
                <w:rStyle w:val="Hyperlink"/>
                <w:noProof/>
              </w:rPr>
              <w:t>4. EMG Simulation Approach</w:t>
            </w:r>
            <w:r>
              <w:rPr>
                <w:noProof/>
                <w:webHidden/>
              </w:rPr>
              <w:tab/>
            </w:r>
            <w:r>
              <w:rPr>
                <w:noProof/>
                <w:webHidden/>
              </w:rPr>
              <w:fldChar w:fldCharType="begin"/>
            </w:r>
            <w:r>
              <w:rPr>
                <w:noProof/>
                <w:webHidden/>
              </w:rPr>
              <w:instrText xml:space="preserve"> PAGEREF _Toc232667053 \h </w:instrText>
            </w:r>
            <w:r>
              <w:rPr>
                <w:noProof/>
                <w:webHidden/>
              </w:rPr>
            </w:r>
            <w:r>
              <w:rPr>
                <w:noProof/>
                <w:webHidden/>
              </w:rPr>
              <w:fldChar w:fldCharType="separate"/>
            </w:r>
            <w:r w:rsidR="00667A53">
              <w:rPr>
                <w:noProof/>
                <w:webHidden/>
              </w:rPr>
              <w:t>5</w:t>
            </w:r>
            <w:r>
              <w:rPr>
                <w:noProof/>
                <w:webHidden/>
              </w:rPr>
              <w:fldChar w:fldCharType="end"/>
            </w:r>
          </w:hyperlink>
        </w:p>
        <w:p w14:paraId="13B3E2EF" w14:textId="7D7EFDDC" w:rsidR="00134F68" w:rsidRDefault="00134F68">
          <w:pPr>
            <w:pStyle w:val="TOC2"/>
            <w:tabs>
              <w:tab w:val="right" w:leader="dot" w:pos="9350"/>
            </w:tabs>
            <w:rPr>
              <w:rFonts w:eastAsiaTheme="minorEastAsia" w:cstheme="minorBidi"/>
              <w:b w:val="0"/>
              <w:bCs w:val="0"/>
              <w:noProof/>
              <w:sz w:val="24"/>
              <w:szCs w:val="24"/>
            </w:rPr>
          </w:pPr>
          <w:hyperlink w:anchor="_Toc232667054" w:history="1">
            <w:r w:rsidRPr="00895839">
              <w:rPr>
                <w:rStyle w:val="Hyperlink"/>
                <w:noProof/>
              </w:rPr>
              <w:t>4.1 Why Simulate EMG</w:t>
            </w:r>
            <w:r>
              <w:rPr>
                <w:noProof/>
                <w:webHidden/>
              </w:rPr>
              <w:tab/>
            </w:r>
            <w:r>
              <w:rPr>
                <w:noProof/>
                <w:webHidden/>
              </w:rPr>
              <w:fldChar w:fldCharType="begin"/>
            </w:r>
            <w:r>
              <w:rPr>
                <w:noProof/>
                <w:webHidden/>
              </w:rPr>
              <w:instrText xml:space="preserve"> PAGEREF _Toc232667054 \h </w:instrText>
            </w:r>
            <w:r>
              <w:rPr>
                <w:noProof/>
                <w:webHidden/>
              </w:rPr>
            </w:r>
            <w:r>
              <w:rPr>
                <w:noProof/>
                <w:webHidden/>
              </w:rPr>
              <w:fldChar w:fldCharType="separate"/>
            </w:r>
            <w:r w:rsidR="00667A53">
              <w:rPr>
                <w:noProof/>
                <w:webHidden/>
              </w:rPr>
              <w:t>5</w:t>
            </w:r>
            <w:r>
              <w:rPr>
                <w:noProof/>
                <w:webHidden/>
              </w:rPr>
              <w:fldChar w:fldCharType="end"/>
            </w:r>
          </w:hyperlink>
        </w:p>
        <w:p w14:paraId="7715A0B2" w14:textId="5B292DC0" w:rsidR="00134F68" w:rsidRDefault="00134F68">
          <w:pPr>
            <w:pStyle w:val="TOC2"/>
            <w:tabs>
              <w:tab w:val="right" w:leader="dot" w:pos="9350"/>
            </w:tabs>
            <w:rPr>
              <w:rFonts w:eastAsiaTheme="minorEastAsia" w:cstheme="minorBidi"/>
              <w:b w:val="0"/>
              <w:bCs w:val="0"/>
              <w:noProof/>
              <w:sz w:val="24"/>
              <w:szCs w:val="24"/>
            </w:rPr>
          </w:pPr>
          <w:hyperlink w:anchor="_Toc232667055" w:history="1">
            <w:r w:rsidRPr="00895839">
              <w:rPr>
                <w:rStyle w:val="Hyperlink"/>
                <w:noProof/>
              </w:rPr>
              <w:t>4.2 Level of Simulation Fidelity</w:t>
            </w:r>
            <w:r>
              <w:rPr>
                <w:noProof/>
                <w:webHidden/>
              </w:rPr>
              <w:tab/>
            </w:r>
            <w:r>
              <w:rPr>
                <w:noProof/>
                <w:webHidden/>
              </w:rPr>
              <w:fldChar w:fldCharType="begin"/>
            </w:r>
            <w:r>
              <w:rPr>
                <w:noProof/>
                <w:webHidden/>
              </w:rPr>
              <w:instrText xml:space="preserve"> PAGEREF _Toc232667055 \h </w:instrText>
            </w:r>
            <w:r>
              <w:rPr>
                <w:noProof/>
                <w:webHidden/>
              </w:rPr>
            </w:r>
            <w:r>
              <w:rPr>
                <w:noProof/>
                <w:webHidden/>
              </w:rPr>
              <w:fldChar w:fldCharType="separate"/>
            </w:r>
            <w:r w:rsidR="00667A53">
              <w:rPr>
                <w:noProof/>
                <w:webHidden/>
              </w:rPr>
              <w:t>5</w:t>
            </w:r>
            <w:r>
              <w:rPr>
                <w:noProof/>
                <w:webHidden/>
              </w:rPr>
              <w:fldChar w:fldCharType="end"/>
            </w:r>
          </w:hyperlink>
        </w:p>
        <w:p w14:paraId="13C2BD82" w14:textId="36AE04E5" w:rsidR="00134F68" w:rsidRDefault="00134F68">
          <w:pPr>
            <w:pStyle w:val="TOC2"/>
            <w:tabs>
              <w:tab w:val="right" w:leader="dot" w:pos="9350"/>
            </w:tabs>
            <w:rPr>
              <w:rFonts w:eastAsiaTheme="minorEastAsia" w:cstheme="minorBidi"/>
              <w:b w:val="0"/>
              <w:bCs w:val="0"/>
              <w:noProof/>
              <w:sz w:val="24"/>
              <w:szCs w:val="24"/>
            </w:rPr>
          </w:pPr>
          <w:hyperlink w:anchor="_Toc232667056" w:history="1">
            <w:r w:rsidRPr="00895839">
              <w:rPr>
                <w:rStyle w:val="Hyperlink"/>
                <w:noProof/>
              </w:rPr>
              <w:t>4.3 Simulation Pipeline</w:t>
            </w:r>
            <w:r>
              <w:rPr>
                <w:noProof/>
                <w:webHidden/>
              </w:rPr>
              <w:tab/>
            </w:r>
            <w:r>
              <w:rPr>
                <w:noProof/>
                <w:webHidden/>
              </w:rPr>
              <w:fldChar w:fldCharType="begin"/>
            </w:r>
            <w:r>
              <w:rPr>
                <w:noProof/>
                <w:webHidden/>
              </w:rPr>
              <w:instrText xml:space="preserve"> PAGEREF _Toc232667056 \h </w:instrText>
            </w:r>
            <w:r>
              <w:rPr>
                <w:noProof/>
                <w:webHidden/>
              </w:rPr>
            </w:r>
            <w:r>
              <w:rPr>
                <w:noProof/>
                <w:webHidden/>
              </w:rPr>
              <w:fldChar w:fldCharType="separate"/>
            </w:r>
            <w:r w:rsidR="00667A53">
              <w:rPr>
                <w:noProof/>
                <w:webHidden/>
              </w:rPr>
              <w:t>5</w:t>
            </w:r>
            <w:r>
              <w:rPr>
                <w:noProof/>
                <w:webHidden/>
              </w:rPr>
              <w:fldChar w:fldCharType="end"/>
            </w:r>
          </w:hyperlink>
        </w:p>
        <w:p w14:paraId="30ECECFC" w14:textId="5D98398E" w:rsidR="00134F68" w:rsidRDefault="00134F68">
          <w:pPr>
            <w:pStyle w:val="TOC1"/>
            <w:tabs>
              <w:tab w:val="right" w:leader="dot" w:pos="9350"/>
            </w:tabs>
            <w:rPr>
              <w:rFonts w:eastAsiaTheme="minorEastAsia" w:cstheme="minorBidi"/>
              <w:b w:val="0"/>
              <w:bCs w:val="0"/>
              <w:i w:val="0"/>
              <w:iCs w:val="0"/>
              <w:noProof/>
            </w:rPr>
          </w:pPr>
          <w:hyperlink w:anchor="_Toc232667057" w:history="1">
            <w:r w:rsidRPr="00895839">
              <w:rPr>
                <w:rStyle w:val="Hyperlink"/>
                <w:noProof/>
              </w:rPr>
              <w:t>5. Software and Tools</w:t>
            </w:r>
            <w:r>
              <w:rPr>
                <w:noProof/>
                <w:webHidden/>
              </w:rPr>
              <w:tab/>
            </w:r>
            <w:r>
              <w:rPr>
                <w:noProof/>
                <w:webHidden/>
              </w:rPr>
              <w:fldChar w:fldCharType="begin"/>
            </w:r>
            <w:r>
              <w:rPr>
                <w:noProof/>
                <w:webHidden/>
              </w:rPr>
              <w:instrText xml:space="preserve"> PAGEREF _Toc232667057 \h </w:instrText>
            </w:r>
            <w:r>
              <w:rPr>
                <w:noProof/>
                <w:webHidden/>
              </w:rPr>
            </w:r>
            <w:r>
              <w:rPr>
                <w:noProof/>
                <w:webHidden/>
              </w:rPr>
              <w:fldChar w:fldCharType="separate"/>
            </w:r>
            <w:r w:rsidR="00667A53">
              <w:rPr>
                <w:noProof/>
                <w:webHidden/>
              </w:rPr>
              <w:t>6</w:t>
            </w:r>
            <w:r>
              <w:rPr>
                <w:noProof/>
                <w:webHidden/>
              </w:rPr>
              <w:fldChar w:fldCharType="end"/>
            </w:r>
          </w:hyperlink>
        </w:p>
        <w:p w14:paraId="0C4C4156" w14:textId="6C8D0A92" w:rsidR="00134F68" w:rsidRDefault="00134F68">
          <w:pPr>
            <w:pStyle w:val="TOC1"/>
            <w:tabs>
              <w:tab w:val="right" w:leader="dot" w:pos="9350"/>
            </w:tabs>
            <w:rPr>
              <w:rFonts w:eastAsiaTheme="minorEastAsia" w:cstheme="minorBidi"/>
              <w:b w:val="0"/>
              <w:bCs w:val="0"/>
              <w:i w:val="0"/>
              <w:iCs w:val="0"/>
              <w:noProof/>
            </w:rPr>
          </w:pPr>
          <w:hyperlink w:anchor="_Toc232667058" w:history="1">
            <w:r w:rsidRPr="00895839">
              <w:rPr>
                <w:rStyle w:val="Hyperlink"/>
                <w:noProof/>
              </w:rPr>
              <w:t>6. Methodology</w:t>
            </w:r>
            <w:r>
              <w:rPr>
                <w:noProof/>
                <w:webHidden/>
              </w:rPr>
              <w:tab/>
            </w:r>
            <w:r>
              <w:rPr>
                <w:noProof/>
                <w:webHidden/>
              </w:rPr>
              <w:fldChar w:fldCharType="begin"/>
            </w:r>
            <w:r>
              <w:rPr>
                <w:noProof/>
                <w:webHidden/>
              </w:rPr>
              <w:instrText xml:space="preserve"> PAGEREF _Toc232667058 \h </w:instrText>
            </w:r>
            <w:r>
              <w:rPr>
                <w:noProof/>
                <w:webHidden/>
              </w:rPr>
            </w:r>
            <w:r>
              <w:rPr>
                <w:noProof/>
                <w:webHidden/>
              </w:rPr>
              <w:fldChar w:fldCharType="separate"/>
            </w:r>
            <w:r w:rsidR="00667A53">
              <w:rPr>
                <w:noProof/>
                <w:webHidden/>
              </w:rPr>
              <w:t>6</w:t>
            </w:r>
            <w:r>
              <w:rPr>
                <w:noProof/>
                <w:webHidden/>
              </w:rPr>
              <w:fldChar w:fldCharType="end"/>
            </w:r>
          </w:hyperlink>
        </w:p>
        <w:p w14:paraId="64734626" w14:textId="71C8BB6A" w:rsidR="00134F68" w:rsidRDefault="00134F68">
          <w:pPr>
            <w:pStyle w:val="TOC2"/>
            <w:tabs>
              <w:tab w:val="right" w:leader="dot" w:pos="9350"/>
            </w:tabs>
            <w:rPr>
              <w:rFonts w:eastAsiaTheme="minorEastAsia" w:cstheme="minorBidi"/>
              <w:b w:val="0"/>
              <w:bCs w:val="0"/>
              <w:noProof/>
              <w:sz w:val="24"/>
              <w:szCs w:val="24"/>
            </w:rPr>
          </w:pPr>
          <w:hyperlink w:anchor="_Toc232667059" w:history="1">
            <w:r w:rsidRPr="00895839">
              <w:rPr>
                <w:rStyle w:val="Hyperlink"/>
                <w:noProof/>
              </w:rPr>
              <w:t>6.1 Overall Workflow</w:t>
            </w:r>
            <w:r>
              <w:rPr>
                <w:noProof/>
                <w:webHidden/>
              </w:rPr>
              <w:tab/>
            </w:r>
            <w:r>
              <w:rPr>
                <w:noProof/>
                <w:webHidden/>
              </w:rPr>
              <w:fldChar w:fldCharType="begin"/>
            </w:r>
            <w:r>
              <w:rPr>
                <w:noProof/>
                <w:webHidden/>
              </w:rPr>
              <w:instrText xml:space="preserve"> PAGEREF _Toc232667059 \h </w:instrText>
            </w:r>
            <w:r>
              <w:rPr>
                <w:noProof/>
                <w:webHidden/>
              </w:rPr>
            </w:r>
            <w:r>
              <w:rPr>
                <w:noProof/>
                <w:webHidden/>
              </w:rPr>
              <w:fldChar w:fldCharType="separate"/>
            </w:r>
            <w:r w:rsidR="00667A53">
              <w:rPr>
                <w:noProof/>
                <w:webHidden/>
              </w:rPr>
              <w:t>6</w:t>
            </w:r>
            <w:r>
              <w:rPr>
                <w:noProof/>
                <w:webHidden/>
              </w:rPr>
              <w:fldChar w:fldCharType="end"/>
            </w:r>
          </w:hyperlink>
          <w:bookmarkStart w:id="3" w:name="_GoBack"/>
          <w:bookmarkEnd w:id="3"/>
        </w:p>
        <w:p w14:paraId="35570BB4" w14:textId="4866ACB2" w:rsidR="00134F68" w:rsidRDefault="00134F68">
          <w:pPr>
            <w:pStyle w:val="TOC2"/>
            <w:tabs>
              <w:tab w:val="right" w:leader="dot" w:pos="9350"/>
            </w:tabs>
            <w:rPr>
              <w:rFonts w:eastAsiaTheme="minorEastAsia" w:cstheme="minorBidi"/>
              <w:b w:val="0"/>
              <w:bCs w:val="0"/>
              <w:noProof/>
              <w:sz w:val="24"/>
              <w:szCs w:val="24"/>
            </w:rPr>
          </w:pPr>
          <w:hyperlink w:anchor="_Toc232667060" w:history="1">
            <w:r w:rsidRPr="00895839">
              <w:rPr>
                <w:rStyle w:val="Hyperlink"/>
                <w:noProof/>
              </w:rPr>
              <w:t>6.2 Model Comparison Strategy</w:t>
            </w:r>
            <w:r>
              <w:rPr>
                <w:noProof/>
                <w:webHidden/>
              </w:rPr>
              <w:tab/>
            </w:r>
            <w:r>
              <w:rPr>
                <w:noProof/>
                <w:webHidden/>
              </w:rPr>
              <w:fldChar w:fldCharType="begin"/>
            </w:r>
            <w:r>
              <w:rPr>
                <w:noProof/>
                <w:webHidden/>
              </w:rPr>
              <w:instrText xml:space="preserve"> PAGEREF _Toc232667060 \h </w:instrText>
            </w:r>
            <w:r>
              <w:rPr>
                <w:noProof/>
                <w:webHidden/>
              </w:rPr>
            </w:r>
            <w:r>
              <w:rPr>
                <w:noProof/>
                <w:webHidden/>
              </w:rPr>
              <w:fldChar w:fldCharType="separate"/>
            </w:r>
            <w:r w:rsidR="00667A53">
              <w:rPr>
                <w:noProof/>
                <w:webHidden/>
              </w:rPr>
              <w:t>7</w:t>
            </w:r>
            <w:r>
              <w:rPr>
                <w:noProof/>
                <w:webHidden/>
              </w:rPr>
              <w:fldChar w:fldCharType="end"/>
            </w:r>
          </w:hyperlink>
        </w:p>
        <w:p w14:paraId="6768C172" w14:textId="51716F98" w:rsidR="00134F68" w:rsidRDefault="00134F68">
          <w:pPr>
            <w:pStyle w:val="TOC1"/>
            <w:tabs>
              <w:tab w:val="right" w:leader="dot" w:pos="9350"/>
            </w:tabs>
            <w:rPr>
              <w:rFonts w:eastAsiaTheme="minorEastAsia" w:cstheme="minorBidi"/>
              <w:b w:val="0"/>
              <w:bCs w:val="0"/>
              <w:i w:val="0"/>
              <w:iCs w:val="0"/>
              <w:noProof/>
            </w:rPr>
          </w:pPr>
          <w:hyperlink w:anchor="_Toc232667061" w:history="1">
            <w:r w:rsidRPr="00895839">
              <w:rPr>
                <w:rStyle w:val="Hyperlink"/>
                <w:noProof/>
              </w:rPr>
              <w:t>7. Evaluation Plan</w:t>
            </w:r>
            <w:r>
              <w:rPr>
                <w:noProof/>
                <w:webHidden/>
              </w:rPr>
              <w:tab/>
            </w:r>
            <w:r>
              <w:rPr>
                <w:noProof/>
                <w:webHidden/>
              </w:rPr>
              <w:fldChar w:fldCharType="begin"/>
            </w:r>
            <w:r>
              <w:rPr>
                <w:noProof/>
                <w:webHidden/>
              </w:rPr>
              <w:instrText xml:space="preserve"> PAGEREF _Toc232667061 \h </w:instrText>
            </w:r>
            <w:r>
              <w:rPr>
                <w:noProof/>
                <w:webHidden/>
              </w:rPr>
            </w:r>
            <w:r>
              <w:rPr>
                <w:noProof/>
                <w:webHidden/>
              </w:rPr>
              <w:fldChar w:fldCharType="separate"/>
            </w:r>
            <w:r w:rsidR="00667A53">
              <w:rPr>
                <w:noProof/>
                <w:webHidden/>
              </w:rPr>
              <w:t>7</w:t>
            </w:r>
            <w:r>
              <w:rPr>
                <w:noProof/>
                <w:webHidden/>
              </w:rPr>
              <w:fldChar w:fldCharType="end"/>
            </w:r>
          </w:hyperlink>
        </w:p>
        <w:p w14:paraId="38D21013" w14:textId="426E1AAF" w:rsidR="00134F68" w:rsidRDefault="00134F68">
          <w:pPr>
            <w:pStyle w:val="TOC2"/>
            <w:tabs>
              <w:tab w:val="right" w:leader="dot" w:pos="9350"/>
            </w:tabs>
            <w:rPr>
              <w:rFonts w:eastAsiaTheme="minorEastAsia" w:cstheme="minorBidi"/>
              <w:b w:val="0"/>
              <w:bCs w:val="0"/>
              <w:noProof/>
              <w:sz w:val="24"/>
              <w:szCs w:val="24"/>
            </w:rPr>
          </w:pPr>
          <w:hyperlink w:anchor="_Toc232667062" w:history="1">
            <w:r w:rsidRPr="00895839">
              <w:rPr>
                <w:rStyle w:val="Hyperlink"/>
                <w:noProof/>
              </w:rPr>
              <w:t>7.1 Metrics</w:t>
            </w:r>
            <w:r>
              <w:rPr>
                <w:noProof/>
                <w:webHidden/>
              </w:rPr>
              <w:tab/>
            </w:r>
            <w:r>
              <w:rPr>
                <w:noProof/>
                <w:webHidden/>
              </w:rPr>
              <w:fldChar w:fldCharType="begin"/>
            </w:r>
            <w:r>
              <w:rPr>
                <w:noProof/>
                <w:webHidden/>
              </w:rPr>
              <w:instrText xml:space="preserve"> PAGEREF _Toc232667062 \h </w:instrText>
            </w:r>
            <w:r>
              <w:rPr>
                <w:noProof/>
                <w:webHidden/>
              </w:rPr>
            </w:r>
            <w:r>
              <w:rPr>
                <w:noProof/>
                <w:webHidden/>
              </w:rPr>
              <w:fldChar w:fldCharType="separate"/>
            </w:r>
            <w:r w:rsidR="00667A53">
              <w:rPr>
                <w:noProof/>
                <w:webHidden/>
              </w:rPr>
              <w:t>7</w:t>
            </w:r>
            <w:r>
              <w:rPr>
                <w:noProof/>
                <w:webHidden/>
              </w:rPr>
              <w:fldChar w:fldCharType="end"/>
            </w:r>
          </w:hyperlink>
        </w:p>
        <w:p w14:paraId="67524155" w14:textId="1A833F2D" w:rsidR="00134F68" w:rsidRDefault="00134F68">
          <w:pPr>
            <w:pStyle w:val="TOC1"/>
            <w:tabs>
              <w:tab w:val="right" w:leader="dot" w:pos="9350"/>
            </w:tabs>
            <w:rPr>
              <w:rFonts w:eastAsiaTheme="minorEastAsia" w:cstheme="minorBidi"/>
              <w:b w:val="0"/>
              <w:bCs w:val="0"/>
              <w:i w:val="0"/>
              <w:iCs w:val="0"/>
              <w:noProof/>
            </w:rPr>
          </w:pPr>
          <w:hyperlink w:anchor="_Toc232667063" w:history="1">
            <w:r w:rsidRPr="00895839">
              <w:rPr>
                <w:rStyle w:val="Hyperlink"/>
                <w:noProof/>
              </w:rPr>
              <w:t>8. Flowchart</w:t>
            </w:r>
            <w:r>
              <w:rPr>
                <w:noProof/>
                <w:webHidden/>
              </w:rPr>
              <w:tab/>
            </w:r>
            <w:r>
              <w:rPr>
                <w:noProof/>
                <w:webHidden/>
              </w:rPr>
              <w:fldChar w:fldCharType="begin"/>
            </w:r>
            <w:r>
              <w:rPr>
                <w:noProof/>
                <w:webHidden/>
              </w:rPr>
              <w:instrText xml:space="preserve"> PAGEREF _Toc232667063 \h </w:instrText>
            </w:r>
            <w:r>
              <w:rPr>
                <w:noProof/>
                <w:webHidden/>
              </w:rPr>
            </w:r>
            <w:r>
              <w:rPr>
                <w:noProof/>
                <w:webHidden/>
              </w:rPr>
              <w:fldChar w:fldCharType="separate"/>
            </w:r>
            <w:r w:rsidR="00667A53">
              <w:rPr>
                <w:noProof/>
                <w:webHidden/>
              </w:rPr>
              <w:t>7</w:t>
            </w:r>
            <w:r>
              <w:rPr>
                <w:noProof/>
                <w:webHidden/>
              </w:rPr>
              <w:fldChar w:fldCharType="end"/>
            </w:r>
          </w:hyperlink>
        </w:p>
        <w:p w14:paraId="59A13B36" w14:textId="0EE7ADEB" w:rsidR="00134F68" w:rsidRDefault="00134F68">
          <w:pPr>
            <w:pStyle w:val="TOC1"/>
            <w:tabs>
              <w:tab w:val="right" w:leader="dot" w:pos="9350"/>
            </w:tabs>
            <w:rPr>
              <w:rFonts w:eastAsiaTheme="minorEastAsia" w:cstheme="minorBidi"/>
              <w:b w:val="0"/>
              <w:bCs w:val="0"/>
              <w:i w:val="0"/>
              <w:iCs w:val="0"/>
              <w:noProof/>
            </w:rPr>
          </w:pPr>
          <w:hyperlink w:anchor="_Toc232667065" w:history="1">
            <w:r w:rsidRPr="00895839">
              <w:rPr>
                <w:rStyle w:val="Hyperlink"/>
                <w:noProof/>
              </w:rPr>
              <w:t>9. Anticipated Limitations and Future Work</w:t>
            </w:r>
            <w:r>
              <w:rPr>
                <w:noProof/>
                <w:webHidden/>
              </w:rPr>
              <w:tab/>
            </w:r>
            <w:r>
              <w:rPr>
                <w:noProof/>
                <w:webHidden/>
              </w:rPr>
              <w:fldChar w:fldCharType="begin"/>
            </w:r>
            <w:r>
              <w:rPr>
                <w:noProof/>
                <w:webHidden/>
              </w:rPr>
              <w:instrText xml:space="preserve"> PAGEREF _Toc232667065 \h </w:instrText>
            </w:r>
            <w:r>
              <w:rPr>
                <w:noProof/>
                <w:webHidden/>
              </w:rPr>
            </w:r>
            <w:r>
              <w:rPr>
                <w:noProof/>
                <w:webHidden/>
              </w:rPr>
              <w:fldChar w:fldCharType="separate"/>
            </w:r>
            <w:r w:rsidR="00667A53">
              <w:rPr>
                <w:noProof/>
                <w:webHidden/>
              </w:rPr>
              <w:t>9</w:t>
            </w:r>
            <w:r>
              <w:rPr>
                <w:noProof/>
                <w:webHidden/>
              </w:rPr>
              <w:fldChar w:fldCharType="end"/>
            </w:r>
          </w:hyperlink>
        </w:p>
        <w:p w14:paraId="19695E96" w14:textId="6A6CC7F1" w:rsidR="00134F68" w:rsidRDefault="00134F68">
          <w:pPr>
            <w:pStyle w:val="TOC1"/>
            <w:tabs>
              <w:tab w:val="right" w:leader="dot" w:pos="9350"/>
            </w:tabs>
            <w:rPr>
              <w:rFonts w:eastAsiaTheme="minorEastAsia" w:cstheme="minorBidi"/>
              <w:b w:val="0"/>
              <w:bCs w:val="0"/>
              <w:i w:val="0"/>
              <w:iCs w:val="0"/>
              <w:noProof/>
            </w:rPr>
          </w:pPr>
          <w:hyperlink w:anchor="_Toc232667066" w:history="1">
            <w:r w:rsidRPr="00895839">
              <w:rPr>
                <w:rStyle w:val="Hyperlink"/>
                <w:noProof/>
              </w:rPr>
              <w:t>10. Summary</w:t>
            </w:r>
            <w:r>
              <w:rPr>
                <w:noProof/>
                <w:webHidden/>
              </w:rPr>
              <w:tab/>
            </w:r>
            <w:r>
              <w:rPr>
                <w:noProof/>
                <w:webHidden/>
              </w:rPr>
              <w:fldChar w:fldCharType="begin"/>
            </w:r>
            <w:r>
              <w:rPr>
                <w:noProof/>
                <w:webHidden/>
              </w:rPr>
              <w:instrText xml:space="preserve"> PAGEREF _Toc232667066 \h </w:instrText>
            </w:r>
            <w:r>
              <w:rPr>
                <w:noProof/>
                <w:webHidden/>
              </w:rPr>
            </w:r>
            <w:r>
              <w:rPr>
                <w:noProof/>
                <w:webHidden/>
              </w:rPr>
              <w:fldChar w:fldCharType="separate"/>
            </w:r>
            <w:r w:rsidR="00667A53">
              <w:rPr>
                <w:noProof/>
                <w:webHidden/>
              </w:rPr>
              <w:t>9</w:t>
            </w:r>
            <w:r>
              <w:rPr>
                <w:noProof/>
                <w:webHidden/>
              </w:rPr>
              <w:fldChar w:fldCharType="end"/>
            </w:r>
          </w:hyperlink>
        </w:p>
        <w:p w14:paraId="592759D5" w14:textId="20520476" w:rsidR="0052105C" w:rsidRDefault="0052105C">
          <w:r>
            <w:rPr>
              <w:b/>
              <w:bCs/>
              <w:noProof/>
            </w:rPr>
            <w:fldChar w:fldCharType="end"/>
          </w:r>
        </w:p>
      </w:sdtContent>
    </w:sdt>
    <w:p w14:paraId="73DF4D61" w14:textId="77777777" w:rsidR="0052105C" w:rsidRDefault="0052105C">
      <w:pPr>
        <w:pStyle w:val="Heading1"/>
      </w:pPr>
    </w:p>
    <w:p w14:paraId="520E8CE7" w14:textId="77777777" w:rsidR="0052105C" w:rsidRDefault="0052105C">
      <w:pPr>
        <w:pStyle w:val="Heading1"/>
      </w:pPr>
    </w:p>
    <w:p w14:paraId="270D9D50" w14:textId="77777777" w:rsidR="0052105C" w:rsidRDefault="0052105C">
      <w:pPr>
        <w:pStyle w:val="Heading1"/>
      </w:pPr>
    </w:p>
    <w:p w14:paraId="3015DAC0" w14:textId="618E1418" w:rsidR="00804F28" w:rsidRDefault="00EE2624">
      <w:pPr>
        <w:pStyle w:val="Heading1"/>
      </w:pPr>
      <w:bookmarkStart w:id="4" w:name="_Toc232667046"/>
      <w:r>
        <w:lastRenderedPageBreak/>
        <w:t>1. Project Overview</w:t>
      </w:r>
      <w:bookmarkEnd w:id="2"/>
      <w:bookmarkEnd w:id="4"/>
    </w:p>
    <w:p w14:paraId="5175B903" w14:textId="77777777" w:rsidR="00804F28" w:rsidRDefault="00EE2624">
      <w:pPr>
        <w:spacing w:after="160" w:line="276" w:lineRule="auto"/>
      </w:pPr>
      <w:r>
        <w:t>Myoelectric prostheses restore hand function for people with forearm or hand limb difference by translating electrical activity recorded from the remaining forearm muscles (surface electromyography, or EMG) into motor commands. Despite advances in motor ha</w:t>
      </w:r>
      <w:r>
        <w:t>rdware, the mapping between recorded muscle signals and the intended hand motion remains a major bottleneck: existing pattern recognition systems struggle with generalisation, robustness, and the level of fine control that natural hand movement requires.</w:t>
      </w:r>
    </w:p>
    <w:p w14:paraId="2C4789F3" w14:textId="77777777" w:rsidR="00804F28" w:rsidRDefault="00EE2624">
      <w:pPr>
        <w:spacing w:after="160" w:line="276" w:lineRule="auto"/>
      </w:pPr>
      <w:r>
        <w:t>T</w:t>
      </w:r>
      <w:r>
        <w:t xml:space="preserve">his project develops and evaluates a machine learning approach to predict hand kinematics directly from EMG signals, with the long-term goal of improving the usability of myoelectric prosthetic control. The work uses a publicly available benchmark dataset </w:t>
      </w:r>
      <w:r>
        <w:t>(</w:t>
      </w:r>
      <w:proofErr w:type="spellStart"/>
      <w:r>
        <w:t>NinaPro</w:t>
      </w:r>
      <w:proofErr w:type="spellEnd"/>
      <w:r>
        <w:t>) supplemented by a synthetic EMG simulation pipeline, which is used to test the robustness of the trained model under controlled, repeatable conditions that are difficult to obtain from real recordings alone.</w:t>
      </w:r>
    </w:p>
    <w:p w14:paraId="4F83EB4B" w14:textId="77777777" w:rsidR="00804F28" w:rsidRDefault="00EE2624">
      <w:pPr>
        <w:pStyle w:val="Heading2"/>
      </w:pPr>
      <w:bookmarkStart w:id="5" w:name="_Toc232665960"/>
      <w:bookmarkStart w:id="6" w:name="_Toc232667047"/>
      <w:r>
        <w:t>1.1 Aim</w:t>
      </w:r>
      <w:bookmarkEnd w:id="5"/>
      <w:bookmarkEnd w:id="6"/>
    </w:p>
    <w:p w14:paraId="12E6890C" w14:textId="77777777" w:rsidR="00804F28" w:rsidRDefault="00EE2624">
      <w:pPr>
        <w:spacing w:after="160" w:line="276" w:lineRule="auto"/>
      </w:pPr>
      <w:r>
        <w:t>To develop and evaluate an imp</w:t>
      </w:r>
      <w:r>
        <w:t>roved EMG pattern recognition algorithm capable of predicting continuous hand kinematics for use in myoelectric hand prosthesis control.</w:t>
      </w:r>
    </w:p>
    <w:p w14:paraId="31243AF2" w14:textId="77777777" w:rsidR="00804F28" w:rsidRDefault="00EE2624">
      <w:pPr>
        <w:pStyle w:val="Heading2"/>
      </w:pPr>
      <w:bookmarkStart w:id="7" w:name="_Toc232665961"/>
      <w:bookmarkStart w:id="8" w:name="_Toc232667048"/>
      <w:r>
        <w:t>1.2 Objectives</w:t>
      </w:r>
      <w:bookmarkEnd w:id="7"/>
      <w:bookmarkEnd w:id="8"/>
    </w:p>
    <w:p w14:paraId="55F6287C" w14:textId="77777777" w:rsidR="00804F28" w:rsidRDefault="00EE2624">
      <w:pPr>
        <w:pStyle w:val="ListParagraph"/>
        <w:numPr>
          <w:ilvl w:val="0"/>
          <w:numId w:val="2"/>
        </w:numPr>
      </w:pPr>
      <w:r>
        <w:t>Review recent literature on myoelectric prosthesis control and EMG pattern recognition.</w:t>
      </w:r>
    </w:p>
    <w:p w14:paraId="5F7BFD54" w14:textId="77777777" w:rsidR="00804F28" w:rsidRDefault="00EE2624">
      <w:pPr>
        <w:pStyle w:val="ListParagraph"/>
        <w:numPr>
          <w:ilvl w:val="0"/>
          <w:numId w:val="2"/>
        </w:numPr>
      </w:pPr>
      <w:r>
        <w:t>Select an approp</w:t>
      </w:r>
      <w:r>
        <w:t>riate machine learning approach and a suitable public dataset for development and evaluation.</w:t>
      </w:r>
    </w:p>
    <w:p w14:paraId="32B26904" w14:textId="77777777" w:rsidR="00804F28" w:rsidRDefault="00EE2624">
      <w:pPr>
        <w:pStyle w:val="ListParagraph"/>
        <w:numPr>
          <w:ilvl w:val="0"/>
          <w:numId w:val="2"/>
        </w:numPr>
      </w:pPr>
      <w:r>
        <w:t>Construct a prediction algorithm mapping EMG activity to hand kinematics.</w:t>
      </w:r>
    </w:p>
    <w:p w14:paraId="01738EB5" w14:textId="77777777" w:rsidR="00804F28" w:rsidRDefault="00EE2624">
      <w:pPr>
        <w:pStyle w:val="ListParagraph"/>
        <w:numPr>
          <w:ilvl w:val="0"/>
          <w:numId w:val="2"/>
        </w:numPr>
      </w:pPr>
      <w:r>
        <w:t>Build a synthetic EMG simulation to support controlled testing, data augmentation, and r</w:t>
      </w:r>
      <w:r>
        <w:t>obustness evaluation.</w:t>
      </w:r>
    </w:p>
    <w:p w14:paraId="49365779" w14:textId="77777777" w:rsidR="00804F28" w:rsidRDefault="00EE2624">
      <w:pPr>
        <w:pStyle w:val="ListParagraph"/>
        <w:numPr>
          <w:ilvl w:val="0"/>
          <w:numId w:val="2"/>
        </w:numPr>
      </w:pPr>
      <w:r>
        <w:t>Evaluate algorithm performance, identify limitations, and propose improvements.</w:t>
      </w:r>
    </w:p>
    <w:p w14:paraId="44C68CC2" w14:textId="77777777" w:rsidR="00804F28" w:rsidRDefault="00EE2624">
      <w:pPr>
        <w:pStyle w:val="Heading1"/>
      </w:pPr>
      <w:bookmarkStart w:id="9" w:name="_Toc232665962"/>
      <w:bookmarkStart w:id="10" w:name="_Toc232667049"/>
      <w:r>
        <w:t>2. Literature Review Approach</w:t>
      </w:r>
      <w:bookmarkEnd w:id="9"/>
      <w:bookmarkEnd w:id="10"/>
    </w:p>
    <w:p w14:paraId="1012BE94" w14:textId="77777777" w:rsidR="00804F28" w:rsidRDefault="00EE2624">
      <w:pPr>
        <w:spacing w:after="160" w:line="276" w:lineRule="auto"/>
      </w:pPr>
      <w:r>
        <w:t>The literature review will focus on four specific threads rather than attempting a broad survey, so that the findings direct</w:t>
      </w:r>
      <w:r>
        <w:t>ly motivate the methodological choices made later in the project.</w:t>
      </w:r>
    </w:p>
    <w:p w14:paraId="3A25EDE9" w14:textId="77777777" w:rsidR="0052105C" w:rsidRDefault="0052105C">
      <w:pPr>
        <w:spacing w:after="160" w:line="276" w:lineRule="auto"/>
      </w:pPr>
    </w:p>
    <w:p w14:paraId="5C24DBAF" w14:textId="77777777" w:rsidR="0052105C" w:rsidRDefault="0052105C">
      <w:pPr>
        <w:spacing w:after="160" w:line="276" w:lineRule="auto"/>
      </w:pPr>
    </w:p>
    <w:p w14:paraId="0D0CB2D3" w14:textId="77777777" w:rsidR="0052105C" w:rsidRDefault="0052105C">
      <w:pPr>
        <w:spacing w:after="160" w:line="276" w:lineRule="auto"/>
      </w:pPr>
    </w:p>
    <w:p w14:paraId="3B3511DC" w14:textId="77777777" w:rsidR="0052105C" w:rsidRDefault="0052105C">
      <w:pPr>
        <w:spacing w:after="160" w:line="276" w:lineRule="auto"/>
      </w:pPr>
    </w:p>
    <w:p w14:paraId="7DFAEA27" w14:textId="77777777" w:rsidR="0052105C" w:rsidRDefault="0052105C">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04F28" w14:paraId="76DE458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F5D414" w14:textId="77777777" w:rsidR="00804F28" w:rsidRDefault="00EE2624">
            <w:r>
              <w:rPr>
                <w:b/>
                <w:bCs/>
                <w:color w:val="FFFFFF"/>
              </w:rPr>
              <w:lastRenderedPageBreak/>
              <w:t>Theme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5CB1E" w14:textId="77777777" w:rsidR="00804F28" w:rsidRDefault="00EE2624">
            <w:r>
              <w:rPr>
                <w:b/>
                <w:bCs/>
                <w:color w:val="FFFFFF"/>
              </w:rPr>
              <w:t>Focus</w:t>
            </w:r>
          </w:p>
        </w:tc>
      </w:tr>
      <w:tr w:rsidR="00804F28" w14:paraId="538979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DD077" w14:textId="77777777" w:rsidR="00804F28" w:rsidRDefault="00EE2624">
            <w:r>
              <w:t>Classical pattern recognition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33448" w14:textId="77777777" w:rsidR="00804F28" w:rsidRDefault="00EE2624">
            <w:r>
              <w:t>LDA, SVM and Random Forest classifiers on hand-engineered EMG features (time-domain and frequency-domain), used as baseline comparators.</w:t>
            </w:r>
          </w:p>
        </w:tc>
      </w:tr>
      <w:tr w:rsidR="00804F28" w14:paraId="05F1E5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CBC0" w14:textId="77777777" w:rsidR="00804F28" w:rsidRDefault="00EE2624">
            <w:r>
              <w:t>Deep learning approaches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C69C0" w14:textId="77777777" w:rsidR="00804F28" w:rsidRDefault="00EE2624">
            <w:r>
              <w:t xml:space="preserve">CNN and LSTM/temporal architectures applied to raw or minimally processed EMG, benchmarked on </w:t>
            </w:r>
            <w:proofErr w:type="spellStart"/>
            <w:r>
              <w:t>NinaPro</w:t>
            </w:r>
            <w:proofErr w:type="spellEnd"/>
            <w:r>
              <w:t xml:space="preserve"> subsets.</w:t>
            </w:r>
          </w:p>
        </w:tc>
      </w:tr>
      <w:tr w:rsidR="00804F28" w14:paraId="7E300C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EE38" w14:textId="77777777" w:rsidR="00804F28" w:rsidRDefault="00EE2624">
            <w:r>
              <w:t>Regression vs. classification framing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39AA1" w14:textId="77777777" w:rsidR="00804F28" w:rsidRDefault="00EE2624">
            <w:r>
              <w:t>The shift from discrete grip classification toward continuous kinematic (joint angle) regression for proportional, simultaneous control.</w:t>
            </w:r>
          </w:p>
        </w:tc>
      </w:tr>
      <w:tr w:rsidR="00804F28" w14:paraId="7CA3BB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9AC23" w14:textId="77777777" w:rsidR="00804F28" w:rsidRDefault="00EE2624">
            <w:r>
              <w:t>Generalisation and robustness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8352" w14:textId="77777777" w:rsidR="00804F28" w:rsidRDefault="00EE2624">
            <w:r>
              <w:t>Inter-subject and inter-session variability, electrode shift, and the gap between offlin</w:t>
            </w:r>
            <w:r>
              <w:t>e accuracy and real-world clinical usability.</w:t>
            </w:r>
          </w:p>
        </w:tc>
      </w:tr>
    </w:tbl>
    <w:p w14:paraId="3049E384" w14:textId="77777777" w:rsidR="00804F28" w:rsidRDefault="00804F28">
      <w:pPr>
        <w:spacing w:before="200"/>
      </w:pPr>
    </w:p>
    <w:p w14:paraId="1DAA03D1" w14:textId="77777777" w:rsidR="00804F28" w:rsidRDefault="00EE2624">
      <w:pPr>
        <w:spacing w:after="160" w:line="276" w:lineRule="auto"/>
      </w:pPr>
      <w:r>
        <w:t>Findings from this review will be used to justify the model architecture selected in Section 4 and to frame the limitations discussed in Section 6.</w:t>
      </w:r>
    </w:p>
    <w:p w14:paraId="1E6119A2" w14:textId="77777777" w:rsidR="00804F28" w:rsidRDefault="00EE2624">
      <w:pPr>
        <w:pStyle w:val="Heading1"/>
      </w:pPr>
      <w:bookmarkStart w:id="11" w:name="_Toc232665963"/>
      <w:bookmarkStart w:id="12" w:name="_Toc232667050"/>
      <w:r>
        <w:t>3. Dataset Selection</w:t>
      </w:r>
      <w:bookmarkEnd w:id="11"/>
      <w:bookmarkEnd w:id="12"/>
    </w:p>
    <w:p w14:paraId="0E2111E1" w14:textId="77777777" w:rsidR="00804F28" w:rsidRDefault="00EE2624">
      <w:pPr>
        <w:spacing w:after="160" w:line="276" w:lineRule="auto"/>
      </w:pPr>
      <w:r>
        <w:t xml:space="preserve">The project uses the </w:t>
      </w:r>
      <w:proofErr w:type="spellStart"/>
      <w:r>
        <w:t>NinaPro</w:t>
      </w:r>
      <w:proofErr w:type="spellEnd"/>
      <w:r>
        <w:t xml:space="preserve"> database, </w:t>
      </w:r>
      <w:r>
        <w:t>a publicly available, widely benchmarked collection of EMG and hand kinematic recordings designed for prosthetic control research.</w:t>
      </w:r>
    </w:p>
    <w:p w14:paraId="25B796CB" w14:textId="77777777" w:rsidR="00804F28" w:rsidRDefault="00EE2624">
      <w:pPr>
        <w:pStyle w:val="Heading2"/>
      </w:pPr>
      <w:bookmarkStart w:id="13" w:name="_Toc232665964"/>
      <w:bookmarkStart w:id="14" w:name="_Toc232667051"/>
      <w:r>
        <w:t>3.1 Selected Subset</w:t>
      </w:r>
      <w:bookmarkEnd w:id="13"/>
      <w:bookmarkEnd w:id="14"/>
    </w:p>
    <w:p w14:paraId="0F20AA1D" w14:textId="77777777" w:rsidR="00804F28" w:rsidRDefault="00EE2624">
      <w:pPr>
        <w:spacing w:after="160" w:line="276" w:lineRule="auto"/>
      </w:pPr>
      <w:proofErr w:type="spellStart"/>
      <w:r>
        <w:t>NinaPro</w:t>
      </w:r>
      <w:proofErr w:type="spellEnd"/>
      <w:r>
        <w:t xml:space="preserve"> DB2 has been selected as the primary dataset. It provides high-resolution EMG (12 channels, 2 kHz</w:t>
      </w:r>
      <w:r>
        <w:t xml:space="preserve"> sampling via </w:t>
      </w:r>
      <w:proofErr w:type="spellStart"/>
      <w:r>
        <w:t>Delsys</w:t>
      </w:r>
      <w:proofErr w:type="spellEnd"/>
      <w:r>
        <w:t xml:space="preserve"> </w:t>
      </w:r>
      <w:proofErr w:type="spellStart"/>
      <w:r>
        <w:t>Trigno</w:t>
      </w:r>
      <w:proofErr w:type="spellEnd"/>
      <w:r>
        <w:t xml:space="preserve"> electrodes), continuous hand kinematics recorded via a 22-sensor </w:t>
      </w:r>
      <w:proofErr w:type="spellStart"/>
      <w:r>
        <w:t>cyberglove</w:t>
      </w:r>
      <w:proofErr w:type="spellEnd"/>
      <w:r>
        <w:t>, and grasp force data, across 40 intact subjects performing 49 movements. The higher sampling rate compared to alternatives such as DB1 (100 Hz) is impo</w:t>
      </w:r>
      <w:r>
        <w:t>rtant given the project's focus on continuous kinematic regression rather than discrete movement classification.</w:t>
      </w:r>
    </w:p>
    <w:p w14:paraId="732ACF22" w14:textId="77777777" w:rsidR="00804F28" w:rsidRDefault="00EE2624">
      <w:pPr>
        <w:pStyle w:val="Heading2"/>
      </w:pPr>
      <w:bookmarkStart w:id="15" w:name="_Toc232665965"/>
      <w:bookmarkStart w:id="16" w:name="_Toc232667052"/>
      <w:r>
        <w:t>3.2 Data Handling Principles</w:t>
      </w:r>
      <w:bookmarkEnd w:id="15"/>
      <w:bookmarkEnd w:id="16"/>
    </w:p>
    <w:p w14:paraId="4C5938D2" w14:textId="77777777" w:rsidR="00804F28" w:rsidRDefault="00EE2624">
      <w:pPr>
        <w:pStyle w:val="ListParagraph"/>
        <w:numPr>
          <w:ilvl w:val="0"/>
          <w:numId w:val="3"/>
        </w:numPr>
      </w:pPr>
      <w:r>
        <w:t xml:space="preserve">Train/test splits performed by movement repetition (not randomly), following established </w:t>
      </w:r>
      <w:proofErr w:type="spellStart"/>
      <w:r>
        <w:t>NinaPro</w:t>
      </w:r>
      <w:proofErr w:type="spellEnd"/>
      <w:r>
        <w:t xml:space="preserve"> convention, to avoid inflated accuracy from correlated adjacent samples.</w:t>
      </w:r>
    </w:p>
    <w:p w14:paraId="15E5B8AB" w14:textId="77777777" w:rsidR="00804F28" w:rsidRDefault="00EE2624">
      <w:pPr>
        <w:pStyle w:val="ListParagraph"/>
        <w:numPr>
          <w:ilvl w:val="0"/>
          <w:numId w:val="3"/>
        </w:numPr>
      </w:pPr>
      <w:r>
        <w:t>EMG bandpass filtered (approx. 20–450 Hz) and segmented into overlapping analysis wind</w:t>
      </w:r>
      <w:r>
        <w:t xml:space="preserve">ows (200 </w:t>
      </w:r>
      <w:proofErr w:type="spellStart"/>
      <w:r>
        <w:t>ms</w:t>
      </w:r>
      <w:proofErr w:type="spellEnd"/>
      <w:r>
        <w:t xml:space="preserve"> window, 50 </w:t>
      </w:r>
      <w:proofErr w:type="spellStart"/>
      <w:r>
        <w:t>ms</w:t>
      </w:r>
      <w:proofErr w:type="spellEnd"/>
      <w:r>
        <w:t xml:space="preserve"> increment), consistent with standard practice in the literature.</w:t>
      </w:r>
    </w:p>
    <w:p w14:paraId="28EA2C93" w14:textId="77777777" w:rsidR="00804F28" w:rsidRDefault="00EE2624">
      <w:pPr>
        <w:pStyle w:val="ListParagraph"/>
        <w:numPr>
          <w:ilvl w:val="0"/>
          <w:numId w:val="3"/>
        </w:numPr>
      </w:pPr>
      <w:r>
        <w:t>Kinematic (glove) channels resampled/aligned to the EMG window rate to provide continuous regression targets.</w:t>
      </w:r>
    </w:p>
    <w:p w14:paraId="3ABCBC93" w14:textId="77777777" w:rsidR="0052105C" w:rsidRDefault="0052105C" w:rsidP="0052105C"/>
    <w:p w14:paraId="759B1D94" w14:textId="77777777" w:rsidR="0052105C" w:rsidRDefault="0052105C" w:rsidP="0052105C"/>
    <w:p w14:paraId="5ACAB039" w14:textId="77777777" w:rsidR="0052105C" w:rsidRDefault="0052105C" w:rsidP="0052105C"/>
    <w:p w14:paraId="2CD7657B" w14:textId="77777777" w:rsidR="00804F28" w:rsidRDefault="00EE2624">
      <w:pPr>
        <w:pStyle w:val="Heading1"/>
      </w:pPr>
      <w:bookmarkStart w:id="17" w:name="_Toc232665966"/>
      <w:bookmarkStart w:id="18" w:name="_Toc232667053"/>
      <w:r>
        <w:lastRenderedPageBreak/>
        <w:t>4</w:t>
      </w:r>
      <w:r>
        <w:t>. EMG Simulation Approach</w:t>
      </w:r>
      <w:bookmarkEnd w:id="17"/>
      <w:bookmarkEnd w:id="18"/>
    </w:p>
    <w:p w14:paraId="5E5CF34D" w14:textId="77777777" w:rsidR="00804F28" w:rsidRDefault="00EE2624">
      <w:pPr>
        <w:spacing w:after="160" w:line="276" w:lineRule="auto"/>
      </w:pPr>
      <w:r>
        <w:t xml:space="preserve">In addition to the </w:t>
      </w:r>
      <w:proofErr w:type="spellStart"/>
      <w:r>
        <w:t>NinaPro</w:t>
      </w:r>
      <w:proofErr w:type="spellEnd"/>
      <w:r>
        <w:t xml:space="preserve"> d</w:t>
      </w:r>
      <w:r>
        <w:t>ataset, the project includes a synthetic EMG simulation component. This is not intended to replace real recordings, but to support three specific needs that real datasets cannot easily satisfy: generating additional training examples (data augmentation), c</w:t>
      </w:r>
      <w:r>
        <w:t>reating controlled test conditions that isolate specific failure modes, and stress-testing the trained model under realistic but adverse signal conditions.</w:t>
      </w:r>
    </w:p>
    <w:p w14:paraId="2EEEC616" w14:textId="77777777" w:rsidR="00804F28" w:rsidRDefault="00EE2624">
      <w:pPr>
        <w:pStyle w:val="Heading2"/>
      </w:pPr>
      <w:bookmarkStart w:id="19" w:name="_Toc232665967"/>
      <w:bookmarkStart w:id="20" w:name="_Toc232667054"/>
      <w:r>
        <w:t>4.1 Why Simulate EMG</w:t>
      </w:r>
      <w:bookmarkEnd w:id="19"/>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04F28" w14:paraId="703B1B7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32102A" w14:textId="77777777" w:rsidR="00804F28" w:rsidRDefault="00EE2624">
            <w:r>
              <w:rPr>
                <w:b/>
                <w:bCs/>
                <w:color w:val="FFFFFF"/>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2CA64" w14:textId="77777777" w:rsidR="00804F28" w:rsidRDefault="00EE2624">
            <w:r>
              <w:rPr>
                <w:b/>
                <w:bCs/>
                <w:color w:val="FFFFFF"/>
              </w:rPr>
              <w:t>Description</w:t>
            </w:r>
          </w:p>
        </w:tc>
      </w:tr>
      <w:tr w:rsidR="00804F28" w14:paraId="2B7EC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9ACD4" w14:textId="77777777" w:rsidR="00804F28" w:rsidRDefault="00EE2624">
            <w:r>
              <w:t>Data augmentation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F995" w14:textId="77777777" w:rsidR="00804F28" w:rsidRDefault="00EE2624">
            <w:r>
              <w:t xml:space="preserve">Generate additional labelled training examples beyond what </w:t>
            </w:r>
            <w:proofErr w:type="spellStart"/>
            <w:r>
              <w:t>NinaPro</w:t>
            </w:r>
            <w:proofErr w:type="spellEnd"/>
            <w:r>
              <w:t xml:space="preserve"> provides, particularly for under-represented movement classes.</w:t>
            </w:r>
          </w:p>
        </w:tc>
      </w:tr>
      <w:tr w:rsidR="00804F28" w14:paraId="70B7A4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AA85" w14:textId="77777777" w:rsidR="00804F28" w:rsidRDefault="00EE2624">
            <w:r>
              <w:t>Controlled robustness testing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C7F98" w14:textId="68BDC775" w:rsidR="00804F28" w:rsidRDefault="00EE2624">
            <w:r>
              <w:t xml:space="preserve">Systematically vary noise level, electrode shift, and motion </w:t>
            </w:r>
            <w:proofErr w:type="spellStart"/>
            <w:r>
              <w:t>artifact</w:t>
            </w:r>
            <w:proofErr w:type="spellEnd"/>
            <w:r>
              <w:t xml:space="preserve"> to evaluate model degradation under known, repeatable conditions</w:t>
            </w:r>
            <w:r>
              <w:t xml:space="preserve"> not achievable with fixed real-world recordings.</w:t>
            </w:r>
          </w:p>
        </w:tc>
      </w:tr>
      <w:tr w:rsidR="00804F28" w14:paraId="778092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3BB2" w14:textId="77777777" w:rsidR="00804F28" w:rsidRDefault="00EE2624">
            <w:r>
              <w:t>Edge-case coverage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B01CA" w14:textId="77777777" w:rsidR="00804F28" w:rsidRDefault="00EE2624">
            <w:r>
              <w:t xml:space="preserve">Test scenarios outside the recorded dataset (e.g. </w:t>
            </w:r>
            <w:r>
              <w:t>very low signal-to-noise ratio, partial channel dropout) representative of real prosthetic use.</w:t>
            </w:r>
          </w:p>
        </w:tc>
      </w:tr>
    </w:tbl>
    <w:p w14:paraId="1A7A623B" w14:textId="77777777" w:rsidR="00804F28" w:rsidRDefault="00EE2624">
      <w:pPr>
        <w:pStyle w:val="Heading2"/>
      </w:pPr>
      <w:bookmarkStart w:id="21" w:name="_Toc232665968"/>
      <w:bookmarkStart w:id="22" w:name="_Toc232667055"/>
      <w:r>
        <w:t>4.2 Level of Simulation Fidelity</w:t>
      </w:r>
      <w:bookmarkEnd w:id="21"/>
      <w:bookmarkEnd w:id="22"/>
    </w:p>
    <w:p w14:paraId="64173072" w14:textId="77777777" w:rsidR="00804F28" w:rsidRDefault="00EE2624">
      <w:pPr>
        <w:spacing w:after="160" w:line="276" w:lineRule="auto"/>
      </w:pPr>
      <w:r>
        <w:t>EMG simulation can be approached at two levels of fidelity. A biophysical (motor-unit) simulation models individual motor unit</w:t>
      </w:r>
      <w:r>
        <w:t xml:space="preserve"> action potentials, recruitment order, and firing rates, and is appropriate for neuromuscular physiology research. A statistical/phenomenological simulation instead generates signals that reproduce the amplitude, frequency, and noise characteristics of rea</w:t>
      </w:r>
      <w:r>
        <w:t>l EMG without modelling underlying physiology.</w:t>
      </w:r>
    </w:p>
    <w:p w14:paraId="68AA7C66" w14:textId="77777777" w:rsidR="00804F28" w:rsidRDefault="00EE2624">
      <w:pPr>
        <w:spacing w:after="160" w:line="276" w:lineRule="auto"/>
      </w:pPr>
      <w:r>
        <w:t>This project adopts the statistical/phenomenological approach. This is the appropriate scope for a pattern-recognition project: it provides realistic signals for augmentation and robustness testing without req</w:t>
      </w:r>
      <w:r>
        <w:t>uiring detailed physiological parameters that are not the focus of this work.</w:t>
      </w:r>
    </w:p>
    <w:p w14:paraId="6F733FFA" w14:textId="77777777" w:rsidR="00804F28" w:rsidRDefault="00EE2624">
      <w:pPr>
        <w:pStyle w:val="Heading2"/>
      </w:pPr>
      <w:bookmarkStart w:id="23" w:name="_Toc232665969"/>
      <w:bookmarkStart w:id="24" w:name="_Toc232667056"/>
      <w:r>
        <w:t>4.3 Simulation Pipeline</w:t>
      </w:r>
      <w:bookmarkEnd w:id="23"/>
      <w:bookmarkEnd w:id="24"/>
    </w:p>
    <w:p w14:paraId="336A3B61" w14:textId="77777777" w:rsidR="00804F28" w:rsidRDefault="00EE2624">
      <w:pPr>
        <w:pStyle w:val="ListParagraph"/>
        <w:numPr>
          <w:ilvl w:val="0"/>
          <w:numId w:val="4"/>
        </w:numPr>
      </w:pPr>
      <w:r>
        <w:t>Generate a baseline activation envelope representing simulated muscle effort for a given movement label.</w:t>
      </w:r>
    </w:p>
    <w:p w14:paraId="0D74BEE6" w14:textId="77777777" w:rsidR="00804F28" w:rsidRDefault="00EE2624">
      <w:pPr>
        <w:pStyle w:val="ListParagraph"/>
        <w:numPr>
          <w:ilvl w:val="0"/>
          <w:numId w:val="4"/>
        </w:numPr>
      </w:pPr>
      <w:r>
        <w:t>Use NeuroKit2's EMG simulation function to genera</w:t>
      </w:r>
      <w:r>
        <w:t>te burst-structured synthetic EMG aligned to the activation envelope, with configurable burst count, duration and amplitude.</w:t>
      </w:r>
    </w:p>
    <w:p w14:paraId="52CC3C0B" w14:textId="77777777" w:rsidR="00804F28" w:rsidRDefault="00EE2624">
      <w:pPr>
        <w:pStyle w:val="ListParagraph"/>
        <w:numPr>
          <w:ilvl w:val="0"/>
          <w:numId w:val="4"/>
        </w:numPr>
      </w:pPr>
      <w:r>
        <w:t xml:space="preserve">Inject realistic noise and </w:t>
      </w:r>
      <w:proofErr w:type="spellStart"/>
      <w:r>
        <w:t>artifacts</w:t>
      </w:r>
      <w:proofErr w:type="spellEnd"/>
      <w:r>
        <w:t xml:space="preserve"> using custom signal processing: baseline wander, 50/60 Hz powerline interference, and motion </w:t>
      </w:r>
      <w:proofErr w:type="spellStart"/>
      <w:r>
        <w:t>a</w:t>
      </w:r>
      <w:r>
        <w:t>rtifact</w:t>
      </w:r>
      <w:proofErr w:type="spellEnd"/>
      <w:r>
        <w:t xml:space="preserve"> transients.</w:t>
      </w:r>
    </w:p>
    <w:p w14:paraId="00285E92" w14:textId="77777777" w:rsidR="00804F28" w:rsidRDefault="00EE2624">
      <w:pPr>
        <w:pStyle w:val="ListParagraph"/>
        <w:numPr>
          <w:ilvl w:val="0"/>
          <w:numId w:val="4"/>
        </w:numPr>
      </w:pPr>
      <w:r>
        <w:t xml:space="preserve">Pass simulated signals through the same </w:t>
      </w:r>
      <w:proofErr w:type="spellStart"/>
      <w:r>
        <w:t>preprocessing</w:t>
      </w:r>
      <w:proofErr w:type="spellEnd"/>
      <w:r>
        <w:t xml:space="preserve"> and windowing pipeline used for real </w:t>
      </w:r>
      <w:proofErr w:type="spellStart"/>
      <w:r>
        <w:t>NinaPro</w:t>
      </w:r>
      <w:proofErr w:type="spellEnd"/>
      <w:r>
        <w:t xml:space="preserve"> data, ensuring like-for-like comparison.</w:t>
      </w:r>
    </w:p>
    <w:p w14:paraId="27C0C216" w14:textId="77777777" w:rsidR="00804F28" w:rsidRDefault="00EE2624">
      <w:pPr>
        <w:pStyle w:val="ListParagraph"/>
        <w:numPr>
          <w:ilvl w:val="0"/>
          <w:numId w:val="4"/>
        </w:numPr>
      </w:pPr>
      <w:r>
        <w:t>Use simulated data in two ways: (a) as additional augmented training samples, and (b) as held-ou</w:t>
      </w:r>
      <w:r>
        <w:t>t robustness test sets with systematically varied noise/</w:t>
      </w:r>
      <w:proofErr w:type="spellStart"/>
      <w:r>
        <w:t>artifact</w:t>
      </w:r>
      <w:proofErr w:type="spellEnd"/>
      <w:r>
        <w:t xml:space="preserve"> levels.</w:t>
      </w:r>
    </w:p>
    <w:p w14:paraId="28E27E91" w14:textId="77777777" w:rsidR="00804F28" w:rsidRDefault="00EE2624">
      <w:pPr>
        <w:pStyle w:val="Heading1"/>
      </w:pPr>
      <w:bookmarkStart w:id="25" w:name="_Toc232665970"/>
      <w:bookmarkStart w:id="26" w:name="_Toc232667057"/>
      <w:r>
        <w:lastRenderedPageBreak/>
        <w:t>5. Software and Tools</w:t>
      </w:r>
      <w:bookmarkEnd w:id="25"/>
      <w:bookmarkEnd w:id="26"/>
    </w:p>
    <w:p w14:paraId="141E47DC" w14:textId="77777777" w:rsidR="00804F28" w:rsidRDefault="00EE2624">
      <w:pPr>
        <w:spacing w:after="160" w:line="276" w:lineRule="auto"/>
      </w:pPr>
      <w:r>
        <w:t>All components of the project are implemented in Python, keeping the data pipeline, model development, and simulation components within a single ecosystem to avoid integration overhead between languages or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804F28" w14:paraId="4395D59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78BD3" w14:textId="77777777" w:rsidR="00804F28" w:rsidRDefault="00EE2624">
            <w:r>
              <w:rPr>
                <w:b/>
                <w:bCs/>
                <w:color w:val="FFFFFF"/>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C13BD" w14:textId="77777777" w:rsidR="00804F28" w:rsidRDefault="00EE2624">
            <w:r>
              <w:rPr>
                <w:b/>
                <w:bCs/>
                <w:color w:val="FFFFFF"/>
              </w:rPr>
              <w:t>Tool / Library</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E1DB1" w14:textId="77777777" w:rsidR="00804F28" w:rsidRDefault="00EE2624">
            <w:r>
              <w:rPr>
                <w:b/>
                <w:bCs/>
                <w:color w:val="FFFFFF"/>
              </w:rPr>
              <w:t>Purpose</w:t>
            </w:r>
          </w:p>
        </w:tc>
      </w:tr>
      <w:tr w:rsidR="00804F28" w14:paraId="73098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F9D81" w14:textId="77777777" w:rsidR="00804F28" w:rsidRDefault="00EE2624">
            <w:r>
              <w:t xml:space="preserve">Data </w:t>
            </w:r>
            <w:r>
              <w:t>handling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A38AD" w14:textId="77777777" w:rsidR="00804F28" w:rsidRDefault="00EE2624">
            <w:r>
              <w:t>NumPy, SciPy, pandas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D2462" w14:textId="77777777" w:rsidR="00804F28" w:rsidRDefault="00EE2624">
            <w:r>
              <w:t xml:space="preserve">Loading </w:t>
            </w:r>
            <w:proofErr w:type="spellStart"/>
            <w:r>
              <w:t>NinaPro</w:t>
            </w:r>
            <w:proofErr w:type="spellEnd"/>
            <w:r>
              <w:t xml:space="preserve"> .mat files, signal filtering, windowing, array operations.</w:t>
            </w:r>
          </w:p>
        </w:tc>
      </w:tr>
      <w:tr w:rsidR="00804F28" w14:paraId="6D1CE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104C0" w14:textId="77777777" w:rsidR="00804F28" w:rsidRDefault="00EE2624">
            <w:r>
              <w:t>Classical ML baseline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02485" w14:textId="77777777" w:rsidR="00804F28" w:rsidRDefault="00EE2624">
            <w:proofErr w:type="spellStart"/>
            <w:r>
              <w:t>scikit</w:t>
            </w:r>
            <w:proofErr w:type="spellEnd"/>
            <w:r>
              <w:t>-learn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5FC4C" w14:textId="77777777" w:rsidR="00804F28" w:rsidRDefault="00EE2624">
            <w:r>
              <w:t>LDA, SVM, Random Forest baseline models and evaluation metrics.</w:t>
            </w:r>
          </w:p>
        </w:tc>
      </w:tr>
      <w:tr w:rsidR="00804F28" w14:paraId="5806FE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F6374" w14:textId="77777777" w:rsidR="00804F28" w:rsidRDefault="00EE2624">
            <w:r>
              <w:t>Deep learning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70F51" w14:textId="77777777" w:rsidR="00804F28" w:rsidRDefault="00EE2624">
            <w:proofErr w:type="spellStart"/>
            <w:r>
              <w:t>PyTorch</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3566B" w14:textId="77777777" w:rsidR="00804F28" w:rsidRDefault="00EE2624">
            <w:r>
              <w:t>CNN / CNN-LSTM architectures for kinematic regression from EMG windows.</w:t>
            </w:r>
          </w:p>
        </w:tc>
      </w:tr>
      <w:tr w:rsidR="00804F28" w14:paraId="75C5A5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131FE" w14:textId="77777777" w:rsidR="00804F28" w:rsidRDefault="00EE2624">
            <w:r>
              <w:t>EMG simulation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8DFA" w14:textId="77777777" w:rsidR="00804F28" w:rsidRDefault="00EE2624">
            <w:r>
              <w:t>NeuroKit2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8C35" w14:textId="77777777" w:rsidR="00804F28" w:rsidRDefault="00EE2624">
            <w:r>
              <w:t>Synthetic EMG burst generation for augmentation and robustness testing.</w:t>
            </w:r>
          </w:p>
        </w:tc>
      </w:tr>
      <w:tr w:rsidR="00804F28" w14:paraId="6C42CF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77D9" w14:textId="77777777" w:rsidR="00804F28" w:rsidRDefault="00EE2624">
            <w:r>
              <w:t>Signal/noise injection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9ADF" w14:textId="77777777" w:rsidR="00804F28" w:rsidRDefault="00EE2624">
            <w:r>
              <w:t>NumPy / SciPy (custom)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2B17" w14:textId="77777777" w:rsidR="00804F28" w:rsidRDefault="00EE2624">
            <w:r>
              <w:t>Adding baseline wander, powerline inter</w:t>
            </w:r>
            <w:r>
              <w:t xml:space="preserve">ference, and motion </w:t>
            </w:r>
            <w:proofErr w:type="spellStart"/>
            <w:r>
              <w:t>artifacts</w:t>
            </w:r>
            <w:proofErr w:type="spellEnd"/>
            <w:r>
              <w:t xml:space="preserve"> to simulated signals.</w:t>
            </w:r>
          </w:p>
        </w:tc>
      </w:tr>
      <w:tr w:rsidR="00804F28" w14:paraId="6FDCC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29F34" w14:textId="77777777" w:rsidR="00804F28" w:rsidRDefault="00EE2624">
            <w:r>
              <w:t>Visualisation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26E07" w14:textId="77777777" w:rsidR="00804F28" w:rsidRDefault="00EE2624">
            <w:r>
              <w:t>Matplotlib / Seaborn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B7BF" w14:textId="77777777" w:rsidR="00804F28" w:rsidRDefault="00EE2624">
            <w:r>
              <w:t>Signal plots, confusion matrices, performance curves.</w:t>
            </w:r>
          </w:p>
        </w:tc>
      </w:tr>
      <w:tr w:rsidR="00804F28" w14:paraId="353D26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AB4A" w14:textId="77777777" w:rsidR="00804F28" w:rsidRDefault="00EE2624">
            <w:r>
              <w:t>Development environment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DE65C" w14:textId="77777777" w:rsidR="00804F28" w:rsidRDefault="00EE2624">
            <w:proofErr w:type="spellStart"/>
            <w:r>
              <w:t>Jupyter</w:t>
            </w:r>
            <w:proofErr w:type="spellEnd"/>
            <w:r>
              <w:t xml:space="preserve"> Notebook / VS Code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B4544" w14:textId="77777777" w:rsidR="00804F28" w:rsidRDefault="00EE2624">
            <w:r>
              <w:t>Iterative development, exploratory analysis, and final pipeline scripts.</w:t>
            </w:r>
          </w:p>
        </w:tc>
      </w:tr>
      <w:tr w:rsidR="00804F28" w14:paraId="33E78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A224A" w14:textId="77777777" w:rsidR="00804F28" w:rsidRDefault="00EE2624">
            <w:r>
              <w:t>Version control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2300C" w14:textId="77777777" w:rsidR="00804F28" w:rsidRDefault="00EE2624">
            <w:r>
              <w:t>Git / GitHub</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A1AEB" w14:textId="77777777" w:rsidR="00804F28" w:rsidRDefault="00EE2624">
            <w:r>
              <w:t>Tracking code changes and maintaining a reproducible project history.</w:t>
            </w:r>
          </w:p>
        </w:tc>
      </w:tr>
    </w:tbl>
    <w:p w14:paraId="54F4B107" w14:textId="77777777" w:rsidR="00804F28" w:rsidRDefault="00804F28">
      <w:pPr>
        <w:spacing w:before="200"/>
      </w:pPr>
    </w:p>
    <w:p w14:paraId="4A383F5F" w14:textId="77777777" w:rsidR="00804F28" w:rsidRDefault="00EE2624">
      <w:pPr>
        <w:spacing w:after="160" w:line="276" w:lineRule="auto"/>
      </w:pPr>
      <w:r>
        <w:t>MATLAB was considered, given its established use in neuromuscular and biomechanics research, but was not selected: the project's pipeline (data loading, model training, and simulation) is more efficiently implemented as a single Python codebase, and Python</w:t>
      </w:r>
      <w:r>
        <w:t>'s ecosystem (</w:t>
      </w:r>
      <w:proofErr w:type="spellStart"/>
      <w:r>
        <w:t>PyTorch</w:t>
      </w:r>
      <w:proofErr w:type="spellEnd"/>
      <w:r>
        <w:t xml:space="preserve">, </w:t>
      </w:r>
      <w:proofErr w:type="spellStart"/>
      <w:r>
        <w:t>scikit</w:t>
      </w:r>
      <w:proofErr w:type="spellEnd"/>
      <w:r>
        <w:t>-learn, NeuroKit2) directly covers all required components without licensing constraints.</w:t>
      </w:r>
    </w:p>
    <w:p w14:paraId="6AE3F394" w14:textId="77777777" w:rsidR="00804F28" w:rsidRDefault="00EE2624">
      <w:pPr>
        <w:pStyle w:val="Heading1"/>
      </w:pPr>
      <w:bookmarkStart w:id="27" w:name="_Toc232665971"/>
      <w:bookmarkStart w:id="28" w:name="_Toc232667058"/>
      <w:r>
        <w:t>6. Methodology</w:t>
      </w:r>
      <w:bookmarkEnd w:id="27"/>
      <w:bookmarkEnd w:id="28"/>
    </w:p>
    <w:p w14:paraId="46046D53" w14:textId="77777777" w:rsidR="00804F28" w:rsidRDefault="00EE2624">
      <w:pPr>
        <w:pStyle w:val="Heading2"/>
      </w:pPr>
      <w:bookmarkStart w:id="29" w:name="_Toc232665972"/>
      <w:bookmarkStart w:id="30" w:name="_Toc232667059"/>
      <w:r>
        <w:t>6.1 Overall Workflow</w:t>
      </w:r>
      <w:bookmarkEnd w:id="29"/>
      <w:bookmarkEnd w:id="30"/>
    </w:p>
    <w:p w14:paraId="32E2ED08" w14:textId="77777777" w:rsidR="00804F28" w:rsidRDefault="00EE2624">
      <w:pPr>
        <w:spacing w:after="160" w:line="276" w:lineRule="auto"/>
      </w:pPr>
      <w:r>
        <w:t>The project follows a staged pipeline so that each component can be developed, tested, and validated independently before integration.</w:t>
      </w:r>
    </w:p>
    <w:p w14:paraId="46AC2A9E" w14:textId="77777777" w:rsidR="00804F28" w:rsidRDefault="00EE2624">
      <w:pPr>
        <w:pStyle w:val="ListParagraph"/>
        <w:numPr>
          <w:ilvl w:val="0"/>
          <w:numId w:val="5"/>
        </w:numPr>
      </w:pPr>
      <w:r>
        <w:t>Literature review and approach selection (Section 2).</w:t>
      </w:r>
    </w:p>
    <w:p w14:paraId="55EBB9A7" w14:textId="77777777" w:rsidR="00804F28" w:rsidRDefault="00EE2624">
      <w:pPr>
        <w:pStyle w:val="ListParagraph"/>
        <w:numPr>
          <w:ilvl w:val="0"/>
          <w:numId w:val="5"/>
        </w:numPr>
      </w:pPr>
      <w:r>
        <w:t xml:space="preserve">Data acquisition and </w:t>
      </w:r>
      <w:proofErr w:type="spellStart"/>
      <w:r>
        <w:t>preprocessing</w:t>
      </w:r>
      <w:proofErr w:type="spellEnd"/>
      <w:r>
        <w:t xml:space="preserve"> of the </w:t>
      </w:r>
      <w:proofErr w:type="spellStart"/>
      <w:r>
        <w:t>NinaPro</w:t>
      </w:r>
      <w:proofErr w:type="spellEnd"/>
      <w:r>
        <w:t xml:space="preserve"> DB2 dataset (Sect</w:t>
      </w:r>
      <w:r>
        <w:t>ion 3).</w:t>
      </w:r>
    </w:p>
    <w:p w14:paraId="4F3E15BB" w14:textId="77777777" w:rsidR="00804F28" w:rsidRDefault="00EE2624">
      <w:pPr>
        <w:pStyle w:val="ListParagraph"/>
        <w:numPr>
          <w:ilvl w:val="0"/>
          <w:numId w:val="5"/>
        </w:numPr>
      </w:pPr>
      <w:r>
        <w:t>Development of the EMG simulation pipeline for augmentation and robustness testing (Section 4).</w:t>
      </w:r>
    </w:p>
    <w:p w14:paraId="1BD48D83" w14:textId="77777777" w:rsidR="00804F28" w:rsidRDefault="00EE2624">
      <w:pPr>
        <w:pStyle w:val="ListParagraph"/>
        <w:numPr>
          <w:ilvl w:val="0"/>
          <w:numId w:val="5"/>
        </w:numPr>
      </w:pPr>
      <w:r>
        <w:lastRenderedPageBreak/>
        <w:t>Baseline model development: feature extraction and classical regression (LDA/SVM/Random Forest) to establish a reference performance level.</w:t>
      </w:r>
    </w:p>
    <w:p w14:paraId="4445A79E" w14:textId="77777777" w:rsidR="00804F28" w:rsidRDefault="00EE2624">
      <w:pPr>
        <w:pStyle w:val="ListParagraph"/>
        <w:numPr>
          <w:ilvl w:val="0"/>
          <w:numId w:val="5"/>
        </w:numPr>
      </w:pPr>
      <w:r>
        <w:t>Deep learnin</w:t>
      </w:r>
      <w:r>
        <w:t>g model development: CNN or CNN-LSTM architecture trained to predict continuous joint kinematics from raw or lightly processed EMG windows.</w:t>
      </w:r>
    </w:p>
    <w:p w14:paraId="3F3C27BF" w14:textId="77777777" w:rsidR="00804F28" w:rsidRDefault="00EE2624">
      <w:pPr>
        <w:pStyle w:val="ListParagraph"/>
        <w:numPr>
          <w:ilvl w:val="0"/>
          <w:numId w:val="5"/>
        </w:numPr>
      </w:pPr>
      <w:r>
        <w:t>Training and validation, including training on combined real and simulated data where augmentation is used.</w:t>
      </w:r>
    </w:p>
    <w:p w14:paraId="01CDB1F1" w14:textId="77777777" w:rsidR="00804F28" w:rsidRDefault="00EE2624">
      <w:pPr>
        <w:pStyle w:val="ListParagraph"/>
        <w:numPr>
          <w:ilvl w:val="0"/>
          <w:numId w:val="5"/>
        </w:numPr>
      </w:pPr>
      <w:r>
        <w:t>Performa</w:t>
      </w:r>
      <w:r>
        <w:t>nce evaluation on held-out real data (Section 7) and on simulated robustness test sets with varying noise conditions.</w:t>
      </w:r>
    </w:p>
    <w:p w14:paraId="4B301F13" w14:textId="77777777" w:rsidR="00804F28" w:rsidRDefault="00EE2624">
      <w:pPr>
        <w:pStyle w:val="ListParagraph"/>
        <w:numPr>
          <w:ilvl w:val="0"/>
          <w:numId w:val="5"/>
        </w:numPr>
      </w:pPr>
      <w:r>
        <w:t>Analysis of limitations and recommendations for further work (Section 8).</w:t>
      </w:r>
    </w:p>
    <w:p w14:paraId="10250269" w14:textId="77777777" w:rsidR="00804F28" w:rsidRDefault="00EE2624">
      <w:pPr>
        <w:pStyle w:val="Heading2"/>
      </w:pPr>
      <w:bookmarkStart w:id="31" w:name="_Toc232665973"/>
      <w:bookmarkStart w:id="32" w:name="_Toc232667060"/>
      <w:r>
        <w:t>6.2 Model Comparison Strategy</w:t>
      </w:r>
      <w:bookmarkEnd w:id="31"/>
      <w:bookmarkEnd w:id="32"/>
    </w:p>
    <w:p w14:paraId="76DA2CD7" w14:textId="77777777" w:rsidR="00804F28" w:rsidRDefault="00EE2624">
      <w:pPr>
        <w:spacing w:after="160" w:line="276" w:lineRule="auto"/>
      </w:pPr>
      <w:r>
        <w:t>Rather than developing a single mo</w:t>
      </w:r>
      <w:r>
        <w:t>del in isolation, the project compares a classical baseline against a deep learning approach. This provides a clear reference point for evaluating whether the proposed approach offers genuine improvement, and allows limitations to be discussed in the conte</w:t>
      </w:r>
      <w:r>
        <w:t>xt of established methods rather than in isolation.</w:t>
      </w:r>
    </w:p>
    <w:p w14:paraId="2AF724E0" w14:textId="77777777" w:rsidR="00804F28" w:rsidRDefault="00EE2624">
      <w:pPr>
        <w:pStyle w:val="Heading1"/>
      </w:pPr>
      <w:bookmarkStart w:id="33" w:name="_Toc232665974"/>
      <w:bookmarkStart w:id="34" w:name="_Toc232667061"/>
      <w:r>
        <w:t>7. Evaluation Plan</w:t>
      </w:r>
      <w:bookmarkEnd w:id="33"/>
      <w:bookmarkEnd w:id="34"/>
    </w:p>
    <w:p w14:paraId="664E6716" w14:textId="77777777" w:rsidR="00804F28" w:rsidRDefault="00EE2624">
      <w:pPr>
        <w:spacing w:after="160" w:line="276" w:lineRule="auto"/>
      </w:pPr>
      <w:r>
        <w:t>Evaluation will be conducted separately for real (</w:t>
      </w:r>
      <w:proofErr w:type="spellStart"/>
      <w:r>
        <w:t>NinaPro</w:t>
      </w:r>
      <w:proofErr w:type="spellEnd"/>
      <w:r>
        <w:t>) test data and simulated robustness test data, since each addresses a different question: real data evaluation measures absolut</w:t>
      </w:r>
      <w:r>
        <w:t>e predictive performance, while simulated data evaluation measures resilience to controlled signal degradation.</w:t>
      </w:r>
    </w:p>
    <w:p w14:paraId="68D59C4B" w14:textId="77777777" w:rsidR="00804F28" w:rsidRDefault="00EE2624">
      <w:pPr>
        <w:pStyle w:val="Heading2"/>
      </w:pPr>
      <w:bookmarkStart w:id="35" w:name="_Toc232665975"/>
      <w:bookmarkStart w:id="36" w:name="_Toc232667062"/>
      <w:r>
        <w:t>7.1 Metrics</w:t>
      </w:r>
      <w:bookmarkEnd w:id="35"/>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04F28" w14:paraId="0FAA66C9"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D9D943" w14:textId="77777777" w:rsidR="00804F28" w:rsidRDefault="00EE2624">
            <w:r>
              <w:rPr>
                <w:b/>
                <w:bCs/>
                <w:color w:val="FFFFFF"/>
              </w:rPr>
              <w:t>Evaluation Type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70CE62" w14:textId="77777777" w:rsidR="00804F28" w:rsidRDefault="00EE2624">
            <w:r>
              <w:rPr>
                <w:b/>
                <w:bCs/>
                <w:color w:val="FFFFFF"/>
              </w:rPr>
              <w:t>Metrics</w:t>
            </w:r>
          </w:p>
        </w:tc>
      </w:tr>
      <w:tr w:rsidR="00804F28" w14:paraId="66B17E9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5F720" w14:textId="77777777" w:rsidR="00804F28" w:rsidRDefault="00EE2624">
            <w:r>
              <w:t>Kinematic regression accuracy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652C1" w14:textId="77777777" w:rsidR="00804F28" w:rsidRDefault="00EE2624">
            <w:r>
              <w:t>Root mean square error (RMSE) and R² per joint angle; correlation coefficient between predicted and measured trajectories.</w:t>
            </w:r>
          </w:p>
        </w:tc>
      </w:tr>
      <w:tr w:rsidR="00804F28" w14:paraId="290EFC5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17351" w14:textId="77777777" w:rsidR="00804F28" w:rsidRDefault="00EE2624">
            <w:r>
              <w:t>Classification (if discrete grips also evaluated)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1C0D1" w14:textId="77777777" w:rsidR="00804F28" w:rsidRDefault="00EE2624">
            <w:r>
              <w:t>Accuracy, per-class F1 score, confusion matrix.</w:t>
            </w:r>
          </w:p>
        </w:tc>
      </w:tr>
      <w:tr w:rsidR="00804F28" w14:paraId="271633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D34B" w14:textId="77777777" w:rsidR="00804F28" w:rsidRDefault="00EE2624">
            <w:r>
              <w:t>Generalisation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0C79B" w14:textId="77777777" w:rsidR="00804F28" w:rsidRDefault="00EE2624">
            <w:r>
              <w:t>Performance when training and testing on disjoint subject groups (inter-subject evaluation).</w:t>
            </w:r>
          </w:p>
        </w:tc>
      </w:tr>
      <w:tr w:rsidR="00804F28" w14:paraId="3B95308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89244" w14:textId="77777777" w:rsidR="00804F28" w:rsidRDefault="00EE2624">
            <w:r>
              <w:t>Robustness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FEBC8" w14:textId="77777777" w:rsidR="00804F28" w:rsidRDefault="00EE2624">
            <w:r>
              <w:t>Performance degradation curve across simulated noise/</w:t>
            </w:r>
            <w:proofErr w:type="spellStart"/>
            <w:r>
              <w:t>artifact</w:t>
            </w:r>
            <w:proofErr w:type="spellEnd"/>
            <w:r>
              <w:t xml:space="preserve"> severity levels.</w:t>
            </w:r>
          </w:p>
        </w:tc>
      </w:tr>
      <w:tr w:rsidR="00804F28" w14:paraId="238F587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3487D" w14:textId="77777777" w:rsidR="00804F28" w:rsidRDefault="00EE2624">
            <w:r>
              <w:t>Practical feasibility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0CC03" w14:textId="77777777" w:rsidR="00804F28" w:rsidRDefault="00EE2624">
            <w:r>
              <w:t>Inference latency relative to analysis window siz</w:t>
            </w:r>
            <w:r>
              <w:t>e, as an indicator of real-time suitability.</w:t>
            </w:r>
          </w:p>
        </w:tc>
      </w:tr>
    </w:tbl>
    <w:p w14:paraId="4D40E095" w14:textId="77777777" w:rsidR="0052105C" w:rsidRDefault="0052105C">
      <w:pPr>
        <w:pStyle w:val="Heading1"/>
      </w:pPr>
      <w:bookmarkStart w:id="37" w:name="_Toc232665976"/>
    </w:p>
    <w:p w14:paraId="1F7F8941" w14:textId="1FD0E644" w:rsidR="003A24E3" w:rsidRDefault="00134F68">
      <w:pPr>
        <w:pStyle w:val="Heading1"/>
      </w:pPr>
      <w:bookmarkStart w:id="38" w:name="_Toc232667063"/>
      <w:r>
        <w:rPr>
          <w:noProof/>
        </w:rPr>
        <mc:AlternateContent>
          <mc:Choice Requires="wps">
            <w:drawing>
              <wp:anchor distT="0" distB="0" distL="114300" distR="114300" simplePos="0" relativeHeight="251659264" behindDoc="0" locked="0" layoutInCell="1" allowOverlap="1" wp14:anchorId="6FC92739" wp14:editId="0445283C">
                <wp:simplePos x="0" y="0"/>
                <wp:positionH relativeFrom="column">
                  <wp:posOffset>21590</wp:posOffset>
                </wp:positionH>
                <wp:positionV relativeFrom="paragraph">
                  <wp:posOffset>356961</wp:posOffset>
                </wp:positionV>
                <wp:extent cx="5943600" cy="0"/>
                <wp:effectExtent l="0" t="0" r="12700" b="1270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ABD7A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pt,28.1pt" to="469.7pt,2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" strokecolor="black [3200]" strokeweight=".5pt">
                <v:stroke joinstyle="miter"/>
              </v:line>
            </w:pict>
          </mc:Fallback>
        </mc:AlternateContent>
      </w:r>
      <w:r w:rsidR="003A24E3">
        <w:t>8.</w:t>
      </w:r>
      <w:r w:rsidR="003A24E3">
        <w:t xml:space="preserve"> </w:t>
      </w:r>
      <w:r>
        <w:t>Flow</w:t>
      </w:r>
      <w:bookmarkStart w:id="39" w:name="_Toc232667064"/>
      <w:r>
        <w:t>chart</w:t>
      </w:r>
      <w:bookmarkEnd w:id="38"/>
      <w:bookmarkEnd w:id="39"/>
    </w:p>
    <w:p w14:paraId="00889ACB" w14:textId="4A1761AD" w:rsidR="00134F68" w:rsidRDefault="00134F68">
      <w:pPr>
        <w:pStyle w:val="Heading1"/>
      </w:pPr>
      <w:r w:rsidRPr="003A24E3">
        <w:lastRenderedPageBreak/>
        <w:drawing>
          <wp:inline distT="0" distB="0" distL="0" distR="0" wp14:anchorId="7E0B0C26" wp14:editId="4E537792">
            <wp:extent cx="5943600" cy="808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089900"/>
                    </a:xfrm>
                    <a:prstGeom prst="rect">
                      <a:avLst/>
                    </a:prstGeom>
                  </pic:spPr>
                </pic:pic>
              </a:graphicData>
            </a:graphic>
          </wp:inline>
        </w:drawing>
      </w:r>
    </w:p>
    <w:p w14:paraId="60894BA3" w14:textId="673F9E98" w:rsidR="00804F28" w:rsidRPr="00134F68" w:rsidRDefault="00134F68" w:rsidP="00134F68">
      <w:pPr>
        <w:pStyle w:val="Heading1"/>
      </w:pPr>
      <w:bookmarkStart w:id="40" w:name="_Toc232667065"/>
      <w:r w:rsidRPr="00134F68">
        <w:lastRenderedPageBreak/>
        <w:t>9</w:t>
      </w:r>
      <w:r w:rsidR="00EE2624" w:rsidRPr="00134F68">
        <w:t>. Anticipated Limitations and Future Work</w:t>
      </w:r>
      <w:bookmarkEnd w:id="37"/>
      <w:bookmarkEnd w:id="40"/>
    </w:p>
    <w:p w14:paraId="0E27A5D4" w14:textId="77777777" w:rsidR="00804F28" w:rsidRDefault="00EE2624">
      <w:pPr>
        <w:pStyle w:val="ListParagraph"/>
        <w:numPr>
          <w:ilvl w:val="0"/>
          <w:numId w:val="3"/>
        </w:numPr>
      </w:pPr>
      <w:r>
        <w:t xml:space="preserve">Offline accuracy on benchmark datasets such as </w:t>
      </w:r>
      <w:proofErr w:type="spellStart"/>
      <w:r>
        <w:t>NinaPro</w:t>
      </w:r>
      <w:proofErr w:type="spellEnd"/>
      <w:r>
        <w:t xml:space="preserve"> does not necessarily translate to real-time clinical usability; this gap will be explicitly discussed rather tha</w:t>
      </w:r>
      <w:r>
        <w:t>n assumed away.</w:t>
      </w:r>
    </w:p>
    <w:p w14:paraId="221161ED" w14:textId="77777777" w:rsidR="00804F28" w:rsidRDefault="00EE2624">
      <w:pPr>
        <w:pStyle w:val="ListParagraph"/>
        <w:numPr>
          <w:ilvl w:val="0"/>
          <w:numId w:val="3"/>
        </w:numPr>
      </w:pPr>
      <w:r>
        <w:t>Statistical EMG simulation does not capture true neuromuscular physiology, so simulated robustness results should be interpreted as indicative rather than a substitute for real-world testing.</w:t>
      </w:r>
    </w:p>
    <w:p w14:paraId="0FE68583" w14:textId="77777777" w:rsidR="00804F28" w:rsidRDefault="00EE2624">
      <w:pPr>
        <w:pStyle w:val="ListParagraph"/>
        <w:numPr>
          <w:ilvl w:val="0"/>
          <w:numId w:val="3"/>
        </w:numPr>
      </w:pPr>
      <w:r>
        <w:t>Inter-subject and inter-session variability (e.g</w:t>
      </w:r>
      <w:r>
        <w:t>. electrode shift) remain open challenges in the field; the project will report where the model is most affected by these factors rather than presenting only best-case results.</w:t>
      </w:r>
    </w:p>
    <w:p w14:paraId="199C9FD9" w14:textId="77777777" w:rsidR="00804F28" w:rsidRDefault="00EE2624">
      <w:pPr>
        <w:pStyle w:val="ListParagraph"/>
        <w:numPr>
          <w:ilvl w:val="0"/>
          <w:numId w:val="3"/>
        </w:numPr>
      </w:pPr>
      <w:r>
        <w:t>Future work could extend the simulation to incorporate sensor fusion (e.g. IMU/</w:t>
      </w:r>
      <w:r>
        <w:t>accelerometer data) and explore domain adaptation techniques to improve cross-subject generalisation.</w:t>
      </w:r>
    </w:p>
    <w:p w14:paraId="28AD1695" w14:textId="6CF76A9C" w:rsidR="00804F28" w:rsidRPr="00134F68" w:rsidRDefault="00134F68" w:rsidP="00134F68">
      <w:pPr>
        <w:pStyle w:val="Heading1"/>
      </w:pPr>
      <w:bookmarkStart w:id="41" w:name="_Toc232665977"/>
      <w:bookmarkStart w:id="42" w:name="_Toc232667066"/>
      <w:r w:rsidRPr="00134F68">
        <w:t>10</w:t>
      </w:r>
      <w:r w:rsidR="00EE2624" w:rsidRPr="00134F68">
        <w:t>. Summary</w:t>
      </w:r>
      <w:bookmarkEnd w:id="41"/>
      <w:bookmarkEnd w:id="42"/>
    </w:p>
    <w:p w14:paraId="1348284D" w14:textId="77777777" w:rsidR="00804F28" w:rsidRDefault="00EE2624">
      <w:pPr>
        <w:spacing w:after="160" w:line="276" w:lineRule="auto"/>
      </w:pPr>
      <w:r>
        <w:t>This project combines a real benchmark dataset (</w:t>
      </w:r>
      <w:proofErr w:type="spellStart"/>
      <w:r>
        <w:t>NinaPro</w:t>
      </w:r>
      <w:proofErr w:type="spellEnd"/>
      <w:r>
        <w:t xml:space="preserve"> DB2) with a purpose-built synthetic EMG simulation to develop and rigorously evaluate a machine learning approach to continuous hand kinematic prediction from muscle activity. The simulation component</w:t>
      </w:r>
      <w:r>
        <w:t xml:space="preserve"> is scoped deliberately at a statistical/phenomenological level of fidelity — sufficient for data augmentation and controlled robustness testing — while the modelling work centres on a comparison between classical pattern recognition and deep learning appr</w:t>
      </w:r>
      <w:r>
        <w:t>oaches, evaluated with explicit attention to generalisation and real-world feasibility rather than offline accuracy alone.</w:t>
      </w:r>
    </w:p>
    <w:sectPr w:rsidR="00804F2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991E7" w14:textId="77777777" w:rsidR="00EE2624" w:rsidRDefault="00EE2624">
      <w:r>
        <w:separator/>
      </w:r>
    </w:p>
  </w:endnote>
  <w:endnote w:type="continuationSeparator" w:id="0">
    <w:p w14:paraId="23968E89" w14:textId="77777777" w:rsidR="00EE2624" w:rsidRDefault="00EE2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1BED5" w14:textId="77777777" w:rsidR="00804F28" w:rsidRDefault="00EE2624">
    <w:pPr>
      <w:jc w:val="center"/>
    </w:pPr>
    <w:r>
      <w:rPr>
        <w:sz w:val="18"/>
        <w:szCs w:val="18"/>
      </w:rPr>
      <w:t xml:space="preserve">Page </w:t>
    </w:r>
    <w:r>
      <w:rPr>
        <w:sz w:val="18"/>
        <w:szCs w:val="18"/>
      </w:rPr>
      <w:fldChar w:fldCharType="begin"/>
    </w:r>
    <w:r>
      <w:rPr>
        <w:sz w:val="18"/>
        <w:szCs w:val="18"/>
      </w:rPr>
      <w:instrText>PAGE</w:instrText>
    </w:r>
    <w:r w:rsidR="0052105C">
      <w:rPr>
        <w:sz w:val="18"/>
        <w:szCs w:val="18"/>
      </w:rPr>
      <w:fldChar w:fldCharType="separate"/>
    </w:r>
    <w:r w:rsidR="0052105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37A133" w14:textId="77777777" w:rsidR="00EE2624" w:rsidRDefault="00EE2624">
      <w:r>
        <w:separator/>
      </w:r>
    </w:p>
  </w:footnote>
  <w:footnote w:type="continuationSeparator" w:id="0">
    <w:p w14:paraId="4D318D2E" w14:textId="77777777" w:rsidR="00EE2624" w:rsidRDefault="00EE2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445A6" w14:textId="77777777" w:rsidR="00804F28" w:rsidRDefault="00EE2624">
    <w:r>
      <w:rPr>
        <w:color w:val="8497B0"/>
        <w:sz w:val="18"/>
        <w:szCs w:val="18"/>
      </w:rPr>
      <w:t>EMG-Driven Prosthetic Hand Control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634C8"/>
    <w:multiLevelType w:val="hybridMultilevel"/>
    <w:tmpl w:val="3E22F1EC"/>
    <w:lvl w:ilvl="0" w:tplc="696A7920">
      <w:start w:val="1"/>
      <w:numFmt w:val="decimal"/>
      <w:lvlText w:val="%1."/>
      <w:lvlJc w:val="left"/>
      <w:pPr>
        <w:ind w:left="720" w:hanging="360"/>
      </w:pPr>
    </w:lvl>
    <w:lvl w:ilvl="1" w:tplc="28C8F84E">
      <w:numFmt w:val="decimal"/>
      <w:lvlText w:val=""/>
      <w:lvlJc w:val="left"/>
    </w:lvl>
    <w:lvl w:ilvl="2" w:tplc="6308ACA8">
      <w:numFmt w:val="decimal"/>
      <w:lvlText w:val=""/>
      <w:lvlJc w:val="left"/>
    </w:lvl>
    <w:lvl w:ilvl="3" w:tplc="468855D0">
      <w:numFmt w:val="decimal"/>
      <w:lvlText w:val=""/>
      <w:lvlJc w:val="left"/>
    </w:lvl>
    <w:lvl w:ilvl="4" w:tplc="6012FDFC">
      <w:numFmt w:val="decimal"/>
      <w:lvlText w:val=""/>
      <w:lvlJc w:val="left"/>
    </w:lvl>
    <w:lvl w:ilvl="5" w:tplc="60922BA0">
      <w:numFmt w:val="decimal"/>
      <w:lvlText w:val=""/>
      <w:lvlJc w:val="left"/>
    </w:lvl>
    <w:lvl w:ilvl="6" w:tplc="F2EA8376">
      <w:numFmt w:val="decimal"/>
      <w:lvlText w:val=""/>
      <w:lvlJc w:val="left"/>
    </w:lvl>
    <w:lvl w:ilvl="7" w:tplc="A54A9B56">
      <w:numFmt w:val="decimal"/>
      <w:lvlText w:val=""/>
      <w:lvlJc w:val="left"/>
    </w:lvl>
    <w:lvl w:ilvl="8" w:tplc="D9622FD6">
      <w:numFmt w:val="decimal"/>
      <w:lvlText w:val=""/>
      <w:lvlJc w:val="left"/>
    </w:lvl>
  </w:abstractNum>
  <w:abstractNum w:abstractNumId="1" w15:restartNumberingAfterBreak="0">
    <w:nsid w:val="158D7D7A"/>
    <w:multiLevelType w:val="hybridMultilevel"/>
    <w:tmpl w:val="E7F2D638"/>
    <w:lvl w:ilvl="0" w:tplc="BC3A8EF2">
      <w:start w:val="1"/>
      <w:numFmt w:val="decimal"/>
      <w:lvlText w:val="%1."/>
      <w:lvlJc w:val="left"/>
      <w:pPr>
        <w:ind w:left="720" w:hanging="360"/>
      </w:pPr>
    </w:lvl>
    <w:lvl w:ilvl="1" w:tplc="67326322">
      <w:numFmt w:val="decimal"/>
      <w:lvlText w:val=""/>
      <w:lvlJc w:val="left"/>
    </w:lvl>
    <w:lvl w:ilvl="2" w:tplc="8514BCDA">
      <w:numFmt w:val="decimal"/>
      <w:lvlText w:val=""/>
      <w:lvlJc w:val="left"/>
    </w:lvl>
    <w:lvl w:ilvl="3" w:tplc="6750FB78">
      <w:numFmt w:val="decimal"/>
      <w:lvlText w:val=""/>
      <w:lvlJc w:val="left"/>
    </w:lvl>
    <w:lvl w:ilvl="4" w:tplc="F244C5E0">
      <w:numFmt w:val="decimal"/>
      <w:lvlText w:val=""/>
      <w:lvlJc w:val="left"/>
    </w:lvl>
    <w:lvl w:ilvl="5" w:tplc="9C40F026">
      <w:numFmt w:val="decimal"/>
      <w:lvlText w:val=""/>
      <w:lvlJc w:val="left"/>
    </w:lvl>
    <w:lvl w:ilvl="6" w:tplc="AC0A9EB8">
      <w:numFmt w:val="decimal"/>
      <w:lvlText w:val=""/>
      <w:lvlJc w:val="left"/>
    </w:lvl>
    <w:lvl w:ilvl="7" w:tplc="93C445F6">
      <w:numFmt w:val="decimal"/>
      <w:lvlText w:val=""/>
      <w:lvlJc w:val="left"/>
    </w:lvl>
    <w:lvl w:ilvl="8" w:tplc="668C60E8">
      <w:numFmt w:val="decimal"/>
      <w:lvlText w:val=""/>
      <w:lvlJc w:val="left"/>
    </w:lvl>
  </w:abstractNum>
  <w:abstractNum w:abstractNumId="2" w15:restartNumberingAfterBreak="0">
    <w:nsid w:val="55462E4F"/>
    <w:multiLevelType w:val="hybridMultilevel"/>
    <w:tmpl w:val="7E201A72"/>
    <w:lvl w:ilvl="0" w:tplc="0B261900">
      <w:start w:val="1"/>
      <w:numFmt w:val="bullet"/>
      <w:lvlText w:val="•"/>
      <w:lvlJc w:val="left"/>
      <w:pPr>
        <w:ind w:left="720" w:hanging="360"/>
      </w:pPr>
    </w:lvl>
    <w:lvl w:ilvl="1" w:tplc="9962D286">
      <w:start w:val="1"/>
      <w:numFmt w:val="bullet"/>
      <w:lvlText w:val="◦"/>
      <w:lvlJc w:val="left"/>
      <w:pPr>
        <w:ind w:left="1080" w:hanging="360"/>
      </w:pPr>
    </w:lvl>
    <w:lvl w:ilvl="2" w:tplc="1472D896">
      <w:numFmt w:val="decimal"/>
      <w:lvlText w:val=""/>
      <w:lvlJc w:val="left"/>
    </w:lvl>
    <w:lvl w:ilvl="3" w:tplc="AD46EDDE">
      <w:numFmt w:val="decimal"/>
      <w:lvlText w:val=""/>
      <w:lvlJc w:val="left"/>
    </w:lvl>
    <w:lvl w:ilvl="4" w:tplc="214A83C4">
      <w:numFmt w:val="decimal"/>
      <w:lvlText w:val=""/>
      <w:lvlJc w:val="left"/>
    </w:lvl>
    <w:lvl w:ilvl="5" w:tplc="58E84A76">
      <w:numFmt w:val="decimal"/>
      <w:lvlText w:val=""/>
      <w:lvlJc w:val="left"/>
    </w:lvl>
    <w:lvl w:ilvl="6" w:tplc="F118D242">
      <w:numFmt w:val="decimal"/>
      <w:lvlText w:val=""/>
      <w:lvlJc w:val="left"/>
    </w:lvl>
    <w:lvl w:ilvl="7" w:tplc="EAD8E2B4">
      <w:numFmt w:val="decimal"/>
      <w:lvlText w:val=""/>
      <w:lvlJc w:val="left"/>
    </w:lvl>
    <w:lvl w:ilvl="8" w:tplc="BB1A4C64">
      <w:numFmt w:val="decimal"/>
      <w:lvlText w:val=""/>
      <w:lvlJc w:val="left"/>
    </w:lvl>
  </w:abstractNum>
  <w:abstractNum w:abstractNumId="3" w15:restartNumberingAfterBreak="0">
    <w:nsid w:val="55C237CB"/>
    <w:multiLevelType w:val="hybridMultilevel"/>
    <w:tmpl w:val="5A2CC342"/>
    <w:lvl w:ilvl="0" w:tplc="5A4EBFCA">
      <w:start w:val="1"/>
      <w:numFmt w:val="decimal"/>
      <w:lvlText w:val="%1."/>
      <w:lvlJc w:val="left"/>
      <w:pPr>
        <w:ind w:left="720" w:hanging="360"/>
      </w:pPr>
    </w:lvl>
    <w:lvl w:ilvl="1" w:tplc="1B9A414A">
      <w:numFmt w:val="decimal"/>
      <w:lvlText w:val=""/>
      <w:lvlJc w:val="left"/>
    </w:lvl>
    <w:lvl w:ilvl="2" w:tplc="100C2174">
      <w:numFmt w:val="decimal"/>
      <w:lvlText w:val=""/>
      <w:lvlJc w:val="left"/>
    </w:lvl>
    <w:lvl w:ilvl="3" w:tplc="D1960486">
      <w:numFmt w:val="decimal"/>
      <w:lvlText w:val=""/>
      <w:lvlJc w:val="left"/>
    </w:lvl>
    <w:lvl w:ilvl="4" w:tplc="E208DF90">
      <w:numFmt w:val="decimal"/>
      <w:lvlText w:val=""/>
      <w:lvlJc w:val="left"/>
    </w:lvl>
    <w:lvl w:ilvl="5" w:tplc="343416CC">
      <w:numFmt w:val="decimal"/>
      <w:lvlText w:val=""/>
      <w:lvlJc w:val="left"/>
    </w:lvl>
    <w:lvl w:ilvl="6" w:tplc="DEF026A2">
      <w:numFmt w:val="decimal"/>
      <w:lvlText w:val=""/>
      <w:lvlJc w:val="left"/>
    </w:lvl>
    <w:lvl w:ilvl="7" w:tplc="8B38794A">
      <w:numFmt w:val="decimal"/>
      <w:lvlText w:val=""/>
      <w:lvlJc w:val="left"/>
    </w:lvl>
    <w:lvl w:ilvl="8" w:tplc="88824A7C">
      <w:numFmt w:val="decimal"/>
      <w:lvlText w:val=""/>
      <w:lvlJc w:val="left"/>
    </w:lvl>
  </w:abstractNum>
  <w:abstractNum w:abstractNumId="4" w15:restartNumberingAfterBreak="0">
    <w:nsid w:val="7027525E"/>
    <w:multiLevelType w:val="hybridMultilevel"/>
    <w:tmpl w:val="5CF6D90C"/>
    <w:lvl w:ilvl="0" w:tplc="35EAA304">
      <w:start w:val="1"/>
      <w:numFmt w:val="bullet"/>
      <w:lvlText w:val="●"/>
      <w:lvlJc w:val="left"/>
      <w:pPr>
        <w:ind w:left="720" w:hanging="360"/>
      </w:pPr>
    </w:lvl>
    <w:lvl w:ilvl="1" w:tplc="5150BB42">
      <w:start w:val="1"/>
      <w:numFmt w:val="bullet"/>
      <w:lvlText w:val="○"/>
      <w:lvlJc w:val="left"/>
      <w:pPr>
        <w:ind w:left="1440" w:hanging="360"/>
      </w:pPr>
    </w:lvl>
    <w:lvl w:ilvl="2" w:tplc="6F0A5A9E">
      <w:start w:val="1"/>
      <w:numFmt w:val="bullet"/>
      <w:lvlText w:val="■"/>
      <w:lvlJc w:val="left"/>
      <w:pPr>
        <w:ind w:left="2160" w:hanging="360"/>
      </w:pPr>
    </w:lvl>
    <w:lvl w:ilvl="3" w:tplc="DCEA8772">
      <w:start w:val="1"/>
      <w:numFmt w:val="bullet"/>
      <w:lvlText w:val="●"/>
      <w:lvlJc w:val="left"/>
      <w:pPr>
        <w:ind w:left="2880" w:hanging="360"/>
      </w:pPr>
    </w:lvl>
    <w:lvl w:ilvl="4" w:tplc="B7BE8E5A">
      <w:start w:val="1"/>
      <w:numFmt w:val="bullet"/>
      <w:lvlText w:val="○"/>
      <w:lvlJc w:val="left"/>
      <w:pPr>
        <w:ind w:left="3600" w:hanging="360"/>
      </w:pPr>
    </w:lvl>
    <w:lvl w:ilvl="5" w:tplc="89BA4C76">
      <w:start w:val="1"/>
      <w:numFmt w:val="bullet"/>
      <w:lvlText w:val="■"/>
      <w:lvlJc w:val="left"/>
      <w:pPr>
        <w:ind w:left="4320" w:hanging="360"/>
      </w:pPr>
    </w:lvl>
    <w:lvl w:ilvl="6" w:tplc="AB9E6E68">
      <w:start w:val="1"/>
      <w:numFmt w:val="bullet"/>
      <w:lvlText w:val="●"/>
      <w:lvlJc w:val="left"/>
      <w:pPr>
        <w:ind w:left="5040" w:hanging="360"/>
      </w:pPr>
    </w:lvl>
    <w:lvl w:ilvl="7" w:tplc="0CD6ABDA">
      <w:start w:val="1"/>
      <w:numFmt w:val="bullet"/>
      <w:lvlText w:val="●"/>
      <w:lvlJc w:val="left"/>
      <w:pPr>
        <w:ind w:left="5760" w:hanging="360"/>
      </w:pPr>
    </w:lvl>
    <w:lvl w:ilvl="8" w:tplc="4BC092B4">
      <w:start w:val="1"/>
      <w:numFmt w:val="bullet"/>
      <w:lvlText w:val="●"/>
      <w:lvlJc w:val="left"/>
      <w:pPr>
        <w:ind w:left="6480" w:hanging="360"/>
      </w:pPr>
    </w:lvl>
  </w:abstractNum>
  <w:num w:numId="1">
    <w:abstractNumId w:val="4"/>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28"/>
    <w:rsid w:val="00134F68"/>
    <w:rsid w:val="0020233F"/>
    <w:rsid w:val="003A24E3"/>
    <w:rsid w:val="0052105C"/>
    <w:rsid w:val="00667A53"/>
    <w:rsid w:val="007E436B"/>
    <w:rsid w:val="00804F28"/>
    <w:rsid w:val="00EE26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9581"/>
  <w15:docId w15:val="{48E4EF9C-5221-C148-A358-BD8F2CB0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US"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80"/>
      <w:jc w:val="center"/>
    </w:pPr>
    <w:rPr>
      <w:color w:val="44546A"/>
      <w:sz w:val="28"/>
      <w:szCs w:val="28"/>
    </w:rPr>
  </w:style>
  <w:style w:type="paragraph" w:styleId="TOCHeading">
    <w:name w:val="TOC Heading"/>
    <w:basedOn w:val="Heading1"/>
    <w:next w:val="Normal"/>
    <w:uiPriority w:val="39"/>
    <w:unhideWhenUsed/>
    <w:qFormat/>
    <w:rsid w:val="0052105C"/>
    <w:pPr>
      <w:keepNext/>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lang w:val="en-US" w:bidi="ar-SA"/>
    </w:rPr>
  </w:style>
  <w:style w:type="paragraph" w:styleId="TOC1">
    <w:name w:val="toc 1"/>
    <w:basedOn w:val="Normal"/>
    <w:next w:val="Normal"/>
    <w:autoRedefine/>
    <w:uiPriority w:val="39"/>
    <w:unhideWhenUsed/>
    <w:rsid w:val="0052105C"/>
    <w:pPr>
      <w:spacing w:before="120"/>
    </w:pPr>
    <w:rPr>
      <w:rFonts w:asciiTheme="minorHAnsi" w:hAnsiTheme="minorHAnsi" w:cs="Latha"/>
      <w:b/>
      <w:bCs/>
      <w:i/>
      <w:iCs/>
      <w:sz w:val="24"/>
      <w:szCs w:val="24"/>
    </w:rPr>
  </w:style>
  <w:style w:type="paragraph" w:styleId="TOC2">
    <w:name w:val="toc 2"/>
    <w:basedOn w:val="Normal"/>
    <w:next w:val="Normal"/>
    <w:autoRedefine/>
    <w:uiPriority w:val="39"/>
    <w:unhideWhenUsed/>
    <w:rsid w:val="0052105C"/>
    <w:pPr>
      <w:spacing w:before="120"/>
      <w:ind w:left="220"/>
    </w:pPr>
    <w:rPr>
      <w:rFonts w:asciiTheme="minorHAnsi" w:hAnsiTheme="minorHAnsi" w:cs="Latha"/>
      <w:b/>
      <w:bCs/>
    </w:rPr>
  </w:style>
  <w:style w:type="paragraph" w:styleId="TOC3">
    <w:name w:val="toc 3"/>
    <w:basedOn w:val="Normal"/>
    <w:next w:val="Normal"/>
    <w:autoRedefine/>
    <w:uiPriority w:val="39"/>
    <w:semiHidden/>
    <w:unhideWhenUsed/>
    <w:rsid w:val="0052105C"/>
    <w:pPr>
      <w:ind w:left="440"/>
    </w:pPr>
    <w:rPr>
      <w:rFonts w:asciiTheme="minorHAnsi" w:hAnsiTheme="minorHAnsi" w:cs="Latha"/>
      <w:sz w:val="20"/>
      <w:szCs w:val="20"/>
    </w:rPr>
  </w:style>
  <w:style w:type="paragraph" w:styleId="TOC4">
    <w:name w:val="toc 4"/>
    <w:basedOn w:val="Normal"/>
    <w:next w:val="Normal"/>
    <w:autoRedefine/>
    <w:uiPriority w:val="39"/>
    <w:semiHidden/>
    <w:unhideWhenUsed/>
    <w:rsid w:val="0052105C"/>
    <w:pPr>
      <w:ind w:left="660"/>
    </w:pPr>
    <w:rPr>
      <w:rFonts w:asciiTheme="minorHAnsi" w:hAnsiTheme="minorHAnsi" w:cs="Latha"/>
      <w:sz w:val="20"/>
      <w:szCs w:val="20"/>
    </w:rPr>
  </w:style>
  <w:style w:type="paragraph" w:styleId="TOC5">
    <w:name w:val="toc 5"/>
    <w:basedOn w:val="Normal"/>
    <w:next w:val="Normal"/>
    <w:autoRedefine/>
    <w:uiPriority w:val="39"/>
    <w:semiHidden/>
    <w:unhideWhenUsed/>
    <w:rsid w:val="0052105C"/>
    <w:pPr>
      <w:ind w:left="880"/>
    </w:pPr>
    <w:rPr>
      <w:rFonts w:asciiTheme="minorHAnsi" w:hAnsiTheme="minorHAnsi" w:cs="Latha"/>
      <w:sz w:val="20"/>
      <w:szCs w:val="20"/>
    </w:rPr>
  </w:style>
  <w:style w:type="paragraph" w:styleId="TOC6">
    <w:name w:val="toc 6"/>
    <w:basedOn w:val="Normal"/>
    <w:next w:val="Normal"/>
    <w:autoRedefine/>
    <w:uiPriority w:val="39"/>
    <w:semiHidden/>
    <w:unhideWhenUsed/>
    <w:rsid w:val="0052105C"/>
    <w:pPr>
      <w:ind w:left="1100"/>
    </w:pPr>
    <w:rPr>
      <w:rFonts w:asciiTheme="minorHAnsi" w:hAnsiTheme="minorHAnsi" w:cs="Latha"/>
      <w:sz w:val="20"/>
      <w:szCs w:val="20"/>
    </w:rPr>
  </w:style>
  <w:style w:type="paragraph" w:styleId="TOC7">
    <w:name w:val="toc 7"/>
    <w:basedOn w:val="Normal"/>
    <w:next w:val="Normal"/>
    <w:autoRedefine/>
    <w:uiPriority w:val="39"/>
    <w:semiHidden/>
    <w:unhideWhenUsed/>
    <w:rsid w:val="0052105C"/>
    <w:pPr>
      <w:ind w:left="1320"/>
    </w:pPr>
    <w:rPr>
      <w:rFonts w:asciiTheme="minorHAnsi" w:hAnsiTheme="minorHAnsi" w:cs="Latha"/>
      <w:sz w:val="20"/>
      <w:szCs w:val="20"/>
    </w:rPr>
  </w:style>
  <w:style w:type="paragraph" w:styleId="TOC8">
    <w:name w:val="toc 8"/>
    <w:basedOn w:val="Normal"/>
    <w:next w:val="Normal"/>
    <w:autoRedefine/>
    <w:uiPriority w:val="39"/>
    <w:semiHidden/>
    <w:unhideWhenUsed/>
    <w:rsid w:val="0052105C"/>
    <w:pPr>
      <w:ind w:left="1540"/>
    </w:pPr>
    <w:rPr>
      <w:rFonts w:asciiTheme="minorHAnsi" w:hAnsiTheme="minorHAnsi" w:cs="Latha"/>
      <w:sz w:val="20"/>
      <w:szCs w:val="20"/>
    </w:rPr>
  </w:style>
  <w:style w:type="paragraph" w:styleId="TOC9">
    <w:name w:val="toc 9"/>
    <w:basedOn w:val="Normal"/>
    <w:next w:val="Normal"/>
    <w:autoRedefine/>
    <w:uiPriority w:val="39"/>
    <w:semiHidden/>
    <w:unhideWhenUsed/>
    <w:rsid w:val="0052105C"/>
    <w:pPr>
      <w:ind w:left="1760"/>
    </w:pPr>
    <w:rPr>
      <w:rFonts w:asciiTheme="minorHAnsi" w:hAnsiTheme="minorHAnsi" w:cs="Latha"/>
      <w:sz w:val="20"/>
      <w:szCs w:val="20"/>
    </w:rPr>
  </w:style>
  <w:style w:type="character" w:styleId="CommentReference">
    <w:name w:val="annotation reference"/>
    <w:basedOn w:val="DefaultParagraphFont"/>
    <w:uiPriority w:val="99"/>
    <w:semiHidden/>
    <w:unhideWhenUsed/>
    <w:rsid w:val="0052105C"/>
    <w:rPr>
      <w:sz w:val="16"/>
      <w:szCs w:val="16"/>
    </w:rPr>
  </w:style>
  <w:style w:type="paragraph" w:styleId="CommentText">
    <w:name w:val="annotation text"/>
    <w:basedOn w:val="Normal"/>
    <w:link w:val="CommentTextChar"/>
    <w:uiPriority w:val="99"/>
    <w:semiHidden/>
    <w:unhideWhenUsed/>
    <w:rsid w:val="0052105C"/>
    <w:rPr>
      <w:sz w:val="20"/>
      <w:szCs w:val="20"/>
    </w:rPr>
  </w:style>
  <w:style w:type="character" w:customStyle="1" w:styleId="CommentTextChar">
    <w:name w:val="Comment Text Char"/>
    <w:basedOn w:val="DefaultParagraphFont"/>
    <w:link w:val="CommentText"/>
    <w:uiPriority w:val="99"/>
    <w:semiHidden/>
    <w:rsid w:val="0052105C"/>
    <w:rPr>
      <w:sz w:val="20"/>
      <w:szCs w:val="20"/>
    </w:rPr>
  </w:style>
  <w:style w:type="paragraph" w:styleId="CommentSubject">
    <w:name w:val="annotation subject"/>
    <w:basedOn w:val="CommentText"/>
    <w:next w:val="CommentText"/>
    <w:link w:val="CommentSubjectChar"/>
    <w:uiPriority w:val="99"/>
    <w:semiHidden/>
    <w:unhideWhenUsed/>
    <w:rsid w:val="0052105C"/>
    <w:rPr>
      <w:b/>
      <w:bCs/>
    </w:rPr>
  </w:style>
  <w:style w:type="character" w:customStyle="1" w:styleId="CommentSubjectChar">
    <w:name w:val="Comment Subject Char"/>
    <w:basedOn w:val="CommentTextChar"/>
    <w:link w:val="CommentSubject"/>
    <w:uiPriority w:val="99"/>
    <w:semiHidden/>
    <w:rsid w:val="0052105C"/>
    <w:rPr>
      <w:b/>
      <w:bCs/>
      <w:sz w:val="20"/>
      <w:szCs w:val="20"/>
    </w:rPr>
  </w:style>
  <w:style w:type="paragraph" w:styleId="BalloonText">
    <w:name w:val="Balloon Text"/>
    <w:basedOn w:val="Normal"/>
    <w:link w:val="BalloonTextChar"/>
    <w:uiPriority w:val="99"/>
    <w:semiHidden/>
    <w:unhideWhenUsed/>
    <w:rsid w:val="0052105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105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2816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64ED4-B53E-B943-8069-5048A2B47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JAYARAM, KAILASH RAM (PGT)</cp:lastModifiedBy>
  <cp:revision>9</cp:revision>
  <dcterms:created xsi:type="dcterms:W3CDTF">2026-06-18T07:59:00Z</dcterms:created>
  <dcterms:modified xsi:type="dcterms:W3CDTF">2026-06-18T08:27:00Z</dcterms:modified>
</cp:coreProperties>
</file>