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75" w:rsidRPr="00A670B4" w:rsidRDefault="00A670B4">
      <w:pPr>
        <w:rPr>
          <w:rFonts w:ascii="Times New Roman" w:hAnsi="Times New Roman" w:cs="Times New Roman"/>
          <w:sz w:val="24"/>
          <w:szCs w:val="24"/>
        </w:rPr>
      </w:pPr>
      <w:r w:rsidRPr="00A670B4">
        <w:rPr>
          <w:rFonts w:ascii="Times New Roman" w:hAnsi="Times New Roman" w:cs="Times New Roman"/>
          <w:sz w:val="24"/>
          <w:szCs w:val="24"/>
        </w:rPr>
        <w:t>Com S 342 HW 3.</w:t>
      </w:r>
    </w:p>
    <w:p w:rsidR="00A670B4" w:rsidRDefault="00A670B4">
      <w:pPr>
        <w:rPr>
          <w:rFonts w:ascii="Times New Roman" w:hAnsi="Times New Roman" w:cs="Times New Roman"/>
          <w:sz w:val="24"/>
          <w:szCs w:val="24"/>
        </w:rPr>
      </w:pPr>
      <w:r w:rsidRPr="00A670B4">
        <w:rPr>
          <w:rFonts w:ascii="Times New Roman" w:hAnsi="Times New Roman" w:cs="Times New Roman"/>
          <w:sz w:val="24"/>
          <w:szCs w:val="24"/>
        </w:rPr>
        <w:t xml:space="preserve">1. </w:t>
      </w:r>
      <w:r w:rsidRPr="00A670B4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) Write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Varlang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 programs: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A670B4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>) Compute the temperature in Celsius given a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>f= 58 in Fahrenheit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(let ((f 58)) (*(/ 5 9)(- f 32)))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$ 14.44444444445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A670B4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) Write a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VarLang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 program that evaluates to value 0.  The program must include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A67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670B4">
        <w:rPr>
          <w:rFonts w:ascii="Times New Roman" w:hAnsi="Times New Roman" w:cs="Times New Roman"/>
          <w:sz w:val="24"/>
          <w:szCs w:val="24"/>
        </w:rPr>
        <w:t xml:space="preserve">at least2 let expressions and there must be a “hole in one of the scopes.”(The definition of 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0B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>kind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 xml:space="preserve">seen in section 3.3 of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-PL book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 48), 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0B4">
        <w:rPr>
          <w:rFonts w:ascii="Times New Roman" w:hAnsi="Times New Roman" w:cs="Times New Roman"/>
          <w:sz w:val="24"/>
          <w:szCs w:val="24"/>
        </w:rPr>
        <w:t>For 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>(let ((x 2) (y 4)) (let ((x 5)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>(z 10)) (let ((z 20)) (- (* x y) z))))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70B4">
        <w:rPr>
          <w:rFonts w:ascii="Times New Roman" w:hAnsi="Times New Roman" w:cs="Times New Roman"/>
          <w:sz w:val="24"/>
          <w:szCs w:val="24"/>
        </w:rPr>
        <w:t>$ 0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0B4">
        <w:rPr>
          <w:rFonts w:ascii="Times New Roman" w:hAnsi="Times New Roman" w:cs="Times New Roman"/>
          <w:sz w:val="24"/>
          <w:szCs w:val="24"/>
        </w:rPr>
        <w:t>(let ((x 1)(y x)) (let ((x 2)(y x)) (- (let ((w 1)(y 1)) (+ w y)) 2)))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70B4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) Compute the values of the following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Varlang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 expressions. (Return an error if the values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>be computed.) Please list the steps to show that you understand the scoping rules and semantics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0B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670B4">
        <w:rPr>
          <w:rFonts w:ascii="Times New Roman" w:hAnsi="Times New Roman" w:cs="Times New Roman"/>
          <w:sz w:val="24"/>
          <w:szCs w:val="24"/>
        </w:rPr>
        <w:t>VarLang</w:t>
      </w:r>
      <w:proofErr w:type="spellEnd"/>
      <w:r w:rsidRPr="00A670B4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A670B4">
        <w:rPr>
          <w:rFonts w:ascii="Times New Roman" w:hAnsi="Times New Roman" w:cs="Times New Roman"/>
          <w:sz w:val="24"/>
          <w:szCs w:val="24"/>
        </w:rPr>
        <w:t>(+ (let ((y 1)) y) (let ((z 2) (x y)) (+ x z)))</w:t>
      </w:r>
    </w:p>
    <w:p w:rsidR="00900A58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A58">
        <w:rPr>
          <w:rFonts w:ascii="Times New Roman" w:hAnsi="Times New Roman" w:cs="Times New Roman"/>
          <w:sz w:val="24"/>
          <w:szCs w:val="24"/>
        </w:rPr>
        <w:t>The scope of y’s definition in this program is the body, y. Thus, y = 1 becomes the first</w:t>
      </w:r>
    </w:p>
    <w:p w:rsidR="00A670B4" w:rsidRDefault="00900A58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operand of the + operation. </w:t>
      </w:r>
    </w:p>
    <w:p w:rsidR="00900A58" w:rsidRDefault="00900A58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of z’s definition in this program is the entire body of the second let expression </w:t>
      </w:r>
    </w:p>
    <w:p w:rsidR="00900A58" w:rsidRDefault="00900A58" w:rsidP="00900A5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which is z = 2. </w:t>
      </w:r>
    </w:p>
    <w:p w:rsidR="00900A58" w:rsidRDefault="00900A58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of x’s definition in this program is also the entire body of the second let </w:t>
      </w:r>
    </w:p>
    <w:p w:rsidR="00900A58" w:rsidRDefault="00900A58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expression. However, </w:t>
      </w:r>
      <w:r w:rsidR="007666A5">
        <w:rPr>
          <w:rFonts w:ascii="Times New Roman" w:hAnsi="Times New Roman" w:cs="Times New Roman"/>
          <w:sz w:val="24"/>
          <w:szCs w:val="24"/>
        </w:rPr>
        <w:t>y is not defined in this expression so that it occurs an error.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Result: No binding found for name: y</w:t>
      </w: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A670B4" w:rsidRDefault="00A670B4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A670B4">
        <w:rPr>
          <w:rFonts w:ascii="Times New Roman" w:hAnsi="Times New Roman" w:cs="Times New Roman"/>
          <w:sz w:val="24"/>
          <w:szCs w:val="24"/>
        </w:rPr>
        <w:t>(let ((x 3) (y 0)) (let ((y x)) y))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of x’s and y’s definition in this program is the body, (let ((y x)) y)). Thus, x = 3 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y = 3. Then, the scope of y’s in the second let expression is this program is the body,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y. Therefore, y = 3. 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Result: 3.</w:t>
      </w: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7666A5" w:rsidRDefault="007666A5" w:rsidP="00A670B4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66A5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7666A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666A5">
        <w:rPr>
          <w:rFonts w:ascii="Times New Roman" w:hAnsi="Times New Roman" w:cs="Times New Roman"/>
          <w:sz w:val="24"/>
          <w:szCs w:val="24"/>
        </w:rPr>
        <w:t xml:space="preserve">) List free and bound variables for the following </w:t>
      </w:r>
      <w:proofErr w:type="spellStart"/>
      <w:r w:rsidRPr="007666A5">
        <w:rPr>
          <w:rFonts w:ascii="Times New Roman" w:hAnsi="Times New Roman" w:cs="Times New Roman"/>
          <w:sz w:val="24"/>
          <w:szCs w:val="24"/>
        </w:rPr>
        <w:t>Varlang</w:t>
      </w:r>
      <w:proofErr w:type="spellEnd"/>
      <w:r w:rsidRPr="007666A5">
        <w:rPr>
          <w:rFonts w:ascii="Times New Roman" w:hAnsi="Times New Roman" w:cs="Times New Roman"/>
          <w:sz w:val="24"/>
          <w:szCs w:val="24"/>
        </w:rPr>
        <w:t xml:space="preserve"> expressions: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7666A5">
        <w:rPr>
          <w:rFonts w:ascii="Times New Roman" w:hAnsi="Times New Roman" w:cs="Times New Roman"/>
          <w:sz w:val="24"/>
          <w:szCs w:val="24"/>
        </w:rPr>
        <w:t>(let ((c 5) (z a)) (+ c (let ((x c) (y b)) (- z (+ x y)))))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ariables: c, z, a, x, y, and b.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ound: c, and x.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ree: z, a, y, and b.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666A5">
        <w:rPr>
          <w:rFonts w:ascii="Times New Roman" w:hAnsi="Times New Roman" w:cs="Times New Roman"/>
          <w:sz w:val="24"/>
          <w:szCs w:val="24"/>
        </w:rPr>
        <w:t>(let ((a b)) (let ((x y) (y 10)) (+ c y x (- g a))))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ariables: a, b, x, y, c, and g.</w:t>
      </w:r>
    </w:p>
    <w:p w:rsidR="007666A5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ound: y.</w:t>
      </w:r>
    </w:p>
    <w:p w:rsidR="007666A5" w:rsidRPr="00A670B4" w:rsidRDefault="007666A5" w:rsidP="007666A5">
      <w:pPr>
        <w:tabs>
          <w:tab w:val="left" w:pos="426"/>
        </w:tabs>
        <w:ind w:leftChars="213" w:left="42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ree: a, b, x, y, and c.</w:t>
      </w:r>
      <w:bookmarkStart w:id="0" w:name="_GoBack"/>
      <w:bookmarkEnd w:id="0"/>
    </w:p>
    <w:sectPr w:rsidR="007666A5" w:rsidRPr="00A67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4"/>
    <w:rsid w:val="000008EE"/>
    <w:rsid w:val="001A008C"/>
    <w:rsid w:val="001D13B0"/>
    <w:rsid w:val="00215275"/>
    <w:rsid w:val="002C0E9A"/>
    <w:rsid w:val="00431565"/>
    <w:rsid w:val="00682103"/>
    <w:rsid w:val="007666A5"/>
    <w:rsid w:val="008F4D5C"/>
    <w:rsid w:val="00900A58"/>
    <w:rsid w:val="00A670B4"/>
    <w:rsid w:val="00B926F9"/>
    <w:rsid w:val="00D01675"/>
    <w:rsid w:val="00DF0AC3"/>
    <w:rsid w:val="00E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7F74"/>
  <w15:chartTrackingRefBased/>
  <w15:docId w15:val="{CB616021-4F81-4433-9AE0-688AB02C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0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6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4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7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2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0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2</cp:revision>
  <dcterms:created xsi:type="dcterms:W3CDTF">2019-09-26T01:28:00Z</dcterms:created>
  <dcterms:modified xsi:type="dcterms:W3CDTF">2019-09-26T03:53:00Z</dcterms:modified>
</cp:coreProperties>
</file>