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EF9F4" w14:textId="77777777" w:rsidR="002A358C" w:rsidRPr="00C30E1B" w:rsidRDefault="002A358C" w:rsidP="002A358C">
      <w:pPr>
        <w:autoSpaceDE w:val="0"/>
        <w:autoSpaceDN w:val="0"/>
        <w:adjustRightInd w:val="0"/>
        <w:jc w:val="center"/>
        <w:rPr>
          <w:rFonts w:ascii="Tahoma" w:hAnsi="Tahoma" w:cs="Tahoma"/>
          <w:kern w:val="0"/>
          <w:sz w:val="41"/>
          <w:szCs w:val="41"/>
        </w:rPr>
      </w:pPr>
      <w:r w:rsidRPr="00C30E1B">
        <w:rPr>
          <w:rFonts w:ascii="Tahoma" w:hAnsi="Tahoma" w:cs="Tahoma"/>
          <w:kern w:val="0"/>
          <w:sz w:val="41"/>
          <w:szCs w:val="41"/>
        </w:rPr>
        <w:t>COMP232 Individual coursework</w:t>
      </w:r>
    </w:p>
    <w:p w14:paraId="7377D596" w14:textId="77777777" w:rsidR="002A358C" w:rsidRPr="00C30E1B" w:rsidRDefault="002A358C" w:rsidP="002A358C">
      <w:pPr>
        <w:autoSpaceDE w:val="0"/>
        <w:autoSpaceDN w:val="0"/>
        <w:adjustRightInd w:val="0"/>
        <w:jc w:val="center"/>
        <w:rPr>
          <w:rFonts w:ascii="Tahoma" w:hAnsi="Tahoma" w:cs="Tahoma"/>
          <w:kern w:val="0"/>
          <w:sz w:val="41"/>
          <w:szCs w:val="41"/>
        </w:rPr>
      </w:pPr>
      <w:r w:rsidRPr="00C30E1B">
        <w:rPr>
          <w:rFonts w:ascii="Tahoma" w:hAnsi="Tahoma" w:cs="Tahoma"/>
          <w:kern w:val="0"/>
          <w:sz w:val="41"/>
          <w:szCs w:val="41"/>
        </w:rPr>
        <w:t>Assignment 3</w:t>
      </w:r>
    </w:p>
    <w:p w14:paraId="2AA7D43D" w14:textId="0385DFC3" w:rsidR="002A358C" w:rsidRPr="00C30E1B" w:rsidRDefault="002A358C" w:rsidP="002A358C">
      <w:pPr>
        <w:autoSpaceDE w:val="0"/>
        <w:autoSpaceDN w:val="0"/>
        <w:adjustRightInd w:val="0"/>
        <w:jc w:val="center"/>
        <w:rPr>
          <w:rFonts w:ascii="Tahoma" w:hAnsi="Tahoma" w:cs="Tahoma"/>
          <w:kern w:val="0"/>
          <w:sz w:val="29"/>
          <w:szCs w:val="29"/>
        </w:rPr>
      </w:pPr>
      <w:r w:rsidRPr="00C30E1B">
        <w:rPr>
          <w:rFonts w:ascii="Tahoma" w:hAnsi="Tahoma" w:cs="Tahoma"/>
          <w:kern w:val="0"/>
          <w:sz w:val="29"/>
          <w:szCs w:val="29"/>
        </w:rPr>
        <w:t>Name: Yuyang.Wan</w:t>
      </w:r>
    </w:p>
    <w:p w14:paraId="46673A08" w14:textId="2038D367" w:rsidR="002A358C" w:rsidRPr="00C30E1B" w:rsidRDefault="002A358C" w:rsidP="002A358C">
      <w:pPr>
        <w:autoSpaceDE w:val="0"/>
        <w:autoSpaceDN w:val="0"/>
        <w:adjustRightInd w:val="0"/>
        <w:jc w:val="center"/>
        <w:rPr>
          <w:rFonts w:ascii="Tahoma" w:hAnsi="Tahoma" w:cs="Tahoma"/>
          <w:kern w:val="0"/>
          <w:sz w:val="29"/>
          <w:szCs w:val="29"/>
        </w:rPr>
      </w:pPr>
      <w:r w:rsidRPr="00C30E1B">
        <w:rPr>
          <w:rFonts w:ascii="Tahoma" w:hAnsi="Tahoma" w:cs="Tahoma"/>
          <w:kern w:val="0"/>
          <w:sz w:val="29"/>
          <w:szCs w:val="29"/>
        </w:rPr>
        <w:t>Student ID:20148429</w:t>
      </w:r>
    </w:p>
    <w:p w14:paraId="79ECF301" w14:textId="46E5EDA0" w:rsidR="00801FA6" w:rsidRPr="00C30E1B" w:rsidRDefault="00D60DF3" w:rsidP="00D60DF3">
      <w:pPr>
        <w:pStyle w:val="a7"/>
        <w:numPr>
          <w:ilvl w:val="0"/>
          <w:numId w:val="1"/>
        </w:numPr>
        <w:ind w:firstLineChars="0"/>
        <w:rPr>
          <w:rFonts w:ascii="Tahoma" w:hAnsi="Tahoma" w:cs="Tahoma"/>
          <w:b/>
          <w:bCs/>
          <w:sz w:val="30"/>
          <w:szCs w:val="30"/>
        </w:rPr>
      </w:pPr>
      <w:r w:rsidRPr="00C30E1B">
        <w:rPr>
          <w:rFonts w:ascii="Tahoma" w:hAnsi="Tahoma" w:cs="Tahoma"/>
          <w:b/>
          <w:bCs/>
          <w:kern w:val="0"/>
          <w:sz w:val="30"/>
          <w:szCs w:val="30"/>
        </w:rPr>
        <w:t>Start Snort Without Rules</w:t>
      </w:r>
    </w:p>
    <w:p w14:paraId="7DD9EBFD" w14:textId="7D42463E" w:rsidR="00C30E1B" w:rsidRPr="00C30E1B" w:rsidRDefault="00C30E1B" w:rsidP="00C30E1B">
      <w:pPr>
        <w:pStyle w:val="a7"/>
        <w:ind w:left="420" w:firstLineChars="0" w:firstLine="0"/>
        <w:rPr>
          <w:rFonts w:ascii="Tahoma" w:hAnsi="Tahoma" w:cs="Tahoma"/>
        </w:rPr>
      </w:pPr>
      <w:r w:rsidRPr="00C30E1B">
        <w:rPr>
          <w:rFonts w:ascii="Tahoma" w:hAnsi="Tahoma" w:cs="Tahoma"/>
          <w:kern w:val="0"/>
          <w:sz w:val="24"/>
          <w:szCs w:val="24"/>
        </w:rPr>
        <w:t>Step 1 Finish set up of new experiment</w:t>
      </w:r>
    </w:p>
    <w:p w14:paraId="6DB6D94C" w14:textId="728DA458" w:rsidR="00D60DF3" w:rsidRPr="00C30E1B" w:rsidRDefault="00C30E1B" w:rsidP="00D60DF3">
      <w:pPr>
        <w:pStyle w:val="a7"/>
        <w:ind w:left="420" w:firstLineChars="0" w:firstLine="0"/>
        <w:rPr>
          <w:rFonts w:ascii="Tahoma" w:hAnsi="Tahoma" w:cs="Tahoma"/>
        </w:rPr>
      </w:pPr>
      <w:r w:rsidRPr="00C30E1B">
        <w:rPr>
          <w:rFonts w:ascii="Tahoma" w:hAnsi="Tahoma" w:cs="Tahoma"/>
        </w:rPr>
        <w:drawing>
          <wp:inline distT="0" distB="0" distL="0" distR="0" wp14:anchorId="7B210093" wp14:editId="3F9E43BE">
            <wp:extent cx="4019550" cy="1964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2293" cy="1980286"/>
                    </a:xfrm>
                    <a:prstGeom prst="rect">
                      <a:avLst/>
                    </a:prstGeom>
                  </pic:spPr>
                </pic:pic>
              </a:graphicData>
            </a:graphic>
          </wp:inline>
        </w:drawing>
      </w:r>
    </w:p>
    <w:p w14:paraId="3EE6AC7E" w14:textId="1A85FF33" w:rsidR="00C30E1B" w:rsidRDefault="00C30E1B" w:rsidP="00D60DF3">
      <w:pPr>
        <w:pStyle w:val="a7"/>
        <w:ind w:left="420" w:firstLineChars="0" w:firstLine="0"/>
        <w:rPr>
          <w:rFonts w:ascii="Tahoma" w:hAnsi="Tahoma" w:cs="Tahoma"/>
        </w:rPr>
      </w:pPr>
      <w:r w:rsidRPr="00C30E1B">
        <w:rPr>
          <w:rFonts w:ascii="Tahoma" w:hAnsi="Tahoma" w:cs="Tahoma"/>
        </w:rPr>
        <w:t>Step 2</w:t>
      </w:r>
      <w:r>
        <w:rPr>
          <w:rFonts w:ascii="Tahoma" w:hAnsi="Tahoma" w:cs="Tahoma"/>
        </w:rPr>
        <w:t xml:space="preserve"> Activate remote server Linux server and o</w:t>
      </w:r>
      <w:r w:rsidRPr="00C30E1B">
        <w:rPr>
          <w:rFonts w:ascii="Tahoma" w:hAnsi="Tahoma" w:cs="Tahoma"/>
        </w:rPr>
        <w:t xml:space="preserve">pen an SSH client on your computer </w:t>
      </w:r>
      <w:r>
        <w:rPr>
          <w:rFonts w:ascii="Tahoma" w:hAnsi="Tahoma" w:cs="Tahoma"/>
        </w:rPr>
        <w:t>to</w:t>
      </w:r>
      <w:r w:rsidR="00F91A2E">
        <w:rPr>
          <w:rFonts w:ascii="Tahoma" w:hAnsi="Tahoma" w:cs="Tahoma"/>
        </w:rPr>
        <w:t xml:space="preserve"> </w:t>
      </w:r>
      <w:r w:rsidRPr="00C30E1B">
        <w:rPr>
          <w:rFonts w:ascii="Tahoma" w:hAnsi="Tahoma" w:cs="Tahoma"/>
        </w:rPr>
        <w:t>connect to users.deterlab.net</w:t>
      </w:r>
      <w:r w:rsidR="00A1293A">
        <w:rPr>
          <w:rFonts w:ascii="Tahoma" w:hAnsi="Tahoma" w:cs="Tahoma"/>
        </w:rPr>
        <w:t>.</w:t>
      </w:r>
      <w:r w:rsidR="00A1293A" w:rsidRPr="00A1293A">
        <w:t xml:space="preserve"> </w:t>
      </w:r>
      <w:r w:rsidR="00A1293A" w:rsidRPr="00A1293A">
        <w:rPr>
          <w:rFonts w:ascii="Tahoma" w:hAnsi="Tahoma" w:cs="Tahoma"/>
        </w:rPr>
        <w:t>Start snort</w:t>
      </w:r>
      <w:r w:rsidR="00A1293A">
        <w:rPr>
          <w:rFonts w:ascii="Tahoma" w:hAnsi="Tahoma" w:cs="Tahoma"/>
        </w:rPr>
        <w:t>.</w:t>
      </w:r>
    </w:p>
    <w:p w14:paraId="269C883C" w14:textId="77777777" w:rsidR="006C56DF" w:rsidRDefault="006C56DF" w:rsidP="00D60DF3">
      <w:pPr>
        <w:pStyle w:val="a7"/>
        <w:ind w:left="420" w:firstLineChars="0" w:firstLine="0"/>
        <w:rPr>
          <w:rFonts w:ascii="Tahoma" w:hAnsi="Tahoma" w:cs="Tahoma"/>
          <w:noProof/>
        </w:rPr>
      </w:pPr>
    </w:p>
    <w:p w14:paraId="219C0F89" w14:textId="30EA466D" w:rsidR="00A1293A" w:rsidRDefault="006C56DF" w:rsidP="00D60DF3">
      <w:pPr>
        <w:pStyle w:val="a7"/>
        <w:ind w:left="420" w:firstLineChars="0" w:firstLine="0"/>
        <w:rPr>
          <w:rFonts w:ascii="Tahoma" w:hAnsi="Tahoma" w:cs="Tahoma"/>
        </w:rPr>
      </w:pPr>
      <w:r>
        <w:rPr>
          <w:rFonts w:ascii="Tahoma" w:hAnsi="Tahoma" w:cs="Tahoma"/>
          <w:noProof/>
        </w:rPr>
        <w:drawing>
          <wp:inline distT="0" distB="0" distL="0" distR="0" wp14:anchorId="3983ED80" wp14:editId="3EFAA720">
            <wp:extent cx="3291840" cy="240665"/>
            <wp:effectExtent l="0" t="0" r="381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87926"/>
                    <a:stretch/>
                  </pic:blipFill>
                  <pic:spPr bwMode="auto">
                    <a:xfrm>
                      <a:off x="0" y="0"/>
                      <a:ext cx="3291840" cy="240665"/>
                    </a:xfrm>
                    <a:prstGeom prst="rect">
                      <a:avLst/>
                    </a:prstGeom>
                    <a:noFill/>
                    <a:ln>
                      <a:noFill/>
                    </a:ln>
                    <a:extLst>
                      <a:ext uri="{53640926-AAD7-44D8-BBD7-CCE9431645EC}">
                        <a14:shadowObscured xmlns:a14="http://schemas.microsoft.com/office/drawing/2010/main"/>
                      </a:ext>
                    </a:extLst>
                  </pic:spPr>
                </pic:pic>
              </a:graphicData>
            </a:graphic>
          </wp:inline>
        </w:drawing>
      </w:r>
    </w:p>
    <w:p w14:paraId="60F42D87" w14:textId="03C7D1FD" w:rsidR="00A1293A" w:rsidRDefault="00A1293A" w:rsidP="00D60DF3">
      <w:pPr>
        <w:pStyle w:val="a7"/>
        <w:ind w:left="420" w:firstLineChars="0" w:firstLine="0"/>
        <w:rPr>
          <w:rFonts w:ascii="Tahoma" w:hAnsi="Tahoma" w:cs="Tahoma"/>
        </w:rPr>
      </w:pPr>
      <w:r w:rsidRPr="00A1293A">
        <w:drawing>
          <wp:inline distT="0" distB="0" distL="0" distR="0" wp14:anchorId="566632DC" wp14:editId="6FFFF619">
            <wp:extent cx="3282950" cy="199206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8120" cy="2013403"/>
                    </a:xfrm>
                    <a:prstGeom prst="rect">
                      <a:avLst/>
                    </a:prstGeom>
                  </pic:spPr>
                </pic:pic>
              </a:graphicData>
            </a:graphic>
          </wp:inline>
        </w:drawing>
      </w:r>
    </w:p>
    <w:p w14:paraId="23CF7CD3" w14:textId="01F810B3" w:rsidR="006C56DF" w:rsidRDefault="006C56DF" w:rsidP="00D60DF3">
      <w:pPr>
        <w:pStyle w:val="a7"/>
        <w:ind w:left="420" w:firstLineChars="0" w:firstLine="0"/>
        <w:rPr>
          <w:rFonts w:ascii="Tahoma" w:hAnsi="Tahoma" w:cs="Tahoma"/>
          <w:szCs w:val="21"/>
        </w:rPr>
      </w:pPr>
      <w:r>
        <w:rPr>
          <w:rFonts w:ascii="Tahoma" w:hAnsi="Tahoma" w:cs="Tahoma"/>
          <w:szCs w:val="21"/>
        </w:rPr>
        <w:t>Step 3 R</w:t>
      </w:r>
      <w:r w:rsidRPr="006C56DF">
        <w:rPr>
          <w:rFonts w:ascii="Tahoma" w:hAnsi="Tahoma" w:cs="Tahoma"/>
          <w:szCs w:val="21"/>
        </w:rPr>
        <w:t>un tcpdump to capture the data</w:t>
      </w:r>
    </w:p>
    <w:p w14:paraId="12AD69EB" w14:textId="77777777" w:rsidR="00FD1E9C" w:rsidRDefault="00FD1E9C" w:rsidP="00D60DF3">
      <w:pPr>
        <w:pStyle w:val="a7"/>
        <w:ind w:left="420" w:firstLineChars="0" w:firstLine="0"/>
      </w:pPr>
    </w:p>
    <w:p w14:paraId="24A5615F" w14:textId="49105583" w:rsidR="005D666A" w:rsidRDefault="00FD1E9C" w:rsidP="00D60DF3">
      <w:pPr>
        <w:pStyle w:val="a7"/>
        <w:ind w:left="420" w:firstLineChars="0" w:firstLine="0"/>
        <w:rPr>
          <w:rFonts w:ascii="Tahoma" w:hAnsi="Tahoma" w:cs="Tahoma"/>
          <w:szCs w:val="21"/>
        </w:rPr>
      </w:pPr>
      <w:r w:rsidRPr="00FD1E9C">
        <w:lastRenderedPageBreak/>
        <w:drawing>
          <wp:inline distT="0" distB="0" distL="0" distR="0" wp14:anchorId="6999F9D7" wp14:editId="6D49F386">
            <wp:extent cx="5289550" cy="37020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857" b="5724"/>
                    <a:stretch/>
                  </pic:blipFill>
                  <pic:spPr bwMode="auto">
                    <a:xfrm>
                      <a:off x="0" y="0"/>
                      <a:ext cx="5300280" cy="3709560"/>
                    </a:xfrm>
                    <a:prstGeom prst="rect">
                      <a:avLst/>
                    </a:prstGeom>
                    <a:ln>
                      <a:noFill/>
                    </a:ln>
                    <a:extLst>
                      <a:ext uri="{53640926-AAD7-44D8-BBD7-CCE9431645EC}">
                        <a14:shadowObscured xmlns:a14="http://schemas.microsoft.com/office/drawing/2010/main"/>
                      </a:ext>
                    </a:extLst>
                  </pic:spPr>
                </pic:pic>
              </a:graphicData>
            </a:graphic>
          </wp:inline>
        </w:drawing>
      </w:r>
    </w:p>
    <w:p w14:paraId="394BADD3" w14:textId="5621EDD4" w:rsidR="005D666A" w:rsidRDefault="00FD1E9C" w:rsidP="00D60DF3">
      <w:pPr>
        <w:pStyle w:val="a7"/>
        <w:ind w:left="420" w:firstLineChars="0" w:firstLine="0"/>
        <w:rPr>
          <w:rFonts w:ascii="Tahoma" w:hAnsi="Tahoma" w:cs="Tahoma"/>
          <w:szCs w:val="21"/>
        </w:rPr>
      </w:pPr>
      <w:r>
        <w:rPr>
          <w:rFonts w:ascii="Tahoma" w:hAnsi="Tahoma" w:cs="Tahoma" w:hint="eastAsia"/>
          <w:szCs w:val="21"/>
        </w:rPr>
        <w:t>F</w:t>
      </w:r>
      <w:r>
        <w:rPr>
          <w:rFonts w:ascii="Tahoma" w:hAnsi="Tahoma" w:cs="Tahoma"/>
          <w:szCs w:val="21"/>
        </w:rPr>
        <w:t>ull data</w:t>
      </w:r>
    </w:p>
    <w:p w14:paraId="22EBA672"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1589253996.728723 0</w:t>
      </w:r>
    </w:p>
    <w:p w14:paraId="455D256D"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1589253997.760375 94</w:t>
      </w:r>
    </w:p>
    <w:p w14:paraId="2171A16A"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1589253999.792948 18</w:t>
      </w:r>
    </w:p>
    <w:p w14:paraId="1F4A18AE"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1589254000.793851 103</w:t>
      </w:r>
    </w:p>
    <w:p w14:paraId="78A19563"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1589254002.826187 91</w:t>
      </w:r>
    </w:p>
    <w:p w14:paraId="69ECF06C"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1589254003.846840 82</w:t>
      </w:r>
    </w:p>
    <w:p w14:paraId="41D04A02"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1589254004.942710 91</w:t>
      </w:r>
    </w:p>
    <w:p w14:paraId="6EB40258"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1589254005.944232 14</w:t>
      </w:r>
    </w:p>
    <w:p w14:paraId="0ACADF16"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1589254006.951035 87</w:t>
      </w:r>
    </w:p>
    <w:p w14:paraId="23DCFEE0"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1589254008.983365 74</w:t>
      </w:r>
    </w:p>
    <w:p w14:paraId="702A8D78"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1589254010.028257 96</w:t>
      </w:r>
    </w:p>
    <w:p w14:paraId="2B823A58"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1589254011.992629 8</w:t>
      </w:r>
    </w:p>
    <w:p w14:paraId="3E04FE49"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1589254013.010813 10</w:t>
      </w:r>
    </w:p>
    <w:p w14:paraId="609C18D3"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1589254015.094579 11</w:t>
      </w:r>
    </w:p>
    <w:p w14:paraId="5F713C7A"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1589254016.095983 113</w:t>
      </w:r>
    </w:p>
    <w:p w14:paraId="162A0EC2"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1589254018.112080 75</w:t>
      </w:r>
    </w:p>
    <w:p w14:paraId="6684D44F"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1589254019.145972 12</w:t>
      </w:r>
    </w:p>
    <w:p w14:paraId="10D1BE82"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1589254021.111840 8</w:t>
      </w:r>
    </w:p>
    <w:p w14:paraId="5986329A"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1589254022.177973 10</w:t>
      </w:r>
    </w:p>
    <w:p w14:paraId="0C5032B0"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1589254023.438622 55</w:t>
      </w:r>
    </w:p>
    <w:p w14:paraId="7BB53D43"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1589254024.438896 124</w:t>
      </w:r>
    </w:p>
    <w:p w14:paraId="72FC1D6F"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1589254025.443561 98</w:t>
      </w:r>
    </w:p>
    <w:p w14:paraId="4D023352"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1589254027.290506 13</w:t>
      </w:r>
    </w:p>
    <w:p w14:paraId="68779E56"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1589254028.292415 14</w:t>
      </w:r>
    </w:p>
    <w:p w14:paraId="5002495E"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lastRenderedPageBreak/>
        <w:t>1589254030.308750 6</w:t>
      </w:r>
    </w:p>
    <w:p w14:paraId="02C58C38"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1589254031.363143 99</w:t>
      </w:r>
    </w:p>
    <w:p w14:paraId="6FA0F77D"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1589254033.392982 91</w:t>
      </w:r>
    </w:p>
    <w:p w14:paraId="0D436AA1"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1589254034.395913 99</w:t>
      </w:r>
    </w:p>
    <w:p w14:paraId="6E5E6266"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1589254036.454933 5</w:t>
      </w:r>
    </w:p>
    <w:p w14:paraId="35F1E0EF"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1589254037.465602 14</w:t>
      </w:r>
    </w:p>
    <w:p w14:paraId="1B4F10A9"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1589254038.481757 6</w:t>
      </w:r>
    </w:p>
    <w:p w14:paraId="433EE315"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1589254039.525910 2</w:t>
      </w:r>
    </w:p>
    <w:p w14:paraId="5E9A859A"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1589254040.527091 113</w:t>
      </w:r>
    </w:p>
    <w:p w14:paraId="69045124"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1589254042.560141 74</w:t>
      </w:r>
    </w:p>
    <w:p w14:paraId="65A9B701" w14:textId="77777777" w:rsidR="00FD1E9C" w:rsidRPr="00FD1E9C" w:rsidRDefault="00FD1E9C" w:rsidP="00FD1E9C">
      <w:pPr>
        <w:pStyle w:val="a7"/>
        <w:ind w:left="420"/>
        <w:rPr>
          <w:rFonts w:ascii="Tahoma" w:hAnsi="Tahoma" w:cs="Tahoma"/>
          <w:szCs w:val="21"/>
        </w:rPr>
      </w:pPr>
      <w:r w:rsidRPr="00FD1E9C">
        <w:rPr>
          <w:rFonts w:ascii="Tahoma" w:hAnsi="Tahoma" w:cs="Tahoma"/>
          <w:szCs w:val="21"/>
        </w:rPr>
        <w:t>1589254043.574817 15</w:t>
      </w:r>
    </w:p>
    <w:p w14:paraId="0035B7BA" w14:textId="3ADE94E7" w:rsidR="005D666A" w:rsidRDefault="00FD1E9C" w:rsidP="00FD1E9C">
      <w:pPr>
        <w:pStyle w:val="a7"/>
        <w:ind w:left="420"/>
        <w:rPr>
          <w:rFonts w:ascii="Tahoma" w:hAnsi="Tahoma" w:cs="Tahoma"/>
          <w:szCs w:val="21"/>
        </w:rPr>
      </w:pPr>
      <w:r w:rsidRPr="00FD1E9C">
        <w:rPr>
          <w:rFonts w:ascii="Tahoma" w:hAnsi="Tahoma" w:cs="Tahoma"/>
          <w:szCs w:val="21"/>
        </w:rPr>
        <w:t>1589254043.617514 6</w:t>
      </w:r>
    </w:p>
    <w:p w14:paraId="5BC2DE90" w14:textId="5DE12888" w:rsidR="005D666A" w:rsidRDefault="005D666A" w:rsidP="00D60DF3">
      <w:pPr>
        <w:pStyle w:val="a7"/>
        <w:ind w:left="420" w:firstLineChars="0" w:firstLine="0"/>
        <w:rPr>
          <w:rFonts w:ascii="Tahoma" w:hAnsi="Tahoma" w:cs="Tahoma"/>
          <w:szCs w:val="21"/>
        </w:rPr>
      </w:pPr>
    </w:p>
    <w:p w14:paraId="21DCCAAA" w14:textId="2E57ACC2" w:rsidR="005D666A" w:rsidRDefault="005D666A" w:rsidP="00D60DF3">
      <w:pPr>
        <w:pStyle w:val="a7"/>
        <w:ind w:left="420" w:firstLineChars="0" w:firstLine="0"/>
        <w:rPr>
          <w:rFonts w:ascii="Tahoma" w:hAnsi="Tahoma" w:cs="Tahoma"/>
          <w:szCs w:val="21"/>
        </w:rPr>
      </w:pPr>
    </w:p>
    <w:p w14:paraId="5F8EF07A" w14:textId="77777777" w:rsidR="005D666A" w:rsidRPr="005D666A" w:rsidRDefault="005D666A" w:rsidP="005D666A">
      <w:pPr>
        <w:widowControl/>
        <w:shd w:val="clear" w:color="auto" w:fill="FFFFFF"/>
        <w:spacing w:before="100" w:beforeAutospacing="1" w:after="100" w:afterAutospacing="1"/>
        <w:jc w:val="left"/>
        <w:rPr>
          <w:rFonts w:ascii="Tahoma" w:eastAsia="宋体" w:hAnsi="Tahoma" w:cs="Tahoma"/>
          <w:color w:val="000000"/>
          <w:kern w:val="0"/>
          <w:sz w:val="24"/>
          <w:szCs w:val="24"/>
        </w:rPr>
      </w:pPr>
      <w:bookmarkStart w:id="0" w:name="_Hlk40158397"/>
      <w:r w:rsidRPr="005D666A">
        <w:rPr>
          <w:rFonts w:ascii="Tahoma" w:eastAsia="宋体" w:hAnsi="Tahoma" w:cs="Tahoma"/>
          <w:b/>
          <w:bCs/>
          <w:color w:val="000000"/>
          <w:kern w:val="0"/>
          <w:sz w:val="24"/>
          <w:szCs w:val="24"/>
        </w:rPr>
        <w:t>Questions:</w:t>
      </w:r>
    </w:p>
    <w:bookmarkEnd w:id="0"/>
    <w:p w14:paraId="09AC62DF" w14:textId="54BE057C" w:rsidR="005D666A" w:rsidRDefault="005D666A" w:rsidP="005D666A">
      <w:pPr>
        <w:widowControl/>
        <w:numPr>
          <w:ilvl w:val="0"/>
          <w:numId w:val="3"/>
        </w:numPr>
        <w:shd w:val="clear" w:color="auto" w:fill="FFFFFF"/>
        <w:spacing w:before="100" w:beforeAutospacing="1" w:after="100" w:afterAutospacing="1"/>
        <w:jc w:val="left"/>
        <w:rPr>
          <w:rFonts w:ascii="Tahoma" w:eastAsia="宋体" w:hAnsi="Tahoma" w:cs="Tahoma"/>
          <w:color w:val="000000"/>
          <w:kern w:val="0"/>
          <w:sz w:val="24"/>
          <w:szCs w:val="24"/>
        </w:rPr>
      </w:pPr>
      <w:r w:rsidRPr="005D666A">
        <w:rPr>
          <w:rFonts w:ascii="Tahoma" w:eastAsia="宋体" w:hAnsi="Tahoma" w:cs="Tahoma"/>
          <w:color w:val="000000"/>
          <w:kern w:val="0"/>
          <w:sz w:val="24"/>
          <w:szCs w:val="24"/>
        </w:rPr>
        <w:t>What happens to the traffic to client1 when Snort is not running?</w:t>
      </w:r>
    </w:p>
    <w:p w14:paraId="18E54402" w14:textId="4A25CD3C" w:rsidR="00B70B1F" w:rsidRPr="005D666A" w:rsidRDefault="00B70B1F" w:rsidP="00B70B1F">
      <w:pPr>
        <w:widowControl/>
        <w:shd w:val="clear" w:color="auto" w:fill="FFFFFF"/>
        <w:spacing w:before="100" w:beforeAutospacing="1" w:after="100" w:afterAutospacing="1"/>
        <w:ind w:left="720"/>
        <w:jc w:val="left"/>
        <w:rPr>
          <w:rFonts w:ascii="Tahoma" w:eastAsia="宋体" w:hAnsi="Tahoma" w:cs="Tahoma" w:hint="eastAsia"/>
          <w:color w:val="000000"/>
          <w:kern w:val="0"/>
          <w:sz w:val="24"/>
          <w:szCs w:val="24"/>
        </w:rPr>
      </w:pPr>
      <w:r>
        <w:rPr>
          <w:rFonts w:ascii="Tahoma" w:eastAsia="宋体" w:hAnsi="Tahoma" w:cs="Tahoma"/>
          <w:color w:val="000000"/>
          <w:kern w:val="0"/>
          <w:sz w:val="24"/>
          <w:szCs w:val="24"/>
        </w:rPr>
        <w:t>Traffic to client1 rises rapidly when snort is not running.</w:t>
      </w:r>
    </w:p>
    <w:p w14:paraId="3559C3BA" w14:textId="273F555C" w:rsidR="005D666A" w:rsidRDefault="005D666A" w:rsidP="005D666A">
      <w:pPr>
        <w:widowControl/>
        <w:numPr>
          <w:ilvl w:val="0"/>
          <w:numId w:val="3"/>
        </w:numPr>
        <w:shd w:val="clear" w:color="auto" w:fill="FFFFFF"/>
        <w:spacing w:before="100" w:beforeAutospacing="1" w:after="100" w:afterAutospacing="1"/>
        <w:jc w:val="left"/>
        <w:rPr>
          <w:rFonts w:ascii="Tahoma" w:eastAsia="宋体" w:hAnsi="Tahoma" w:cs="Tahoma"/>
          <w:color w:val="000000"/>
          <w:kern w:val="0"/>
          <w:sz w:val="24"/>
          <w:szCs w:val="24"/>
        </w:rPr>
      </w:pPr>
      <w:r w:rsidRPr="005D666A">
        <w:rPr>
          <w:rFonts w:ascii="Tahoma" w:eastAsia="宋体" w:hAnsi="Tahoma" w:cs="Tahoma"/>
          <w:color w:val="000000"/>
          <w:kern w:val="0"/>
          <w:sz w:val="24"/>
          <w:szCs w:val="24"/>
        </w:rPr>
        <w:t>Is this a good thing?</w:t>
      </w:r>
    </w:p>
    <w:p w14:paraId="43BA66BD" w14:textId="48113F8E" w:rsidR="00B70B1F" w:rsidRPr="005D666A" w:rsidRDefault="00B70B1F" w:rsidP="00B70B1F">
      <w:pPr>
        <w:widowControl/>
        <w:shd w:val="clear" w:color="auto" w:fill="FFFFFF"/>
        <w:spacing w:before="100" w:beforeAutospacing="1" w:after="100" w:afterAutospacing="1"/>
        <w:ind w:left="720"/>
        <w:jc w:val="left"/>
        <w:rPr>
          <w:rFonts w:ascii="Tahoma" w:eastAsia="宋体" w:hAnsi="Tahoma" w:cs="Tahoma" w:hint="eastAsia"/>
          <w:color w:val="000000"/>
          <w:kern w:val="0"/>
          <w:sz w:val="24"/>
          <w:szCs w:val="24"/>
        </w:rPr>
      </w:pPr>
      <w:r>
        <w:rPr>
          <w:rFonts w:ascii="Tahoma" w:eastAsia="宋体" w:hAnsi="Tahoma" w:cs="Tahoma" w:hint="eastAsia"/>
          <w:color w:val="000000"/>
          <w:kern w:val="0"/>
          <w:sz w:val="24"/>
          <w:szCs w:val="24"/>
        </w:rPr>
        <w:t>N</w:t>
      </w:r>
      <w:r>
        <w:rPr>
          <w:rFonts w:ascii="Tahoma" w:eastAsia="宋体" w:hAnsi="Tahoma" w:cs="Tahoma"/>
          <w:color w:val="000000"/>
          <w:kern w:val="0"/>
          <w:sz w:val="24"/>
          <w:szCs w:val="24"/>
        </w:rPr>
        <w:t>o, it can block the access to client1. T</w:t>
      </w:r>
      <w:r w:rsidRPr="00B70B1F">
        <w:rPr>
          <w:rFonts w:ascii="Tahoma" w:eastAsia="宋体" w:hAnsi="Tahoma" w:cs="Tahoma"/>
          <w:color w:val="000000"/>
          <w:kern w:val="0"/>
          <w:sz w:val="24"/>
          <w:szCs w:val="24"/>
        </w:rPr>
        <w:t>echnically</w:t>
      </w:r>
      <w:r>
        <w:rPr>
          <w:rFonts w:ascii="Tahoma" w:eastAsia="宋体" w:hAnsi="Tahoma" w:cs="Tahoma"/>
          <w:color w:val="000000"/>
          <w:kern w:val="0"/>
          <w:sz w:val="24"/>
          <w:szCs w:val="24"/>
        </w:rPr>
        <w:t xml:space="preserve"> this can be developed into dos attack.</w:t>
      </w:r>
    </w:p>
    <w:p w14:paraId="4FB691AF" w14:textId="48F7F184" w:rsidR="005D666A" w:rsidRDefault="005D666A" w:rsidP="005D666A">
      <w:pPr>
        <w:widowControl/>
        <w:numPr>
          <w:ilvl w:val="0"/>
          <w:numId w:val="3"/>
        </w:numPr>
        <w:shd w:val="clear" w:color="auto" w:fill="FFFFFF"/>
        <w:spacing w:before="100" w:beforeAutospacing="1" w:after="100" w:afterAutospacing="1"/>
        <w:jc w:val="left"/>
        <w:rPr>
          <w:rFonts w:ascii="Tahoma" w:eastAsia="宋体" w:hAnsi="Tahoma" w:cs="Tahoma"/>
          <w:color w:val="000000"/>
          <w:kern w:val="0"/>
          <w:sz w:val="24"/>
          <w:szCs w:val="24"/>
        </w:rPr>
      </w:pPr>
      <w:r w:rsidRPr="005D666A">
        <w:rPr>
          <w:rFonts w:ascii="Tahoma" w:eastAsia="宋体" w:hAnsi="Tahoma" w:cs="Tahoma"/>
          <w:color w:val="000000"/>
          <w:kern w:val="0"/>
          <w:sz w:val="24"/>
          <w:szCs w:val="24"/>
        </w:rPr>
        <w:t>Based on Snort's output what can you say about the application? What port does it connect to?</w:t>
      </w:r>
    </w:p>
    <w:p w14:paraId="6AF925CC" w14:textId="3DCDAF43" w:rsidR="00C548AD" w:rsidRPr="005D666A" w:rsidRDefault="00220327" w:rsidP="00C548AD">
      <w:pPr>
        <w:widowControl/>
        <w:shd w:val="clear" w:color="auto" w:fill="FFFFFF"/>
        <w:spacing w:before="100" w:beforeAutospacing="1" w:after="100" w:afterAutospacing="1"/>
        <w:ind w:left="720"/>
        <w:jc w:val="left"/>
        <w:rPr>
          <w:rFonts w:ascii="Tahoma" w:eastAsia="宋体" w:hAnsi="Tahoma" w:cs="Tahoma" w:hint="eastAsia"/>
          <w:color w:val="000000"/>
          <w:kern w:val="0"/>
          <w:sz w:val="24"/>
          <w:szCs w:val="24"/>
        </w:rPr>
      </w:pPr>
      <w:r>
        <w:rPr>
          <w:rFonts w:ascii="Tahoma" w:eastAsia="宋体" w:hAnsi="Tahoma" w:cs="Tahoma"/>
          <w:color w:val="000000"/>
          <w:kern w:val="0"/>
          <w:sz w:val="24"/>
          <w:szCs w:val="24"/>
        </w:rPr>
        <w:t>Snort can detect abnormal traffic to the client and restraints it. It is connected to the incoming port.</w:t>
      </w:r>
    </w:p>
    <w:p w14:paraId="29FFBB9F" w14:textId="1BE2657A" w:rsidR="005D666A" w:rsidRPr="005D666A" w:rsidRDefault="005D666A" w:rsidP="005D666A">
      <w:pPr>
        <w:widowControl/>
        <w:numPr>
          <w:ilvl w:val="0"/>
          <w:numId w:val="3"/>
        </w:numPr>
        <w:shd w:val="clear" w:color="auto" w:fill="FFFFFF"/>
        <w:spacing w:before="100" w:beforeAutospacing="1" w:after="100" w:afterAutospacing="1"/>
        <w:jc w:val="left"/>
        <w:rPr>
          <w:rFonts w:ascii="Tahoma" w:eastAsia="宋体" w:hAnsi="Tahoma" w:cs="Tahoma"/>
          <w:color w:val="000000"/>
          <w:kern w:val="0"/>
          <w:sz w:val="24"/>
          <w:szCs w:val="24"/>
        </w:rPr>
      </w:pPr>
      <w:r w:rsidRPr="005D666A">
        <w:rPr>
          <w:rFonts w:ascii="Tahoma" w:eastAsia="宋体" w:hAnsi="Tahoma" w:cs="Tahoma"/>
          <w:color w:val="000000"/>
          <w:kern w:val="0"/>
          <w:sz w:val="24"/>
          <w:szCs w:val="24"/>
        </w:rPr>
        <w:lastRenderedPageBreak/>
        <w:t>Please attach a graph of the traffic over time to your answers</w:t>
      </w:r>
      <w:r w:rsidR="00E103FB">
        <w:rPr>
          <w:rFonts w:ascii="Tahoma" w:eastAsia="宋体" w:hAnsi="Tahoma" w:cs="Tahoma"/>
          <w:noProof/>
          <w:color w:val="000000"/>
          <w:kern w:val="0"/>
          <w:sz w:val="24"/>
          <w:szCs w:val="24"/>
        </w:rPr>
        <w:drawing>
          <wp:inline distT="0" distB="0" distL="0" distR="0" wp14:anchorId="575BBC91" wp14:editId="755DF48E">
            <wp:extent cx="4584700" cy="27559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2CD7C75" w14:textId="56435CB3" w:rsidR="005D666A" w:rsidRDefault="005D666A" w:rsidP="005D666A">
      <w:pPr>
        <w:widowControl/>
        <w:numPr>
          <w:ilvl w:val="0"/>
          <w:numId w:val="3"/>
        </w:numPr>
        <w:shd w:val="clear" w:color="auto" w:fill="FFFFFF"/>
        <w:spacing w:before="100" w:beforeAutospacing="1" w:after="100" w:afterAutospacing="1"/>
        <w:jc w:val="left"/>
        <w:rPr>
          <w:rFonts w:ascii="Tahoma" w:eastAsia="宋体" w:hAnsi="Tahoma" w:cs="Tahoma"/>
          <w:color w:val="000000"/>
          <w:kern w:val="0"/>
          <w:sz w:val="24"/>
          <w:szCs w:val="24"/>
        </w:rPr>
      </w:pPr>
      <w:r w:rsidRPr="005D666A">
        <w:rPr>
          <w:rFonts w:ascii="Tahoma" w:eastAsia="宋体" w:hAnsi="Tahoma" w:cs="Tahoma"/>
          <w:color w:val="000000"/>
          <w:kern w:val="0"/>
          <w:sz w:val="24"/>
          <w:szCs w:val="24"/>
        </w:rPr>
        <w:t>What does the "-Q" option do in Snort?</w:t>
      </w:r>
    </w:p>
    <w:p w14:paraId="714832CA" w14:textId="33E456CF" w:rsidR="0038110A" w:rsidRPr="005D666A" w:rsidRDefault="006E1975" w:rsidP="0038110A">
      <w:pPr>
        <w:widowControl/>
        <w:shd w:val="clear" w:color="auto" w:fill="FFFFFF"/>
        <w:spacing w:before="100" w:beforeAutospacing="1" w:after="100" w:afterAutospacing="1"/>
        <w:ind w:left="720"/>
        <w:jc w:val="left"/>
        <w:rPr>
          <w:rFonts w:ascii="Tahoma" w:eastAsia="宋体" w:hAnsi="Tahoma" w:cs="Tahoma" w:hint="eastAsia"/>
          <w:color w:val="000000"/>
          <w:kern w:val="0"/>
          <w:sz w:val="24"/>
          <w:szCs w:val="24"/>
        </w:rPr>
      </w:pPr>
      <w:r w:rsidRPr="006E1975">
        <w:rPr>
          <w:rFonts w:ascii="Tahoma" w:eastAsia="宋体" w:hAnsi="Tahoma" w:cs="Tahoma"/>
          <w:color w:val="000000"/>
          <w:kern w:val="0"/>
          <w:sz w:val="24"/>
          <w:szCs w:val="24"/>
        </w:rPr>
        <w:t>-Q</w:t>
      </w:r>
      <w:r>
        <w:rPr>
          <w:rFonts w:ascii="Tahoma" w:eastAsia="宋体" w:hAnsi="Tahoma" w:cs="Tahoma"/>
          <w:color w:val="000000"/>
          <w:kern w:val="0"/>
          <w:sz w:val="24"/>
          <w:szCs w:val="24"/>
        </w:rPr>
        <w:t xml:space="preserve"> stand for </w:t>
      </w:r>
      <w:r w:rsidRPr="006E1975">
        <w:rPr>
          <w:rFonts w:ascii="Tahoma" w:eastAsia="宋体" w:hAnsi="Tahoma" w:cs="Tahoma"/>
          <w:color w:val="000000"/>
          <w:kern w:val="0"/>
          <w:sz w:val="24"/>
          <w:szCs w:val="24"/>
        </w:rPr>
        <w:t>Enable inline mode operation.</w:t>
      </w:r>
      <w:r>
        <w:rPr>
          <w:rFonts w:ascii="Tahoma" w:eastAsia="宋体" w:hAnsi="Tahoma" w:cs="Tahoma"/>
          <w:color w:val="000000"/>
          <w:kern w:val="0"/>
          <w:sz w:val="24"/>
          <w:szCs w:val="24"/>
        </w:rPr>
        <w:t xml:space="preserve"> </w:t>
      </w:r>
      <w:r w:rsidRPr="006E1975">
        <w:rPr>
          <w:rFonts w:ascii="Tahoma" w:eastAsia="宋体" w:hAnsi="Tahoma" w:cs="Tahoma"/>
          <w:color w:val="000000"/>
          <w:kern w:val="0"/>
          <w:sz w:val="24"/>
          <w:szCs w:val="24"/>
        </w:rPr>
        <w:t xml:space="preserve">In inline mode Snort creates a bridge between two network segments, and is responsible for passing traffic </w:t>
      </w:r>
      <w:r w:rsidRPr="006E1975">
        <w:rPr>
          <w:rFonts w:ascii="Tahoma" w:eastAsia="宋体" w:hAnsi="Tahoma" w:cs="Tahoma"/>
          <w:color w:val="000000"/>
          <w:kern w:val="0"/>
          <w:sz w:val="24"/>
          <w:szCs w:val="24"/>
        </w:rPr>
        <w:t>between</w:t>
      </w:r>
      <w:r w:rsidRPr="006E1975">
        <w:rPr>
          <w:rFonts w:ascii="Tahoma" w:eastAsia="宋体" w:hAnsi="Tahoma" w:cs="Tahoma"/>
          <w:color w:val="000000"/>
          <w:kern w:val="0"/>
          <w:sz w:val="24"/>
          <w:szCs w:val="24"/>
        </w:rPr>
        <w:t xml:space="preserve"> the segments. It can inspect the traffic it passes, as well as drop suspicious traffic.</w:t>
      </w:r>
    </w:p>
    <w:p w14:paraId="5F307B65" w14:textId="4B5048B9" w:rsidR="0038110A" w:rsidRPr="0038110A" w:rsidRDefault="005D666A" w:rsidP="0038110A">
      <w:pPr>
        <w:widowControl/>
        <w:numPr>
          <w:ilvl w:val="0"/>
          <w:numId w:val="3"/>
        </w:numPr>
        <w:shd w:val="clear" w:color="auto" w:fill="FFFFFF"/>
        <w:spacing w:before="100" w:beforeAutospacing="1" w:after="100" w:afterAutospacing="1"/>
        <w:jc w:val="left"/>
        <w:rPr>
          <w:rFonts w:ascii="Tahoma" w:eastAsia="宋体" w:hAnsi="Tahoma" w:cs="Tahoma" w:hint="eastAsia"/>
          <w:color w:val="000000"/>
          <w:kern w:val="0"/>
          <w:sz w:val="24"/>
          <w:szCs w:val="24"/>
        </w:rPr>
      </w:pPr>
      <w:r w:rsidRPr="005D666A">
        <w:rPr>
          <w:rFonts w:ascii="Tahoma" w:eastAsia="宋体" w:hAnsi="Tahoma" w:cs="Tahoma"/>
          <w:color w:val="000000"/>
          <w:kern w:val="0"/>
          <w:sz w:val="24"/>
          <w:szCs w:val="24"/>
        </w:rPr>
        <w:t>What does the "</w:t>
      </w:r>
      <w:bookmarkStart w:id="1" w:name="_Hlk40160946"/>
      <w:r w:rsidRPr="005D666A">
        <w:rPr>
          <w:rFonts w:ascii="Tahoma" w:eastAsia="宋体" w:hAnsi="Tahoma" w:cs="Tahoma"/>
          <w:color w:val="000000"/>
          <w:kern w:val="0"/>
          <w:sz w:val="24"/>
          <w:szCs w:val="24"/>
        </w:rPr>
        <w:t>--daq nfq</w:t>
      </w:r>
      <w:bookmarkEnd w:id="1"/>
      <w:r w:rsidRPr="005D666A">
        <w:rPr>
          <w:rFonts w:ascii="Tahoma" w:eastAsia="宋体" w:hAnsi="Tahoma" w:cs="Tahoma"/>
          <w:color w:val="000000"/>
          <w:kern w:val="0"/>
          <w:sz w:val="24"/>
          <w:szCs w:val="24"/>
        </w:rPr>
        <w:t>" option do in Snort?</w:t>
      </w:r>
    </w:p>
    <w:p w14:paraId="70BB5ECB" w14:textId="6840BA5B" w:rsidR="0038110A" w:rsidRPr="0038110A" w:rsidRDefault="0038110A" w:rsidP="00AF4DEC">
      <w:pPr>
        <w:widowControl/>
        <w:shd w:val="clear" w:color="auto" w:fill="FFFFFF"/>
        <w:spacing w:before="100" w:beforeAutospacing="1" w:after="100" w:afterAutospacing="1"/>
        <w:ind w:left="720"/>
        <w:jc w:val="left"/>
        <w:rPr>
          <w:rFonts w:ascii="Tahoma" w:eastAsia="宋体" w:hAnsi="Tahoma" w:cs="Tahoma" w:hint="eastAsia"/>
          <w:color w:val="000000"/>
          <w:kern w:val="0"/>
          <w:sz w:val="24"/>
          <w:szCs w:val="24"/>
        </w:rPr>
      </w:pPr>
      <w:r w:rsidRPr="0038110A">
        <w:rPr>
          <w:rFonts w:ascii="Tahoma" w:eastAsia="宋体" w:hAnsi="Tahoma" w:cs="Tahoma"/>
          <w:color w:val="000000"/>
          <w:kern w:val="0"/>
          <w:sz w:val="24"/>
          <w:szCs w:val="24"/>
        </w:rPr>
        <w:t>--daq nfq</w:t>
      </w:r>
      <w:r>
        <w:rPr>
          <w:rFonts w:ascii="Tahoma" w:eastAsia="宋体" w:hAnsi="Tahoma" w:cs="Tahoma"/>
          <w:color w:val="000000"/>
          <w:kern w:val="0"/>
          <w:sz w:val="24"/>
          <w:szCs w:val="24"/>
        </w:rPr>
        <w:t xml:space="preserve"> means</w:t>
      </w:r>
      <w:r w:rsidRPr="0038110A">
        <w:rPr>
          <w:rFonts w:ascii="Tahoma" w:eastAsia="宋体" w:hAnsi="Tahoma" w:cs="Tahoma"/>
          <w:color w:val="000000"/>
          <w:kern w:val="0"/>
          <w:sz w:val="24"/>
          <w:szCs w:val="24"/>
        </w:rPr>
        <w:t xml:space="preserve"> inline on Linux using netfilter</w:t>
      </w:r>
      <w:r>
        <w:rPr>
          <w:rFonts w:ascii="Tahoma" w:eastAsia="宋体" w:hAnsi="Tahoma" w:cs="Tahoma"/>
          <w:color w:val="000000"/>
          <w:kern w:val="0"/>
          <w:sz w:val="24"/>
          <w:szCs w:val="24"/>
        </w:rPr>
        <w:t xml:space="preserve">. </w:t>
      </w:r>
      <w:r w:rsidR="00AF4DEC" w:rsidRPr="00AF4DEC">
        <w:rPr>
          <w:rFonts w:ascii="Tahoma" w:eastAsia="宋体" w:hAnsi="Tahoma" w:cs="Tahoma"/>
          <w:color w:val="000000"/>
          <w:kern w:val="0"/>
          <w:sz w:val="24"/>
          <w:szCs w:val="24"/>
        </w:rPr>
        <w:t>It provides three main functionalities</w:t>
      </w:r>
      <w:r w:rsidR="00AF4DEC" w:rsidRPr="00AF4DEC">
        <w:rPr>
          <w:rFonts w:ascii="Tahoma" w:eastAsia="宋体" w:hAnsi="Tahoma" w:cs="Tahoma"/>
          <w:color w:val="000000"/>
          <w:kern w:val="0"/>
          <w:sz w:val="24"/>
          <w:szCs w:val="24"/>
        </w:rPr>
        <w:t xml:space="preserve"> </w:t>
      </w:r>
      <w:r w:rsidR="00AF4DEC">
        <w:rPr>
          <w:rFonts w:ascii="Tahoma" w:eastAsia="宋体" w:hAnsi="Tahoma" w:cs="Tahoma"/>
          <w:color w:val="000000"/>
          <w:kern w:val="0"/>
          <w:sz w:val="24"/>
          <w:szCs w:val="24"/>
        </w:rPr>
        <w:t xml:space="preserve">including </w:t>
      </w:r>
      <w:r w:rsidRPr="0038110A">
        <w:rPr>
          <w:rFonts w:ascii="Tahoma" w:eastAsia="宋体" w:hAnsi="Tahoma" w:cs="Tahoma"/>
          <w:color w:val="000000"/>
          <w:kern w:val="0"/>
          <w:sz w:val="24"/>
          <w:szCs w:val="24"/>
        </w:rPr>
        <w:t xml:space="preserve">Packet filtering </w:t>
      </w:r>
      <w:r w:rsidR="00AF4DEC">
        <w:rPr>
          <w:rFonts w:ascii="Tahoma" w:eastAsia="宋体" w:hAnsi="Tahoma" w:cs="Tahoma"/>
          <w:color w:val="000000"/>
          <w:kern w:val="0"/>
          <w:sz w:val="24"/>
          <w:szCs w:val="24"/>
        </w:rPr>
        <w:t>to</w:t>
      </w:r>
      <w:r w:rsidRPr="0038110A">
        <w:rPr>
          <w:rFonts w:ascii="Tahoma" w:eastAsia="宋体" w:hAnsi="Tahoma" w:cs="Tahoma"/>
          <w:color w:val="000000"/>
          <w:kern w:val="0"/>
          <w:sz w:val="24"/>
          <w:szCs w:val="24"/>
        </w:rPr>
        <w:t xml:space="preserve"> Accepts or drops packets</w:t>
      </w:r>
      <w:r w:rsidR="00AF4DEC">
        <w:rPr>
          <w:rFonts w:ascii="Tahoma" w:eastAsia="宋体" w:hAnsi="Tahoma" w:cs="Tahoma"/>
          <w:color w:val="000000"/>
          <w:kern w:val="0"/>
          <w:sz w:val="24"/>
          <w:szCs w:val="24"/>
        </w:rPr>
        <w:t>,</w:t>
      </w:r>
      <w:r w:rsidR="00AF4DEC">
        <w:rPr>
          <w:rFonts w:ascii="Tahoma" w:eastAsia="宋体" w:hAnsi="Tahoma" w:cs="Tahoma" w:hint="eastAsia"/>
          <w:color w:val="000000"/>
          <w:kern w:val="0"/>
          <w:sz w:val="24"/>
          <w:szCs w:val="24"/>
        </w:rPr>
        <w:t xml:space="preserve"> </w:t>
      </w:r>
      <w:r w:rsidRPr="0038110A">
        <w:rPr>
          <w:rFonts w:ascii="Tahoma" w:eastAsia="宋体" w:hAnsi="Tahoma" w:cs="Tahoma"/>
          <w:color w:val="000000"/>
          <w:kern w:val="0"/>
          <w:sz w:val="24"/>
          <w:szCs w:val="24"/>
        </w:rPr>
        <w:t xml:space="preserve">NAT </w:t>
      </w:r>
      <w:r w:rsidR="00AF4DEC">
        <w:rPr>
          <w:rFonts w:ascii="Tahoma" w:eastAsia="宋体" w:hAnsi="Tahoma" w:cs="Tahoma"/>
          <w:color w:val="000000"/>
          <w:kern w:val="0"/>
          <w:sz w:val="24"/>
          <w:szCs w:val="24"/>
        </w:rPr>
        <w:t>to</w:t>
      </w:r>
      <w:r w:rsidRPr="0038110A">
        <w:rPr>
          <w:rFonts w:ascii="Tahoma" w:eastAsia="宋体" w:hAnsi="Tahoma" w:cs="Tahoma"/>
          <w:color w:val="000000"/>
          <w:kern w:val="0"/>
          <w:sz w:val="24"/>
          <w:szCs w:val="24"/>
        </w:rPr>
        <w:t xml:space="preserve"> Changes the source or destination IP address of network packets</w:t>
      </w:r>
      <w:r w:rsidR="00AF4DEC">
        <w:rPr>
          <w:rFonts w:ascii="Tahoma" w:eastAsia="宋体" w:hAnsi="Tahoma" w:cs="Tahoma"/>
          <w:color w:val="000000"/>
          <w:kern w:val="0"/>
          <w:sz w:val="24"/>
          <w:szCs w:val="24"/>
        </w:rPr>
        <w:t>,</w:t>
      </w:r>
      <w:r w:rsidRPr="0038110A">
        <w:rPr>
          <w:rFonts w:ascii="Tahoma" w:eastAsia="宋体" w:hAnsi="Tahoma" w:cs="Tahoma"/>
          <w:color w:val="000000"/>
          <w:kern w:val="0"/>
          <w:sz w:val="24"/>
          <w:szCs w:val="24"/>
        </w:rPr>
        <w:t xml:space="preserve"> Packet Mangling </w:t>
      </w:r>
      <w:r w:rsidR="00AF4DEC">
        <w:rPr>
          <w:rFonts w:ascii="Tahoma" w:eastAsia="宋体" w:hAnsi="Tahoma" w:cs="Tahoma"/>
          <w:color w:val="000000"/>
          <w:kern w:val="0"/>
          <w:sz w:val="24"/>
          <w:szCs w:val="24"/>
        </w:rPr>
        <w:t>to</w:t>
      </w:r>
      <w:r w:rsidRPr="0038110A">
        <w:rPr>
          <w:rFonts w:ascii="Tahoma" w:eastAsia="宋体" w:hAnsi="Tahoma" w:cs="Tahoma"/>
          <w:color w:val="000000"/>
          <w:kern w:val="0"/>
          <w:sz w:val="24"/>
          <w:szCs w:val="24"/>
        </w:rPr>
        <w:t xml:space="preserve"> Modifies packets for Quality of Service</w:t>
      </w:r>
      <w:r w:rsidR="00AF4DEC">
        <w:rPr>
          <w:rFonts w:ascii="Tahoma" w:eastAsia="宋体" w:hAnsi="Tahoma" w:cs="Tahoma"/>
          <w:color w:val="000000"/>
          <w:kern w:val="0"/>
          <w:sz w:val="24"/>
          <w:szCs w:val="24"/>
        </w:rPr>
        <w:t>.</w:t>
      </w:r>
    </w:p>
    <w:p w14:paraId="19F28DBC" w14:textId="0BFC92D6" w:rsidR="00D60DF3" w:rsidRPr="006C56DF" w:rsidRDefault="00D60DF3" w:rsidP="00D60DF3">
      <w:pPr>
        <w:pStyle w:val="a7"/>
        <w:numPr>
          <w:ilvl w:val="0"/>
          <w:numId w:val="1"/>
        </w:numPr>
        <w:ind w:firstLineChars="0"/>
        <w:rPr>
          <w:rFonts w:ascii="Tahoma" w:hAnsi="Tahoma" w:cs="Tahoma"/>
          <w:b/>
          <w:bCs/>
          <w:sz w:val="30"/>
          <w:szCs w:val="30"/>
        </w:rPr>
      </w:pPr>
      <w:r w:rsidRPr="00C30E1B">
        <w:rPr>
          <w:rFonts w:ascii="Tahoma" w:hAnsi="Tahoma" w:cs="Tahoma"/>
          <w:b/>
          <w:bCs/>
          <w:kern w:val="0"/>
          <w:sz w:val="30"/>
          <w:szCs w:val="30"/>
        </w:rPr>
        <w:t>Analyze Network Traffic</w:t>
      </w:r>
    </w:p>
    <w:p w14:paraId="315C5390" w14:textId="44F7973C" w:rsidR="00E053E4" w:rsidRDefault="00E053E4" w:rsidP="006C56DF">
      <w:pPr>
        <w:pStyle w:val="a7"/>
        <w:ind w:left="420" w:firstLineChars="0" w:firstLine="0"/>
        <w:rPr>
          <w:rFonts w:ascii="Tahoma" w:hAnsi="Tahoma" w:cs="Tahoma"/>
          <w:szCs w:val="21"/>
        </w:rPr>
      </w:pPr>
      <w:r>
        <w:rPr>
          <w:rFonts w:ascii="Tahoma" w:hAnsi="Tahoma" w:cs="Tahoma"/>
          <w:szCs w:val="21"/>
        </w:rPr>
        <w:t xml:space="preserve">Step1 </w:t>
      </w:r>
      <w:r w:rsidRPr="00E053E4">
        <w:rPr>
          <w:rFonts w:ascii="Tahoma" w:hAnsi="Tahoma" w:cs="Tahoma"/>
          <w:szCs w:val="21"/>
        </w:rPr>
        <w:t>Connect to router</w:t>
      </w:r>
    </w:p>
    <w:p w14:paraId="6971A825" w14:textId="7FE5F37A" w:rsidR="00826F83" w:rsidRDefault="00826F83" w:rsidP="006C56DF">
      <w:pPr>
        <w:pStyle w:val="a7"/>
        <w:ind w:left="420" w:firstLineChars="0" w:firstLine="0"/>
        <w:rPr>
          <w:rFonts w:ascii="Tahoma" w:hAnsi="Tahoma" w:cs="Tahoma"/>
          <w:szCs w:val="21"/>
        </w:rPr>
      </w:pPr>
      <w:r w:rsidRPr="00826F83">
        <w:drawing>
          <wp:inline distT="0" distB="0" distL="0" distR="0" wp14:anchorId="33BA942B" wp14:editId="3DB2B8D1">
            <wp:extent cx="5274310" cy="2730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3050"/>
                    </a:xfrm>
                    <a:prstGeom prst="rect">
                      <a:avLst/>
                    </a:prstGeom>
                  </pic:spPr>
                </pic:pic>
              </a:graphicData>
            </a:graphic>
          </wp:inline>
        </w:drawing>
      </w:r>
    </w:p>
    <w:p w14:paraId="288E9BB4" w14:textId="77777777" w:rsidR="005D666A" w:rsidRDefault="005D666A" w:rsidP="006C56DF">
      <w:pPr>
        <w:pStyle w:val="a7"/>
        <w:ind w:left="420" w:firstLineChars="0" w:firstLine="0"/>
        <w:rPr>
          <w:rFonts w:ascii="Tahoma" w:hAnsi="Tahoma" w:cs="Tahoma"/>
          <w:szCs w:val="21"/>
        </w:rPr>
      </w:pPr>
    </w:p>
    <w:p w14:paraId="7399D8BB" w14:textId="504CACD1" w:rsidR="006C56DF" w:rsidRDefault="00E053E4" w:rsidP="006C56DF">
      <w:pPr>
        <w:pStyle w:val="a7"/>
        <w:ind w:left="420" w:firstLineChars="0" w:firstLine="0"/>
      </w:pPr>
      <w:r>
        <w:rPr>
          <w:rFonts w:ascii="Tahoma" w:hAnsi="Tahoma" w:cs="Tahoma"/>
          <w:szCs w:val="21"/>
        </w:rPr>
        <w:t>Step2 C</w:t>
      </w:r>
      <w:r w:rsidRPr="00E053E4">
        <w:rPr>
          <w:rFonts w:ascii="Tahoma" w:hAnsi="Tahoma" w:cs="Tahoma"/>
          <w:szCs w:val="21"/>
        </w:rPr>
        <w:t>apture the data</w:t>
      </w:r>
      <w:r w:rsidR="006C56DF" w:rsidRPr="006C56DF">
        <w:t xml:space="preserve"> </w:t>
      </w:r>
    </w:p>
    <w:p w14:paraId="3B2EC68C" w14:textId="5DB3B4DE" w:rsidR="00E053E4" w:rsidRDefault="00E053E4" w:rsidP="006C56DF">
      <w:pPr>
        <w:pStyle w:val="a7"/>
        <w:ind w:left="420" w:firstLineChars="0" w:firstLine="0"/>
        <w:rPr>
          <w:rFonts w:ascii="Tahoma" w:hAnsi="Tahoma" w:cs="Tahoma"/>
          <w:szCs w:val="21"/>
        </w:rPr>
      </w:pPr>
      <w:r w:rsidRPr="00E053E4">
        <w:lastRenderedPageBreak/>
        <w:drawing>
          <wp:inline distT="0" distB="0" distL="0" distR="0" wp14:anchorId="1474F4AB" wp14:editId="795022EF">
            <wp:extent cx="5274310" cy="4657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57090"/>
                    </a:xfrm>
                    <a:prstGeom prst="rect">
                      <a:avLst/>
                    </a:prstGeom>
                  </pic:spPr>
                </pic:pic>
              </a:graphicData>
            </a:graphic>
          </wp:inline>
        </w:drawing>
      </w:r>
    </w:p>
    <w:p w14:paraId="79F79096" w14:textId="77777777" w:rsidR="005D666A" w:rsidRDefault="005D666A" w:rsidP="005D666A">
      <w:pPr>
        <w:widowControl/>
        <w:shd w:val="clear" w:color="auto" w:fill="FFFFFF"/>
        <w:spacing w:before="100" w:beforeAutospacing="1" w:after="100" w:afterAutospacing="1"/>
        <w:jc w:val="left"/>
        <w:rPr>
          <w:rFonts w:ascii="Tahoma" w:eastAsia="宋体" w:hAnsi="Tahoma" w:cs="Tahoma"/>
          <w:b/>
          <w:bCs/>
          <w:color w:val="000000"/>
          <w:kern w:val="0"/>
          <w:sz w:val="24"/>
          <w:szCs w:val="24"/>
        </w:rPr>
      </w:pPr>
    </w:p>
    <w:p w14:paraId="522E8FE6" w14:textId="056CCE78" w:rsidR="005D666A" w:rsidRPr="005D666A" w:rsidRDefault="005D666A" w:rsidP="005D666A">
      <w:pPr>
        <w:widowControl/>
        <w:shd w:val="clear" w:color="auto" w:fill="FFFFFF"/>
        <w:spacing w:before="100" w:beforeAutospacing="1" w:after="100" w:afterAutospacing="1"/>
        <w:jc w:val="left"/>
        <w:rPr>
          <w:rFonts w:ascii="Tahoma" w:eastAsia="宋体" w:hAnsi="Tahoma" w:cs="Tahoma" w:hint="eastAsia"/>
          <w:color w:val="000000"/>
          <w:kern w:val="0"/>
          <w:sz w:val="24"/>
          <w:szCs w:val="24"/>
        </w:rPr>
      </w:pPr>
      <w:r w:rsidRPr="005D666A">
        <w:rPr>
          <w:rFonts w:ascii="Tahoma" w:eastAsia="宋体" w:hAnsi="Tahoma" w:cs="Tahoma"/>
          <w:b/>
          <w:bCs/>
          <w:color w:val="000000"/>
          <w:kern w:val="0"/>
          <w:sz w:val="24"/>
          <w:szCs w:val="24"/>
        </w:rPr>
        <w:t>Questions:</w:t>
      </w:r>
    </w:p>
    <w:p w14:paraId="2AB689B8" w14:textId="77777777" w:rsidR="005D666A" w:rsidRPr="005D666A" w:rsidRDefault="005D666A" w:rsidP="005D666A">
      <w:pPr>
        <w:widowControl/>
        <w:numPr>
          <w:ilvl w:val="0"/>
          <w:numId w:val="5"/>
        </w:numPr>
        <w:shd w:val="clear" w:color="auto" w:fill="FFFFFF"/>
        <w:spacing w:before="100" w:beforeAutospacing="1" w:after="100" w:afterAutospacing="1"/>
        <w:jc w:val="left"/>
        <w:rPr>
          <w:rFonts w:ascii="Arial" w:eastAsia="宋体" w:hAnsi="Arial" w:cs="Arial"/>
          <w:color w:val="000000"/>
          <w:kern w:val="0"/>
          <w:sz w:val="24"/>
          <w:szCs w:val="24"/>
        </w:rPr>
      </w:pPr>
      <w:r w:rsidRPr="005D666A">
        <w:rPr>
          <w:rFonts w:ascii="Arial" w:eastAsia="宋体" w:hAnsi="Arial" w:cs="Arial"/>
          <w:color w:val="000000"/>
          <w:kern w:val="0"/>
          <w:sz w:val="24"/>
          <w:szCs w:val="24"/>
        </w:rPr>
        <w:t>The request that the client sends the server is broken into four parts. What are these parts and what order does they appear in? How are these parts seperated in the request?</w:t>
      </w:r>
    </w:p>
    <w:p w14:paraId="37CE16A2" w14:textId="12A779DA" w:rsidR="005D666A" w:rsidRDefault="005D666A" w:rsidP="005D666A">
      <w:pPr>
        <w:widowControl/>
        <w:numPr>
          <w:ilvl w:val="0"/>
          <w:numId w:val="5"/>
        </w:numPr>
        <w:shd w:val="clear" w:color="auto" w:fill="FFFFFF"/>
        <w:spacing w:before="100" w:beforeAutospacing="1" w:after="100" w:afterAutospacing="1"/>
        <w:jc w:val="left"/>
        <w:rPr>
          <w:rFonts w:ascii="Arial" w:eastAsia="宋体" w:hAnsi="Arial" w:cs="Arial"/>
          <w:color w:val="000000"/>
          <w:kern w:val="0"/>
          <w:sz w:val="24"/>
          <w:szCs w:val="24"/>
        </w:rPr>
      </w:pPr>
      <w:r w:rsidRPr="005D666A">
        <w:rPr>
          <w:rFonts w:ascii="Arial" w:eastAsia="宋体" w:hAnsi="Arial" w:cs="Arial"/>
          <w:color w:val="000000"/>
          <w:kern w:val="0"/>
          <w:sz w:val="24"/>
          <w:szCs w:val="24"/>
        </w:rPr>
        <w:t>Is this is a secure way for the client to send requests to the server? Explain your answer.</w:t>
      </w:r>
    </w:p>
    <w:p w14:paraId="3DFA5731" w14:textId="3478DE37" w:rsidR="00FF286D" w:rsidRPr="005D666A" w:rsidRDefault="00FF286D" w:rsidP="00FF286D">
      <w:pPr>
        <w:widowControl/>
        <w:shd w:val="clear" w:color="auto" w:fill="FFFFFF"/>
        <w:spacing w:before="100" w:beforeAutospacing="1" w:after="100" w:afterAutospacing="1"/>
        <w:ind w:left="720"/>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t>I</w:t>
      </w:r>
      <w:r>
        <w:rPr>
          <w:rFonts w:ascii="Arial" w:eastAsia="宋体" w:hAnsi="Arial" w:cs="Arial"/>
          <w:color w:val="000000"/>
          <w:kern w:val="0"/>
          <w:sz w:val="24"/>
          <w:szCs w:val="24"/>
        </w:rPr>
        <w:t xml:space="preserve"> think it is a save way for client to send requests to server.</w:t>
      </w:r>
    </w:p>
    <w:p w14:paraId="784726EE" w14:textId="77777777" w:rsidR="005D666A" w:rsidRPr="005D666A" w:rsidRDefault="005D666A" w:rsidP="005D666A">
      <w:pPr>
        <w:widowControl/>
        <w:numPr>
          <w:ilvl w:val="0"/>
          <w:numId w:val="5"/>
        </w:numPr>
        <w:shd w:val="clear" w:color="auto" w:fill="FFFFFF"/>
        <w:spacing w:before="100" w:beforeAutospacing="1" w:after="100" w:afterAutospacing="1"/>
        <w:jc w:val="left"/>
        <w:rPr>
          <w:rFonts w:ascii="Arial" w:eastAsia="宋体" w:hAnsi="Arial" w:cs="Arial"/>
          <w:color w:val="000000"/>
          <w:kern w:val="0"/>
          <w:sz w:val="24"/>
          <w:szCs w:val="24"/>
        </w:rPr>
      </w:pPr>
      <w:r w:rsidRPr="005D666A">
        <w:rPr>
          <w:rFonts w:ascii="Arial" w:eastAsia="宋体" w:hAnsi="Arial" w:cs="Arial"/>
          <w:color w:val="000000"/>
          <w:kern w:val="0"/>
          <w:sz w:val="24"/>
          <w:szCs w:val="24"/>
        </w:rPr>
        <w:t>Can you recover one of the files sent by the server to a client? If so attach the file, a pcap the relevant packets and indicate which client this was sent to.</w:t>
      </w:r>
    </w:p>
    <w:p w14:paraId="1A2E5473" w14:textId="77777777" w:rsidR="005D666A" w:rsidRPr="005D666A" w:rsidRDefault="005D666A" w:rsidP="006C56DF">
      <w:pPr>
        <w:pStyle w:val="a7"/>
        <w:ind w:left="420" w:firstLineChars="0" w:firstLine="0"/>
        <w:rPr>
          <w:rFonts w:ascii="Tahoma" w:hAnsi="Tahoma" w:cs="Tahoma" w:hint="eastAsia"/>
          <w:szCs w:val="21"/>
        </w:rPr>
      </w:pPr>
    </w:p>
    <w:sectPr w:rsidR="005D666A" w:rsidRPr="005D66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FCC8B" w14:textId="77777777" w:rsidR="00113C59" w:rsidRDefault="00113C59" w:rsidP="002A358C">
      <w:r>
        <w:separator/>
      </w:r>
    </w:p>
  </w:endnote>
  <w:endnote w:type="continuationSeparator" w:id="0">
    <w:p w14:paraId="3C8AA2DE" w14:textId="77777777" w:rsidR="00113C59" w:rsidRDefault="00113C59" w:rsidP="002A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EB153" w14:textId="77777777" w:rsidR="00113C59" w:rsidRDefault="00113C59" w:rsidP="002A358C">
      <w:r>
        <w:separator/>
      </w:r>
    </w:p>
  </w:footnote>
  <w:footnote w:type="continuationSeparator" w:id="0">
    <w:p w14:paraId="7A3E08FF" w14:textId="77777777" w:rsidR="00113C59" w:rsidRDefault="00113C59" w:rsidP="002A3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E45F4"/>
    <w:multiLevelType w:val="multilevel"/>
    <w:tmpl w:val="FA869858"/>
    <w:lvl w:ilvl="0">
      <w:start w:val="7"/>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 w15:restartNumberingAfterBreak="0">
    <w:nsid w:val="25DA608F"/>
    <w:multiLevelType w:val="multilevel"/>
    <w:tmpl w:val="4FA6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D656F"/>
    <w:multiLevelType w:val="multilevel"/>
    <w:tmpl w:val="3034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60844"/>
    <w:multiLevelType w:val="multilevel"/>
    <w:tmpl w:val="7DE8CB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357B2"/>
    <w:multiLevelType w:val="hybridMultilevel"/>
    <w:tmpl w:val="41048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A2"/>
    <w:rsid w:val="00113C59"/>
    <w:rsid w:val="00220327"/>
    <w:rsid w:val="002A358C"/>
    <w:rsid w:val="003356A2"/>
    <w:rsid w:val="0038110A"/>
    <w:rsid w:val="00547EDF"/>
    <w:rsid w:val="005D666A"/>
    <w:rsid w:val="006105A4"/>
    <w:rsid w:val="006C56DF"/>
    <w:rsid w:val="006E1975"/>
    <w:rsid w:val="00801FA6"/>
    <w:rsid w:val="00826F83"/>
    <w:rsid w:val="00A1293A"/>
    <w:rsid w:val="00AF4DEC"/>
    <w:rsid w:val="00B70B1F"/>
    <w:rsid w:val="00C30E1B"/>
    <w:rsid w:val="00C548AD"/>
    <w:rsid w:val="00D60DF3"/>
    <w:rsid w:val="00E053E4"/>
    <w:rsid w:val="00E103FB"/>
    <w:rsid w:val="00F91A2E"/>
    <w:rsid w:val="00FC7F17"/>
    <w:rsid w:val="00FD1E9C"/>
    <w:rsid w:val="00FF2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9650D"/>
  <w15:chartTrackingRefBased/>
  <w15:docId w15:val="{CD2FF1B8-966A-4F14-ABDD-4AD74C9EC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6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5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358C"/>
    <w:rPr>
      <w:sz w:val="18"/>
      <w:szCs w:val="18"/>
    </w:rPr>
  </w:style>
  <w:style w:type="paragraph" w:styleId="a5">
    <w:name w:val="footer"/>
    <w:basedOn w:val="a"/>
    <w:link w:val="a6"/>
    <w:uiPriority w:val="99"/>
    <w:unhideWhenUsed/>
    <w:rsid w:val="002A358C"/>
    <w:pPr>
      <w:tabs>
        <w:tab w:val="center" w:pos="4153"/>
        <w:tab w:val="right" w:pos="8306"/>
      </w:tabs>
      <w:snapToGrid w:val="0"/>
      <w:jc w:val="left"/>
    </w:pPr>
    <w:rPr>
      <w:sz w:val="18"/>
      <w:szCs w:val="18"/>
    </w:rPr>
  </w:style>
  <w:style w:type="character" w:customStyle="1" w:styleId="a6">
    <w:name w:val="页脚 字符"/>
    <w:basedOn w:val="a0"/>
    <w:link w:val="a5"/>
    <w:uiPriority w:val="99"/>
    <w:rsid w:val="002A358C"/>
    <w:rPr>
      <w:sz w:val="18"/>
      <w:szCs w:val="18"/>
    </w:rPr>
  </w:style>
  <w:style w:type="paragraph" w:styleId="a7">
    <w:name w:val="List Paragraph"/>
    <w:basedOn w:val="a"/>
    <w:uiPriority w:val="34"/>
    <w:qFormat/>
    <w:rsid w:val="00D60D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135600">
      <w:bodyDiv w:val="1"/>
      <w:marLeft w:val="0"/>
      <w:marRight w:val="0"/>
      <w:marTop w:val="0"/>
      <w:marBottom w:val="0"/>
      <w:divBdr>
        <w:top w:val="none" w:sz="0" w:space="0" w:color="auto"/>
        <w:left w:val="none" w:sz="0" w:space="0" w:color="auto"/>
        <w:bottom w:val="none" w:sz="0" w:space="0" w:color="auto"/>
        <w:right w:val="none" w:sz="0" w:space="0" w:color="auto"/>
      </w:divBdr>
    </w:div>
    <w:div w:id="150748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雨阳 万</dc:creator>
  <cp:keywords/>
  <dc:description/>
  <cp:lastModifiedBy>雨阳 万</cp:lastModifiedBy>
  <cp:revision>19</cp:revision>
  <dcterms:created xsi:type="dcterms:W3CDTF">2020-05-12T05:06:00Z</dcterms:created>
  <dcterms:modified xsi:type="dcterms:W3CDTF">2020-05-12T06:59:00Z</dcterms:modified>
</cp:coreProperties>
</file>