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BP020 — SaaS Admin Console (Enterprise Extended)</w:t>
      </w:r>
    </w:p>
    <w:p>
      <w:pPr>
        <w:pStyle w:val="Heading1"/>
      </w:pPr>
      <w:r>
        <w:t>1. Objetivo</w:t>
      </w:r>
    </w:p>
    <w:p>
      <w:r>
        <w:t>Construir una Admin Console SaaS multi-tenant de nivel enterprise para operación completa del sistema: Billing, Pricing, Feature Gating, IAM, Analytics y Auditoría con arquitectura desacoplada y segura.</w:t>
      </w:r>
    </w:p>
    <w:p>
      <w:pPr>
        <w:pStyle w:val="Heading1"/>
      </w:pPr>
      <w:r>
        <w:t>2. Arquitectura General</w:t>
      </w:r>
    </w:p>
    <w:p>
      <w:r>
        <w:t>Frontend React + Admin Orchestration Layer + Firebase Cloud Functions + Core SaaS Domains.</w:t>
      </w:r>
    </w:p>
    <w:p>
      <w:pPr>
        <w:pStyle w:val="Heading1"/>
      </w:pPr>
      <w:r>
        <w:t>3. Frontend Architecture</w:t>
      </w:r>
    </w:p>
    <w:p>
      <w:r>
        <w:t>Modules:</w:t>
        <w:br/>
        <w:t>- AdminShell</w:t>
        <w:br/>
        <w:t>- AdminRoutes</w:t>
        <w:br/>
        <w:t>- Domains (IAM, Billing, Pricing, Features, Analytics, Audit)</w:t>
        <w:br/>
        <w:t>- Shared (guards, services, hooks)</w:t>
        <w:br/>
        <w:t>- State (orgContext, adminStore)</w:t>
      </w:r>
    </w:p>
    <w:p>
      <w:pPr>
        <w:pStyle w:val="Heading1"/>
      </w:pPr>
      <w:r>
        <w:t>4. Admin Orchestration Layer</w:t>
      </w:r>
    </w:p>
    <w:p>
      <w:r>
        <w:t>Firebase Cloud Functions act as single entry point for all administrative actions. All mutations go through orchestrators enforcing RBAC, validation and audit logging.</w:t>
      </w:r>
    </w:p>
    <w:p>
      <w:pPr>
        <w:pStyle w:val="Heading1"/>
      </w:pPr>
      <w:r>
        <w:t>5. Orchestrator Pattern</w:t>
      </w:r>
    </w:p>
    <w:p>
      <w:r>
        <w:t>Example flow:</w:t>
        <w:br/>
        <w:t>changePlan → billing.updateSubscription → pricing.resolvePlan → features.recalculate → audit.log</w:t>
      </w:r>
    </w:p>
    <w:p>
      <w:pPr>
        <w:pStyle w:val="Heading1"/>
      </w:pPr>
      <w:r>
        <w:t>6. Domains</w:t>
      </w:r>
    </w:p>
    <w:p>
      <w:r>
        <w:t>IAM: users, roles, permissions</w:t>
        <w:br/>
        <w:t>Billing: subscriptions, invoices, refunds</w:t>
        <w:br/>
        <w:t>Pricing: plans, tiers</w:t>
        <w:br/>
        <w:t>Features: entitlements, feature flags</w:t>
        <w:br/>
        <w:t>Analytics: revenue, usage metrics</w:t>
        <w:br/>
        <w:t>Audit: admin actions log</w:t>
      </w:r>
    </w:p>
    <w:p>
      <w:pPr>
        <w:pStyle w:val="Heading1"/>
      </w:pPr>
      <w:r>
        <w:t>7. Security Model</w:t>
      </w:r>
    </w:p>
    <w:p>
      <w:r>
        <w:t>RBAC strict enforcement, Cloud Functions mandatory, no direct Firestore access, multi-tenant isolation validation, full audit logging required.</w:t>
      </w:r>
    </w:p>
    <w:p>
      <w:pPr>
        <w:pStyle w:val="Heading1"/>
      </w:pPr>
      <w:r>
        <w:t>8. Data Model (Firestore)</w:t>
      </w:r>
    </w:p>
    <w:p>
      <w:r>
        <w:t>admin_actions, billing_overrides, feature_overrides, admin_metrics_cache</w:t>
      </w:r>
    </w:p>
    <w:p>
      <w:pPr>
        <w:pStyle w:val="Heading1"/>
      </w:pPr>
      <w:r>
        <w:t>9. Critical Rules</w:t>
      </w:r>
    </w:p>
    <w:p>
      <w:r>
        <w:t>No frontend business logic. No direct DB mutations. All operations must be audited. All access must pass RBAC + org validation.</w:t>
      </w:r>
    </w:p>
    <w:p>
      <w:pPr>
        <w:pStyle w:val="Heading1"/>
      </w:pPr>
      <w:r>
        <w:t>10. System Outcome</w:t>
      </w:r>
    </w:p>
    <w:p>
      <w:r>
        <w:t>System becomes a full SaaS Operating System comparable to Stripe + Shopify + Firebase + Datadog.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