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BP023 — Admin Console Integration Layer</w:t>
      </w:r>
    </w:p>
    <w:p>
      <w:pPr>
        <w:pStyle w:val="Heading1"/>
      </w:pPr>
      <w:r>
        <w:t>1. Objetivo</w:t>
      </w:r>
    </w:p>
    <w:p>
      <w:r>
        <w:t>Conectar la Admin Console con el Policy Engine para habilitar decisiones en tiempo real, simulación de permisos, overrides y observabilidad del sistema SaaS.</w:t>
      </w:r>
    </w:p>
    <w:p>
      <w:pPr>
        <w:pStyle w:val="Heading1"/>
      </w:pPr>
      <w:r>
        <w:t>2. Arquitectura General</w:t>
      </w:r>
    </w:p>
    <w:p>
      <w:r>
        <w:t>Admin UI (React) → Admin Integration Layer → Policy Engine API (Cloud Functions) → Entitlement + Billing + Pricing + Usage</w:t>
      </w:r>
    </w:p>
    <w:p>
      <w:pPr>
        <w:pStyle w:val="Heading1"/>
      </w:pPr>
      <w:r>
        <w:t>3. Frontend Integration Layer</w:t>
      </w:r>
    </w:p>
    <w:p>
      <w:r>
        <w:t>Modulo: admin-integration/</w:t>
        <w:br/>
        <w:t>- api</w:t>
        <w:br/>
        <w:t>- hooks</w:t>
        <w:br/>
        <w:t>- simulators</w:t>
        <w:br/>
        <w:t>- mappers</w:t>
        <w:br/>
        <w:t>- realtime</w:t>
      </w:r>
    </w:p>
    <w:p>
      <w:pPr>
        <w:pStyle w:val="Heading1"/>
      </w:pPr>
      <w:r>
        <w:t>4. Policy API Client</w:t>
      </w:r>
    </w:p>
    <w:p>
      <w:r>
        <w:t>useCanAccess({orgId, userId, featureKey}) → retorna decisiones de acceso en tiempo real desde Policy Engine.</w:t>
      </w:r>
    </w:p>
    <w:p>
      <w:pPr>
        <w:pStyle w:val="Heading1"/>
      </w:pPr>
      <w:r>
        <w:t>5. Permission Simulator</w:t>
      </w:r>
    </w:p>
    <w:p>
      <w:r>
        <w:t>Permite simular cambios de plan, uso o features sin afectar producción. Ejecuta dry-run del Policy Engine.</w:t>
      </w:r>
    </w:p>
    <w:p>
      <w:pPr>
        <w:pStyle w:val="Heading1"/>
      </w:pPr>
      <w:r>
        <w:t>6. Real-Time Policy Viewer</w:t>
      </w:r>
    </w:p>
    <w:p>
      <w:r>
        <w:t>Muestra estado en vivo: allowed/denied, razón, usage, limit y fuente de decisión (billing, plan, role, usage).</w:t>
      </w:r>
    </w:p>
    <w:p>
      <w:pPr>
        <w:pStyle w:val="Heading1"/>
      </w:pPr>
      <w:r>
        <w:t>7. Overrides System</w:t>
      </w:r>
    </w:p>
    <w:p>
      <w:r>
        <w:t>Permite overrides temporales: feature unlock, billing bypass, usage extension, role escalation con expiración y auditoría.</w:t>
      </w:r>
    </w:p>
    <w:p>
      <w:pPr>
        <w:pStyle w:val="Heading1"/>
      </w:pPr>
      <w:r>
        <w:t>8. Cloud Functions</w:t>
      </w:r>
    </w:p>
    <w:p>
      <w:r>
        <w:t>simulatePolicy, getPolicySnapshot, applyOverride, revokeOverride como extensiones del Admin Integration Layer.</w:t>
      </w:r>
    </w:p>
    <w:p>
      <w:pPr>
        <w:pStyle w:val="Heading1"/>
      </w:pPr>
      <w:r>
        <w:t>9. Policy Snapshot Engine</w:t>
      </w:r>
    </w:p>
    <w:p>
      <w:r>
        <w:t>Captura estado completo del sistema: billing, plan, entitlements, usage, overrides y roles.</w:t>
      </w:r>
    </w:p>
    <w:p>
      <w:pPr>
        <w:pStyle w:val="Heading1"/>
      </w:pPr>
      <w:r>
        <w:t>10. Security Model</w:t>
      </w:r>
    </w:p>
    <w:p>
      <w:r>
        <w:t>Simulación no muta datos. Overrides auditados. RBAC estricto. Aislamiento multi-tenant obligatorio.</w:t>
      </w:r>
    </w:p>
    <w:p>
      <w:pPr>
        <w:pStyle w:val="Heading1"/>
      </w:pPr>
      <w:r>
        <w:t>11. System Outcome</w:t>
      </w:r>
    </w:p>
    <w:p>
      <w:r>
        <w:t>Admin Console se convierte en un control system en tiempo real tipo Stripe + AWS IAM + Shopify + Datadog.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