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File &amp; Digital Asset Management para administrar activos digitales de forma segura y escalable.</w:t>
      </w:r>
    </w:p>
    <w:p>
      <w:pPr>
        <w:pStyle w:val="Heading3"/>
      </w:pPr>
      <w:r>
        <w:t>Principios</w:t>
      </w:r>
    </w:p>
    <w:p>
      <w:r>
        <w:t>Operaciones críticas mediante Cloud Functions con autenticación, autorización, auditoría, idempotencia y validación de organización.</w:t>
      </w:r>
    </w:p>
    <w:p>
      <w:pPr>
        <w:pStyle w:val="Heading3"/>
      </w:pPr>
      <w:r>
        <w:t>Funciones Callable</w:t>
      </w:r>
    </w:p>
    <w:p>
      <w:r>
        <w:t>uploadAsset, createAssetVersion, updateMetadata, shareAsset, archiveAsset, restoreAsset, deleteAsset y searchAssets.</w:t>
      </w:r>
    </w:p>
    <w:p>
      <w:pPr>
        <w:pStyle w:val="Heading3"/>
      </w:pPr>
      <w:r>
        <w:t>uploadAsset</w:t>
      </w:r>
    </w:p>
    <w:p>
      <w:r>
        <w:t>Registrar el activo, validar metadatos y coordinar el almacenamiento en Firebase Storage.</w:t>
      </w:r>
    </w:p>
    <w:p>
      <w:pPr>
        <w:pStyle w:val="Heading3"/>
      </w:pPr>
      <w:r>
        <w:t>createAssetVersion</w:t>
      </w:r>
    </w:p>
    <w:p>
      <w:r>
        <w:t>Crear una nueva versión preservando el historial y la trazabilidad.</w:t>
      </w:r>
    </w:p>
    <w:p>
      <w:pPr>
        <w:pStyle w:val="Heading3"/>
      </w:pPr>
      <w:r>
        <w:t>updateMetadata</w:t>
      </w:r>
    </w:p>
    <w:p>
      <w:r>
        <w:t>Actualizar etiquetas, categorías y metadatos permitidos con validaciones.</w:t>
      </w:r>
    </w:p>
    <w:p>
      <w:pPr>
        <w:pStyle w:val="Heading3"/>
      </w:pPr>
      <w:r>
        <w:t>Triggers</w:t>
      </w:r>
    </w:p>
    <w:p>
      <w:r>
        <w:t>onStorageFinalize, onStorageDelete, onAssetArchived y onRetentionExpired para sincronización y automatización.</w:t>
      </w:r>
    </w:p>
    <w:p>
      <w:pPr>
        <w:pStyle w:val="Heading3"/>
      </w:pPr>
      <w:r>
        <w:t>Integraciones</w:t>
      </w:r>
    </w:p>
    <w:p>
      <w:r>
        <w:t>Firebase Storage, Firestore, IAM, Document Management, Clinical History, AI Platform y Communication Platform.</w:t>
      </w:r>
    </w:p>
    <w:p>
      <w:pPr>
        <w:pStyle w:val="Heading3"/>
      </w:pPr>
      <w:r>
        <w:t>Seguridad</w:t>
      </w:r>
    </w:p>
    <w:p>
      <w:r>
        <w:t>Validar identidad, organización, permisos, tipo de archivo, tamaño máximo y políticas de acceso.</w:t>
      </w:r>
    </w:p>
    <w:p>
      <w:pPr>
        <w:pStyle w:val="Heading3"/>
      </w:pPr>
      <w:r>
        <w:t>Observabilidad</w:t>
      </w:r>
    </w:p>
    <w:p>
      <w:r>
        <w:t>Registrar Correlation ID, usuario, organización, tamaño del archivo, tiempos, errores y métricas.</w:t>
      </w:r>
    </w:p>
    <w:p>
      <w:pPr>
        <w:pStyle w:val="Heading3"/>
      </w:pPr>
      <w:r>
        <w:t>Rendimiento</w:t>
      </w:r>
    </w:p>
    <w:p>
      <w:r>
        <w:t>Procesamiento asíncrono, generación de miniaturas, compresión, colas e idempotencia.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File &amp; Digital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