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Identity &amp; Access Management y el orden recomendado de construcción.</w:t>
      </w:r>
    </w:p>
    <w:p>
      <w:pPr>
        <w:pStyle w:val="Heading3"/>
      </w:pPr>
      <w:r>
        <w:t>Dependencias</w:t>
      </w:r>
    </w:p>
    <w:p>
      <w:r>
        <w:t>Core, Firebase Authentication, Firestore, Security, Analytics, CRM, AI y Communication Platform.</w:t>
      </w:r>
    </w:p>
    <w:p>
      <w:pPr>
        <w:pStyle w:val="Heading3"/>
      </w:pPr>
      <w:r>
        <w:t>Objetivos</w:t>
      </w:r>
    </w:p>
    <w:p>
      <w:r>
        <w:t>Aplicar Clean Architecture, SOLID, DDD, Zero Trust, RBAC/ABAC e idempotencia.</w:t>
      </w:r>
    </w:p>
    <w:p>
      <w:pPr>
        <w:pStyle w:val="Heading3"/>
      </w:pPr>
      <w:r>
        <w:t>Estructura del Módulo</w:t>
      </w:r>
    </w:p>
    <w:p>
      <w:r>
        <w:t>packages/iam con capas domain, application, infrastructure, presentation y tests.</w:t>
      </w:r>
    </w:p>
    <w:p>
      <w:pPr>
        <w:pStyle w:val="Heading3"/>
      </w:pPr>
      <w:r>
        <w:t>Entidades</w:t>
      </w:r>
    </w:p>
    <w:p>
      <w:r>
        <w:t>IdentityWorkspace, UserIdentity, Role, PermissionSet, Session y AccessPolicy.</w:t>
      </w:r>
    </w:p>
    <w:p>
      <w:pPr>
        <w:pStyle w:val="Heading3"/>
      </w:pPr>
      <w:r>
        <w:t>Value Objects</w:t>
      </w:r>
    </w:p>
    <w:p>
      <w:r>
        <w:t>RoleId, PermissionCode, SessionToken, MFAStatus, PolicyScope y OrganizationId.</w:t>
      </w:r>
    </w:p>
    <w:p>
      <w:pPr>
        <w:pStyle w:val="Heading3"/>
      </w:pPr>
      <w:r>
        <w:t>Casos de Uso</w:t>
      </w:r>
    </w:p>
    <w:p>
      <w:r>
        <w:t>InviteUser, AssignRole, EnableMFA, StartSession, RevokeSession, UpdateAccessPolicy, ManageCustomClaims y SearchUsers.</w:t>
      </w:r>
    </w:p>
    <w:p>
      <w:pPr>
        <w:pStyle w:val="Heading3"/>
      </w:pPr>
      <w:r>
        <w:t>Cloud Functions</w:t>
      </w:r>
    </w:p>
    <w:p>
      <w:r>
        <w:t>Implementar las funciones definidas en IAM005 con validaciones, auditoría, sincronización con Firebase Authentication y gestión de claims.</w:t>
      </w:r>
    </w:p>
    <w:p>
      <w:pPr>
        <w:pStyle w:val="Heading3"/>
      </w:pPr>
      <w:r>
        <w:t>Frontend</w:t>
      </w:r>
    </w:p>
    <w:p>
      <w:r>
        <w:t>IAMWorkspace, UserDirectory, RoleManager, PermissionMatrix, SessionMonitor, PolicyCenter y componentes reutilizando el Design System.</w:t>
      </w:r>
    </w:p>
    <w:p>
      <w:pPr>
        <w:pStyle w:val="Heading3"/>
      </w:pPr>
      <w:r>
        <w:t>Integraciones</w:t>
      </w:r>
    </w:p>
    <w:p>
      <w:r>
        <w:t>Firebase Authentication, Firestore, CRM, Analytics, AI Platform y Communication Platform.</w:t>
      </w:r>
    </w:p>
    <w:p>
      <w:pPr>
        <w:pStyle w:val="Heading3"/>
      </w:pPr>
      <w:r>
        <w:t>Fases</w:t>
      </w:r>
    </w:p>
    <w:p>
      <w:r>
        <w:t>1) Dominio. 2) Infraestructura. 3) Integración con Firebase Authentication. 4) Cloud Functions. 5) Frontend. 6) Integración. 7)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credenciales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MFA, RBAC/ABAC, sesiones e integraciones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