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IMP002 — REPOSITORY FOLDER STRUCTURE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estructura oficial de carpetas del repositorio para mantener modularidad, escalabilidad y consistencia.</w:t>
      </w:r>
    </w:p>
    <w:p>
      <w:pPr>
        <w:pStyle w:val="Heading3"/>
      </w:pPr>
      <w:r>
        <w:t>Raíz</w:t>
      </w:r>
    </w:p>
    <w:p>
      <w:r>
        <w:t>apps/, packages/, functions/, infrastructure/, docs/, scripts/, tooling/, .github/ y assets/.</w:t>
      </w:r>
    </w:p>
    <w:p>
      <w:pPr>
        <w:pStyle w:val="Heading3"/>
      </w:pPr>
      <w:r>
        <w:t>Aplicaciones</w:t>
      </w:r>
    </w:p>
    <w:p>
      <w:r>
        <w:t>apps/web contendrá la aplicación principal; futuras aplicaciones móviles o administrativas seguirán la misma convención.</w:t>
      </w:r>
    </w:p>
    <w:p>
      <w:pPr>
        <w:pStyle w:val="Heading3"/>
      </w:pPr>
      <w:r>
        <w:t>Paquetes</w:t>
      </w:r>
    </w:p>
    <w:p>
      <w:r>
        <w:t>packages/shared, ui, design-system, config, types, utils y un paquete por dominio cuando corresponda.</w:t>
      </w:r>
    </w:p>
    <w:p>
      <w:pPr>
        <w:pStyle w:val="Heading3"/>
      </w:pPr>
      <w:r>
        <w:t>Backend</w:t>
      </w:r>
    </w:p>
    <w:p>
      <w:r>
        <w:t>functions/ organizado por dominio con capas application, domain, infrastructure y shared.</w:t>
      </w:r>
    </w:p>
    <w:p>
      <w:pPr>
        <w:pStyle w:val="Heading3"/>
      </w:pPr>
      <w:r>
        <w:t>Infraestructura</w:t>
      </w:r>
    </w:p>
    <w:p>
      <w:r>
        <w:t>infrastructure/ almacenará configuraciones de Firebase, Vercel, CI/CD y automatización.</w:t>
      </w:r>
    </w:p>
    <w:p>
      <w:pPr>
        <w:pStyle w:val="Heading3"/>
      </w:pPr>
      <w:r>
        <w:t>Documentación</w:t>
      </w:r>
    </w:p>
    <w:p>
      <w:r>
        <w:t>docs/ contendrá ADRs, blueprints, dominios, guías y especificaciones técnicas.</w:t>
      </w:r>
    </w:p>
    <w:p>
      <w:pPr>
        <w:pStyle w:val="Heading3"/>
      </w:pPr>
      <w:r>
        <w:t>Reglas</w:t>
      </w:r>
    </w:p>
    <w:p>
      <w:r>
        <w:t>No duplicar código; mantener dependencias unidireccionales y README por carpeta principal.</w:t>
      </w:r>
    </w:p>
    <w:p>
      <w:pPr>
        <w:pStyle w:val="Heading3"/>
      </w:pPr>
      <w:r>
        <w:t>Estado</w:t>
      </w:r>
    </w:p>
    <w:p>
      <w:r>
        <w:t>Aprobado como Repository Folder Structure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