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IMP007 — CLOUD FUNCTIONS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guía oficial para implementar Cloud Functions por dominio siguiendo la arquitectura aprobada.</w:t>
      </w:r>
    </w:p>
    <w:p>
      <w:pPr>
        <w:pStyle w:val="Heading3"/>
      </w:pPr>
      <w:r>
        <w:t>Organización</w:t>
      </w:r>
    </w:p>
    <w:p>
      <w:r>
        <w:t>Agrupar funciones por dominio con capas application, domain, infrastructure y shared.</w:t>
      </w:r>
    </w:p>
    <w:p>
      <w:pPr>
        <w:pStyle w:val="Heading3"/>
      </w:pPr>
      <w:r>
        <w:t>Tipos</w:t>
      </w:r>
    </w:p>
    <w:p>
      <w:r>
        <w:t>Callable, HTTP, Firestore Triggers, Storage Triggers, Auth Triggers y Scheduled Functions.</w:t>
      </w:r>
    </w:p>
    <w:p>
      <w:pPr>
        <w:pStyle w:val="Heading3"/>
      </w:pPr>
      <w:r>
        <w:t>Convenciones</w:t>
      </w:r>
    </w:p>
    <w:p>
      <w:r>
        <w:t>DTOs versionados, validación de entrada, Result Pattern, idempotencia y contratos públicos.</w:t>
      </w:r>
    </w:p>
    <w:p>
      <w:pPr>
        <w:pStyle w:val="Heading3"/>
      </w:pPr>
      <w:r>
        <w:t>Seguridad</w:t>
      </w:r>
    </w:p>
    <w:p>
      <w:r>
        <w:t>Autenticación, autorización, App Check, RBAC, Secret Manager y validaciones backend obligatorias.</w:t>
      </w:r>
    </w:p>
    <w:p>
      <w:pPr>
        <w:pStyle w:val="Heading3"/>
      </w:pPr>
      <w:r>
        <w:t>Observabilidad</w:t>
      </w:r>
    </w:p>
    <w:p>
      <w:r>
        <w:t>Correlation ID, logs estructurados, métricas, trazas y alertas.</w:t>
      </w:r>
    </w:p>
    <w:p>
      <w:pPr>
        <w:pStyle w:val="Heading3"/>
      </w:pPr>
      <w:r>
        <w:t>Despliegue</w:t>
      </w:r>
    </w:p>
    <w:p>
      <w:r>
        <w:t>Versionado, CI/CD, despliegues graduales y rollback seguro.</w:t>
      </w:r>
    </w:p>
    <w:p>
      <w:pPr>
        <w:pStyle w:val="Heading3"/>
      </w:pPr>
      <w:r>
        <w:t>Pruebas</w:t>
      </w:r>
    </w:p>
    <w:p>
      <w:r>
        <w:t>Unitarias, integración con Emulator Suite y pruebas End-to-End.</w:t>
      </w:r>
    </w:p>
    <w:p>
      <w:pPr>
        <w:pStyle w:val="Heading3"/>
      </w:pPr>
      <w:r>
        <w:t>Estado</w:t>
      </w:r>
    </w:p>
    <w:p>
      <w:r>
        <w:t>Aprobado como guía oficial de implementación de Cloud Functions.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