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IMP016 — LOGGING &amp; OBSERVABILITY IMPLEMENTATION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implementación oficial de logging, métricas y observabilidad de toda la plataforma.</w:t>
      </w:r>
    </w:p>
    <w:p>
      <w:pPr>
        <w:pStyle w:val="Heading3"/>
      </w:pPr>
      <w:r>
        <w:t>Arquitectura</w:t>
      </w:r>
    </w:p>
    <w:p>
      <w:r>
        <w:t>Sistema centralizado de logs estructurados, métricas, trazas distribuidas y dashboards.</w:t>
      </w:r>
    </w:p>
    <w:p>
      <w:pPr>
        <w:pStyle w:val="Heading3"/>
      </w:pPr>
      <w:r>
        <w:t>Logging</w:t>
      </w:r>
    </w:p>
    <w:p>
      <w:r>
        <w:t>Logs estructurados JSON con niveles info, warn, error y debug.</w:t>
      </w:r>
    </w:p>
    <w:p>
      <w:pPr>
        <w:pStyle w:val="Heading3"/>
      </w:pPr>
      <w:r>
        <w:t>Correlation ID</w:t>
      </w:r>
    </w:p>
    <w:p>
      <w:r>
        <w:t>Trazabilidad end-to-end en frontend, backend y Cloud Functions.</w:t>
      </w:r>
    </w:p>
    <w:p>
      <w:pPr>
        <w:pStyle w:val="Heading3"/>
      </w:pPr>
      <w:r>
        <w:t>Métricas</w:t>
      </w:r>
    </w:p>
    <w:p>
      <w:r>
        <w:t>Performance, latencia, errores, uso de recursos y métricas de negocio.</w:t>
      </w:r>
    </w:p>
    <w:p>
      <w:pPr>
        <w:pStyle w:val="Heading3"/>
      </w:pPr>
      <w:r>
        <w:t>Trazas</w:t>
      </w:r>
    </w:p>
    <w:p>
      <w:r>
        <w:t>Distributed tracing para flujos completos entre dominios y servicios.</w:t>
      </w:r>
    </w:p>
    <w:p>
      <w:pPr>
        <w:pStyle w:val="Heading3"/>
      </w:pPr>
      <w:r>
        <w:t>Frontend</w:t>
      </w:r>
    </w:p>
    <w:p>
      <w:r>
        <w:t>Logging de eventos UI, errores de render y tracking de navegación.</w:t>
      </w:r>
    </w:p>
    <w:p>
      <w:pPr>
        <w:pStyle w:val="Heading3"/>
      </w:pPr>
      <w:r>
        <w:t>Backend</w:t>
      </w:r>
    </w:p>
    <w:p>
      <w:r>
        <w:t>Logs en Cloud Functions con contexto de usuario, organización y request.</w:t>
      </w:r>
    </w:p>
    <w:p>
      <w:pPr>
        <w:pStyle w:val="Heading3"/>
      </w:pPr>
      <w:r>
        <w:t>Alertas</w:t>
      </w:r>
    </w:p>
    <w:p>
      <w:r>
        <w:t>Sistema de alertas basado en thresholds y anomalías.</w:t>
      </w:r>
    </w:p>
    <w:p>
      <w:pPr>
        <w:pStyle w:val="Heading3"/>
      </w:pPr>
      <w:r>
        <w:t>Herramientas</w:t>
      </w:r>
    </w:p>
    <w:p>
      <w:r>
        <w:t>Integración con Firebase, GA4 y sistemas de monitoreo externos.</w:t>
      </w:r>
    </w:p>
    <w:p>
      <w:pPr>
        <w:pStyle w:val="Heading3"/>
      </w:pPr>
      <w:r>
        <w:t>Seguridad</w:t>
      </w:r>
    </w:p>
    <w:p>
      <w:r>
        <w:t>No exponer datos sensibles en logs; sanitización obligatoria.</w:t>
      </w:r>
    </w:p>
    <w:p>
      <w:pPr>
        <w:pStyle w:val="Heading3"/>
      </w:pPr>
      <w:r>
        <w:t>Estado</w:t>
      </w:r>
    </w:p>
    <w:p>
      <w:r>
        <w:t>Aprobado como guía oficial de Logging &amp; Observability.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