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INVENTORY003 — INVENTORY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Inventory.</w:t>
      </w:r>
    </w:p>
    <w:p>
      <w:pPr>
        <w:pStyle w:val="Heading3"/>
      </w:pPr>
      <w:r>
        <w:t>Alcance</w:t>
      </w:r>
    </w:p>
    <w:p>
      <w:r>
        <w:t>Altas, movimientos de stock, reservas, liberaciones, ajustes, conteos, transferencias y consultas.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CreateInventoryItem</w:t>
      </w:r>
    </w:p>
    <w:p>
      <w:r>
        <w:t>Registrar un nuevo ítem de inventario y emitir InventoryItemCreated.</w:t>
      </w:r>
    </w:p>
    <w:p>
      <w:pPr>
        <w:pStyle w:val="Heading3"/>
      </w:pPr>
      <w:r>
        <w:t>UC002 - ReceiveStock</w:t>
      </w:r>
    </w:p>
    <w:p>
      <w:r>
        <w:t>Registrar entradas de stock por compra, devolución o producción.</w:t>
      </w:r>
    </w:p>
    <w:p>
      <w:pPr>
        <w:pStyle w:val="Heading3"/>
      </w:pPr>
      <w:r>
        <w:t>UC003 - ReserveStock</w:t>
      </w:r>
    </w:p>
    <w:p>
      <w:r>
        <w:t>Reservar existencias para tratamientos o pedidos.</w:t>
      </w:r>
    </w:p>
    <w:p>
      <w:pPr>
        <w:pStyle w:val="Heading3"/>
      </w:pPr>
      <w:r>
        <w:t>UC004 - ReleaseReservedStock</w:t>
      </w:r>
    </w:p>
    <w:p>
      <w:r>
        <w:t>Liberar existencias reservadas cuando corresponda.</w:t>
      </w:r>
    </w:p>
    <w:p>
      <w:pPr>
        <w:pStyle w:val="Heading3"/>
      </w:pPr>
      <w:r>
        <w:t>UC005 - AdjustStock</w:t>
      </w:r>
    </w:p>
    <w:p>
      <w:r>
        <w:t>Registrar ajustes por diferencias, mermas o correcciones.</w:t>
      </w:r>
    </w:p>
    <w:p>
      <w:pPr>
        <w:pStyle w:val="Heading3"/>
      </w:pPr>
      <w:r>
        <w:t>UC006 - TransferStock</w:t>
      </w:r>
    </w:p>
    <w:p>
      <w:r>
        <w:t>Transferir existencias entre almacenes o ubicaciones.</w:t>
      </w:r>
    </w:p>
    <w:p>
      <w:pPr>
        <w:pStyle w:val="Heading3"/>
      </w:pPr>
      <w:r>
        <w:t>UC007 - RegisterInventoryCount</w:t>
      </w:r>
    </w:p>
    <w:p>
      <w:r>
        <w:t>Registrar conteos físicos y reconciliar diferencias.</w:t>
      </w:r>
    </w:p>
    <w:p>
      <w:pPr>
        <w:pStyle w:val="Heading3"/>
      </w:pPr>
      <w:r>
        <w:t>UC008 - SearchInventory</w:t>
      </w:r>
    </w:p>
    <w:p>
      <w:r>
        <w:t>Consultar inventario por producto, almacén, lote, estado o vencimiento.</w:t>
      </w:r>
    </w:p>
    <w:p>
      <w:pPr>
        <w:pStyle w:val="Heading3"/>
      </w:pPr>
      <w:r>
        <w:t>Eventos</w:t>
      </w:r>
    </w:p>
    <w:p>
      <w:r>
        <w:t>InventoryItemCreated, StockReceived, StockReserved, StockReleased, StockAdjusted, StockTransferred, InventoryCountRegistered.</w:t>
      </w:r>
    </w:p>
    <w:p>
      <w:pPr>
        <w:pStyle w:val="Heading3"/>
      </w:pPr>
      <w:r>
        <w:t>Seguridad</w:t>
      </w:r>
    </w:p>
    <w:p>
      <w:r>
        <w:t>Validar identidad, organización, permisos y reglas de negocio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fecha, origen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