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PRODUCT005 — CLOUD FUNCTIONS &amp; API SPECIFICATION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las Cloud Functions y la API del dominio Product Catalog para administrar el catálogo de forma segura, consistente y auditable.</w:t>
      </w:r>
    </w:p>
    <w:p>
      <w:pPr>
        <w:pStyle w:val="Heading3"/>
      </w:pPr>
      <w:r>
        <w:t>Principios</w:t>
      </w:r>
    </w:p>
    <w:p>
      <w:r>
        <w:t>Todas las escrituras se realizan mediante Cloud Functions. Validar autenticación, organización, permisos, auditoría e idempotencia.</w:t>
      </w:r>
    </w:p>
    <w:p>
      <w:pPr>
        <w:pStyle w:val="Heading3"/>
      </w:pPr>
      <w:r>
        <w:t>Funciones Callable</w:t>
      </w:r>
    </w:p>
    <w:p>
      <w:r>
        <w:t>createProduct, updateProduct, publishProduct, archiveProduct, manageVariants, updatePricing, assignCategories y searchProducts.</w:t>
      </w:r>
    </w:p>
    <w:p>
      <w:pPr>
        <w:pStyle w:val="Heading3"/>
      </w:pPr>
      <w:r>
        <w:t>createProduct</w:t>
      </w:r>
    </w:p>
    <w:p>
      <w:r>
        <w:t>Crear un producto y publicar el evento ProductCreated.</w:t>
      </w:r>
    </w:p>
    <w:p>
      <w:pPr>
        <w:pStyle w:val="Heading3"/>
      </w:pPr>
      <w:r>
        <w:t>updateProduct</w:t>
      </w:r>
    </w:p>
    <w:p>
      <w:r>
        <w:t>Actualizar información comercial preservando el historial de cambios.</w:t>
      </w:r>
    </w:p>
    <w:p>
      <w:pPr>
        <w:pStyle w:val="Heading3"/>
      </w:pPr>
      <w:r>
        <w:t>publishProduct</w:t>
      </w:r>
    </w:p>
    <w:p>
      <w:r>
        <w:t>Publicar o retirar un producto de los canales habilitados.</w:t>
      </w:r>
    </w:p>
    <w:p>
      <w:pPr>
        <w:pStyle w:val="Heading3"/>
      </w:pPr>
      <w:r>
        <w:t>manageVariants</w:t>
      </w:r>
    </w:p>
    <w:p>
      <w:r>
        <w:t>Crear, modificar o desactivar variantes y SKU asociados.</w:t>
      </w:r>
    </w:p>
    <w:p>
      <w:pPr>
        <w:pStyle w:val="Heading3"/>
      </w:pPr>
      <w:r>
        <w:t>updatePricing</w:t>
      </w:r>
    </w:p>
    <w:p>
      <w:r>
        <w:t>Actualizar precios, listas de precios e impuestos aplicables.</w:t>
      </w:r>
    </w:p>
    <w:p>
      <w:pPr>
        <w:pStyle w:val="Heading3"/>
      </w:pPr>
      <w:r>
        <w:t>Triggers</w:t>
      </w:r>
    </w:p>
    <w:p>
      <w:r>
        <w:t>onProductCreated, onProductUpdated, onProductPublished y onPriceChanged para auditoría, indexación y eventos.</w:t>
      </w:r>
    </w:p>
    <w:p>
      <w:pPr>
        <w:pStyle w:val="Heading3"/>
      </w:pPr>
      <w:r>
        <w:t>Integraciones</w:t>
      </w:r>
    </w:p>
    <w:p>
      <w:r>
        <w:t>Inventory, Orders, Treatments, CRM, Marketing, Analytics, AI y Communication Platform.</w:t>
      </w:r>
    </w:p>
    <w:p>
      <w:pPr>
        <w:pStyle w:val="Heading3"/>
      </w:pPr>
      <w:r>
        <w:t>Seguridad</w:t>
      </w:r>
    </w:p>
    <w:p>
      <w:r>
        <w:t>Validar identidad, organización, permisos comerciales y consistencia de datos antes de cada operación.</w:t>
      </w:r>
    </w:p>
    <w:p>
      <w:pPr>
        <w:pStyle w:val="Heading3"/>
      </w:pPr>
      <w:r>
        <w:t>Observabilidad</w:t>
      </w:r>
    </w:p>
    <w:p>
      <w:r>
        <w:t>Registrar Correlation ID, usuario, organización, duración, resultado y errores.</w:t>
      </w:r>
    </w:p>
    <w:p>
      <w:pPr>
        <w:pStyle w:val="Heading3"/>
      </w:pPr>
      <w:r>
        <w:t>Rendimiento</w:t>
      </w:r>
    </w:p>
    <w:p>
      <w:r>
        <w:t>Minimizar lecturas, optimizar índices, reutilizar repositorios e implementar operaciones idempotentes.</w:t>
      </w:r>
    </w:p>
    <w:p>
      <w:pPr>
        <w:pStyle w:val="Heading3"/>
      </w:pPr>
      <w:r>
        <w:t>Checklist</w:t>
      </w:r>
    </w:p>
    <w:p>
      <w:r>
        <w:t>Funciones definidas, validaciones documentadas, eventos identificados, seguridad y observabilidad incluidas.</w:t>
      </w:r>
    </w:p>
    <w:p>
      <w:pPr>
        <w:pStyle w:val="Heading3"/>
      </w:pPr>
      <w:r>
        <w:t>Estado</w:t>
      </w:r>
    </w:p>
    <w:p>
      <w:r>
        <w:t>Aprobado como especificación oficial de Cloud Functions &amp; API del dominio Product Catalog.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