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E0C8E" w14:textId="555EF682" w:rsidR="00BB09C3" w:rsidRPr="004E3203" w:rsidRDefault="00444394" w:rsidP="0044439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E3203">
        <w:rPr>
          <w:b/>
          <w:bCs/>
          <w:sz w:val="36"/>
          <w:szCs w:val="36"/>
          <w:u w:val="single"/>
          <w:lang w:val="en-US"/>
        </w:rPr>
        <w:t>Hands On Guide for Cloud Storage</w:t>
      </w:r>
      <w:r w:rsidR="004E3203">
        <w:rPr>
          <w:b/>
          <w:bCs/>
          <w:sz w:val="36"/>
          <w:szCs w:val="36"/>
          <w:u w:val="single"/>
          <w:lang w:val="en-US"/>
        </w:rPr>
        <w:br/>
      </w:r>
    </w:p>
    <w:p w14:paraId="35D174D3" w14:textId="3900F781" w:rsidR="00444394" w:rsidRDefault="00444394" w:rsidP="00444394">
      <w:pPr>
        <w:pStyle w:val="ListParagraph"/>
        <w:numPr>
          <w:ilvl w:val="0"/>
          <w:numId w:val="1"/>
        </w:numPr>
        <w:rPr>
          <w:lang w:val="en-US"/>
        </w:rPr>
      </w:pPr>
      <w:r w:rsidRPr="00444394">
        <w:rPr>
          <w:lang w:val="en-US"/>
        </w:rPr>
        <w:t xml:space="preserve">Hit the NFE URL </w:t>
      </w:r>
      <w:hyperlink r:id="rId5" w:history="1">
        <w:r w:rsidRPr="00444394">
          <w:rPr>
            <w:rStyle w:val="Hyperlink"/>
            <w:lang w:val="en-US"/>
          </w:rPr>
          <w:t>https://internal.netforumcloud.org/NFEP2017/iWeb/</w:t>
        </w:r>
      </w:hyperlink>
      <w:r w:rsidRPr="00444394">
        <w:rPr>
          <w:lang w:val="en-US"/>
        </w:rPr>
        <w:t xml:space="preserve"> (Replace URL with the correct one)</w:t>
      </w:r>
    </w:p>
    <w:p w14:paraId="10E24317" w14:textId="6852636B" w:rsidR="00444394" w:rsidRDefault="00444394" w:rsidP="0044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provided Username and Password.</w:t>
      </w:r>
    </w:p>
    <w:p w14:paraId="3A66C727" w14:textId="33F8CD38" w:rsidR="00444394" w:rsidRDefault="00444394" w:rsidP="0044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Sign In.</w:t>
      </w:r>
    </w:p>
    <w:p w14:paraId="2819C2C5" w14:textId="2D2C7B5B" w:rsidR="00444394" w:rsidRPr="00444394" w:rsidRDefault="00444394" w:rsidP="00444394">
      <w:pPr>
        <w:ind w:left="360"/>
        <w:jc w:val="center"/>
        <w:rPr>
          <w:lang w:val="en-US"/>
        </w:rPr>
      </w:pPr>
      <w:r w:rsidRPr="00444394">
        <w:rPr>
          <w:noProof/>
          <w:lang w:val="en-US"/>
        </w:rPr>
        <w:drawing>
          <wp:inline distT="0" distB="0" distL="0" distR="0" wp14:anchorId="1E852947" wp14:editId="34176F88">
            <wp:extent cx="3819928" cy="1609725"/>
            <wp:effectExtent l="0" t="0" r="9525" b="0"/>
            <wp:docPr id="88450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02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333" cy="16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0D39" w14:textId="57E42EFB" w:rsidR="002C1E69" w:rsidRDefault="00444394" w:rsidP="004443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</w:t>
      </w:r>
      <w:r w:rsidR="00FB16B3">
        <w:rPr>
          <w:lang w:val="en-US"/>
        </w:rPr>
        <w:t>s</w:t>
      </w:r>
      <w:r>
        <w:rPr>
          <w:lang w:val="en-US"/>
        </w:rPr>
        <w:t>uccessful</w:t>
      </w:r>
      <w:r w:rsidR="00FB16B3">
        <w:rPr>
          <w:lang w:val="en-US"/>
        </w:rPr>
        <w:t>ly</w:t>
      </w:r>
      <w:r>
        <w:rPr>
          <w:lang w:val="en-US"/>
        </w:rPr>
        <w:t xml:space="preserve"> logged </w:t>
      </w:r>
      <w:r w:rsidR="002F131F">
        <w:rPr>
          <w:lang w:val="en-US"/>
        </w:rPr>
        <w:t xml:space="preserve">in, </w:t>
      </w:r>
      <w:r w:rsidR="002C1E69">
        <w:rPr>
          <w:lang w:val="en-US"/>
        </w:rPr>
        <w:t>from the left corner Select CRM module, Individual and Query Individual</w:t>
      </w:r>
    </w:p>
    <w:p w14:paraId="01389C1D" w14:textId="77777777" w:rsidR="005B45F2" w:rsidRDefault="005B45F2" w:rsidP="005B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Now, type </w:t>
      </w:r>
      <w:r w:rsidRPr="005B45F2">
        <w:rPr>
          <w:i/>
          <w:iCs/>
          <w:lang w:val="en-US"/>
        </w:rPr>
        <w:t>First</w:t>
      </w:r>
      <w:r>
        <w:rPr>
          <w:lang w:val="en-US"/>
        </w:rPr>
        <w:t xml:space="preserve"> in “Column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Query” Section and select “Individual: First Name”</w:t>
      </w:r>
      <w:r>
        <w:rPr>
          <w:lang w:val="en-US"/>
        </w:rPr>
        <w:br/>
      </w:r>
      <w:r w:rsidR="002C1E69" w:rsidRPr="005B45F2">
        <w:rPr>
          <w:lang w:val="en-US"/>
        </w:rPr>
        <w:br/>
      </w:r>
      <w:r w:rsidRPr="005B45F2">
        <w:rPr>
          <w:noProof/>
          <w:lang w:val="en-US"/>
        </w:rPr>
        <w:drawing>
          <wp:inline distT="0" distB="0" distL="0" distR="0" wp14:anchorId="13DE08C6" wp14:editId="62C44F3D">
            <wp:extent cx="4210050" cy="2609708"/>
            <wp:effectExtent l="0" t="0" r="0" b="635"/>
            <wp:docPr id="170567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74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664" cy="26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38C2" w14:textId="77777777" w:rsidR="005B45F2" w:rsidRDefault="005B45F2" w:rsidP="005B45F2">
      <w:pPr>
        <w:pStyle w:val="ListParagraph"/>
        <w:rPr>
          <w:lang w:val="en-US"/>
        </w:rPr>
      </w:pPr>
    </w:p>
    <w:p w14:paraId="4FEBA035" w14:textId="77777777" w:rsidR="005B45F2" w:rsidRDefault="005B45F2" w:rsidP="005B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i/>
          <w:iCs/>
          <w:lang w:val="en-US"/>
        </w:rPr>
        <w:t xml:space="preserve">Contains </w:t>
      </w:r>
      <w:r>
        <w:rPr>
          <w:lang w:val="en-US"/>
        </w:rPr>
        <w:t xml:space="preserve">in “Operator” section and type </w:t>
      </w:r>
      <w:r>
        <w:rPr>
          <w:i/>
          <w:iCs/>
          <w:lang w:val="en-US"/>
        </w:rPr>
        <w:t xml:space="preserve">A </w:t>
      </w:r>
      <w:r>
        <w:rPr>
          <w:lang w:val="en-US"/>
        </w:rPr>
        <w:t>in Value section.</w:t>
      </w:r>
    </w:p>
    <w:p w14:paraId="1D6DEEFE" w14:textId="77777777" w:rsidR="005B45F2" w:rsidRPr="005B45F2" w:rsidRDefault="005B45F2" w:rsidP="005B45F2">
      <w:pPr>
        <w:pStyle w:val="ListParagraph"/>
        <w:rPr>
          <w:lang w:val="en-US"/>
        </w:rPr>
      </w:pPr>
    </w:p>
    <w:p w14:paraId="1E60EEBB" w14:textId="516B606A" w:rsidR="005B45F2" w:rsidRDefault="005B45F2" w:rsidP="005B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“Add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Query” button.</w:t>
      </w:r>
      <w:r>
        <w:rPr>
          <w:lang w:val="en-US"/>
        </w:rPr>
        <w:br/>
      </w:r>
      <w:r w:rsidRPr="005B45F2">
        <w:rPr>
          <w:lang w:val="en-US"/>
        </w:rPr>
        <w:br/>
      </w:r>
      <w:r w:rsidRPr="005B45F2">
        <w:rPr>
          <w:noProof/>
          <w:lang w:val="en-US"/>
        </w:rPr>
        <w:drawing>
          <wp:inline distT="0" distB="0" distL="0" distR="0" wp14:anchorId="083DBB1F" wp14:editId="4D3645AF">
            <wp:extent cx="4219575" cy="2106515"/>
            <wp:effectExtent l="0" t="0" r="0" b="8255"/>
            <wp:docPr id="104883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30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647" cy="211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39E7" w14:textId="77777777" w:rsidR="005B45F2" w:rsidRPr="005B45F2" w:rsidRDefault="005B45F2" w:rsidP="005B45F2">
      <w:pPr>
        <w:pStyle w:val="ListParagraph"/>
        <w:rPr>
          <w:lang w:val="en-US"/>
        </w:rPr>
      </w:pPr>
    </w:p>
    <w:p w14:paraId="72502359" w14:textId="77777777" w:rsidR="005B45F2" w:rsidRDefault="005B45F2" w:rsidP="005B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“Query Name” section type the unique name of the query e.g. </w:t>
      </w:r>
      <w:proofErr w:type="spellStart"/>
      <w:r>
        <w:rPr>
          <w:lang w:val="en-US"/>
        </w:rPr>
        <w:t>TestQuery</w:t>
      </w:r>
      <w:proofErr w:type="spellEnd"/>
    </w:p>
    <w:p w14:paraId="0768FA95" w14:textId="77777777" w:rsidR="005B45F2" w:rsidRPr="005B45F2" w:rsidRDefault="005B45F2" w:rsidP="005B45F2">
      <w:pPr>
        <w:pStyle w:val="ListParagraph"/>
        <w:rPr>
          <w:lang w:val="en-US"/>
        </w:rPr>
      </w:pPr>
    </w:p>
    <w:p w14:paraId="5F9E1FA8" w14:textId="6588FFB4" w:rsidR="002F131F" w:rsidRPr="005B45F2" w:rsidRDefault="005B45F2" w:rsidP="005B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“Save Query” button.</w:t>
      </w:r>
      <w:r w:rsidRPr="005B45F2">
        <w:rPr>
          <w:lang w:val="en-US"/>
        </w:rPr>
        <w:br/>
      </w:r>
      <w:r w:rsidRPr="005B45F2">
        <w:rPr>
          <w:lang w:val="en-US"/>
        </w:rPr>
        <w:br/>
      </w:r>
      <w:r w:rsidRPr="005B45F2">
        <w:rPr>
          <w:noProof/>
          <w:lang w:val="en-US"/>
        </w:rPr>
        <w:drawing>
          <wp:inline distT="0" distB="0" distL="0" distR="0" wp14:anchorId="1AB69FEC" wp14:editId="7DFBB5A6">
            <wp:extent cx="4419600" cy="4436932"/>
            <wp:effectExtent l="0" t="0" r="0" b="1905"/>
            <wp:docPr id="170175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54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012" cy="44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5F2">
        <w:rPr>
          <w:lang w:val="en-US"/>
        </w:rPr>
        <w:br/>
      </w:r>
      <w:r w:rsidRPr="005B45F2">
        <w:rPr>
          <w:lang w:val="en-US"/>
        </w:rPr>
        <w:br/>
      </w:r>
    </w:p>
    <w:p w14:paraId="0272C76D" w14:textId="5662CE93" w:rsidR="005B45F2" w:rsidRDefault="00444394" w:rsidP="004443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5B45F2">
        <w:rPr>
          <w:lang w:val="en-US"/>
        </w:rPr>
        <w:t>Click “Run Query” button to make sure you are having some data in the query you just created.</w:t>
      </w:r>
    </w:p>
    <w:p w14:paraId="56DF1F45" w14:textId="77777777" w:rsidR="0065477E" w:rsidRDefault="0065477E" w:rsidP="004443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Now, f</w:t>
      </w:r>
      <w:r w:rsidR="00444394">
        <w:rPr>
          <w:lang w:val="en-US"/>
        </w:rPr>
        <w:t xml:space="preserve">rom the left corner Select CRM module, Individual </w:t>
      </w:r>
      <w:r w:rsidR="002F131F">
        <w:rPr>
          <w:lang w:val="en-US"/>
        </w:rPr>
        <w:t xml:space="preserve">and Query </w:t>
      </w:r>
      <w:r w:rsidR="002C1E69">
        <w:rPr>
          <w:lang w:val="en-US"/>
        </w:rPr>
        <w:t>Central</w:t>
      </w:r>
      <w:r w:rsidR="002F131F">
        <w:rPr>
          <w:lang w:val="en-US"/>
        </w:rPr>
        <w:br/>
      </w:r>
      <w:r w:rsidR="002F131F">
        <w:rPr>
          <w:lang w:val="en-US"/>
        </w:rPr>
        <w:br/>
      </w:r>
      <w:r w:rsidR="002F131F" w:rsidRPr="002F131F">
        <w:rPr>
          <w:noProof/>
          <w:lang w:val="en-US"/>
        </w:rPr>
        <w:drawing>
          <wp:inline distT="0" distB="0" distL="0" distR="0" wp14:anchorId="446E2A71" wp14:editId="377436C5">
            <wp:extent cx="4981575" cy="3856775"/>
            <wp:effectExtent l="0" t="0" r="0" b="0"/>
            <wp:docPr id="174465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54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729" cy="38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A159" w14:textId="77777777" w:rsidR="0065477E" w:rsidRDefault="0065477E" w:rsidP="0065477E">
      <w:pPr>
        <w:pStyle w:val="ListParagraph"/>
        <w:rPr>
          <w:lang w:val="en-US"/>
        </w:rPr>
      </w:pPr>
    </w:p>
    <w:p w14:paraId="7ECC63B2" w14:textId="77777777" w:rsidR="0065477E" w:rsidRDefault="0065477E" w:rsidP="004443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below options from the Dropdown as shown in Screenshot</w:t>
      </w:r>
    </w:p>
    <w:p w14:paraId="0219A1FF" w14:textId="77777777" w:rsidR="0065477E" w:rsidRPr="0065477E" w:rsidRDefault="0065477E" w:rsidP="0065477E">
      <w:pPr>
        <w:pStyle w:val="ListParagraph"/>
        <w:rPr>
          <w:lang w:val="en-US"/>
        </w:rPr>
      </w:pPr>
    </w:p>
    <w:p w14:paraId="104A951B" w14:textId="63D005CD" w:rsidR="0065477E" w:rsidRDefault="0065477E" w:rsidP="0065477E">
      <w:pPr>
        <w:pStyle w:val="ListParagraph"/>
        <w:rPr>
          <w:lang w:val="en-US"/>
        </w:rPr>
      </w:pPr>
      <w:r w:rsidRPr="0065477E">
        <w:rPr>
          <w:noProof/>
          <w:lang w:val="en-US"/>
        </w:rPr>
        <w:drawing>
          <wp:inline distT="0" distB="0" distL="0" distR="0" wp14:anchorId="111C61BA" wp14:editId="08DDD632">
            <wp:extent cx="4210638" cy="2019582"/>
            <wp:effectExtent l="0" t="0" r="0" b="0"/>
            <wp:docPr id="209087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72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4DB24C4" w14:textId="59FABD86" w:rsidR="00444394" w:rsidRDefault="0065477E" w:rsidP="006547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select the Newly Created query from the below section, click “go”.</w:t>
      </w:r>
      <w:r>
        <w:rPr>
          <w:lang w:val="en-US"/>
        </w:rPr>
        <w:br/>
      </w:r>
      <w:r>
        <w:rPr>
          <w:lang w:val="en-US"/>
        </w:rPr>
        <w:br/>
      </w:r>
      <w:r w:rsidRPr="0065477E">
        <w:rPr>
          <w:noProof/>
          <w:lang w:val="en-US"/>
        </w:rPr>
        <w:drawing>
          <wp:inline distT="0" distB="0" distL="0" distR="0" wp14:anchorId="4D5E47F9" wp14:editId="1738ECB4">
            <wp:extent cx="5057775" cy="2303064"/>
            <wp:effectExtent l="0" t="0" r="0" b="2540"/>
            <wp:docPr id="1338808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082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867" cy="230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2D61545" w14:textId="239196A7" w:rsidR="0065477E" w:rsidRDefault="0065477E" w:rsidP="006547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Go again on the next window and you will see below screen.</w:t>
      </w:r>
      <w:r>
        <w:rPr>
          <w:lang w:val="en-US"/>
        </w:rPr>
        <w:br/>
      </w:r>
    </w:p>
    <w:p w14:paraId="79947909" w14:textId="234D5C56" w:rsidR="0065477E" w:rsidRDefault="0065477E" w:rsidP="0065477E">
      <w:pPr>
        <w:pStyle w:val="ListParagraph"/>
        <w:rPr>
          <w:lang w:val="en-US"/>
        </w:rPr>
      </w:pPr>
      <w:r w:rsidRPr="0065477E">
        <w:rPr>
          <w:noProof/>
          <w:lang w:val="en-US"/>
        </w:rPr>
        <w:drawing>
          <wp:inline distT="0" distB="0" distL="0" distR="0" wp14:anchorId="78467D4F" wp14:editId="1DF38DBF">
            <wp:extent cx="5731510" cy="2269490"/>
            <wp:effectExtent l="0" t="0" r="2540" b="0"/>
            <wp:docPr id="1248338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385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3B269BF" w14:textId="15AB68ED" w:rsidR="0065477E" w:rsidRDefault="0065477E" w:rsidP="006547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Now and click Save.</w:t>
      </w:r>
    </w:p>
    <w:p w14:paraId="4D8920EA" w14:textId="77777777" w:rsidR="0065477E" w:rsidRDefault="0065477E" w:rsidP="0065477E">
      <w:pPr>
        <w:pStyle w:val="ListParagraph"/>
        <w:rPr>
          <w:lang w:val="en-US"/>
        </w:rPr>
      </w:pPr>
    </w:p>
    <w:p w14:paraId="1813DC0E" w14:textId="3D53E910" w:rsidR="0065477E" w:rsidRDefault="0065477E" w:rsidP="0065477E">
      <w:pPr>
        <w:pStyle w:val="ListParagraph"/>
        <w:rPr>
          <w:lang w:val="en-US"/>
        </w:rPr>
      </w:pPr>
      <w:r w:rsidRPr="0065477E">
        <w:rPr>
          <w:noProof/>
          <w:lang w:val="en-US"/>
        </w:rPr>
        <w:drawing>
          <wp:inline distT="0" distB="0" distL="0" distR="0" wp14:anchorId="5720E83F" wp14:editId="4BA2E46A">
            <wp:extent cx="5731510" cy="2269490"/>
            <wp:effectExtent l="0" t="0" r="2540" b="0"/>
            <wp:docPr id="62856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640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BC1E" w14:textId="77777777" w:rsidR="0065477E" w:rsidRDefault="0065477E" w:rsidP="0065477E">
      <w:pPr>
        <w:pStyle w:val="ListParagraph"/>
        <w:rPr>
          <w:lang w:val="en-US"/>
        </w:rPr>
      </w:pPr>
    </w:p>
    <w:p w14:paraId="5A147872" w14:textId="77777777" w:rsidR="0065477E" w:rsidRDefault="0065477E" w:rsidP="0065477E">
      <w:pPr>
        <w:pStyle w:val="ListParagraph"/>
        <w:rPr>
          <w:lang w:val="en-US"/>
        </w:rPr>
      </w:pPr>
    </w:p>
    <w:p w14:paraId="480BCF68" w14:textId="77777777" w:rsidR="0065477E" w:rsidRDefault="0065477E" w:rsidP="0065477E">
      <w:pPr>
        <w:pStyle w:val="ListParagraph"/>
        <w:rPr>
          <w:lang w:val="en-US"/>
        </w:rPr>
      </w:pPr>
    </w:p>
    <w:p w14:paraId="64C9B96D" w14:textId="77777777" w:rsidR="0065477E" w:rsidRDefault="0065477E" w:rsidP="0065477E">
      <w:pPr>
        <w:pStyle w:val="ListParagraph"/>
        <w:rPr>
          <w:lang w:val="en-US"/>
        </w:rPr>
      </w:pPr>
    </w:p>
    <w:p w14:paraId="12D4A02D" w14:textId="3F3E71D8" w:rsidR="0065477E" w:rsidRDefault="0065477E" w:rsidP="0065477E">
      <w:pPr>
        <w:pStyle w:val="ListParagraph"/>
        <w:numPr>
          <w:ilvl w:val="0"/>
          <w:numId w:val="2"/>
        </w:numPr>
        <w:rPr>
          <w:lang w:val="en-US"/>
        </w:rPr>
      </w:pPr>
      <w:r w:rsidRPr="0065477E">
        <w:rPr>
          <w:lang w:val="en-US"/>
        </w:rPr>
        <w:t>The task will be created in the “Scheduled” state</w:t>
      </w:r>
      <w:r w:rsidR="00500E03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Pr="0065477E">
        <w:rPr>
          <w:noProof/>
          <w:lang w:val="en-US"/>
        </w:rPr>
        <w:drawing>
          <wp:inline distT="0" distB="0" distL="0" distR="0" wp14:anchorId="728F47F5" wp14:editId="7DC87BE9">
            <wp:extent cx="4982270" cy="3781953"/>
            <wp:effectExtent l="0" t="0" r="0" b="9525"/>
            <wp:docPr id="36730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00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BE02" w14:textId="61DE6603" w:rsidR="0065477E" w:rsidRDefault="0065477E" w:rsidP="006547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the task is successfully completed. The status will change to “Success” and </w:t>
      </w:r>
      <w:r w:rsidR="00717655">
        <w:rPr>
          <w:lang w:val="en-US"/>
        </w:rPr>
        <w:t>the details will be displayed in the history child form which will include the URL where the file is stored.</w:t>
      </w:r>
      <w:r w:rsidR="00106FA4">
        <w:rPr>
          <w:lang w:val="en-US"/>
        </w:rPr>
        <w:br/>
      </w:r>
      <w:r w:rsidR="00106FA4">
        <w:rPr>
          <w:lang w:val="en-US"/>
        </w:rPr>
        <w:br/>
      </w:r>
      <w:r w:rsidR="00106FA4" w:rsidRPr="00106FA4">
        <w:rPr>
          <w:noProof/>
          <w:lang w:val="en-US"/>
        </w:rPr>
        <w:drawing>
          <wp:inline distT="0" distB="0" distL="0" distR="0" wp14:anchorId="724D4C8D" wp14:editId="292DC49F">
            <wp:extent cx="5200650" cy="941487"/>
            <wp:effectExtent l="0" t="0" r="0" b="0"/>
            <wp:docPr id="1502167375" name="Picture 1" descr="A yellow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67375" name="Picture 1" descr="A yellow rectangular object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5994" cy="94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FA4">
        <w:rPr>
          <w:lang w:val="en-US"/>
        </w:rPr>
        <w:br/>
      </w:r>
    </w:p>
    <w:p w14:paraId="3F6C54CC" w14:textId="2DC12672" w:rsidR="00106FA4" w:rsidRDefault="00106FA4" w:rsidP="006547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the URL and execute the same on Browser.</w:t>
      </w:r>
    </w:p>
    <w:p w14:paraId="43A714FF" w14:textId="606CAAF8" w:rsidR="00106FA4" w:rsidRPr="0065477E" w:rsidRDefault="00106FA4" w:rsidP="006547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will see the output list.</w:t>
      </w:r>
    </w:p>
    <w:sectPr w:rsidR="00106FA4" w:rsidRPr="00654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6487C"/>
    <w:multiLevelType w:val="hybridMultilevel"/>
    <w:tmpl w:val="FE1C2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A1D8C"/>
    <w:multiLevelType w:val="hybridMultilevel"/>
    <w:tmpl w:val="7E0E4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170110">
    <w:abstractNumId w:val="1"/>
  </w:num>
  <w:num w:numId="2" w16cid:durableId="80073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34"/>
    <w:rsid w:val="00106FA4"/>
    <w:rsid w:val="00144F34"/>
    <w:rsid w:val="002C1E69"/>
    <w:rsid w:val="002F131F"/>
    <w:rsid w:val="00444394"/>
    <w:rsid w:val="004B5817"/>
    <w:rsid w:val="004E3203"/>
    <w:rsid w:val="00500E03"/>
    <w:rsid w:val="005B45F2"/>
    <w:rsid w:val="0065477E"/>
    <w:rsid w:val="00717655"/>
    <w:rsid w:val="00BB09C3"/>
    <w:rsid w:val="00D93D62"/>
    <w:rsid w:val="00FB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6F00"/>
  <w15:chartTrackingRefBased/>
  <w15:docId w15:val="{275772A6-B41D-4056-82D5-5418B794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F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3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nternal.netforumcloud.org/NFEP2017/iWeb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6DA0706B4934ABF10CF5022FA40C0" ma:contentTypeVersion="20" ma:contentTypeDescription="Create a new document." ma:contentTypeScope="" ma:versionID="65b474517cc2a2cb0f365ba5000f4fc4">
  <xsd:schema xmlns:xsd="http://www.w3.org/2001/XMLSchema" xmlns:xs="http://www.w3.org/2001/XMLSchema" xmlns:p="http://schemas.microsoft.com/office/2006/metadata/properties" xmlns:ns1="http://schemas.microsoft.com/sharepoint/v3" xmlns:ns2="db944a4d-155b-4e72-a117-725c2cfee9d9" xmlns:ns3="6d769701-da23-421c-93e0-8f349ad2a7d1" targetNamespace="http://schemas.microsoft.com/office/2006/metadata/properties" ma:root="true" ma:fieldsID="8e19ede328628ac97896a6f43dfa860f" ns1:_="" ns2:_="" ns3:_="">
    <xsd:import namespace="http://schemas.microsoft.com/sharepoint/v3"/>
    <xsd:import namespace="db944a4d-155b-4e72-a117-725c2cfee9d9"/>
    <xsd:import namespace="6d769701-da23-421c-93e0-8f349ad2a7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44a4d-155b-4e72-a117-725c2cfee9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ac19f692-59c2-4ac2-8742-d8b83b7b0b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69701-da23-421c-93e0-8f349ad2a7d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32ba045-6944-4fbd-b03a-53da973bcf11}" ma:internalName="TaxCatchAll" ma:showField="CatchAllData" ma:web="6d769701-da23-421c-93e0-8f349ad2a7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b944a4d-155b-4e72-a117-725c2cfee9d9">
      <Terms xmlns="http://schemas.microsoft.com/office/infopath/2007/PartnerControls"/>
    </lcf76f155ced4ddcb4097134ff3c332f>
    <_ip_UnifiedCompliancePolicyProperties xmlns="http://schemas.microsoft.com/sharepoint/v3" xsi:nil="true"/>
    <TaxCatchAll xmlns="6d769701-da23-421c-93e0-8f349ad2a7d1" xsi:nil="true"/>
  </documentManagement>
</p:properties>
</file>

<file path=customXml/itemProps1.xml><?xml version="1.0" encoding="utf-8"?>
<ds:datastoreItem xmlns:ds="http://schemas.openxmlformats.org/officeDocument/2006/customXml" ds:itemID="{0E424CD7-58F4-4F85-AA6A-BC7DADE5A7E8}"/>
</file>

<file path=customXml/itemProps2.xml><?xml version="1.0" encoding="utf-8"?>
<ds:datastoreItem xmlns:ds="http://schemas.openxmlformats.org/officeDocument/2006/customXml" ds:itemID="{5AB029D7-FF24-4C3A-BBD3-AB25F3FCEE0A}"/>
</file>

<file path=customXml/itemProps3.xml><?xml version="1.0" encoding="utf-8"?>
<ds:datastoreItem xmlns:ds="http://schemas.openxmlformats.org/officeDocument/2006/customXml" ds:itemID="{D2ADE31B-56FB-4691-9325-22C614FC3C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Sisodia</dc:creator>
  <cp:keywords/>
  <dc:description/>
  <cp:lastModifiedBy>Douglas Kirby</cp:lastModifiedBy>
  <cp:revision>7</cp:revision>
  <cp:lastPrinted>2024-09-18T16:53:00Z</cp:lastPrinted>
  <dcterms:created xsi:type="dcterms:W3CDTF">2024-07-16T08:39:00Z</dcterms:created>
  <dcterms:modified xsi:type="dcterms:W3CDTF">2024-09-23T06:15:00Z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0x0101006456DA0706B4934ABF10CF5022FA40C0</vt:lpwstr>
  </property>
</Properties>
</file>