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InsiderEdge ��� Manual</w:t>
      </w:r>
    </w:p>
    <w:bookmarkStart w:id="25" w:name="insideredge-v2"/>
    <w:p>
      <w:pPr>
        <w:pStyle w:val="Heading1"/>
      </w:pPr>
      <w:r>
        <w:t xml:space="preserve">InsiderEdge v2</w:t>
      </w:r>
    </w:p>
    <w:p>
      <w:pPr>
        <w:pStyle w:val="FirstParagraph"/>
      </w:pPr>
      <w:r>
        <w:t xml:space="preserve">Tracks SEC Form 4 insider trades + congressional (STOCK Act) disclosures,</w:t>
      </w:r>
      <w:r>
        <w:t xml:space="preserve"> </w:t>
      </w:r>
      <w:r>
        <w:t xml:space="preserve">scores them, and every weekday morning: builds a web portal with company</w:t>
      </w:r>
      <w:r>
        <w:t xml:space="preserve"> </w:t>
      </w:r>
      <w:r>
        <w:t xml:space="preserve">info, prices, 14-day trends, and related legislation — then pings your</w:t>
      </w:r>
      <w:r>
        <w:t xml:space="preserve"> </w:t>
      </w:r>
      <w:r>
        <w:t xml:space="preserve">Telegram with the top calls and a link. Optional Alpaca execution</w:t>
      </w:r>
      <w:r>
        <w:t xml:space="preserve"> </w:t>
      </w:r>
      <w:r>
        <w:t xml:space="preserve">(paper by default). Zero pip dependencies — Python 3.10+ stdlib only.</w:t>
      </w:r>
    </w:p>
    <w:bookmarkStart w:id="20" w:name="X2728d8aeb55298d16ab328d845ca34a4db4475b"/>
    <w:p>
      <w:pPr>
        <w:pStyle w:val="Heading2"/>
      </w:pPr>
      <w:r>
        <w:t xml:space="preserve">10-minute setup (recommended path: GitHub Actions)</w:t>
      </w:r>
    </w:p>
    <w:p>
      <w:pPr>
        <w:pStyle w:val="FirstParagraph"/>
      </w:pPr>
      <w:r>
        <w:rPr>
          <w:bCs/>
          <w:b/>
        </w:rPr>
        <w:t xml:space="preserve">1. Test locally first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main.py report </w:t>
      </w:r>
      <w:r>
        <w:rPr>
          <w:rStyle w:val="AttributeTok"/>
        </w:rPr>
        <w:t xml:space="preserve">--demo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builds docs/index.html from sample data</w:t>
      </w:r>
    </w:p>
    <w:p>
      <w:pPr>
        <w:pStyle w:val="FirstParagraph"/>
      </w:pPr>
      <w:r>
        <w:t xml:space="preserve">Open</w:t>
      </w:r>
      <w:r>
        <w:t xml:space="preserve"> </w:t>
      </w:r>
      <w:r>
        <w:rPr>
          <w:rStyle w:val="VerbatimChar"/>
        </w:rPr>
        <w:t xml:space="preserve">docs/index.html</w:t>
      </w:r>
      <w:r>
        <w:t xml:space="preserve"> </w:t>
      </w:r>
      <w:r>
        <w:t xml:space="preserve">in a browser — that’s your portal.</w:t>
      </w:r>
    </w:p>
    <w:p>
      <w:pPr>
        <w:pStyle w:val="BodyText"/>
      </w:pPr>
      <w:r>
        <w:rPr>
          <w:bCs/>
          <w:b/>
        </w:rPr>
        <w:t xml:space="preserve">2. SEC identity (required for live data)</w:t>
      </w:r>
      <w:r>
        <w:t xml:space="preserve"> </w:t>
      </w:r>
      <w:r>
        <w:t xml:space="preserve">Edit</w:t>
      </w:r>
      <w:r>
        <w:t xml:space="preserve"> </w:t>
      </w:r>
      <w:r>
        <w:rPr>
          <w:rStyle w:val="VerbatimChar"/>
        </w:rPr>
        <w:t xml:space="preserve">insider_edge/config.py</w:t>
      </w:r>
      <w:r>
        <w:t xml:space="preserve"> </w:t>
      </w:r>
      <w:r>
        <w:t xml:space="preserve">-&gt; put your real email in</w:t>
      </w:r>
      <w:r>
        <w:t xml:space="preserve"> </w:t>
      </w:r>
      <w:r>
        <w:rPr>
          <w:rStyle w:val="VerbatimChar"/>
        </w:rPr>
        <w:t xml:space="preserve">SEC_USER_AGENT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3. Telegram bot (3 min)</w:t>
      </w:r>
      <w:r>
        <w:t xml:space="preserve"> </w:t>
      </w:r>
      <w:r>
        <w:t xml:space="preserve">- Message</w:t>
      </w:r>
      <w:r>
        <w:t xml:space="preserve"> </w:t>
      </w:r>
      <w:r>
        <w:rPr>
          <w:bCs/>
          <w:b/>
        </w:rPr>
        <w:t xml:space="preserve">@BotFather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/newbot</w:t>
      </w:r>
      <w:r>
        <w:t xml:space="preserve"> </w:t>
      </w:r>
      <w:r>
        <w:t xml:space="preserve">-&gt; copy the token.</w:t>
      </w:r>
      <w:r>
        <w:t xml:space="preserve"> </w:t>
      </w:r>
      <w:r>
        <w:t xml:space="preserve">- Send your new bot any message, then open</w:t>
      </w:r>
      <w:r>
        <w:t xml:space="preserve"> </w:t>
      </w:r>
      <w:r>
        <w:rPr>
          <w:rStyle w:val="VerbatimChar"/>
        </w:rPr>
        <w:t xml:space="preserve">https://api.telegram.org/bot&lt;TOKEN&gt;/getUpdates</w:t>
      </w:r>
      <w:r>
        <w:t xml:space="preserve"> </w:t>
      </w:r>
      <w:r>
        <w:t xml:space="preserve">and copy the</w:t>
      </w:r>
      <w:r>
        <w:t xml:space="preserve"> </w:t>
      </w:r>
      <w:r>
        <w:rPr>
          <w:rStyle w:val="VerbatimChar"/>
        </w:rPr>
        <w:t xml:space="preserve">"chat":{"id": ...}</w:t>
      </w:r>
      <w:r>
        <w:t xml:space="preserve"> </w:t>
      </w:r>
      <w:r>
        <w:t xml:space="preserve">number.</w:t>
      </w:r>
    </w:p>
    <w:p>
      <w:pPr>
        <w:pStyle w:val="BodyText"/>
      </w:pPr>
      <w:r>
        <w:rPr>
          <w:bCs/>
          <w:b/>
        </w:rPr>
        <w:t xml:space="preserve">4. Congress.gov API key (2 min)</w:t>
      </w:r>
      <w:r>
        <w:t xml:space="preserve"> </w:t>
      </w:r>
      <w:r>
        <w:t xml:space="preserve">Sign up free at https://api.congress.gov/sign-up — key arrives by email.</w:t>
      </w:r>
      <w:r>
        <w:t xml:space="preserve"> </w:t>
      </w:r>
      <w:r>
        <w:t xml:space="preserve">(Skip it and the portal still gives working congress.gov search links.)</w:t>
      </w:r>
    </w:p>
    <w:p>
      <w:pPr>
        <w:pStyle w:val="BodyText"/>
      </w:pPr>
      <w:r>
        <w:rPr>
          <w:bCs/>
          <w:b/>
        </w:rPr>
        <w:t xml:space="preserve">5. GitHub (5 min)</w:t>
      </w:r>
      <w:r>
        <w:t xml:space="preserve"> </w:t>
      </w:r>
      <w:r>
        <w:t xml:space="preserve">- Create a repo, push this folder.</w:t>
      </w:r>
      <w:r>
        <w:t xml:space="preserve"> </w:t>
      </w:r>
      <w:r>
        <w:t xml:space="preserve">- Settings -&gt; Pages -&gt; Source:</w:t>
      </w:r>
      <w:r>
        <w:t xml:space="preserve"> </w:t>
      </w:r>
      <w:r>
        <w:rPr>
          <w:iCs/>
          <w:i/>
        </w:rPr>
        <w:t xml:space="preserve">Deploy from branch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/docs</w:t>
      </w:r>
      <w:r>
        <w:t xml:space="preserve">.</w:t>
      </w:r>
      <w:r>
        <w:t xml:space="preserve"> </w:t>
      </w:r>
      <w:r>
        <w:t xml:space="preserve">Your portal URL becomes</w:t>
      </w:r>
      <w:r>
        <w:t xml:space="preserve"> </w:t>
      </w:r>
      <w:r>
        <w:rPr>
          <w:rStyle w:val="VerbatimChar"/>
        </w:rPr>
        <w:t xml:space="preserve">https://&lt;you&gt;.github.io/&lt;repo&gt;/</w:t>
      </w:r>
      <w:r>
        <w:t xml:space="preserve">.</w:t>
      </w:r>
      <w:r>
        <w:t xml:space="preserve"> </w:t>
      </w:r>
      <w:r>
        <w:t xml:space="preserve">- Settings -&gt; Secrets and variables -&gt; Actions -&gt;</w:t>
      </w:r>
      <w:r>
        <w:t xml:space="preserve"> </w:t>
      </w:r>
      <w:r>
        <w:rPr>
          <w:bCs/>
          <w:b/>
        </w:rPr>
        <w:t xml:space="preserve">Secrets:</w:t>
      </w:r>
      <w:r>
        <w:t xml:space="preserve"> </w:t>
      </w:r>
      <w:r>
        <w:rPr>
          <w:rStyle w:val="VerbatimChar"/>
        </w:rPr>
        <w:t xml:space="preserve">TELEGRAM_BOT_TOKEN</w:t>
      </w:r>
      <w:r>
        <w:t xml:space="preserve">,</w:t>
      </w:r>
      <w:r>
        <w:t xml:space="preserve"> </w:t>
      </w:r>
      <w:r>
        <w:rPr>
          <w:rStyle w:val="VerbatimChar"/>
        </w:rPr>
        <w:t xml:space="preserve">TELEGRAM_CHAT_ID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CONGRESS_API_KEY</w:t>
      </w:r>
      <w:r>
        <w:t xml:space="preserve"> </w:t>
      </w:r>
      <w:r>
        <w:rPr>
          <w:bCs/>
          <w:b/>
        </w:rPr>
        <w:t xml:space="preserve">Variables:</w:t>
      </w:r>
      <w:r>
        <w:t xml:space="preserve"> </w:t>
      </w:r>
      <w:r>
        <w:rPr>
          <w:rStyle w:val="VerbatimChar"/>
        </w:rPr>
        <w:t xml:space="preserve">PORTAL_URL</w:t>
      </w:r>
      <w:r>
        <w:t xml:space="preserve"> </w:t>
      </w:r>
      <w:r>
        <w:t xml:space="preserve">= your Pages URL.</w:t>
      </w:r>
      <w:r>
        <w:t xml:space="preserve"> </w:t>
      </w:r>
      <w:r>
        <w:t xml:space="preserve">- Actions tab -&gt;</w:t>
      </w:r>
      <w:r>
        <w:t xml:space="preserve"> </w:t>
      </w:r>
      <w:r>
        <w:t xml:space="preserve">“</w:t>
      </w:r>
      <w:r>
        <w:t xml:space="preserve">Daily InsiderEdge report</w:t>
      </w:r>
      <w:r>
        <w:t xml:space="preserve">”</w:t>
      </w:r>
      <w:r>
        <w:t xml:space="preserve"> </w:t>
      </w:r>
      <w:r>
        <w:t xml:space="preserve">-&gt;</w:t>
      </w:r>
      <w:r>
        <w:t xml:space="preserve"> </w:t>
      </w:r>
      <w:r>
        <w:rPr>
          <w:bCs/>
          <w:b/>
        </w:rPr>
        <w:t xml:space="preserve">Run workflow</w:t>
      </w:r>
      <w:r>
        <w:t xml:space="preserve"> </w:t>
      </w:r>
      <w:r>
        <w:t xml:space="preserve">to test.</w:t>
      </w:r>
    </w:p>
    <w:p>
      <w:pPr>
        <w:pStyle w:val="BodyText"/>
      </w:pPr>
      <w:r>
        <w:t xml:space="preserve">Done. Every weekday ~7:30 AM ET: fresh portal + Telegram ping, laptop</w:t>
      </w:r>
      <w:r>
        <w:t xml:space="preserve"> </w:t>
      </w:r>
      <w:r>
        <w:t xml:space="preserve">open or not.</w:t>
      </w:r>
    </w:p>
    <w:p>
      <w:pPr>
        <w:pStyle w:val="BodyText"/>
      </w:pPr>
      <w:r>
        <w:rPr>
          <w:bCs/>
          <w:b/>
        </w:rPr>
        <w:t xml:space="preserve">Local-only alternative:</w:t>
      </w:r>
      <w:r>
        <w:t xml:space="preserve"> </w:t>
      </w:r>
      <w:r>
        <w:t xml:space="preserve">export the same env vars and cron</w:t>
      </w:r>
      <w:r>
        <w:t xml:space="preserve"> </w:t>
      </w:r>
      <w:r>
        <w:rPr>
          <w:rStyle w:val="VerbatimChar"/>
        </w:rPr>
        <w:t xml:space="preserve">python3 main.py report</w:t>
      </w:r>
      <w:r>
        <w:t xml:space="preserve"> </w:t>
      </w:r>
      <w:r>
        <w:t xml:space="preserve">— identical output, but only runs while your</w:t>
      </w:r>
      <w:r>
        <w:t xml:space="preserve"> </w:t>
      </w:r>
      <w:r>
        <w:t xml:space="preserve">machine is on.</w:t>
      </w:r>
    </w:p>
    <w:bookmarkEnd w:id="20"/>
    <w:bookmarkStart w:id="21" w:name="what-the-portal-shows-per-stock"/>
    <w:p>
      <w:pPr>
        <w:pStyle w:val="Heading2"/>
      </w:pPr>
      <w:r>
        <w:t xml:space="preserve">What the portal shows per stock</w:t>
      </w:r>
    </w:p>
    <w:p>
      <w:pPr>
        <w:pStyle w:val="FirstParagraph"/>
      </w:pPr>
      <w:r>
        <w:t xml:space="preserve">Company name and industry (SEC registry) - current price - price at the</w:t>
      </w:r>
      <w:r>
        <w:t xml:space="preserve"> </w:t>
      </w:r>
      <w:r>
        <w:t xml:space="preserve">earliest disclosed trade -</w:t>
      </w:r>
      <w:r>
        <w:t xml:space="preserve"> </w:t>
      </w:r>
      <w:r>
        <w:rPr>
          <w:bCs/>
          <w:b/>
        </w:rPr>
        <w:t xml:space="preserve">% since signal</w:t>
      </w:r>
      <w:r>
        <w:t xml:space="preserve"> </w:t>
      </w:r>
      <w:r>
        <w:t xml:space="preserve">(if it already ran, the edge</w:t>
      </w:r>
      <w:r>
        <w:t xml:space="preserve"> </w:t>
      </w:r>
      <w:r>
        <w:t xml:space="preserve">is partly spent — this number keeps you honest) - 14-day trend sparkline -</w:t>
      </w:r>
      <w:r>
        <w:t xml:space="preserve"> </w:t>
      </w:r>
      <w:r>
        <w:t xml:space="preserve">every disclosed trade with who/role/size/date - related bills and hearings</w:t>
      </w:r>
      <w:r>
        <w:t xml:space="preserve"> </w:t>
      </w:r>
      <w:r>
        <w:t xml:space="preserve">(Congress.gov keyword matches + direct search links).</w:t>
      </w:r>
    </w:p>
    <w:bookmarkEnd w:id="21"/>
    <w:bookmarkStart w:id="22" w:name="trading"/>
    <w:p>
      <w:pPr>
        <w:pStyle w:val="Heading2"/>
      </w:pPr>
      <w:r>
        <w:t xml:space="preserve">Trading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main.py trade                                    </w:t>
      </w:r>
      <w:r>
        <w:rPr>
          <w:rStyle w:val="CommentTok"/>
        </w:rPr>
        <w:t xml:space="preserve"># dry-run plan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ALPACA_KEY_ID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... </w:t>
      </w:r>
      <w:r>
        <w:rPr>
          <w:rStyle w:val="VariableTok"/>
        </w:rPr>
        <w:t xml:space="preserve">ALPACA_SECRET_KEY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...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main.py trade </w:t>
      </w:r>
      <w:r>
        <w:rPr>
          <w:rStyle w:val="AttributeTok"/>
        </w:rPr>
        <w:t xml:space="preserve">--send</w:t>
      </w:r>
      <w:r>
        <w:rPr>
          <w:rStyle w:val="NormalTok"/>
        </w:rPr>
        <w:t xml:space="preserve">                             </w:t>
      </w:r>
      <w:r>
        <w:rPr>
          <w:rStyle w:val="CommentTok"/>
        </w:rPr>
        <w:t xml:space="preserve"># paper account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main.py trade </w:t>
      </w:r>
      <w:r>
        <w:rPr>
          <w:rStyle w:val="AttributeTok"/>
        </w:rPr>
        <w:t xml:space="preserve">--live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--i-understand-live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--send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real money</w:t>
      </w:r>
    </w:p>
    <w:p>
      <w:pPr>
        <w:pStyle w:val="FirstParagraph"/>
      </w:pPr>
      <w:r>
        <w:t xml:space="preserve">Guardrails always on: 10 positions max, 10% of equity per name, no</w:t>
      </w:r>
      <w:r>
        <w:t xml:space="preserve"> </w:t>
      </w:r>
      <w:r>
        <w:t xml:space="preserve">shorting. Run paper 60-90 days and beat SPY before going live.</w:t>
      </w:r>
    </w:p>
    <w:bookmarkEnd w:id="22"/>
    <w:bookmarkStart w:id="23" w:name="scoring-moderate-risk"/>
    <w:p>
      <w:pPr>
        <w:pStyle w:val="Heading2"/>
      </w:pPr>
      <w:r>
        <w:t xml:space="preserve">Scoring (moderate risk)</w:t>
      </w:r>
    </w:p>
    <w:p>
      <w:pPr>
        <w:pStyle w:val="FirstParagraph"/>
      </w:pPr>
      <w:r>
        <w:t xml:space="preserve">Insiders 60% / Congress 40%. Open-market P/S codes only (option exercises</w:t>
      </w:r>
      <w:r>
        <w:t xml:space="preserve"> </w:t>
      </w:r>
      <w:r>
        <w:t xml:space="preserve">and grants excluded as compensation noise). Role-weighted (CEO 2.0x),</w:t>
      </w:r>
      <w:r>
        <w:t xml:space="preserve"> </w:t>
      </w:r>
      <w:r>
        <w:t xml:space="preserve">log-scaled size, 21-day recency half-life, cluster bonuses.</w:t>
      </w:r>
      <w:r>
        <w:t xml:space="preserve"> </w:t>
      </w:r>
      <w:r>
        <w:rPr>
          <w:bCs/>
          <w:b/>
        </w:rPr>
        <w:t xml:space="preserve">BUY needs</w:t>
      </w:r>
      <w:r>
        <w:rPr>
          <w:bCs/>
          <w:b/>
        </w:rPr>
        <w:t xml:space="preserve"> </w:t>
      </w:r>
      <w:r>
        <w:rPr>
          <w:bCs/>
          <w:b/>
        </w:rPr>
        <w:t xml:space="preserve">score &gt;=60 AND &gt;=2 distinct buyers</w:t>
      </w:r>
      <w:r>
        <w:t xml:space="preserve"> </w:t>
      </w:r>
      <w:r>
        <w:t xml:space="preserve">— a lone whale only makes the watchlist.</w:t>
      </w:r>
    </w:p>
    <w:bookmarkEnd w:id="23"/>
    <w:bookmarkStart w:id="24" w:name="X4abde91b89c53bdcda2a3480b56d8073560ed8d"/>
    <w:p>
      <w:pPr>
        <w:pStyle w:val="Heading2"/>
      </w:pPr>
      <w:r>
        <w:t xml:space="preserve">Known limitations — read before trusting it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You trade behind the disclosers</w:t>
      </w:r>
      <w:r>
        <w:t xml:space="preserve">: Form 4s lag &lt;=2 business days,</w:t>
      </w:r>
      <w:r>
        <w:t xml:space="preserve"> </w:t>
      </w:r>
      <w:r>
        <w:t xml:space="preserve">congressional filings &lt;=45 days. The edge, if any, is cluster</w:t>
      </w:r>
      <w:r>
        <w:t xml:space="preserve"> </w:t>
      </w:r>
      <w:r>
        <w:t xml:space="preserve">follow-through, not speed.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Legislation matches are keyword correlation, not causation.</w:t>
      </w:r>
      <w:r>
        <w:t xml:space="preserve"> </w:t>
      </w:r>
      <w:r>
        <w:t xml:space="preserve">The</w:t>
      </w:r>
      <w:r>
        <w:t xml:space="preserve"> </w:t>
      </w:r>
      <w:r>
        <w:t xml:space="preserve">portal says so on every card.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House Stock Watcher mirror has update gaps</w:t>
      </w:r>
      <w:r>
        <w:t xml:space="preserve">; bot warns and continues</w:t>
      </w:r>
      <w:r>
        <w:t xml:space="preserve"> </w:t>
      </w:r>
      <w:r>
        <w:t xml:space="preserve">on Senate data. Quiver Quantitative API key is the paid fix.</w:t>
      </w:r>
    </w:p>
    <w:p>
      <w:pPr>
        <w:numPr>
          <w:ilvl w:val="0"/>
          <w:numId w:val="1001"/>
        </w:numPr>
        <w:pStyle w:val="Compact"/>
      </w:pPr>
      <w:r>
        <w:t xml:space="preserve">Political amounts are</w:t>
      </w:r>
      <w:r>
        <w:t xml:space="preserve"> </w:t>
      </w:r>
      <w:r>
        <w:rPr>
          <w:bCs/>
          <w:b/>
        </w:rPr>
        <w:t xml:space="preserve">range midpoints</w:t>
      </w:r>
      <w:r>
        <w:t xml:space="preserve"> </w:t>
      </w:r>
      <w:r>
        <w:t xml:space="preserve">— estimates.</w:t>
      </w:r>
    </w:p>
    <w:p>
      <w:pPr>
        <w:numPr>
          <w:ilvl w:val="0"/>
          <w:numId w:val="1001"/>
        </w:numPr>
        <w:pStyle w:val="Compact"/>
      </w:pPr>
      <w:r>
        <w:t xml:space="preserve">Scores normalize against the day’s strongest signal; on quiet days,</w:t>
      </w:r>
      <w:r>
        <w:t xml:space="preserve"> </w:t>
      </w:r>
      <w:r>
        <w:t xml:space="preserve">read the evidence lines before acting.</w:t>
      </w:r>
    </w:p>
    <w:p>
      <w:pPr>
        <w:numPr>
          <w:ilvl w:val="0"/>
          <w:numId w:val="1001"/>
        </w:numPr>
        <w:pStyle w:val="Compact"/>
      </w:pPr>
      <w:r>
        <w:t xml:space="preserve">First live EDGAR pull is slow (30-60 min). After that, set</w:t>
      </w:r>
      <w:r>
        <w:t xml:space="preserve"> </w:t>
      </w:r>
      <w:r>
        <w:rPr>
          <w:rStyle w:val="VerbatimChar"/>
        </w:rPr>
        <w:t xml:space="preserve">INSIDER_LOOKBACK_DAYS = 3</w:t>
      </w:r>
      <w:r>
        <w:t xml:space="preserve"> </w:t>
      </w:r>
      <w:r>
        <w:t xml:space="preserve">for fast daily runs.</w:t>
      </w:r>
    </w:p>
    <w:p>
      <w:pPr>
        <w:numPr>
          <w:ilvl w:val="0"/>
          <w:numId w:val="1001"/>
        </w:numPr>
        <w:pStyle w:val="Compact"/>
      </w:pPr>
      <w:r>
        <w:t xml:space="preserve">Insider</w:t>
      </w:r>
      <w:r>
        <w:t xml:space="preserve"> </w:t>
      </w:r>
      <w:r>
        <w:rPr>
          <w:bCs/>
          <w:b/>
        </w:rPr>
        <w:t xml:space="preserve">sales</w:t>
      </w:r>
      <w:r>
        <w:t xml:space="preserve"> </w:t>
      </w:r>
      <w:r>
        <w:t xml:space="preserve">are noisy (10b5-1 scheduled plans); treat SELL as</w:t>
      </w:r>
      <w:r>
        <w:t xml:space="preserve"> </w:t>
      </w:r>
      <w:r>
        <w:t xml:space="preserve">“</w:t>
      </w:r>
      <w:r>
        <w:t xml:space="preserve">avoid/trim,</w:t>
      </w:r>
      <w:r>
        <w:t xml:space="preserve">”</w:t>
      </w:r>
      <w:r>
        <w:t xml:space="preserve"> </w:t>
      </w:r>
      <w:r>
        <w:t xml:space="preserve">not panic. Insider</w:t>
      </w:r>
      <w:r>
        <w:t xml:space="preserve"> </w:t>
      </w:r>
      <w:r>
        <w:rPr>
          <w:iCs/>
          <w:i/>
        </w:rPr>
        <w:t xml:space="preserve">buys</w:t>
      </w:r>
      <w:r>
        <w:t xml:space="preserve"> </w:t>
      </w:r>
      <w:r>
        <w:t xml:space="preserve">are the quality signal.</w:t>
      </w:r>
    </w:p>
    <w:p>
      <w:pPr>
        <w:numPr>
          <w:ilvl w:val="0"/>
          <w:numId w:val="1001"/>
        </w:numPr>
        <w:pStyle w:val="Compact"/>
      </w:pPr>
      <w:r>
        <w:t xml:space="preserve">Not financial advice; academic backtests of insider-following show</w:t>
      </w:r>
      <w:r>
        <w:t xml:space="preserve"> </w:t>
      </w:r>
      <w:r>
        <w:t xml:space="preserve">modest, inconsistent alpha. Position sizing is your real risk control.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InsiderEdge ��� Manual</dc:title>
  <dc:creator/>
  <cp:keywords/>
  <dcterms:created xsi:type="dcterms:W3CDTF">2026-08-02T21:31:53Z</dcterms:created>
  <dcterms:modified xsi:type="dcterms:W3CDTF">2026-08-02T21:31:53Z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