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re given a number , reduce it to 1 with minimum cost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one operation you can do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- 1 which cost “A”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s divisible by 3 , then , it cost is “B”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divisible by 5 , then , it cost is “C”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divisible by 7 , then it cost s “D”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 reach 1 is 0 , so dp[1] = 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minimum of cost required to reduce a number “i” to 1 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all cases , /3  ,/5 , /7 and for 1 it will be dp[ i - 1] +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Recurrence Relation 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dp[i] =  min (dp[i - 1] + A , dp[i / 3] + B , dp[ i / 5] + C , dp[ i / 7] + 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private int min(int a , int b , int c , int d){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if(a &lt; b &amp;&amp; a &lt; c &amp;&amp; a &lt; d){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if(b &lt; c &amp;&amp; b &lt; d){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return b;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if(c &lt; d){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return 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int minOperation(int n , int A , int B ,int C , int D)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int [] dp = new int[n + 1];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dp[1]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for(int i = 2 ;  &lt;= n ; i++){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int v1 = dp[i - 1] + 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int v2 , v3 , v4;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v2 = v3 = v4 = Integer.MAX_VALUE;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if(i % 3 == 0){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v2 = dp[i / 3] + 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if(i % 5 == 0){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v3 = dp[i / 5] + 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if(i % 7 == 0){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v4 = dp[i / 7] + 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dp[i] = min(v1 , v2 , v3 , v4);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dp[n];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