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09894" w14:textId="6401B88A" w:rsidR="005C508A" w:rsidRDefault="00230518" w:rsidP="00230518">
      <w:pPr>
        <w:pStyle w:val="Title"/>
      </w:pPr>
      <w:r>
        <w:t xml:space="preserve">BLE Demo </w:t>
      </w:r>
      <w:r w:rsidR="008A117E">
        <w:t>Implementation</w:t>
      </w:r>
    </w:p>
    <w:sdt>
      <w:sdtPr>
        <w:rPr>
          <w:rFonts w:asciiTheme="minorHAnsi" w:eastAsiaTheme="minorHAnsi" w:hAnsiTheme="minorHAnsi" w:cstheme="minorBidi"/>
          <w:color w:val="auto"/>
          <w:sz w:val="22"/>
          <w:szCs w:val="22"/>
        </w:rPr>
        <w:id w:val="229112233"/>
        <w:docPartObj>
          <w:docPartGallery w:val="Table of Contents"/>
          <w:docPartUnique/>
        </w:docPartObj>
      </w:sdtPr>
      <w:sdtEndPr>
        <w:rPr>
          <w:b/>
          <w:bCs/>
          <w:noProof/>
        </w:rPr>
      </w:sdtEndPr>
      <w:sdtContent>
        <w:p w14:paraId="40CEFEB8" w14:textId="3EB14DF5" w:rsidR="00751032" w:rsidRDefault="00751032">
          <w:pPr>
            <w:pStyle w:val="TOCHeading"/>
          </w:pPr>
          <w:r>
            <w:t>Table of Contents</w:t>
          </w:r>
        </w:p>
        <w:p w14:paraId="41DD6494" w14:textId="181D2CF9" w:rsidR="003D47E3" w:rsidRDefault="00751032">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1380133" w:history="1">
            <w:r w:rsidR="003D47E3" w:rsidRPr="00CF67BD">
              <w:rPr>
                <w:rStyle w:val="Hyperlink"/>
                <w:noProof/>
              </w:rPr>
              <w:t>Overview</w:t>
            </w:r>
            <w:r w:rsidR="003D47E3">
              <w:rPr>
                <w:noProof/>
                <w:webHidden/>
              </w:rPr>
              <w:tab/>
            </w:r>
            <w:r w:rsidR="003D47E3">
              <w:rPr>
                <w:noProof/>
                <w:webHidden/>
              </w:rPr>
              <w:fldChar w:fldCharType="begin"/>
            </w:r>
            <w:r w:rsidR="003D47E3">
              <w:rPr>
                <w:noProof/>
                <w:webHidden/>
              </w:rPr>
              <w:instrText xml:space="preserve"> PAGEREF _Toc191380133 \h </w:instrText>
            </w:r>
            <w:r w:rsidR="003D47E3">
              <w:rPr>
                <w:noProof/>
                <w:webHidden/>
              </w:rPr>
            </w:r>
            <w:r w:rsidR="003D47E3">
              <w:rPr>
                <w:noProof/>
                <w:webHidden/>
              </w:rPr>
              <w:fldChar w:fldCharType="separate"/>
            </w:r>
            <w:r w:rsidR="003D47E3">
              <w:rPr>
                <w:noProof/>
                <w:webHidden/>
              </w:rPr>
              <w:t>3</w:t>
            </w:r>
            <w:r w:rsidR="003D47E3">
              <w:rPr>
                <w:noProof/>
                <w:webHidden/>
              </w:rPr>
              <w:fldChar w:fldCharType="end"/>
            </w:r>
          </w:hyperlink>
        </w:p>
        <w:p w14:paraId="65685083" w14:textId="24533AA1" w:rsidR="003D47E3" w:rsidRDefault="003D47E3">
          <w:pPr>
            <w:pStyle w:val="TOC1"/>
            <w:tabs>
              <w:tab w:val="right" w:leader="dot" w:pos="9350"/>
            </w:tabs>
            <w:rPr>
              <w:rFonts w:eastAsiaTheme="minorEastAsia"/>
              <w:noProof/>
              <w:kern w:val="2"/>
              <w:sz w:val="24"/>
              <w:szCs w:val="24"/>
              <w14:ligatures w14:val="standardContextual"/>
            </w:rPr>
          </w:pPr>
          <w:hyperlink w:anchor="_Toc191380134" w:history="1">
            <w:r w:rsidRPr="00CF67BD">
              <w:rPr>
                <w:rStyle w:val="Hyperlink"/>
                <w:noProof/>
              </w:rPr>
              <w:t>Hardware Design</w:t>
            </w:r>
            <w:r>
              <w:rPr>
                <w:noProof/>
                <w:webHidden/>
              </w:rPr>
              <w:tab/>
            </w:r>
            <w:r>
              <w:rPr>
                <w:noProof/>
                <w:webHidden/>
              </w:rPr>
              <w:fldChar w:fldCharType="begin"/>
            </w:r>
            <w:r>
              <w:rPr>
                <w:noProof/>
                <w:webHidden/>
              </w:rPr>
              <w:instrText xml:space="preserve"> PAGEREF _Toc191380134 \h </w:instrText>
            </w:r>
            <w:r>
              <w:rPr>
                <w:noProof/>
                <w:webHidden/>
              </w:rPr>
            </w:r>
            <w:r>
              <w:rPr>
                <w:noProof/>
                <w:webHidden/>
              </w:rPr>
              <w:fldChar w:fldCharType="separate"/>
            </w:r>
            <w:r>
              <w:rPr>
                <w:noProof/>
                <w:webHidden/>
              </w:rPr>
              <w:t>4</w:t>
            </w:r>
            <w:r>
              <w:rPr>
                <w:noProof/>
                <w:webHidden/>
              </w:rPr>
              <w:fldChar w:fldCharType="end"/>
            </w:r>
          </w:hyperlink>
        </w:p>
        <w:p w14:paraId="6DE5AE1E" w14:textId="044BFA3E" w:rsidR="003D47E3" w:rsidRDefault="003D47E3">
          <w:pPr>
            <w:pStyle w:val="TOC2"/>
            <w:tabs>
              <w:tab w:val="right" w:leader="dot" w:pos="9350"/>
            </w:tabs>
            <w:rPr>
              <w:rFonts w:eastAsiaTheme="minorEastAsia"/>
              <w:noProof/>
              <w:kern w:val="2"/>
              <w:sz w:val="24"/>
              <w:szCs w:val="24"/>
              <w14:ligatures w14:val="standardContextual"/>
            </w:rPr>
          </w:pPr>
          <w:hyperlink w:anchor="_Toc191380135" w:history="1">
            <w:r w:rsidRPr="00CF67BD">
              <w:rPr>
                <w:rStyle w:val="Hyperlink"/>
                <w:noProof/>
              </w:rPr>
              <w:t>STM32 Architecture and related toolchains</w:t>
            </w:r>
            <w:r>
              <w:rPr>
                <w:noProof/>
                <w:webHidden/>
              </w:rPr>
              <w:tab/>
            </w:r>
            <w:r>
              <w:rPr>
                <w:noProof/>
                <w:webHidden/>
              </w:rPr>
              <w:fldChar w:fldCharType="begin"/>
            </w:r>
            <w:r>
              <w:rPr>
                <w:noProof/>
                <w:webHidden/>
              </w:rPr>
              <w:instrText xml:space="preserve"> PAGEREF _Toc191380135 \h </w:instrText>
            </w:r>
            <w:r>
              <w:rPr>
                <w:noProof/>
                <w:webHidden/>
              </w:rPr>
            </w:r>
            <w:r>
              <w:rPr>
                <w:noProof/>
                <w:webHidden/>
              </w:rPr>
              <w:fldChar w:fldCharType="separate"/>
            </w:r>
            <w:r>
              <w:rPr>
                <w:noProof/>
                <w:webHidden/>
              </w:rPr>
              <w:t>4</w:t>
            </w:r>
            <w:r>
              <w:rPr>
                <w:noProof/>
                <w:webHidden/>
              </w:rPr>
              <w:fldChar w:fldCharType="end"/>
            </w:r>
          </w:hyperlink>
        </w:p>
        <w:p w14:paraId="1F55B0C2" w14:textId="5951C116" w:rsidR="003D47E3" w:rsidRDefault="003D47E3">
          <w:pPr>
            <w:pStyle w:val="TOC3"/>
            <w:tabs>
              <w:tab w:val="right" w:leader="dot" w:pos="9350"/>
            </w:tabs>
            <w:rPr>
              <w:rFonts w:eastAsiaTheme="minorEastAsia"/>
              <w:noProof/>
              <w:kern w:val="2"/>
              <w:sz w:val="24"/>
              <w:szCs w:val="24"/>
              <w14:ligatures w14:val="standardContextual"/>
            </w:rPr>
          </w:pPr>
          <w:hyperlink w:anchor="_Toc191380136" w:history="1">
            <w:r w:rsidRPr="00CF67BD">
              <w:rPr>
                <w:rStyle w:val="Hyperlink"/>
                <w:noProof/>
              </w:rPr>
              <w:t>STM32WB / STM32WBA / STM32WB0</w:t>
            </w:r>
            <w:r>
              <w:rPr>
                <w:noProof/>
                <w:webHidden/>
              </w:rPr>
              <w:tab/>
            </w:r>
            <w:r>
              <w:rPr>
                <w:noProof/>
                <w:webHidden/>
              </w:rPr>
              <w:fldChar w:fldCharType="begin"/>
            </w:r>
            <w:r>
              <w:rPr>
                <w:noProof/>
                <w:webHidden/>
              </w:rPr>
              <w:instrText xml:space="preserve"> PAGEREF _Toc191380136 \h </w:instrText>
            </w:r>
            <w:r>
              <w:rPr>
                <w:noProof/>
                <w:webHidden/>
              </w:rPr>
            </w:r>
            <w:r>
              <w:rPr>
                <w:noProof/>
                <w:webHidden/>
              </w:rPr>
              <w:fldChar w:fldCharType="separate"/>
            </w:r>
            <w:r>
              <w:rPr>
                <w:noProof/>
                <w:webHidden/>
              </w:rPr>
              <w:t>4</w:t>
            </w:r>
            <w:r>
              <w:rPr>
                <w:noProof/>
                <w:webHidden/>
              </w:rPr>
              <w:fldChar w:fldCharType="end"/>
            </w:r>
          </w:hyperlink>
        </w:p>
        <w:p w14:paraId="356ABFB2" w14:textId="78C58E0A" w:rsidR="003D47E3" w:rsidRDefault="003D47E3">
          <w:pPr>
            <w:pStyle w:val="TOC2"/>
            <w:tabs>
              <w:tab w:val="right" w:leader="dot" w:pos="9350"/>
            </w:tabs>
            <w:rPr>
              <w:rFonts w:eastAsiaTheme="minorEastAsia"/>
              <w:noProof/>
              <w:kern w:val="2"/>
              <w:sz w:val="24"/>
              <w:szCs w:val="24"/>
              <w14:ligatures w14:val="standardContextual"/>
            </w:rPr>
          </w:pPr>
          <w:hyperlink w:anchor="_Toc191380137" w:history="1">
            <w:r w:rsidRPr="00CF67BD">
              <w:rPr>
                <w:rStyle w:val="Hyperlink"/>
                <w:noProof/>
              </w:rPr>
              <w:t>RF Hardware Design Considerations</w:t>
            </w:r>
            <w:r>
              <w:rPr>
                <w:noProof/>
                <w:webHidden/>
              </w:rPr>
              <w:tab/>
            </w:r>
            <w:r>
              <w:rPr>
                <w:noProof/>
                <w:webHidden/>
              </w:rPr>
              <w:fldChar w:fldCharType="begin"/>
            </w:r>
            <w:r>
              <w:rPr>
                <w:noProof/>
                <w:webHidden/>
              </w:rPr>
              <w:instrText xml:space="preserve"> PAGEREF _Toc191380137 \h </w:instrText>
            </w:r>
            <w:r>
              <w:rPr>
                <w:noProof/>
                <w:webHidden/>
              </w:rPr>
            </w:r>
            <w:r>
              <w:rPr>
                <w:noProof/>
                <w:webHidden/>
              </w:rPr>
              <w:fldChar w:fldCharType="separate"/>
            </w:r>
            <w:r>
              <w:rPr>
                <w:noProof/>
                <w:webHidden/>
              </w:rPr>
              <w:t>4</w:t>
            </w:r>
            <w:r>
              <w:rPr>
                <w:noProof/>
                <w:webHidden/>
              </w:rPr>
              <w:fldChar w:fldCharType="end"/>
            </w:r>
          </w:hyperlink>
        </w:p>
        <w:p w14:paraId="5B48D280" w14:textId="29F54554" w:rsidR="003D47E3" w:rsidRDefault="003D47E3">
          <w:pPr>
            <w:pStyle w:val="TOC2"/>
            <w:tabs>
              <w:tab w:val="right" w:leader="dot" w:pos="9350"/>
            </w:tabs>
            <w:rPr>
              <w:rFonts w:eastAsiaTheme="minorEastAsia"/>
              <w:noProof/>
              <w:kern w:val="2"/>
              <w:sz w:val="24"/>
              <w:szCs w:val="24"/>
              <w14:ligatures w14:val="standardContextual"/>
            </w:rPr>
          </w:pPr>
          <w:hyperlink w:anchor="_Toc191380138" w:history="1">
            <w:r w:rsidRPr="00CF67BD">
              <w:rPr>
                <w:rStyle w:val="Hyperlink"/>
                <w:noProof/>
              </w:rPr>
              <w:t>RF Design</w:t>
            </w:r>
            <w:r>
              <w:rPr>
                <w:noProof/>
                <w:webHidden/>
              </w:rPr>
              <w:tab/>
            </w:r>
            <w:r>
              <w:rPr>
                <w:noProof/>
                <w:webHidden/>
              </w:rPr>
              <w:fldChar w:fldCharType="begin"/>
            </w:r>
            <w:r>
              <w:rPr>
                <w:noProof/>
                <w:webHidden/>
              </w:rPr>
              <w:instrText xml:space="preserve"> PAGEREF _Toc191380138 \h </w:instrText>
            </w:r>
            <w:r>
              <w:rPr>
                <w:noProof/>
                <w:webHidden/>
              </w:rPr>
            </w:r>
            <w:r>
              <w:rPr>
                <w:noProof/>
                <w:webHidden/>
              </w:rPr>
              <w:fldChar w:fldCharType="separate"/>
            </w:r>
            <w:r>
              <w:rPr>
                <w:noProof/>
                <w:webHidden/>
              </w:rPr>
              <w:t>5</w:t>
            </w:r>
            <w:r>
              <w:rPr>
                <w:noProof/>
                <w:webHidden/>
              </w:rPr>
              <w:fldChar w:fldCharType="end"/>
            </w:r>
          </w:hyperlink>
        </w:p>
        <w:p w14:paraId="13C0533E" w14:textId="52E0C317" w:rsidR="003D47E3" w:rsidRDefault="003D47E3">
          <w:pPr>
            <w:pStyle w:val="TOC3"/>
            <w:tabs>
              <w:tab w:val="right" w:leader="dot" w:pos="9350"/>
            </w:tabs>
            <w:rPr>
              <w:rFonts w:eastAsiaTheme="minorEastAsia"/>
              <w:noProof/>
              <w:kern w:val="2"/>
              <w:sz w:val="24"/>
              <w:szCs w:val="24"/>
              <w14:ligatures w14:val="standardContextual"/>
            </w:rPr>
          </w:pPr>
          <w:hyperlink w:anchor="_Toc191380139" w:history="1">
            <w:r w:rsidRPr="00CF67BD">
              <w:rPr>
                <w:rStyle w:val="Hyperlink"/>
                <w:noProof/>
              </w:rPr>
              <w:t>Matching Network</w:t>
            </w:r>
            <w:r>
              <w:rPr>
                <w:noProof/>
                <w:webHidden/>
              </w:rPr>
              <w:tab/>
            </w:r>
            <w:r>
              <w:rPr>
                <w:noProof/>
                <w:webHidden/>
              </w:rPr>
              <w:fldChar w:fldCharType="begin"/>
            </w:r>
            <w:r>
              <w:rPr>
                <w:noProof/>
                <w:webHidden/>
              </w:rPr>
              <w:instrText xml:space="preserve"> PAGEREF _Toc191380139 \h </w:instrText>
            </w:r>
            <w:r>
              <w:rPr>
                <w:noProof/>
                <w:webHidden/>
              </w:rPr>
            </w:r>
            <w:r>
              <w:rPr>
                <w:noProof/>
                <w:webHidden/>
              </w:rPr>
              <w:fldChar w:fldCharType="separate"/>
            </w:r>
            <w:r>
              <w:rPr>
                <w:noProof/>
                <w:webHidden/>
              </w:rPr>
              <w:t>5</w:t>
            </w:r>
            <w:r>
              <w:rPr>
                <w:noProof/>
                <w:webHidden/>
              </w:rPr>
              <w:fldChar w:fldCharType="end"/>
            </w:r>
          </w:hyperlink>
        </w:p>
        <w:p w14:paraId="544623B9" w14:textId="66426E00" w:rsidR="003D47E3" w:rsidRDefault="003D47E3">
          <w:pPr>
            <w:pStyle w:val="TOC3"/>
            <w:tabs>
              <w:tab w:val="right" w:leader="dot" w:pos="9350"/>
            </w:tabs>
            <w:rPr>
              <w:rFonts w:eastAsiaTheme="minorEastAsia"/>
              <w:noProof/>
              <w:kern w:val="2"/>
              <w:sz w:val="24"/>
              <w:szCs w:val="24"/>
              <w14:ligatures w14:val="standardContextual"/>
            </w:rPr>
          </w:pPr>
          <w:hyperlink w:anchor="_Toc191380140" w:history="1">
            <w:r w:rsidRPr="00CF67BD">
              <w:rPr>
                <w:rStyle w:val="Hyperlink"/>
                <w:noProof/>
              </w:rPr>
              <w:t>Antenna Design</w:t>
            </w:r>
            <w:r>
              <w:rPr>
                <w:noProof/>
                <w:webHidden/>
              </w:rPr>
              <w:tab/>
            </w:r>
            <w:r>
              <w:rPr>
                <w:noProof/>
                <w:webHidden/>
              </w:rPr>
              <w:fldChar w:fldCharType="begin"/>
            </w:r>
            <w:r>
              <w:rPr>
                <w:noProof/>
                <w:webHidden/>
              </w:rPr>
              <w:instrText xml:space="preserve"> PAGEREF _Toc191380140 \h </w:instrText>
            </w:r>
            <w:r>
              <w:rPr>
                <w:noProof/>
                <w:webHidden/>
              </w:rPr>
            </w:r>
            <w:r>
              <w:rPr>
                <w:noProof/>
                <w:webHidden/>
              </w:rPr>
              <w:fldChar w:fldCharType="separate"/>
            </w:r>
            <w:r>
              <w:rPr>
                <w:noProof/>
                <w:webHidden/>
              </w:rPr>
              <w:t>5</w:t>
            </w:r>
            <w:r>
              <w:rPr>
                <w:noProof/>
                <w:webHidden/>
              </w:rPr>
              <w:fldChar w:fldCharType="end"/>
            </w:r>
          </w:hyperlink>
        </w:p>
        <w:p w14:paraId="21D564DF" w14:textId="15CF72F3" w:rsidR="003D47E3" w:rsidRDefault="003D47E3">
          <w:pPr>
            <w:pStyle w:val="TOC2"/>
            <w:tabs>
              <w:tab w:val="right" w:leader="dot" w:pos="9350"/>
            </w:tabs>
            <w:rPr>
              <w:rFonts w:eastAsiaTheme="minorEastAsia"/>
              <w:noProof/>
              <w:kern w:val="2"/>
              <w:sz w:val="24"/>
              <w:szCs w:val="24"/>
              <w14:ligatures w14:val="standardContextual"/>
            </w:rPr>
          </w:pPr>
          <w:hyperlink w:anchor="_Toc191380141" w:history="1">
            <w:r w:rsidRPr="00CF67BD">
              <w:rPr>
                <w:rStyle w:val="Hyperlink"/>
                <w:noProof/>
              </w:rPr>
              <w:t>STM32 Minimum Configuration</w:t>
            </w:r>
            <w:r>
              <w:rPr>
                <w:noProof/>
                <w:webHidden/>
              </w:rPr>
              <w:tab/>
            </w:r>
            <w:r>
              <w:rPr>
                <w:noProof/>
                <w:webHidden/>
              </w:rPr>
              <w:fldChar w:fldCharType="begin"/>
            </w:r>
            <w:r>
              <w:rPr>
                <w:noProof/>
                <w:webHidden/>
              </w:rPr>
              <w:instrText xml:space="preserve"> PAGEREF _Toc191380141 \h </w:instrText>
            </w:r>
            <w:r>
              <w:rPr>
                <w:noProof/>
                <w:webHidden/>
              </w:rPr>
            </w:r>
            <w:r>
              <w:rPr>
                <w:noProof/>
                <w:webHidden/>
              </w:rPr>
              <w:fldChar w:fldCharType="separate"/>
            </w:r>
            <w:r>
              <w:rPr>
                <w:noProof/>
                <w:webHidden/>
              </w:rPr>
              <w:t>5</w:t>
            </w:r>
            <w:r>
              <w:rPr>
                <w:noProof/>
                <w:webHidden/>
              </w:rPr>
              <w:fldChar w:fldCharType="end"/>
            </w:r>
          </w:hyperlink>
        </w:p>
        <w:p w14:paraId="128B91BC" w14:textId="2172139D" w:rsidR="003D47E3" w:rsidRDefault="003D47E3">
          <w:pPr>
            <w:pStyle w:val="TOC3"/>
            <w:tabs>
              <w:tab w:val="right" w:leader="dot" w:pos="9350"/>
            </w:tabs>
            <w:rPr>
              <w:rFonts w:eastAsiaTheme="minorEastAsia"/>
              <w:noProof/>
              <w:kern w:val="2"/>
              <w:sz w:val="24"/>
              <w:szCs w:val="24"/>
              <w14:ligatures w14:val="standardContextual"/>
            </w:rPr>
          </w:pPr>
          <w:hyperlink w:anchor="_Toc191380142" w:history="1">
            <w:r w:rsidRPr="00CF67BD">
              <w:rPr>
                <w:rStyle w:val="Hyperlink"/>
                <w:noProof/>
              </w:rPr>
              <w:t>External Clock</w:t>
            </w:r>
            <w:r>
              <w:rPr>
                <w:noProof/>
                <w:webHidden/>
              </w:rPr>
              <w:tab/>
            </w:r>
            <w:r>
              <w:rPr>
                <w:noProof/>
                <w:webHidden/>
              </w:rPr>
              <w:fldChar w:fldCharType="begin"/>
            </w:r>
            <w:r>
              <w:rPr>
                <w:noProof/>
                <w:webHidden/>
              </w:rPr>
              <w:instrText xml:space="preserve"> PAGEREF _Toc191380142 \h </w:instrText>
            </w:r>
            <w:r>
              <w:rPr>
                <w:noProof/>
                <w:webHidden/>
              </w:rPr>
            </w:r>
            <w:r>
              <w:rPr>
                <w:noProof/>
                <w:webHidden/>
              </w:rPr>
              <w:fldChar w:fldCharType="separate"/>
            </w:r>
            <w:r>
              <w:rPr>
                <w:noProof/>
                <w:webHidden/>
              </w:rPr>
              <w:t>5</w:t>
            </w:r>
            <w:r>
              <w:rPr>
                <w:noProof/>
                <w:webHidden/>
              </w:rPr>
              <w:fldChar w:fldCharType="end"/>
            </w:r>
          </w:hyperlink>
        </w:p>
        <w:p w14:paraId="0F62A128" w14:textId="21597EB6" w:rsidR="003D47E3" w:rsidRDefault="003D47E3">
          <w:pPr>
            <w:pStyle w:val="TOC3"/>
            <w:tabs>
              <w:tab w:val="right" w:leader="dot" w:pos="9350"/>
            </w:tabs>
            <w:rPr>
              <w:rFonts w:eastAsiaTheme="minorEastAsia"/>
              <w:noProof/>
              <w:kern w:val="2"/>
              <w:sz w:val="24"/>
              <w:szCs w:val="24"/>
              <w14:ligatures w14:val="standardContextual"/>
            </w:rPr>
          </w:pPr>
          <w:hyperlink w:anchor="_Toc191380143" w:history="1">
            <w:r w:rsidRPr="00CF67BD">
              <w:rPr>
                <w:rStyle w:val="Hyperlink"/>
                <w:noProof/>
              </w:rPr>
              <w:t>RTC Clock</w:t>
            </w:r>
            <w:r>
              <w:rPr>
                <w:noProof/>
                <w:webHidden/>
              </w:rPr>
              <w:tab/>
            </w:r>
            <w:r>
              <w:rPr>
                <w:noProof/>
                <w:webHidden/>
              </w:rPr>
              <w:fldChar w:fldCharType="begin"/>
            </w:r>
            <w:r>
              <w:rPr>
                <w:noProof/>
                <w:webHidden/>
              </w:rPr>
              <w:instrText xml:space="preserve"> PAGEREF _Toc191380143 \h </w:instrText>
            </w:r>
            <w:r>
              <w:rPr>
                <w:noProof/>
                <w:webHidden/>
              </w:rPr>
            </w:r>
            <w:r>
              <w:rPr>
                <w:noProof/>
                <w:webHidden/>
              </w:rPr>
              <w:fldChar w:fldCharType="separate"/>
            </w:r>
            <w:r>
              <w:rPr>
                <w:noProof/>
                <w:webHidden/>
              </w:rPr>
              <w:t>6</w:t>
            </w:r>
            <w:r>
              <w:rPr>
                <w:noProof/>
                <w:webHidden/>
              </w:rPr>
              <w:fldChar w:fldCharType="end"/>
            </w:r>
          </w:hyperlink>
        </w:p>
        <w:p w14:paraId="55CD366D" w14:textId="5F919553" w:rsidR="003D47E3" w:rsidRDefault="003D47E3">
          <w:pPr>
            <w:pStyle w:val="TOC3"/>
            <w:tabs>
              <w:tab w:val="right" w:leader="dot" w:pos="9350"/>
            </w:tabs>
            <w:rPr>
              <w:rFonts w:eastAsiaTheme="minorEastAsia"/>
              <w:noProof/>
              <w:kern w:val="2"/>
              <w:sz w:val="24"/>
              <w:szCs w:val="24"/>
              <w14:ligatures w14:val="standardContextual"/>
            </w:rPr>
          </w:pPr>
          <w:hyperlink w:anchor="_Toc191380144" w:history="1">
            <w:r w:rsidRPr="00CF67BD">
              <w:rPr>
                <w:rStyle w:val="Hyperlink"/>
                <w:noProof/>
              </w:rPr>
              <w:t>Unused Pins</w:t>
            </w:r>
            <w:r>
              <w:rPr>
                <w:noProof/>
                <w:webHidden/>
              </w:rPr>
              <w:tab/>
            </w:r>
            <w:r>
              <w:rPr>
                <w:noProof/>
                <w:webHidden/>
              </w:rPr>
              <w:fldChar w:fldCharType="begin"/>
            </w:r>
            <w:r>
              <w:rPr>
                <w:noProof/>
                <w:webHidden/>
              </w:rPr>
              <w:instrText xml:space="preserve"> PAGEREF _Toc191380144 \h </w:instrText>
            </w:r>
            <w:r>
              <w:rPr>
                <w:noProof/>
                <w:webHidden/>
              </w:rPr>
            </w:r>
            <w:r>
              <w:rPr>
                <w:noProof/>
                <w:webHidden/>
              </w:rPr>
              <w:fldChar w:fldCharType="separate"/>
            </w:r>
            <w:r>
              <w:rPr>
                <w:noProof/>
                <w:webHidden/>
              </w:rPr>
              <w:t>6</w:t>
            </w:r>
            <w:r>
              <w:rPr>
                <w:noProof/>
                <w:webHidden/>
              </w:rPr>
              <w:fldChar w:fldCharType="end"/>
            </w:r>
          </w:hyperlink>
        </w:p>
        <w:p w14:paraId="3CADC498" w14:textId="3668CB52" w:rsidR="003D47E3" w:rsidRDefault="003D47E3">
          <w:pPr>
            <w:pStyle w:val="TOC3"/>
            <w:tabs>
              <w:tab w:val="right" w:leader="dot" w:pos="9350"/>
            </w:tabs>
            <w:rPr>
              <w:rFonts w:eastAsiaTheme="minorEastAsia"/>
              <w:noProof/>
              <w:kern w:val="2"/>
              <w:sz w:val="24"/>
              <w:szCs w:val="24"/>
              <w14:ligatures w14:val="standardContextual"/>
            </w:rPr>
          </w:pPr>
          <w:hyperlink w:anchor="_Toc191380145" w:history="1">
            <w:r w:rsidRPr="00CF67BD">
              <w:rPr>
                <w:rStyle w:val="Hyperlink"/>
                <w:noProof/>
              </w:rPr>
              <w:t>STM32WB QSPI</w:t>
            </w:r>
            <w:r>
              <w:rPr>
                <w:noProof/>
                <w:webHidden/>
              </w:rPr>
              <w:tab/>
            </w:r>
            <w:r>
              <w:rPr>
                <w:noProof/>
                <w:webHidden/>
              </w:rPr>
              <w:fldChar w:fldCharType="begin"/>
            </w:r>
            <w:r>
              <w:rPr>
                <w:noProof/>
                <w:webHidden/>
              </w:rPr>
              <w:instrText xml:space="preserve"> PAGEREF _Toc191380145 \h </w:instrText>
            </w:r>
            <w:r>
              <w:rPr>
                <w:noProof/>
                <w:webHidden/>
              </w:rPr>
            </w:r>
            <w:r>
              <w:rPr>
                <w:noProof/>
                <w:webHidden/>
              </w:rPr>
              <w:fldChar w:fldCharType="separate"/>
            </w:r>
            <w:r>
              <w:rPr>
                <w:noProof/>
                <w:webHidden/>
              </w:rPr>
              <w:t>6</w:t>
            </w:r>
            <w:r>
              <w:rPr>
                <w:noProof/>
                <w:webHidden/>
              </w:rPr>
              <w:fldChar w:fldCharType="end"/>
            </w:r>
          </w:hyperlink>
        </w:p>
        <w:p w14:paraId="715BE29E" w14:textId="2A0BB406" w:rsidR="003D47E3" w:rsidRDefault="003D47E3">
          <w:pPr>
            <w:pStyle w:val="TOC2"/>
            <w:tabs>
              <w:tab w:val="right" w:leader="dot" w:pos="9350"/>
            </w:tabs>
            <w:rPr>
              <w:rFonts w:eastAsiaTheme="minorEastAsia"/>
              <w:noProof/>
              <w:kern w:val="2"/>
              <w:sz w:val="24"/>
              <w:szCs w:val="24"/>
              <w14:ligatures w14:val="standardContextual"/>
            </w:rPr>
          </w:pPr>
          <w:hyperlink w:anchor="_Toc191380146" w:history="1">
            <w:r w:rsidRPr="00CF67BD">
              <w:rPr>
                <w:rStyle w:val="Hyperlink"/>
                <w:noProof/>
              </w:rPr>
              <w:t>BLE and Inverted-F Antenna</w:t>
            </w:r>
            <w:r>
              <w:rPr>
                <w:noProof/>
                <w:webHidden/>
              </w:rPr>
              <w:tab/>
            </w:r>
            <w:r>
              <w:rPr>
                <w:noProof/>
                <w:webHidden/>
              </w:rPr>
              <w:fldChar w:fldCharType="begin"/>
            </w:r>
            <w:r>
              <w:rPr>
                <w:noProof/>
                <w:webHidden/>
              </w:rPr>
              <w:instrText xml:space="preserve"> PAGEREF _Toc191380146 \h </w:instrText>
            </w:r>
            <w:r>
              <w:rPr>
                <w:noProof/>
                <w:webHidden/>
              </w:rPr>
            </w:r>
            <w:r>
              <w:rPr>
                <w:noProof/>
                <w:webHidden/>
              </w:rPr>
              <w:fldChar w:fldCharType="separate"/>
            </w:r>
            <w:r>
              <w:rPr>
                <w:noProof/>
                <w:webHidden/>
              </w:rPr>
              <w:t>7</w:t>
            </w:r>
            <w:r>
              <w:rPr>
                <w:noProof/>
                <w:webHidden/>
              </w:rPr>
              <w:fldChar w:fldCharType="end"/>
            </w:r>
          </w:hyperlink>
        </w:p>
        <w:p w14:paraId="6D11BAB6" w14:textId="64A230ED" w:rsidR="003D47E3" w:rsidRDefault="003D47E3">
          <w:pPr>
            <w:pStyle w:val="TOC2"/>
            <w:tabs>
              <w:tab w:val="right" w:leader="dot" w:pos="9350"/>
            </w:tabs>
            <w:rPr>
              <w:rFonts w:eastAsiaTheme="minorEastAsia"/>
              <w:noProof/>
              <w:kern w:val="2"/>
              <w:sz w:val="24"/>
              <w:szCs w:val="24"/>
              <w14:ligatures w14:val="standardContextual"/>
            </w:rPr>
          </w:pPr>
          <w:hyperlink w:anchor="_Toc191380147" w:history="1">
            <w:r w:rsidRPr="00CF67BD">
              <w:rPr>
                <w:rStyle w:val="Hyperlink"/>
                <w:noProof/>
              </w:rPr>
              <w:t>WiFi and TCP Client</w:t>
            </w:r>
            <w:r>
              <w:rPr>
                <w:noProof/>
                <w:webHidden/>
              </w:rPr>
              <w:tab/>
            </w:r>
            <w:r>
              <w:rPr>
                <w:noProof/>
                <w:webHidden/>
              </w:rPr>
              <w:fldChar w:fldCharType="begin"/>
            </w:r>
            <w:r>
              <w:rPr>
                <w:noProof/>
                <w:webHidden/>
              </w:rPr>
              <w:instrText xml:space="preserve"> PAGEREF _Toc191380147 \h </w:instrText>
            </w:r>
            <w:r>
              <w:rPr>
                <w:noProof/>
                <w:webHidden/>
              </w:rPr>
            </w:r>
            <w:r>
              <w:rPr>
                <w:noProof/>
                <w:webHidden/>
              </w:rPr>
              <w:fldChar w:fldCharType="separate"/>
            </w:r>
            <w:r>
              <w:rPr>
                <w:noProof/>
                <w:webHidden/>
              </w:rPr>
              <w:t>8</w:t>
            </w:r>
            <w:r>
              <w:rPr>
                <w:noProof/>
                <w:webHidden/>
              </w:rPr>
              <w:fldChar w:fldCharType="end"/>
            </w:r>
          </w:hyperlink>
        </w:p>
        <w:p w14:paraId="5C34C6EF" w14:textId="3ADBC8FC" w:rsidR="003D47E3" w:rsidRDefault="003D47E3">
          <w:pPr>
            <w:pStyle w:val="TOC2"/>
            <w:tabs>
              <w:tab w:val="right" w:leader="dot" w:pos="9350"/>
            </w:tabs>
            <w:rPr>
              <w:rFonts w:eastAsiaTheme="minorEastAsia"/>
              <w:noProof/>
              <w:kern w:val="2"/>
              <w:sz w:val="24"/>
              <w:szCs w:val="24"/>
              <w14:ligatures w14:val="standardContextual"/>
            </w:rPr>
          </w:pPr>
          <w:hyperlink w:anchor="_Toc191380148" w:history="1">
            <w:r w:rsidRPr="00CF67BD">
              <w:rPr>
                <w:rStyle w:val="Hyperlink"/>
                <w:noProof/>
              </w:rPr>
              <w:t>DMA Utilization</w:t>
            </w:r>
            <w:r>
              <w:rPr>
                <w:noProof/>
                <w:webHidden/>
              </w:rPr>
              <w:tab/>
            </w:r>
            <w:r>
              <w:rPr>
                <w:noProof/>
                <w:webHidden/>
              </w:rPr>
              <w:fldChar w:fldCharType="begin"/>
            </w:r>
            <w:r>
              <w:rPr>
                <w:noProof/>
                <w:webHidden/>
              </w:rPr>
              <w:instrText xml:space="preserve"> PAGEREF _Toc191380148 \h </w:instrText>
            </w:r>
            <w:r>
              <w:rPr>
                <w:noProof/>
                <w:webHidden/>
              </w:rPr>
            </w:r>
            <w:r>
              <w:rPr>
                <w:noProof/>
                <w:webHidden/>
              </w:rPr>
              <w:fldChar w:fldCharType="separate"/>
            </w:r>
            <w:r>
              <w:rPr>
                <w:noProof/>
                <w:webHidden/>
              </w:rPr>
              <w:t>9</w:t>
            </w:r>
            <w:r>
              <w:rPr>
                <w:noProof/>
                <w:webHidden/>
              </w:rPr>
              <w:fldChar w:fldCharType="end"/>
            </w:r>
          </w:hyperlink>
        </w:p>
        <w:p w14:paraId="6FC0B189" w14:textId="4914A6D4" w:rsidR="003D47E3" w:rsidRDefault="003D47E3">
          <w:pPr>
            <w:pStyle w:val="TOC2"/>
            <w:tabs>
              <w:tab w:val="right" w:leader="dot" w:pos="9350"/>
            </w:tabs>
            <w:rPr>
              <w:rFonts w:eastAsiaTheme="minorEastAsia"/>
              <w:noProof/>
              <w:kern w:val="2"/>
              <w:sz w:val="24"/>
              <w:szCs w:val="24"/>
              <w14:ligatures w14:val="standardContextual"/>
            </w:rPr>
          </w:pPr>
          <w:hyperlink w:anchor="_Toc191380149" w:history="1">
            <w:r w:rsidRPr="00CF67BD">
              <w:rPr>
                <w:rStyle w:val="Hyperlink"/>
                <w:noProof/>
              </w:rPr>
              <w:t>High-Capacity Non-Volatile Memory</w:t>
            </w:r>
            <w:r>
              <w:rPr>
                <w:noProof/>
                <w:webHidden/>
              </w:rPr>
              <w:tab/>
            </w:r>
            <w:r>
              <w:rPr>
                <w:noProof/>
                <w:webHidden/>
              </w:rPr>
              <w:fldChar w:fldCharType="begin"/>
            </w:r>
            <w:r>
              <w:rPr>
                <w:noProof/>
                <w:webHidden/>
              </w:rPr>
              <w:instrText xml:space="preserve"> PAGEREF _Toc191380149 \h </w:instrText>
            </w:r>
            <w:r>
              <w:rPr>
                <w:noProof/>
                <w:webHidden/>
              </w:rPr>
            </w:r>
            <w:r>
              <w:rPr>
                <w:noProof/>
                <w:webHidden/>
              </w:rPr>
              <w:fldChar w:fldCharType="separate"/>
            </w:r>
            <w:r>
              <w:rPr>
                <w:noProof/>
                <w:webHidden/>
              </w:rPr>
              <w:t>10</w:t>
            </w:r>
            <w:r>
              <w:rPr>
                <w:noProof/>
                <w:webHidden/>
              </w:rPr>
              <w:fldChar w:fldCharType="end"/>
            </w:r>
          </w:hyperlink>
        </w:p>
        <w:p w14:paraId="4E67D87E" w14:textId="080517F2" w:rsidR="003D47E3" w:rsidRDefault="003D47E3">
          <w:pPr>
            <w:pStyle w:val="TOC3"/>
            <w:tabs>
              <w:tab w:val="right" w:leader="dot" w:pos="9350"/>
            </w:tabs>
            <w:rPr>
              <w:rFonts w:eastAsiaTheme="minorEastAsia"/>
              <w:noProof/>
              <w:kern w:val="2"/>
              <w:sz w:val="24"/>
              <w:szCs w:val="24"/>
              <w14:ligatures w14:val="standardContextual"/>
            </w:rPr>
          </w:pPr>
          <w:hyperlink w:anchor="_Toc191380150" w:history="1">
            <w:r w:rsidRPr="00CF67BD">
              <w:rPr>
                <w:rStyle w:val="Hyperlink"/>
                <w:noProof/>
              </w:rPr>
              <w:t>Serial Memory</w:t>
            </w:r>
            <w:r>
              <w:rPr>
                <w:noProof/>
                <w:webHidden/>
              </w:rPr>
              <w:tab/>
            </w:r>
            <w:r>
              <w:rPr>
                <w:noProof/>
                <w:webHidden/>
              </w:rPr>
              <w:fldChar w:fldCharType="begin"/>
            </w:r>
            <w:r>
              <w:rPr>
                <w:noProof/>
                <w:webHidden/>
              </w:rPr>
              <w:instrText xml:space="preserve"> PAGEREF _Toc191380150 \h </w:instrText>
            </w:r>
            <w:r>
              <w:rPr>
                <w:noProof/>
                <w:webHidden/>
              </w:rPr>
            </w:r>
            <w:r>
              <w:rPr>
                <w:noProof/>
                <w:webHidden/>
              </w:rPr>
              <w:fldChar w:fldCharType="separate"/>
            </w:r>
            <w:r>
              <w:rPr>
                <w:noProof/>
                <w:webHidden/>
              </w:rPr>
              <w:t>10</w:t>
            </w:r>
            <w:r>
              <w:rPr>
                <w:noProof/>
                <w:webHidden/>
              </w:rPr>
              <w:fldChar w:fldCharType="end"/>
            </w:r>
          </w:hyperlink>
        </w:p>
        <w:p w14:paraId="00E94034" w14:textId="7C91F8F6" w:rsidR="003D47E3" w:rsidRDefault="003D47E3">
          <w:pPr>
            <w:pStyle w:val="TOC3"/>
            <w:tabs>
              <w:tab w:val="right" w:leader="dot" w:pos="9350"/>
            </w:tabs>
            <w:rPr>
              <w:rFonts w:eastAsiaTheme="minorEastAsia"/>
              <w:noProof/>
              <w:kern w:val="2"/>
              <w:sz w:val="24"/>
              <w:szCs w:val="24"/>
              <w14:ligatures w14:val="standardContextual"/>
            </w:rPr>
          </w:pPr>
          <w:hyperlink w:anchor="_Toc191380151" w:history="1">
            <w:r w:rsidRPr="00CF67BD">
              <w:rPr>
                <w:rStyle w:val="Hyperlink"/>
                <w:noProof/>
              </w:rPr>
              <w:t>microSD Card</w:t>
            </w:r>
            <w:r>
              <w:rPr>
                <w:noProof/>
                <w:webHidden/>
              </w:rPr>
              <w:tab/>
            </w:r>
            <w:r>
              <w:rPr>
                <w:noProof/>
                <w:webHidden/>
              </w:rPr>
              <w:fldChar w:fldCharType="begin"/>
            </w:r>
            <w:r>
              <w:rPr>
                <w:noProof/>
                <w:webHidden/>
              </w:rPr>
              <w:instrText xml:space="preserve"> PAGEREF _Toc191380151 \h </w:instrText>
            </w:r>
            <w:r>
              <w:rPr>
                <w:noProof/>
                <w:webHidden/>
              </w:rPr>
            </w:r>
            <w:r>
              <w:rPr>
                <w:noProof/>
                <w:webHidden/>
              </w:rPr>
              <w:fldChar w:fldCharType="separate"/>
            </w:r>
            <w:r>
              <w:rPr>
                <w:noProof/>
                <w:webHidden/>
              </w:rPr>
              <w:t>10</w:t>
            </w:r>
            <w:r>
              <w:rPr>
                <w:noProof/>
                <w:webHidden/>
              </w:rPr>
              <w:fldChar w:fldCharType="end"/>
            </w:r>
          </w:hyperlink>
        </w:p>
        <w:p w14:paraId="0F50C9FC" w14:textId="57B60B01" w:rsidR="003D47E3" w:rsidRDefault="003D47E3">
          <w:pPr>
            <w:pStyle w:val="TOC2"/>
            <w:tabs>
              <w:tab w:val="right" w:leader="dot" w:pos="9350"/>
            </w:tabs>
            <w:rPr>
              <w:rFonts w:eastAsiaTheme="minorEastAsia"/>
              <w:noProof/>
              <w:kern w:val="2"/>
              <w:sz w:val="24"/>
              <w:szCs w:val="24"/>
              <w14:ligatures w14:val="standardContextual"/>
            </w:rPr>
          </w:pPr>
          <w:hyperlink w:anchor="_Toc191380152" w:history="1">
            <w:r w:rsidRPr="00CF67BD">
              <w:rPr>
                <w:rStyle w:val="Hyperlink"/>
                <w:noProof/>
              </w:rPr>
              <w:t>Memory Encryption</w:t>
            </w:r>
            <w:r>
              <w:rPr>
                <w:noProof/>
                <w:webHidden/>
              </w:rPr>
              <w:tab/>
            </w:r>
            <w:r>
              <w:rPr>
                <w:noProof/>
                <w:webHidden/>
              </w:rPr>
              <w:fldChar w:fldCharType="begin"/>
            </w:r>
            <w:r>
              <w:rPr>
                <w:noProof/>
                <w:webHidden/>
              </w:rPr>
              <w:instrText xml:space="preserve"> PAGEREF _Toc191380152 \h </w:instrText>
            </w:r>
            <w:r>
              <w:rPr>
                <w:noProof/>
                <w:webHidden/>
              </w:rPr>
            </w:r>
            <w:r>
              <w:rPr>
                <w:noProof/>
                <w:webHidden/>
              </w:rPr>
              <w:fldChar w:fldCharType="separate"/>
            </w:r>
            <w:r>
              <w:rPr>
                <w:noProof/>
                <w:webHidden/>
              </w:rPr>
              <w:t>12</w:t>
            </w:r>
            <w:r>
              <w:rPr>
                <w:noProof/>
                <w:webHidden/>
              </w:rPr>
              <w:fldChar w:fldCharType="end"/>
            </w:r>
          </w:hyperlink>
        </w:p>
        <w:p w14:paraId="296179C7" w14:textId="3CF35EBD" w:rsidR="003D47E3" w:rsidRDefault="003D47E3">
          <w:pPr>
            <w:pStyle w:val="TOC2"/>
            <w:tabs>
              <w:tab w:val="right" w:leader="dot" w:pos="9350"/>
            </w:tabs>
            <w:rPr>
              <w:rFonts w:eastAsiaTheme="minorEastAsia"/>
              <w:noProof/>
              <w:kern w:val="2"/>
              <w:sz w:val="24"/>
              <w:szCs w:val="24"/>
              <w14:ligatures w14:val="standardContextual"/>
            </w:rPr>
          </w:pPr>
          <w:hyperlink w:anchor="_Toc191380153" w:history="1">
            <w:r w:rsidRPr="00CF67BD">
              <w:rPr>
                <w:rStyle w:val="Hyperlink"/>
                <w:noProof/>
              </w:rPr>
              <w:t>JTAG</w:t>
            </w:r>
            <w:r>
              <w:rPr>
                <w:noProof/>
                <w:webHidden/>
              </w:rPr>
              <w:tab/>
            </w:r>
            <w:r>
              <w:rPr>
                <w:noProof/>
                <w:webHidden/>
              </w:rPr>
              <w:fldChar w:fldCharType="begin"/>
            </w:r>
            <w:r>
              <w:rPr>
                <w:noProof/>
                <w:webHidden/>
              </w:rPr>
              <w:instrText xml:space="preserve"> PAGEREF _Toc191380153 \h </w:instrText>
            </w:r>
            <w:r>
              <w:rPr>
                <w:noProof/>
                <w:webHidden/>
              </w:rPr>
            </w:r>
            <w:r>
              <w:rPr>
                <w:noProof/>
                <w:webHidden/>
              </w:rPr>
              <w:fldChar w:fldCharType="separate"/>
            </w:r>
            <w:r>
              <w:rPr>
                <w:noProof/>
                <w:webHidden/>
              </w:rPr>
              <w:t>13</w:t>
            </w:r>
            <w:r>
              <w:rPr>
                <w:noProof/>
                <w:webHidden/>
              </w:rPr>
              <w:fldChar w:fldCharType="end"/>
            </w:r>
          </w:hyperlink>
        </w:p>
        <w:p w14:paraId="1B89933C" w14:textId="3FD4935C" w:rsidR="003D47E3" w:rsidRDefault="003D47E3">
          <w:pPr>
            <w:pStyle w:val="TOC2"/>
            <w:tabs>
              <w:tab w:val="right" w:leader="dot" w:pos="9350"/>
            </w:tabs>
            <w:rPr>
              <w:rFonts w:eastAsiaTheme="minorEastAsia"/>
              <w:noProof/>
              <w:kern w:val="2"/>
              <w:sz w:val="24"/>
              <w:szCs w:val="24"/>
              <w14:ligatures w14:val="standardContextual"/>
            </w:rPr>
          </w:pPr>
          <w:hyperlink w:anchor="_Toc191380154" w:history="1">
            <w:r w:rsidRPr="00CF67BD">
              <w:rPr>
                <w:rStyle w:val="Hyperlink"/>
                <w:noProof/>
              </w:rPr>
              <w:t>Serial Wire Debug</w:t>
            </w:r>
            <w:r>
              <w:rPr>
                <w:noProof/>
                <w:webHidden/>
              </w:rPr>
              <w:tab/>
            </w:r>
            <w:r>
              <w:rPr>
                <w:noProof/>
                <w:webHidden/>
              </w:rPr>
              <w:fldChar w:fldCharType="begin"/>
            </w:r>
            <w:r>
              <w:rPr>
                <w:noProof/>
                <w:webHidden/>
              </w:rPr>
              <w:instrText xml:space="preserve"> PAGEREF _Toc191380154 \h </w:instrText>
            </w:r>
            <w:r>
              <w:rPr>
                <w:noProof/>
                <w:webHidden/>
              </w:rPr>
            </w:r>
            <w:r>
              <w:rPr>
                <w:noProof/>
                <w:webHidden/>
              </w:rPr>
              <w:fldChar w:fldCharType="separate"/>
            </w:r>
            <w:r>
              <w:rPr>
                <w:noProof/>
                <w:webHidden/>
              </w:rPr>
              <w:t>13</w:t>
            </w:r>
            <w:r>
              <w:rPr>
                <w:noProof/>
                <w:webHidden/>
              </w:rPr>
              <w:fldChar w:fldCharType="end"/>
            </w:r>
          </w:hyperlink>
        </w:p>
        <w:p w14:paraId="07E22F04" w14:textId="1244B55D" w:rsidR="003D47E3" w:rsidRDefault="003D47E3">
          <w:pPr>
            <w:pStyle w:val="TOC2"/>
            <w:tabs>
              <w:tab w:val="right" w:leader="dot" w:pos="9350"/>
            </w:tabs>
            <w:rPr>
              <w:rFonts w:eastAsiaTheme="minorEastAsia"/>
              <w:noProof/>
              <w:kern w:val="2"/>
              <w:sz w:val="24"/>
              <w:szCs w:val="24"/>
              <w14:ligatures w14:val="standardContextual"/>
            </w:rPr>
          </w:pPr>
          <w:hyperlink w:anchor="_Toc191380155" w:history="1">
            <w:r w:rsidRPr="00CF67BD">
              <w:rPr>
                <w:rStyle w:val="Hyperlink"/>
                <w:noProof/>
              </w:rPr>
              <w:t>Programming using UARTx</w:t>
            </w:r>
            <w:r>
              <w:rPr>
                <w:noProof/>
                <w:webHidden/>
              </w:rPr>
              <w:tab/>
            </w:r>
            <w:r>
              <w:rPr>
                <w:noProof/>
                <w:webHidden/>
              </w:rPr>
              <w:fldChar w:fldCharType="begin"/>
            </w:r>
            <w:r>
              <w:rPr>
                <w:noProof/>
                <w:webHidden/>
              </w:rPr>
              <w:instrText xml:space="preserve"> PAGEREF _Toc191380155 \h </w:instrText>
            </w:r>
            <w:r>
              <w:rPr>
                <w:noProof/>
                <w:webHidden/>
              </w:rPr>
            </w:r>
            <w:r>
              <w:rPr>
                <w:noProof/>
                <w:webHidden/>
              </w:rPr>
              <w:fldChar w:fldCharType="separate"/>
            </w:r>
            <w:r>
              <w:rPr>
                <w:noProof/>
                <w:webHidden/>
              </w:rPr>
              <w:t>13</w:t>
            </w:r>
            <w:r>
              <w:rPr>
                <w:noProof/>
                <w:webHidden/>
              </w:rPr>
              <w:fldChar w:fldCharType="end"/>
            </w:r>
          </w:hyperlink>
        </w:p>
        <w:p w14:paraId="0B326FDB" w14:textId="419605E1" w:rsidR="003D47E3" w:rsidRDefault="003D47E3">
          <w:pPr>
            <w:pStyle w:val="TOC2"/>
            <w:tabs>
              <w:tab w:val="right" w:leader="dot" w:pos="9350"/>
            </w:tabs>
            <w:rPr>
              <w:rFonts w:eastAsiaTheme="minorEastAsia"/>
              <w:noProof/>
              <w:kern w:val="2"/>
              <w:sz w:val="24"/>
              <w:szCs w:val="24"/>
              <w14:ligatures w14:val="standardContextual"/>
            </w:rPr>
          </w:pPr>
          <w:hyperlink w:anchor="_Toc191380156" w:history="1">
            <w:r w:rsidRPr="00CF67BD">
              <w:rPr>
                <w:rStyle w:val="Hyperlink"/>
                <w:noProof/>
              </w:rPr>
              <w:t>Debugging Output</w:t>
            </w:r>
            <w:r>
              <w:rPr>
                <w:noProof/>
                <w:webHidden/>
              </w:rPr>
              <w:tab/>
            </w:r>
            <w:r>
              <w:rPr>
                <w:noProof/>
                <w:webHidden/>
              </w:rPr>
              <w:fldChar w:fldCharType="begin"/>
            </w:r>
            <w:r>
              <w:rPr>
                <w:noProof/>
                <w:webHidden/>
              </w:rPr>
              <w:instrText xml:space="preserve"> PAGEREF _Toc191380156 \h </w:instrText>
            </w:r>
            <w:r>
              <w:rPr>
                <w:noProof/>
                <w:webHidden/>
              </w:rPr>
            </w:r>
            <w:r>
              <w:rPr>
                <w:noProof/>
                <w:webHidden/>
              </w:rPr>
              <w:fldChar w:fldCharType="separate"/>
            </w:r>
            <w:r>
              <w:rPr>
                <w:noProof/>
                <w:webHidden/>
              </w:rPr>
              <w:t>13</w:t>
            </w:r>
            <w:r>
              <w:rPr>
                <w:noProof/>
                <w:webHidden/>
              </w:rPr>
              <w:fldChar w:fldCharType="end"/>
            </w:r>
          </w:hyperlink>
        </w:p>
        <w:p w14:paraId="28F9D3A7" w14:textId="34C2C881" w:rsidR="003D47E3" w:rsidRDefault="003D47E3">
          <w:pPr>
            <w:pStyle w:val="TOC2"/>
            <w:tabs>
              <w:tab w:val="right" w:leader="dot" w:pos="9350"/>
            </w:tabs>
            <w:rPr>
              <w:rFonts w:eastAsiaTheme="minorEastAsia"/>
              <w:noProof/>
              <w:kern w:val="2"/>
              <w:sz w:val="24"/>
              <w:szCs w:val="24"/>
              <w14:ligatures w14:val="standardContextual"/>
            </w:rPr>
          </w:pPr>
          <w:hyperlink w:anchor="_Toc191380157" w:history="1">
            <w:r w:rsidRPr="00CF67BD">
              <w:rPr>
                <w:rStyle w:val="Hyperlink"/>
                <w:noProof/>
              </w:rPr>
              <w:t>Power Configuration</w:t>
            </w:r>
            <w:r>
              <w:rPr>
                <w:noProof/>
                <w:webHidden/>
              </w:rPr>
              <w:tab/>
            </w:r>
            <w:r>
              <w:rPr>
                <w:noProof/>
                <w:webHidden/>
              </w:rPr>
              <w:fldChar w:fldCharType="begin"/>
            </w:r>
            <w:r>
              <w:rPr>
                <w:noProof/>
                <w:webHidden/>
              </w:rPr>
              <w:instrText xml:space="preserve"> PAGEREF _Toc191380157 \h </w:instrText>
            </w:r>
            <w:r>
              <w:rPr>
                <w:noProof/>
                <w:webHidden/>
              </w:rPr>
            </w:r>
            <w:r>
              <w:rPr>
                <w:noProof/>
                <w:webHidden/>
              </w:rPr>
              <w:fldChar w:fldCharType="separate"/>
            </w:r>
            <w:r>
              <w:rPr>
                <w:noProof/>
                <w:webHidden/>
              </w:rPr>
              <w:t>15</w:t>
            </w:r>
            <w:r>
              <w:rPr>
                <w:noProof/>
                <w:webHidden/>
              </w:rPr>
              <w:fldChar w:fldCharType="end"/>
            </w:r>
          </w:hyperlink>
        </w:p>
        <w:p w14:paraId="13397A83" w14:textId="2B9FF643" w:rsidR="003D47E3" w:rsidRDefault="003D47E3">
          <w:pPr>
            <w:pStyle w:val="TOC3"/>
            <w:tabs>
              <w:tab w:val="right" w:leader="dot" w:pos="9350"/>
            </w:tabs>
            <w:rPr>
              <w:rFonts w:eastAsiaTheme="minorEastAsia"/>
              <w:noProof/>
              <w:kern w:val="2"/>
              <w:sz w:val="24"/>
              <w:szCs w:val="24"/>
              <w14:ligatures w14:val="standardContextual"/>
            </w:rPr>
          </w:pPr>
          <w:hyperlink w:anchor="_Toc191380158" w:history="1">
            <w:r w:rsidRPr="00CF67BD">
              <w:rPr>
                <w:rStyle w:val="Hyperlink"/>
                <w:noProof/>
              </w:rPr>
              <w:t xml:space="preserve">USB-C Bus and PD Controller </w:t>
            </w:r>
            <w:r w:rsidRPr="00CF67BD">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_Toc191380158 \h </w:instrText>
            </w:r>
            <w:r>
              <w:rPr>
                <w:noProof/>
                <w:webHidden/>
              </w:rPr>
            </w:r>
            <w:r>
              <w:rPr>
                <w:noProof/>
                <w:webHidden/>
              </w:rPr>
              <w:fldChar w:fldCharType="separate"/>
            </w:r>
            <w:r>
              <w:rPr>
                <w:noProof/>
                <w:webHidden/>
              </w:rPr>
              <w:t>15</w:t>
            </w:r>
            <w:r>
              <w:rPr>
                <w:noProof/>
                <w:webHidden/>
              </w:rPr>
              <w:fldChar w:fldCharType="end"/>
            </w:r>
          </w:hyperlink>
        </w:p>
        <w:p w14:paraId="1F1D9E57" w14:textId="5B90DE40" w:rsidR="003D47E3" w:rsidRDefault="003D47E3">
          <w:pPr>
            <w:pStyle w:val="TOC3"/>
            <w:tabs>
              <w:tab w:val="right" w:leader="dot" w:pos="9350"/>
            </w:tabs>
            <w:rPr>
              <w:rFonts w:eastAsiaTheme="minorEastAsia"/>
              <w:noProof/>
              <w:kern w:val="2"/>
              <w:sz w:val="24"/>
              <w:szCs w:val="24"/>
              <w14:ligatures w14:val="standardContextual"/>
            </w:rPr>
          </w:pPr>
          <w:hyperlink w:anchor="_Toc191380159" w:history="1">
            <w:r w:rsidRPr="00CF67BD">
              <w:rPr>
                <w:rStyle w:val="Hyperlink"/>
                <w:noProof/>
              </w:rPr>
              <w:t>DC-DC Output for USB PD regulation</w:t>
            </w:r>
            <w:r>
              <w:rPr>
                <w:noProof/>
                <w:webHidden/>
              </w:rPr>
              <w:tab/>
            </w:r>
            <w:r>
              <w:rPr>
                <w:noProof/>
                <w:webHidden/>
              </w:rPr>
              <w:fldChar w:fldCharType="begin"/>
            </w:r>
            <w:r>
              <w:rPr>
                <w:noProof/>
                <w:webHidden/>
              </w:rPr>
              <w:instrText xml:space="preserve"> PAGEREF _Toc191380159 \h </w:instrText>
            </w:r>
            <w:r>
              <w:rPr>
                <w:noProof/>
                <w:webHidden/>
              </w:rPr>
            </w:r>
            <w:r>
              <w:rPr>
                <w:noProof/>
                <w:webHidden/>
              </w:rPr>
              <w:fldChar w:fldCharType="separate"/>
            </w:r>
            <w:r>
              <w:rPr>
                <w:noProof/>
                <w:webHidden/>
              </w:rPr>
              <w:t>16</w:t>
            </w:r>
            <w:r>
              <w:rPr>
                <w:noProof/>
                <w:webHidden/>
              </w:rPr>
              <w:fldChar w:fldCharType="end"/>
            </w:r>
          </w:hyperlink>
        </w:p>
        <w:p w14:paraId="4E5027EA" w14:textId="6DBD163A" w:rsidR="003D47E3" w:rsidRDefault="003D47E3">
          <w:pPr>
            <w:pStyle w:val="TOC3"/>
            <w:tabs>
              <w:tab w:val="right" w:leader="dot" w:pos="9350"/>
            </w:tabs>
            <w:rPr>
              <w:rFonts w:eastAsiaTheme="minorEastAsia"/>
              <w:noProof/>
              <w:kern w:val="2"/>
              <w:sz w:val="24"/>
              <w:szCs w:val="24"/>
              <w14:ligatures w14:val="standardContextual"/>
            </w:rPr>
          </w:pPr>
          <w:hyperlink w:anchor="_Toc191380160" w:history="1">
            <w:r w:rsidRPr="00CF67BD">
              <w:rPr>
                <w:rStyle w:val="Hyperlink"/>
                <w:noProof/>
              </w:rPr>
              <w:t>3.3V for logic and STM32</w:t>
            </w:r>
            <w:r>
              <w:rPr>
                <w:noProof/>
                <w:webHidden/>
              </w:rPr>
              <w:tab/>
            </w:r>
            <w:r>
              <w:rPr>
                <w:noProof/>
                <w:webHidden/>
              </w:rPr>
              <w:fldChar w:fldCharType="begin"/>
            </w:r>
            <w:r>
              <w:rPr>
                <w:noProof/>
                <w:webHidden/>
              </w:rPr>
              <w:instrText xml:space="preserve"> PAGEREF _Toc191380160 \h </w:instrText>
            </w:r>
            <w:r>
              <w:rPr>
                <w:noProof/>
                <w:webHidden/>
              </w:rPr>
            </w:r>
            <w:r>
              <w:rPr>
                <w:noProof/>
                <w:webHidden/>
              </w:rPr>
              <w:fldChar w:fldCharType="separate"/>
            </w:r>
            <w:r>
              <w:rPr>
                <w:noProof/>
                <w:webHidden/>
              </w:rPr>
              <w:t>21</w:t>
            </w:r>
            <w:r>
              <w:rPr>
                <w:noProof/>
                <w:webHidden/>
              </w:rPr>
              <w:fldChar w:fldCharType="end"/>
            </w:r>
          </w:hyperlink>
        </w:p>
        <w:p w14:paraId="741815F5" w14:textId="39C57DEB" w:rsidR="003D47E3" w:rsidRDefault="003D47E3">
          <w:pPr>
            <w:pStyle w:val="TOC3"/>
            <w:tabs>
              <w:tab w:val="right" w:leader="dot" w:pos="9350"/>
            </w:tabs>
            <w:rPr>
              <w:rFonts w:eastAsiaTheme="minorEastAsia"/>
              <w:noProof/>
              <w:kern w:val="2"/>
              <w:sz w:val="24"/>
              <w:szCs w:val="24"/>
              <w14:ligatures w14:val="standardContextual"/>
            </w:rPr>
          </w:pPr>
          <w:hyperlink w:anchor="_Toc191380161" w:history="1">
            <w:r w:rsidRPr="00CF67BD">
              <w:rPr>
                <w:rStyle w:val="Hyperlink"/>
                <w:noProof/>
              </w:rPr>
              <w:t>VBAT for RTC</w:t>
            </w:r>
            <w:r>
              <w:rPr>
                <w:noProof/>
                <w:webHidden/>
              </w:rPr>
              <w:tab/>
            </w:r>
            <w:r>
              <w:rPr>
                <w:noProof/>
                <w:webHidden/>
              </w:rPr>
              <w:fldChar w:fldCharType="begin"/>
            </w:r>
            <w:r>
              <w:rPr>
                <w:noProof/>
                <w:webHidden/>
              </w:rPr>
              <w:instrText xml:space="preserve"> PAGEREF _Toc191380161 \h </w:instrText>
            </w:r>
            <w:r>
              <w:rPr>
                <w:noProof/>
                <w:webHidden/>
              </w:rPr>
            </w:r>
            <w:r>
              <w:rPr>
                <w:noProof/>
                <w:webHidden/>
              </w:rPr>
              <w:fldChar w:fldCharType="separate"/>
            </w:r>
            <w:r>
              <w:rPr>
                <w:noProof/>
                <w:webHidden/>
              </w:rPr>
              <w:t>22</w:t>
            </w:r>
            <w:r>
              <w:rPr>
                <w:noProof/>
                <w:webHidden/>
              </w:rPr>
              <w:fldChar w:fldCharType="end"/>
            </w:r>
          </w:hyperlink>
        </w:p>
        <w:p w14:paraId="5B0F4759" w14:textId="01D62510" w:rsidR="003D47E3" w:rsidRDefault="003D47E3">
          <w:pPr>
            <w:pStyle w:val="TOC3"/>
            <w:tabs>
              <w:tab w:val="right" w:leader="dot" w:pos="9350"/>
            </w:tabs>
            <w:rPr>
              <w:rFonts w:eastAsiaTheme="minorEastAsia"/>
              <w:noProof/>
              <w:kern w:val="2"/>
              <w:sz w:val="24"/>
              <w:szCs w:val="24"/>
              <w14:ligatures w14:val="standardContextual"/>
            </w:rPr>
          </w:pPr>
          <w:hyperlink w:anchor="_Toc191380162" w:history="1">
            <w:r w:rsidRPr="00CF67BD">
              <w:rPr>
                <w:rStyle w:val="Hyperlink"/>
                <w:noProof/>
              </w:rPr>
              <w:t>Audio Power Regulation</w:t>
            </w:r>
            <w:r>
              <w:rPr>
                <w:noProof/>
                <w:webHidden/>
              </w:rPr>
              <w:tab/>
            </w:r>
            <w:r>
              <w:rPr>
                <w:noProof/>
                <w:webHidden/>
              </w:rPr>
              <w:fldChar w:fldCharType="begin"/>
            </w:r>
            <w:r>
              <w:rPr>
                <w:noProof/>
                <w:webHidden/>
              </w:rPr>
              <w:instrText xml:space="preserve"> PAGEREF _Toc191380162 \h </w:instrText>
            </w:r>
            <w:r>
              <w:rPr>
                <w:noProof/>
                <w:webHidden/>
              </w:rPr>
            </w:r>
            <w:r>
              <w:rPr>
                <w:noProof/>
                <w:webHidden/>
              </w:rPr>
              <w:fldChar w:fldCharType="separate"/>
            </w:r>
            <w:r>
              <w:rPr>
                <w:noProof/>
                <w:webHidden/>
              </w:rPr>
              <w:t>23</w:t>
            </w:r>
            <w:r>
              <w:rPr>
                <w:noProof/>
                <w:webHidden/>
              </w:rPr>
              <w:fldChar w:fldCharType="end"/>
            </w:r>
          </w:hyperlink>
        </w:p>
        <w:p w14:paraId="7430F82C" w14:textId="0CFAD1D7" w:rsidR="003D47E3" w:rsidRDefault="003D47E3">
          <w:pPr>
            <w:pStyle w:val="TOC3"/>
            <w:tabs>
              <w:tab w:val="right" w:leader="dot" w:pos="9350"/>
            </w:tabs>
            <w:rPr>
              <w:rFonts w:eastAsiaTheme="minorEastAsia"/>
              <w:noProof/>
              <w:kern w:val="2"/>
              <w:sz w:val="24"/>
              <w:szCs w:val="24"/>
              <w14:ligatures w14:val="standardContextual"/>
            </w:rPr>
          </w:pPr>
          <w:hyperlink w:anchor="_Toc191380163" w:history="1">
            <w:r w:rsidRPr="00CF67BD">
              <w:rPr>
                <w:rStyle w:val="Hyperlink"/>
                <w:noProof/>
              </w:rPr>
              <w:t>EXTRA NOTES</w:t>
            </w:r>
            <w:r>
              <w:rPr>
                <w:noProof/>
                <w:webHidden/>
              </w:rPr>
              <w:tab/>
            </w:r>
            <w:r>
              <w:rPr>
                <w:noProof/>
                <w:webHidden/>
              </w:rPr>
              <w:fldChar w:fldCharType="begin"/>
            </w:r>
            <w:r>
              <w:rPr>
                <w:noProof/>
                <w:webHidden/>
              </w:rPr>
              <w:instrText xml:space="preserve"> PAGEREF _Toc191380163 \h </w:instrText>
            </w:r>
            <w:r>
              <w:rPr>
                <w:noProof/>
                <w:webHidden/>
              </w:rPr>
            </w:r>
            <w:r>
              <w:rPr>
                <w:noProof/>
                <w:webHidden/>
              </w:rPr>
              <w:fldChar w:fldCharType="separate"/>
            </w:r>
            <w:r>
              <w:rPr>
                <w:noProof/>
                <w:webHidden/>
              </w:rPr>
              <w:t>24</w:t>
            </w:r>
            <w:r>
              <w:rPr>
                <w:noProof/>
                <w:webHidden/>
              </w:rPr>
              <w:fldChar w:fldCharType="end"/>
            </w:r>
          </w:hyperlink>
        </w:p>
        <w:p w14:paraId="15AD9DD5" w14:textId="05E8105B" w:rsidR="003D47E3" w:rsidRDefault="003D47E3">
          <w:pPr>
            <w:pStyle w:val="TOC2"/>
            <w:tabs>
              <w:tab w:val="right" w:leader="dot" w:pos="9350"/>
            </w:tabs>
            <w:rPr>
              <w:rFonts w:eastAsiaTheme="minorEastAsia"/>
              <w:noProof/>
              <w:kern w:val="2"/>
              <w:sz w:val="24"/>
              <w:szCs w:val="24"/>
              <w14:ligatures w14:val="standardContextual"/>
            </w:rPr>
          </w:pPr>
          <w:hyperlink w:anchor="_Toc191380164" w:history="1">
            <w:r w:rsidRPr="00CF67BD">
              <w:rPr>
                <w:rStyle w:val="Hyperlink"/>
                <w:noProof/>
              </w:rPr>
              <w:t>Multiple Power Sources</w:t>
            </w:r>
            <w:r>
              <w:rPr>
                <w:noProof/>
                <w:webHidden/>
              </w:rPr>
              <w:tab/>
            </w:r>
            <w:r>
              <w:rPr>
                <w:noProof/>
                <w:webHidden/>
              </w:rPr>
              <w:fldChar w:fldCharType="begin"/>
            </w:r>
            <w:r>
              <w:rPr>
                <w:noProof/>
                <w:webHidden/>
              </w:rPr>
              <w:instrText xml:space="preserve"> PAGEREF _Toc191380164 \h </w:instrText>
            </w:r>
            <w:r>
              <w:rPr>
                <w:noProof/>
                <w:webHidden/>
              </w:rPr>
            </w:r>
            <w:r>
              <w:rPr>
                <w:noProof/>
                <w:webHidden/>
              </w:rPr>
              <w:fldChar w:fldCharType="separate"/>
            </w:r>
            <w:r>
              <w:rPr>
                <w:noProof/>
                <w:webHidden/>
              </w:rPr>
              <w:t>26</w:t>
            </w:r>
            <w:r>
              <w:rPr>
                <w:noProof/>
                <w:webHidden/>
              </w:rPr>
              <w:fldChar w:fldCharType="end"/>
            </w:r>
          </w:hyperlink>
        </w:p>
        <w:p w14:paraId="408CB2F2" w14:textId="4ED959D1" w:rsidR="003D47E3" w:rsidRDefault="003D47E3">
          <w:pPr>
            <w:pStyle w:val="TOC3"/>
            <w:tabs>
              <w:tab w:val="right" w:leader="dot" w:pos="9350"/>
            </w:tabs>
            <w:rPr>
              <w:rFonts w:eastAsiaTheme="minorEastAsia"/>
              <w:noProof/>
              <w:kern w:val="2"/>
              <w:sz w:val="24"/>
              <w:szCs w:val="24"/>
              <w14:ligatures w14:val="standardContextual"/>
            </w:rPr>
          </w:pPr>
          <w:hyperlink w:anchor="_Toc191380165" w:history="1">
            <w:r w:rsidRPr="00CF67BD">
              <w:rPr>
                <w:rStyle w:val="Hyperlink"/>
                <w:noProof/>
              </w:rPr>
              <w:t>Local Battery</w:t>
            </w:r>
            <w:r>
              <w:rPr>
                <w:noProof/>
                <w:webHidden/>
              </w:rPr>
              <w:tab/>
            </w:r>
            <w:r>
              <w:rPr>
                <w:noProof/>
                <w:webHidden/>
              </w:rPr>
              <w:fldChar w:fldCharType="begin"/>
            </w:r>
            <w:r>
              <w:rPr>
                <w:noProof/>
                <w:webHidden/>
              </w:rPr>
              <w:instrText xml:space="preserve"> PAGEREF _Toc191380165 \h </w:instrText>
            </w:r>
            <w:r>
              <w:rPr>
                <w:noProof/>
                <w:webHidden/>
              </w:rPr>
            </w:r>
            <w:r>
              <w:rPr>
                <w:noProof/>
                <w:webHidden/>
              </w:rPr>
              <w:fldChar w:fldCharType="separate"/>
            </w:r>
            <w:r>
              <w:rPr>
                <w:noProof/>
                <w:webHidden/>
              </w:rPr>
              <w:t>26</w:t>
            </w:r>
            <w:r>
              <w:rPr>
                <w:noProof/>
                <w:webHidden/>
              </w:rPr>
              <w:fldChar w:fldCharType="end"/>
            </w:r>
          </w:hyperlink>
        </w:p>
        <w:p w14:paraId="70B9BB16" w14:textId="3A393D9B" w:rsidR="003D47E3" w:rsidRDefault="003D47E3">
          <w:pPr>
            <w:pStyle w:val="TOC2"/>
            <w:tabs>
              <w:tab w:val="right" w:leader="dot" w:pos="9350"/>
            </w:tabs>
            <w:rPr>
              <w:rFonts w:eastAsiaTheme="minorEastAsia"/>
              <w:noProof/>
              <w:kern w:val="2"/>
              <w:sz w:val="24"/>
              <w:szCs w:val="24"/>
              <w14:ligatures w14:val="standardContextual"/>
            </w:rPr>
          </w:pPr>
          <w:hyperlink w:anchor="_Toc191380166" w:history="1">
            <w:r w:rsidRPr="00CF67BD">
              <w:rPr>
                <w:rStyle w:val="Hyperlink"/>
                <w:noProof/>
              </w:rPr>
              <w:t>Real-Time Clock</w:t>
            </w:r>
            <w:r>
              <w:rPr>
                <w:noProof/>
                <w:webHidden/>
              </w:rPr>
              <w:tab/>
            </w:r>
            <w:r>
              <w:rPr>
                <w:noProof/>
                <w:webHidden/>
              </w:rPr>
              <w:fldChar w:fldCharType="begin"/>
            </w:r>
            <w:r>
              <w:rPr>
                <w:noProof/>
                <w:webHidden/>
              </w:rPr>
              <w:instrText xml:space="preserve"> PAGEREF _Toc191380166 \h </w:instrText>
            </w:r>
            <w:r>
              <w:rPr>
                <w:noProof/>
                <w:webHidden/>
              </w:rPr>
            </w:r>
            <w:r>
              <w:rPr>
                <w:noProof/>
                <w:webHidden/>
              </w:rPr>
              <w:fldChar w:fldCharType="separate"/>
            </w:r>
            <w:r>
              <w:rPr>
                <w:noProof/>
                <w:webHidden/>
              </w:rPr>
              <w:t>27</w:t>
            </w:r>
            <w:r>
              <w:rPr>
                <w:noProof/>
                <w:webHidden/>
              </w:rPr>
              <w:fldChar w:fldCharType="end"/>
            </w:r>
          </w:hyperlink>
        </w:p>
        <w:p w14:paraId="204B3EA5" w14:textId="1AFE96CC" w:rsidR="003D47E3" w:rsidRDefault="003D47E3">
          <w:pPr>
            <w:pStyle w:val="TOC2"/>
            <w:tabs>
              <w:tab w:val="right" w:leader="dot" w:pos="9350"/>
            </w:tabs>
            <w:rPr>
              <w:rFonts w:eastAsiaTheme="minorEastAsia"/>
              <w:noProof/>
              <w:kern w:val="2"/>
              <w:sz w:val="24"/>
              <w:szCs w:val="24"/>
              <w14:ligatures w14:val="standardContextual"/>
            </w:rPr>
          </w:pPr>
          <w:hyperlink w:anchor="_Toc191380167" w:history="1">
            <w:r w:rsidRPr="00CF67BD">
              <w:rPr>
                <w:rStyle w:val="Hyperlink"/>
                <w:noProof/>
              </w:rPr>
              <w:t>Character Display</w:t>
            </w:r>
            <w:r>
              <w:rPr>
                <w:noProof/>
                <w:webHidden/>
              </w:rPr>
              <w:tab/>
            </w:r>
            <w:r>
              <w:rPr>
                <w:noProof/>
                <w:webHidden/>
              </w:rPr>
              <w:fldChar w:fldCharType="begin"/>
            </w:r>
            <w:r>
              <w:rPr>
                <w:noProof/>
                <w:webHidden/>
              </w:rPr>
              <w:instrText xml:space="preserve"> PAGEREF _Toc191380167 \h </w:instrText>
            </w:r>
            <w:r>
              <w:rPr>
                <w:noProof/>
                <w:webHidden/>
              </w:rPr>
            </w:r>
            <w:r>
              <w:rPr>
                <w:noProof/>
                <w:webHidden/>
              </w:rPr>
              <w:fldChar w:fldCharType="separate"/>
            </w:r>
            <w:r>
              <w:rPr>
                <w:noProof/>
                <w:webHidden/>
              </w:rPr>
              <w:t>28</w:t>
            </w:r>
            <w:r>
              <w:rPr>
                <w:noProof/>
                <w:webHidden/>
              </w:rPr>
              <w:fldChar w:fldCharType="end"/>
            </w:r>
          </w:hyperlink>
        </w:p>
        <w:p w14:paraId="01AEF8F7" w14:textId="7C47F411" w:rsidR="003D47E3" w:rsidRDefault="003D47E3">
          <w:pPr>
            <w:pStyle w:val="TOC2"/>
            <w:tabs>
              <w:tab w:val="right" w:leader="dot" w:pos="9350"/>
            </w:tabs>
            <w:rPr>
              <w:rFonts w:eastAsiaTheme="minorEastAsia"/>
              <w:noProof/>
              <w:kern w:val="2"/>
              <w:sz w:val="24"/>
              <w:szCs w:val="24"/>
              <w14:ligatures w14:val="standardContextual"/>
            </w:rPr>
          </w:pPr>
          <w:hyperlink w:anchor="_Toc191380168" w:history="1">
            <w:r w:rsidRPr="00CF67BD">
              <w:rPr>
                <w:rStyle w:val="Hyperlink"/>
                <w:noProof/>
              </w:rPr>
              <w:t>EMC/EMF Testing Ready</w:t>
            </w:r>
            <w:r>
              <w:rPr>
                <w:noProof/>
                <w:webHidden/>
              </w:rPr>
              <w:tab/>
            </w:r>
            <w:r>
              <w:rPr>
                <w:noProof/>
                <w:webHidden/>
              </w:rPr>
              <w:fldChar w:fldCharType="begin"/>
            </w:r>
            <w:r>
              <w:rPr>
                <w:noProof/>
                <w:webHidden/>
              </w:rPr>
              <w:instrText xml:space="preserve"> PAGEREF _Toc191380168 \h </w:instrText>
            </w:r>
            <w:r>
              <w:rPr>
                <w:noProof/>
                <w:webHidden/>
              </w:rPr>
            </w:r>
            <w:r>
              <w:rPr>
                <w:noProof/>
                <w:webHidden/>
              </w:rPr>
              <w:fldChar w:fldCharType="separate"/>
            </w:r>
            <w:r>
              <w:rPr>
                <w:noProof/>
                <w:webHidden/>
              </w:rPr>
              <w:t>30</w:t>
            </w:r>
            <w:r>
              <w:rPr>
                <w:noProof/>
                <w:webHidden/>
              </w:rPr>
              <w:fldChar w:fldCharType="end"/>
            </w:r>
          </w:hyperlink>
        </w:p>
        <w:p w14:paraId="3091D7F9" w14:textId="0498630D" w:rsidR="003D47E3" w:rsidRDefault="003D47E3">
          <w:pPr>
            <w:pStyle w:val="TOC2"/>
            <w:tabs>
              <w:tab w:val="right" w:leader="dot" w:pos="9350"/>
            </w:tabs>
            <w:rPr>
              <w:rFonts w:eastAsiaTheme="minorEastAsia"/>
              <w:noProof/>
              <w:kern w:val="2"/>
              <w:sz w:val="24"/>
              <w:szCs w:val="24"/>
              <w14:ligatures w14:val="standardContextual"/>
            </w:rPr>
          </w:pPr>
          <w:hyperlink w:anchor="_Toc191380169" w:history="1">
            <w:r w:rsidRPr="00CF67BD">
              <w:rPr>
                <w:rStyle w:val="Hyperlink"/>
                <w:noProof/>
              </w:rPr>
              <w:t>Antenna Tuning Ready</w:t>
            </w:r>
            <w:r>
              <w:rPr>
                <w:noProof/>
                <w:webHidden/>
              </w:rPr>
              <w:tab/>
            </w:r>
            <w:r>
              <w:rPr>
                <w:noProof/>
                <w:webHidden/>
              </w:rPr>
              <w:fldChar w:fldCharType="begin"/>
            </w:r>
            <w:r>
              <w:rPr>
                <w:noProof/>
                <w:webHidden/>
              </w:rPr>
              <w:instrText xml:space="preserve"> PAGEREF _Toc191380169 \h </w:instrText>
            </w:r>
            <w:r>
              <w:rPr>
                <w:noProof/>
                <w:webHidden/>
              </w:rPr>
            </w:r>
            <w:r>
              <w:rPr>
                <w:noProof/>
                <w:webHidden/>
              </w:rPr>
              <w:fldChar w:fldCharType="separate"/>
            </w:r>
            <w:r>
              <w:rPr>
                <w:noProof/>
                <w:webHidden/>
              </w:rPr>
              <w:t>31</w:t>
            </w:r>
            <w:r>
              <w:rPr>
                <w:noProof/>
                <w:webHidden/>
              </w:rPr>
              <w:fldChar w:fldCharType="end"/>
            </w:r>
          </w:hyperlink>
        </w:p>
        <w:p w14:paraId="661746CC" w14:textId="7E32AEE9" w:rsidR="003D47E3" w:rsidRDefault="003D47E3">
          <w:pPr>
            <w:pStyle w:val="TOC2"/>
            <w:tabs>
              <w:tab w:val="right" w:leader="dot" w:pos="9350"/>
            </w:tabs>
            <w:rPr>
              <w:rFonts w:eastAsiaTheme="minorEastAsia"/>
              <w:noProof/>
              <w:kern w:val="2"/>
              <w:sz w:val="24"/>
              <w:szCs w:val="24"/>
              <w14:ligatures w14:val="standardContextual"/>
            </w:rPr>
          </w:pPr>
          <w:hyperlink w:anchor="_Toc191380170" w:history="1">
            <w:r w:rsidRPr="00CF67BD">
              <w:rPr>
                <w:rStyle w:val="Hyperlink"/>
                <w:noProof/>
              </w:rPr>
              <w:t>Bootloader from Serial Memory</w:t>
            </w:r>
            <w:r>
              <w:rPr>
                <w:noProof/>
                <w:webHidden/>
              </w:rPr>
              <w:tab/>
            </w:r>
            <w:r>
              <w:rPr>
                <w:noProof/>
                <w:webHidden/>
              </w:rPr>
              <w:fldChar w:fldCharType="begin"/>
            </w:r>
            <w:r>
              <w:rPr>
                <w:noProof/>
                <w:webHidden/>
              </w:rPr>
              <w:instrText xml:space="preserve"> PAGEREF _Toc191380170 \h </w:instrText>
            </w:r>
            <w:r>
              <w:rPr>
                <w:noProof/>
                <w:webHidden/>
              </w:rPr>
            </w:r>
            <w:r>
              <w:rPr>
                <w:noProof/>
                <w:webHidden/>
              </w:rPr>
              <w:fldChar w:fldCharType="separate"/>
            </w:r>
            <w:r>
              <w:rPr>
                <w:noProof/>
                <w:webHidden/>
              </w:rPr>
              <w:t>32</w:t>
            </w:r>
            <w:r>
              <w:rPr>
                <w:noProof/>
                <w:webHidden/>
              </w:rPr>
              <w:fldChar w:fldCharType="end"/>
            </w:r>
          </w:hyperlink>
        </w:p>
        <w:p w14:paraId="2603DAB3" w14:textId="14D37D46" w:rsidR="003D47E3" w:rsidRDefault="003D47E3">
          <w:pPr>
            <w:pStyle w:val="TOC2"/>
            <w:tabs>
              <w:tab w:val="right" w:leader="dot" w:pos="9350"/>
            </w:tabs>
            <w:rPr>
              <w:rFonts w:eastAsiaTheme="minorEastAsia"/>
              <w:noProof/>
              <w:kern w:val="2"/>
              <w:sz w:val="24"/>
              <w:szCs w:val="24"/>
              <w14:ligatures w14:val="standardContextual"/>
            </w:rPr>
          </w:pPr>
          <w:hyperlink w:anchor="_Toc191380171" w:history="1">
            <w:r w:rsidRPr="00CF67BD">
              <w:rPr>
                <w:rStyle w:val="Hyperlink"/>
                <w:noProof/>
              </w:rPr>
              <w:t>Audio Output</w:t>
            </w:r>
            <w:r>
              <w:rPr>
                <w:noProof/>
                <w:webHidden/>
              </w:rPr>
              <w:tab/>
            </w:r>
            <w:r>
              <w:rPr>
                <w:noProof/>
                <w:webHidden/>
              </w:rPr>
              <w:fldChar w:fldCharType="begin"/>
            </w:r>
            <w:r>
              <w:rPr>
                <w:noProof/>
                <w:webHidden/>
              </w:rPr>
              <w:instrText xml:space="preserve"> PAGEREF _Toc191380171 \h </w:instrText>
            </w:r>
            <w:r>
              <w:rPr>
                <w:noProof/>
                <w:webHidden/>
              </w:rPr>
            </w:r>
            <w:r>
              <w:rPr>
                <w:noProof/>
                <w:webHidden/>
              </w:rPr>
              <w:fldChar w:fldCharType="separate"/>
            </w:r>
            <w:r>
              <w:rPr>
                <w:noProof/>
                <w:webHidden/>
              </w:rPr>
              <w:t>33</w:t>
            </w:r>
            <w:r>
              <w:rPr>
                <w:noProof/>
                <w:webHidden/>
              </w:rPr>
              <w:fldChar w:fldCharType="end"/>
            </w:r>
          </w:hyperlink>
        </w:p>
        <w:p w14:paraId="7CE9CFA7" w14:textId="52411394" w:rsidR="003D47E3" w:rsidRDefault="003D47E3">
          <w:pPr>
            <w:pStyle w:val="TOC3"/>
            <w:tabs>
              <w:tab w:val="right" w:leader="dot" w:pos="9350"/>
            </w:tabs>
            <w:rPr>
              <w:rFonts w:eastAsiaTheme="minorEastAsia"/>
              <w:noProof/>
              <w:kern w:val="2"/>
              <w:sz w:val="24"/>
              <w:szCs w:val="24"/>
              <w14:ligatures w14:val="standardContextual"/>
            </w:rPr>
          </w:pPr>
          <w:hyperlink w:anchor="_Toc191380172" w:history="1">
            <w:r w:rsidRPr="00CF67BD">
              <w:rPr>
                <w:rStyle w:val="Hyperlink"/>
                <w:noProof/>
              </w:rPr>
              <w:t>Design Options</w:t>
            </w:r>
            <w:r>
              <w:rPr>
                <w:noProof/>
                <w:webHidden/>
              </w:rPr>
              <w:tab/>
            </w:r>
            <w:r>
              <w:rPr>
                <w:noProof/>
                <w:webHidden/>
              </w:rPr>
              <w:fldChar w:fldCharType="begin"/>
            </w:r>
            <w:r>
              <w:rPr>
                <w:noProof/>
                <w:webHidden/>
              </w:rPr>
              <w:instrText xml:space="preserve"> PAGEREF _Toc191380172 \h </w:instrText>
            </w:r>
            <w:r>
              <w:rPr>
                <w:noProof/>
                <w:webHidden/>
              </w:rPr>
            </w:r>
            <w:r>
              <w:rPr>
                <w:noProof/>
                <w:webHidden/>
              </w:rPr>
              <w:fldChar w:fldCharType="separate"/>
            </w:r>
            <w:r>
              <w:rPr>
                <w:noProof/>
                <w:webHidden/>
              </w:rPr>
              <w:t>33</w:t>
            </w:r>
            <w:r>
              <w:rPr>
                <w:noProof/>
                <w:webHidden/>
              </w:rPr>
              <w:fldChar w:fldCharType="end"/>
            </w:r>
          </w:hyperlink>
        </w:p>
        <w:p w14:paraId="30D03693" w14:textId="1E373C45" w:rsidR="003D47E3" w:rsidRDefault="003D47E3">
          <w:pPr>
            <w:pStyle w:val="TOC3"/>
            <w:tabs>
              <w:tab w:val="right" w:leader="dot" w:pos="9350"/>
            </w:tabs>
            <w:rPr>
              <w:rFonts w:eastAsiaTheme="minorEastAsia"/>
              <w:noProof/>
              <w:kern w:val="2"/>
              <w:sz w:val="24"/>
              <w:szCs w:val="24"/>
              <w14:ligatures w14:val="standardContextual"/>
            </w:rPr>
          </w:pPr>
          <w:hyperlink w:anchor="_Toc191380173" w:history="1">
            <w:r w:rsidRPr="00CF67BD">
              <w:rPr>
                <w:rStyle w:val="Hyperlink"/>
                <w:noProof/>
              </w:rPr>
              <w:t>Integrated DAC and Amplifier</w:t>
            </w:r>
            <w:r>
              <w:rPr>
                <w:noProof/>
                <w:webHidden/>
              </w:rPr>
              <w:tab/>
            </w:r>
            <w:r>
              <w:rPr>
                <w:noProof/>
                <w:webHidden/>
              </w:rPr>
              <w:fldChar w:fldCharType="begin"/>
            </w:r>
            <w:r>
              <w:rPr>
                <w:noProof/>
                <w:webHidden/>
              </w:rPr>
              <w:instrText xml:space="preserve"> PAGEREF _Toc191380173 \h </w:instrText>
            </w:r>
            <w:r>
              <w:rPr>
                <w:noProof/>
                <w:webHidden/>
              </w:rPr>
            </w:r>
            <w:r>
              <w:rPr>
                <w:noProof/>
                <w:webHidden/>
              </w:rPr>
              <w:fldChar w:fldCharType="separate"/>
            </w:r>
            <w:r>
              <w:rPr>
                <w:noProof/>
                <w:webHidden/>
              </w:rPr>
              <w:t>34</w:t>
            </w:r>
            <w:r>
              <w:rPr>
                <w:noProof/>
                <w:webHidden/>
              </w:rPr>
              <w:fldChar w:fldCharType="end"/>
            </w:r>
          </w:hyperlink>
        </w:p>
        <w:p w14:paraId="3ECA7773" w14:textId="09B7AF4C" w:rsidR="003D47E3" w:rsidRDefault="003D47E3">
          <w:pPr>
            <w:pStyle w:val="TOC3"/>
            <w:tabs>
              <w:tab w:val="right" w:leader="dot" w:pos="9350"/>
            </w:tabs>
            <w:rPr>
              <w:rFonts w:eastAsiaTheme="minorEastAsia"/>
              <w:noProof/>
              <w:kern w:val="2"/>
              <w:sz w:val="24"/>
              <w:szCs w:val="24"/>
              <w14:ligatures w14:val="standardContextual"/>
            </w:rPr>
          </w:pPr>
          <w:hyperlink w:anchor="_Toc191380174" w:history="1">
            <w:r w:rsidRPr="00CF67BD">
              <w:rPr>
                <w:rStyle w:val="Hyperlink"/>
                <w:noProof/>
              </w:rPr>
              <w:t>Speaker Selection</w:t>
            </w:r>
            <w:r>
              <w:rPr>
                <w:noProof/>
                <w:webHidden/>
              </w:rPr>
              <w:tab/>
            </w:r>
            <w:r>
              <w:rPr>
                <w:noProof/>
                <w:webHidden/>
              </w:rPr>
              <w:fldChar w:fldCharType="begin"/>
            </w:r>
            <w:r>
              <w:rPr>
                <w:noProof/>
                <w:webHidden/>
              </w:rPr>
              <w:instrText xml:space="preserve"> PAGEREF _Toc191380174 \h </w:instrText>
            </w:r>
            <w:r>
              <w:rPr>
                <w:noProof/>
                <w:webHidden/>
              </w:rPr>
            </w:r>
            <w:r>
              <w:rPr>
                <w:noProof/>
                <w:webHidden/>
              </w:rPr>
              <w:fldChar w:fldCharType="separate"/>
            </w:r>
            <w:r>
              <w:rPr>
                <w:noProof/>
                <w:webHidden/>
              </w:rPr>
              <w:t>35</w:t>
            </w:r>
            <w:r>
              <w:rPr>
                <w:noProof/>
                <w:webHidden/>
              </w:rPr>
              <w:fldChar w:fldCharType="end"/>
            </w:r>
          </w:hyperlink>
        </w:p>
        <w:p w14:paraId="78554CA4" w14:textId="70A28A81" w:rsidR="003D47E3" w:rsidRDefault="003D47E3">
          <w:pPr>
            <w:pStyle w:val="TOC3"/>
            <w:tabs>
              <w:tab w:val="right" w:leader="dot" w:pos="9350"/>
            </w:tabs>
            <w:rPr>
              <w:rFonts w:eastAsiaTheme="minorEastAsia"/>
              <w:noProof/>
              <w:kern w:val="2"/>
              <w:sz w:val="24"/>
              <w:szCs w:val="24"/>
              <w14:ligatures w14:val="standardContextual"/>
            </w:rPr>
          </w:pPr>
          <w:hyperlink w:anchor="_Toc191380175" w:history="1">
            <w:r w:rsidRPr="00CF67BD">
              <w:rPr>
                <w:rStyle w:val="Hyperlink"/>
                <w:noProof/>
              </w:rPr>
              <w:t>DAC</w:t>
            </w:r>
            <w:r>
              <w:rPr>
                <w:noProof/>
                <w:webHidden/>
              </w:rPr>
              <w:tab/>
            </w:r>
            <w:r>
              <w:rPr>
                <w:noProof/>
                <w:webHidden/>
              </w:rPr>
              <w:fldChar w:fldCharType="begin"/>
            </w:r>
            <w:r>
              <w:rPr>
                <w:noProof/>
                <w:webHidden/>
              </w:rPr>
              <w:instrText xml:space="preserve"> PAGEREF _Toc191380175 \h </w:instrText>
            </w:r>
            <w:r>
              <w:rPr>
                <w:noProof/>
                <w:webHidden/>
              </w:rPr>
            </w:r>
            <w:r>
              <w:rPr>
                <w:noProof/>
                <w:webHidden/>
              </w:rPr>
              <w:fldChar w:fldCharType="separate"/>
            </w:r>
            <w:r>
              <w:rPr>
                <w:noProof/>
                <w:webHidden/>
              </w:rPr>
              <w:t>35</w:t>
            </w:r>
            <w:r>
              <w:rPr>
                <w:noProof/>
                <w:webHidden/>
              </w:rPr>
              <w:fldChar w:fldCharType="end"/>
            </w:r>
          </w:hyperlink>
        </w:p>
        <w:p w14:paraId="7B6A35EC" w14:textId="44B25ED7" w:rsidR="003D47E3" w:rsidRDefault="003D47E3">
          <w:pPr>
            <w:pStyle w:val="TOC3"/>
            <w:tabs>
              <w:tab w:val="right" w:leader="dot" w:pos="9350"/>
            </w:tabs>
            <w:rPr>
              <w:rFonts w:eastAsiaTheme="minorEastAsia"/>
              <w:noProof/>
              <w:kern w:val="2"/>
              <w:sz w:val="24"/>
              <w:szCs w:val="24"/>
              <w14:ligatures w14:val="standardContextual"/>
            </w:rPr>
          </w:pPr>
          <w:hyperlink w:anchor="_Toc191380176" w:history="1">
            <w:r w:rsidRPr="00CF67BD">
              <w:rPr>
                <w:rStyle w:val="Hyperlink"/>
                <w:noProof/>
              </w:rPr>
              <w:t>Audio Amplifier</w:t>
            </w:r>
            <w:r>
              <w:rPr>
                <w:noProof/>
                <w:webHidden/>
              </w:rPr>
              <w:tab/>
            </w:r>
            <w:r>
              <w:rPr>
                <w:noProof/>
                <w:webHidden/>
              </w:rPr>
              <w:fldChar w:fldCharType="begin"/>
            </w:r>
            <w:r>
              <w:rPr>
                <w:noProof/>
                <w:webHidden/>
              </w:rPr>
              <w:instrText xml:space="preserve"> PAGEREF _Toc191380176 \h </w:instrText>
            </w:r>
            <w:r>
              <w:rPr>
                <w:noProof/>
                <w:webHidden/>
              </w:rPr>
            </w:r>
            <w:r>
              <w:rPr>
                <w:noProof/>
                <w:webHidden/>
              </w:rPr>
              <w:fldChar w:fldCharType="separate"/>
            </w:r>
            <w:r>
              <w:rPr>
                <w:noProof/>
                <w:webHidden/>
              </w:rPr>
              <w:t>35</w:t>
            </w:r>
            <w:r>
              <w:rPr>
                <w:noProof/>
                <w:webHidden/>
              </w:rPr>
              <w:fldChar w:fldCharType="end"/>
            </w:r>
          </w:hyperlink>
        </w:p>
        <w:p w14:paraId="34A392CD" w14:textId="03FC9A9A" w:rsidR="003D47E3" w:rsidRDefault="003D47E3">
          <w:pPr>
            <w:pStyle w:val="TOC3"/>
            <w:tabs>
              <w:tab w:val="right" w:leader="dot" w:pos="9350"/>
            </w:tabs>
            <w:rPr>
              <w:rFonts w:eastAsiaTheme="minorEastAsia"/>
              <w:noProof/>
              <w:kern w:val="2"/>
              <w:sz w:val="24"/>
              <w:szCs w:val="24"/>
              <w14:ligatures w14:val="standardContextual"/>
            </w:rPr>
          </w:pPr>
          <w:hyperlink w:anchor="_Toc191380177" w:history="1">
            <w:r w:rsidRPr="00CF67BD">
              <w:rPr>
                <w:rStyle w:val="Hyperlink"/>
                <w:noProof/>
              </w:rPr>
              <w:t>Audio Amplifier</w:t>
            </w:r>
            <w:r>
              <w:rPr>
                <w:noProof/>
                <w:webHidden/>
              </w:rPr>
              <w:tab/>
            </w:r>
            <w:r>
              <w:rPr>
                <w:noProof/>
                <w:webHidden/>
              </w:rPr>
              <w:fldChar w:fldCharType="begin"/>
            </w:r>
            <w:r>
              <w:rPr>
                <w:noProof/>
                <w:webHidden/>
              </w:rPr>
              <w:instrText xml:space="preserve"> PAGEREF _Toc191380177 \h </w:instrText>
            </w:r>
            <w:r>
              <w:rPr>
                <w:noProof/>
                <w:webHidden/>
              </w:rPr>
            </w:r>
            <w:r>
              <w:rPr>
                <w:noProof/>
                <w:webHidden/>
              </w:rPr>
              <w:fldChar w:fldCharType="separate"/>
            </w:r>
            <w:r>
              <w:rPr>
                <w:noProof/>
                <w:webHidden/>
              </w:rPr>
              <w:t>36</w:t>
            </w:r>
            <w:r>
              <w:rPr>
                <w:noProof/>
                <w:webHidden/>
              </w:rPr>
              <w:fldChar w:fldCharType="end"/>
            </w:r>
          </w:hyperlink>
        </w:p>
        <w:p w14:paraId="024383E4" w14:textId="72AB451A" w:rsidR="003D47E3" w:rsidRDefault="003D47E3">
          <w:pPr>
            <w:pStyle w:val="TOC3"/>
            <w:tabs>
              <w:tab w:val="right" w:leader="dot" w:pos="9350"/>
            </w:tabs>
            <w:rPr>
              <w:rFonts w:eastAsiaTheme="minorEastAsia"/>
              <w:noProof/>
              <w:kern w:val="2"/>
              <w:sz w:val="24"/>
              <w:szCs w:val="24"/>
              <w14:ligatures w14:val="standardContextual"/>
            </w:rPr>
          </w:pPr>
          <w:hyperlink w:anchor="_Toc191380178" w:history="1">
            <w:r w:rsidRPr="00CF67BD">
              <w:rPr>
                <w:rStyle w:val="Hyperlink"/>
                <w:noProof/>
              </w:rPr>
              <w:t>Audio Codec IC</w:t>
            </w:r>
            <w:r>
              <w:rPr>
                <w:noProof/>
                <w:webHidden/>
              </w:rPr>
              <w:tab/>
            </w:r>
            <w:r>
              <w:rPr>
                <w:noProof/>
                <w:webHidden/>
              </w:rPr>
              <w:fldChar w:fldCharType="begin"/>
            </w:r>
            <w:r>
              <w:rPr>
                <w:noProof/>
                <w:webHidden/>
              </w:rPr>
              <w:instrText xml:space="preserve"> PAGEREF _Toc191380178 \h </w:instrText>
            </w:r>
            <w:r>
              <w:rPr>
                <w:noProof/>
                <w:webHidden/>
              </w:rPr>
            </w:r>
            <w:r>
              <w:rPr>
                <w:noProof/>
                <w:webHidden/>
              </w:rPr>
              <w:fldChar w:fldCharType="separate"/>
            </w:r>
            <w:r>
              <w:rPr>
                <w:noProof/>
                <w:webHidden/>
              </w:rPr>
              <w:t>37</w:t>
            </w:r>
            <w:r>
              <w:rPr>
                <w:noProof/>
                <w:webHidden/>
              </w:rPr>
              <w:fldChar w:fldCharType="end"/>
            </w:r>
          </w:hyperlink>
        </w:p>
        <w:p w14:paraId="732764E4" w14:textId="09676E58" w:rsidR="003D47E3" w:rsidRDefault="003D47E3">
          <w:pPr>
            <w:pStyle w:val="TOC2"/>
            <w:tabs>
              <w:tab w:val="right" w:leader="dot" w:pos="9350"/>
            </w:tabs>
            <w:rPr>
              <w:rFonts w:eastAsiaTheme="minorEastAsia"/>
              <w:noProof/>
              <w:kern w:val="2"/>
              <w:sz w:val="24"/>
              <w:szCs w:val="24"/>
              <w14:ligatures w14:val="standardContextual"/>
            </w:rPr>
          </w:pPr>
          <w:hyperlink w:anchor="_Toc191380179" w:history="1">
            <w:r w:rsidRPr="00CF67BD">
              <w:rPr>
                <w:rStyle w:val="Hyperlink"/>
                <w:noProof/>
              </w:rPr>
              <w:t>Piezo Buzzer or Speaker</w:t>
            </w:r>
            <w:r>
              <w:rPr>
                <w:noProof/>
                <w:webHidden/>
              </w:rPr>
              <w:tab/>
            </w:r>
            <w:r>
              <w:rPr>
                <w:noProof/>
                <w:webHidden/>
              </w:rPr>
              <w:fldChar w:fldCharType="begin"/>
            </w:r>
            <w:r>
              <w:rPr>
                <w:noProof/>
                <w:webHidden/>
              </w:rPr>
              <w:instrText xml:space="preserve"> PAGEREF _Toc191380179 \h </w:instrText>
            </w:r>
            <w:r>
              <w:rPr>
                <w:noProof/>
                <w:webHidden/>
              </w:rPr>
            </w:r>
            <w:r>
              <w:rPr>
                <w:noProof/>
                <w:webHidden/>
              </w:rPr>
              <w:fldChar w:fldCharType="separate"/>
            </w:r>
            <w:r>
              <w:rPr>
                <w:noProof/>
                <w:webHidden/>
              </w:rPr>
              <w:t>38</w:t>
            </w:r>
            <w:r>
              <w:rPr>
                <w:noProof/>
                <w:webHidden/>
              </w:rPr>
              <w:fldChar w:fldCharType="end"/>
            </w:r>
          </w:hyperlink>
        </w:p>
        <w:p w14:paraId="49567F55" w14:textId="143B0409" w:rsidR="003D47E3" w:rsidRDefault="003D47E3">
          <w:pPr>
            <w:pStyle w:val="TOC2"/>
            <w:tabs>
              <w:tab w:val="right" w:leader="dot" w:pos="9350"/>
            </w:tabs>
            <w:rPr>
              <w:rFonts w:eastAsiaTheme="minorEastAsia"/>
              <w:noProof/>
              <w:kern w:val="2"/>
              <w:sz w:val="24"/>
              <w:szCs w:val="24"/>
              <w14:ligatures w14:val="standardContextual"/>
            </w:rPr>
          </w:pPr>
          <w:hyperlink w:anchor="_Toc191380180" w:history="1">
            <w:r w:rsidRPr="00CF67BD">
              <w:rPr>
                <w:rStyle w:val="Hyperlink"/>
                <w:noProof/>
              </w:rPr>
              <w:t>USB</w:t>
            </w:r>
            <w:r>
              <w:rPr>
                <w:noProof/>
                <w:webHidden/>
              </w:rPr>
              <w:tab/>
            </w:r>
            <w:r>
              <w:rPr>
                <w:noProof/>
                <w:webHidden/>
              </w:rPr>
              <w:fldChar w:fldCharType="begin"/>
            </w:r>
            <w:r>
              <w:rPr>
                <w:noProof/>
                <w:webHidden/>
              </w:rPr>
              <w:instrText xml:space="preserve"> PAGEREF _Toc191380180 \h </w:instrText>
            </w:r>
            <w:r>
              <w:rPr>
                <w:noProof/>
                <w:webHidden/>
              </w:rPr>
            </w:r>
            <w:r>
              <w:rPr>
                <w:noProof/>
                <w:webHidden/>
              </w:rPr>
              <w:fldChar w:fldCharType="separate"/>
            </w:r>
            <w:r>
              <w:rPr>
                <w:noProof/>
                <w:webHidden/>
              </w:rPr>
              <w:t>39</w:t>
            </w:r>
            <w:r>
              <w:rPr>
                <w:noProof/>
                <w:webHidden/>
              </w:rPr>
              <w:fldChar w:fldCharType="end"/>
            </w:r>
          </w:hyperlink>
        </w:p>
        <w:p w14:paraId="165FBE11" w14:textId="35C9F615" w:rsidR="003D47E3" w:rsidRDefault="003D47E3">
          <w:pPr>
            <w:pStyle w:val="TOC2"/>
            <w:tabs>
              <w:tab w:val="right" w:leader="dot" w:pos="9350"/>
            </w:tabs>
            <w:rPr>
              <w:rFonts w:eastAsiaTheme="minorEastAsia"/>
              <w:noProof/>
              <w:kern w:val="2"/>
              <w:sz w:val="24"/>
              <w:szCs w:val="24"/>
              <w14:ligatures w14:val="standardContextual"/>
            </w:rPr>
          </w:pPr>
          <w:hyperlink w:anchor="_Toc191380181" w:history="1">
            <w:r w:rsidRPr="00CF67BD">
              <w:rPr>
                <w:rStyle w:val="Hyperlink"/>
                <w:noProof/>
              </w:rPr>
              <w:t>Current Monitoring</w:t>
            </w:r>
            <w:r>
              <w:rPr>
                <w:noProof/>
                <w:webHidden/>
              </w:rPr>
              <w:tab/>
            </w:r>
            <w:r>
              <w:rPr>
                <w:noProof/>
                <w:webHidden/>
              </w:rPr>
              <w:fldChar w:fldCharType="begin"/>
            </w:r>
            <w:r>
              <w:rPr>
                <w:noProof/>
                <w:webHidden/>
              </w:rPr>
              <w:instrText xml:space="preserve"> PAGEREF _Toc191380181 \h </w:instrText>
            </w:r>
            <w:r>
              <w:rPr>
                <w:noProof/>
                <w:webHidden/>
              </w:rPr>
            </w:r>
            <w:r>
              <w:rPr>
                <w:noProof/>
                <w:webHidden/>
              </w:rPr>
              <w:fldChar w:fldCharType="separate"/>
            </w:r>
            <w:r>
              <w:rPr>
                <w:noProof/>
                <w:webHidden/>
              </w:rPr>
              <w:t>40</w:t>
            </w:r>
            <w:r>
              <w:rPr>
                <w:noProof/>
                <w:webHidden/>
              </w:rPr>
              <w:fldChar w:fldCharType="end"/>
            </w:r>
          </w:hyperlink>
        </w:p>
        <w:p w14:paraId="720B5203" w14:textId="2C0D6C36" w:rsidR="003D47E3" w:rsidRDefault="003D47E3">
          <w:pPr>
            <w:pStyle w:val="TOC2"/>
            <w:tabs>
              <w:tab w:val="right" w:leader="dot" w:pos="9350"/>
            </w:tabs>
            <w:rPr>
              <w:rFonts w:eastAsiaTheme="minorEastAsia"/>
              <w:noProof/>
              <w:kern w:val="2"/>
              <w:sz w:val="24"/>
              <w:szCs w:val="24"/>
              <w14:ligatures w14:val="standardContextual"/>
            </w:rPr>
          </w:pPr>
          <w:hyperlink w:anchor="_Toc191380182" w:history="1">
            <w:r w:rsidRPr="00CF67BD">
              <w:rPr>
                <w:rStyle w:val="Hyperlink"/>
                <w:noProof/>
              </w:rPr>
              <w:t>Configuration Details</w:t>
            </w:r>
            <w:r>
              <w:rPr>
                <w:noProof/>
                <w:webHidden/>
              </w:rPr>
              <w:tab/>
            </w:r>
            <w:r>
              <w:rPr>
                <w:noProof/>
                <w:webHidden/>
              </w:rPr>
              <w:fldChar w:fldCharType="begin"/>
            </w:r>
            <w:r>
              <w:rPr>
                <w:noProof/>
                <w:webHidden/>
              </w:rPr>
              <w:instrText xml:space="preserve"> PAGEREF _Toc191380182 \h </w:instrText>
            </w:r>
            <w:r>
              <w:rPr>
                <w:noProof/>
                <w:webHidden/>
              </w:rPr>
            </w:r>
            <w:r>
              <w:rPr>
                <w:noProof/>
                <w:webHidden/>
              </w:rPr>
              <w:fldChar w:fldCharType="separate"/>
            </w:r>
            <w:r>
              <w:rPr>
                <w:noProof/>
                <w:webHidden/>
              </w:rPr>
              <w:t>42</w:t>
            </w:r>
            <w:r>
              <w:rPr>
                <w:noProof/>
                <w:webHidden/>
              </w:rPr>
              <w:fldChar w:fldCharType="end"/>
            </w:r>
          </w:hyperlink>
        </w:p>
        <w:p w14:paraId="600E9EE6" w14:textId="37563400" w:rsidR="00751032" w:rsidRDefault="00751032">
          <w:r>
            <w:rPr>
              <w:b/>
              <w:bCs/>
              <w:noProof/>
            </w:rPr>
            <w:fldChar w:fldCharType="end"/>
          </w:r>
        </w:p>
      </w:sdtContent>
    </w:sdt>
    <w:p w14:paraId="36BB65F5" w14:textId="77777777" w:rsidR="00751032" w:rsidRDefault="00751032" w:rsidP="00230518"/>
    <w:p w14:paraId="41605456" w14:textId="77777777" w:rsidR="00620534" w:rsidRDefault="00620534">
      <w:pPr>
        <w:rPr>
          <w:rFonts w:asciiTheme="majorHAnsi" w:eastAsiaTheme="majorEastAsia" w:hAnsiTheme="majorHAnsi" w:cstheme="majorBidi"/>
          <w:color w:val="0F4761" w:themeColor="accent1" w:themeShade="BF"/>
          <w:sz w:val="40"/>
          <w:szCs w:val="40"/>
        </w:rPr>
      </w:pPr>
      <w:r>
        <w:br w:type="page"/>
      </w:r>
    </w:p>
    <w:p w14:paraId="209B9249" w14:textId="3981BDEF" w:rsidR="00230518" w:rsidRDefault="00230518" w:rsidP="00230518">
      <w:pPr>
        <w:pStyle w:val="Heading1"/>
      </w:pPr>
      <w:bookmarkStart w:id="0" w:name="_Toc191380133"/>
      <w:r>
        <w:lastRenderedPageBreak/>
        <w:t>Overview</w:t>
      </w:r>
      <w:bookmarkEnd w:id="0"/>
    </w:p>
    <w:p w14:paraId="473BF312" w14:textId="701B5D65" w:rsidR="00230518" w:rsidRDefault="006B0646" w:rsidP="00230518">
      <w:r>
        <w:t>This document serves as the design output document. It contains details of implementation as well as design choices to match specifications.</w:t>
      </w:r>
    </w:p>
    <w:p w14:paraId="33C78938" w14:textId="77777777" w:rsidR="00E15D6A" w:rsidRDefault="00E15D6A" w:rsidP="00230518"/>
    <w:p w14:paraId="668A785D" w14:textId="3E710D40" w:rsidR="00620534" w:rsidRDefault="00620534">
      <w:pPr>
        <w:rPr>
          <w:rFonts w:asciiTheme="majorHAnsi" w:eastAsiaTheme="majorEastAsia" w:hAnsiTheme="majorHAnsi" w:cstheme="majorBidi"/>
          <w:color w:val="0F4761" w:themeColor="accent1" w:themeShade="BF"/>
          <w:sz w:val="40"/>
          <w:szCs w:val="40"/>
        </w:rPr>
      </w:pPr>
      <w:r>
        <w:br w:type="page"/>
      </w:r>
    </w:p>
    <w:p w14:paraId="293395E9" w14:textId="76B9901E" w:rsidR="00C96C74" w:rsidRDefault="00A650D9" w:rsidP="00C96C74">
      <w:pPr>
        <w:pStyle w:val="Heading1"/>
      </w:pPr>
      <w:bookmarkStart w:id="1" w:name="_Toc191380134"/>
      <w:r>
        <w:lastRenderedPageBreak/>
        <w:t>Hardware Design</w:t>
      </w:r>
      <w:bookmarkEnd w:id="1"/>
    </w:p>
    <w:p w14:paraId="2FAEFBAD" w14:textId="4E5E9B23" w:rsidR="00C96C74" w:rsidRDefault="00C96C74" w:rsidP="00C96C74">
      <w:pPr>
        <w:pStyle w:val="Heading2"/>
      </w:pPr>
      <w:bookmarkStart w:id="2" w:name="_Toc191380135"/>
      <w:r>
        <w:t xml:space="preserve">STM32 Architecture and related </w:t>
      </w:r>
      <w:proofErr w:type="gramStart"/>
      <w:r>
        <w:t>toolchains</w:t>
      </w:r>
      <w:bookmarkEnd w:id="2"/>
      <w:proofErr w:type="gramEnd"/>
    </w:p>
    <w:p w14:paraId="66F9E726" w14:textId="77777777" w:rsidR="00C96C74" w:rsidRDefault="00C96C74" w:rsidP="00C96C74">
      <w:pPr>
        <w:pStyle w:val="Heading3"/>
      </w:pPr>
      <w:bookmarkStart w:id="3" w:name="_Toc191380136"/>
      <w:r>
        <w:t>STM32WB / STM32WBA / STM32WB0</w:t>
      </w:r>
      <w:bookmarkEnd w:id="3"/>
    </w:p>
    <w:p w14:paraId="1C258BB3" w14:textId="34B718C1" w:rsidR="00C96C74" w:rsidRDefault="00C96C74" w:rsidP="00C96C74">
      <w:r>
        <w:t xml:space="preserve">The STM32WB line supports multiple wireless protocols. It does not support </w:t>
      </w:r>
      <w:proofErr w:type="spellStart"/>
      <w:r>
        <w:t>WiFi</w:t>
      </w:r>
      <w:proofErr w:type="spellEnd"/>
      <w:r>
        <w:t xml:space="preserve"> though</w:t>
      </w:r>
      <w:r w:rsidR="00627825">
        <w:t xml:space="preserve">, so </w:t>
      </w:r>
      <w:proofErr w:type="spellStart"/>
      <w:r w:rsidR="00627825">
        <w:t>Wifi</w:t>
      </w:r>
      <w:proofErr w:type="spellEnd"/>
      <w:r w:rsidR="00627825">
        <w:t xml:space="preserve"> is not available unless another chip is added. </w:t>
      </w:r>
      <w:r>
        <w:t>The B0 line is the simpler line of the three, the BA lime is the most robust.</w:t>
      </w:r>
    </w:p>
    <w:p w14:paraId="676D2545" w14:textId="77777777" w:rsidR="00C96C74" w:rsidRDefault="00C96C74" w:rsidP="00C96C74">
      <w:r>
        <w:t xml:space="preserve">The chips run for about $6 to $9 on Digikey. There are a few around $4-5 on Mouser. </w:t>
      </w:r>
    </w:p>
    <w:p w14:paraId="6366CBDC" w14:textId="4509AAF1" w:rsidR="00056CCC" w:rsidRDefault="00C96C74" w:rsidP="00C96C74">
      <w:r>
        <w:t xml:space="preserve">STM32WB30CEU5A is a decent option to </w:t>
      </w:r>
      <w:r w:rsidR="00627825">
        <w:t>design with given available peripherals</w:t>
      </w:r>
      <w:r>
        <w:t>.</w:t>
      </w:r>
      <w:r w:rsidR="00BE7EA7">
        <w:t xml:space="preserve"> </w:t>
      </w:r>
      <w:proofErr w:type="spellStart"/>
      <w:r>
        <w:t>WiFi</w:t>
      </w:r>
      <w:proofErr w:type="spellEnd"/>
      <w:r>
        <w:t xml:space="preserve"> and TCP Client with SSL</w:t>
      </w:r>
      <w:r w:rsidR="00C20AB8">
        <w:t xml:space="preserve"> </w:t>
      </w:r>
      <w:proofErr w:type="gramStart"/>
      <w:r w:rsidR="00C20AB8">
        <w:t>is</w:t>
      </w:r>
      <w:proofErr w:type="gramEnd"/>
      <w:r w:rsidR="00C20AB8">
        <w:t xml:space="preserve"> NOT available on this device, there is no stack for it.</w:t>
      </w:r>
    </w:p>
    <w:p w14:paraId="64193311" w14:textId="35C8FD5A" w:rsidR="007D0126" w:rsidRDefault="007D0126" w:rsidP="007D0126">
      <w:r>
        <w:t>Pin count estimation is given as follows:</w:t>
      </w:r>
      <w:r>
        <w:br/>
      </w:r>
    </w:p>
    <w:p w14:paraId="1E2AA400" w14:textId="3E245B36" w:rsidR="007D0126" w:rsidRDefault="007D0126" w:rsidP="007D0126">
      <w:pPr>
        <w:pStyle w:val="ListParagraph"/>
        <w:numPr>
          <w:ilvl w:val="0"/>
          <w:numId w:val="4"/>
        </w:numPr>
      </w:pPr>
      <w:r>
        <w:t>SPI – Serial Memory, 4</w:t>
      </w:r>
    </w:p>
    <w:p w14:paraId="121552E1" w14:textId="6AA0EFAB" w:rsidR="007D0126" w:rsidRDefault="007D0126" w:rsidP="007D0126">
      <w:pPr>
        <w:pStyle w:val="ListParagraph"/>
        <w:numPr>
          <w:ilvl w:val="0"/>
          <w:numId w:val="4"/>
        </w:numPr>
      </w:pPr>
      <w:r>
        <w:t>SPI – MicroSD, 1</w:t>
      </w:r>
    </w:p>
    <w:p w14:paraId="098B588D" w14:textId="1DF6C7DD" w:rsidR="007D0126" w:rsidRDefault="007D0126" w:rsidP="007D0126">
      <w:pPr>
        <w:pStyle w:val="ListParagraph"/>
        <w:numPr>
          <w:ilvl w:val="0"/>
          <w:numId w:val="4"/>
        </w:numPr>
      </w:pPr>
      <w:r>
        <w:t>JTAG – 4/5</w:t>
      </w:r>
    </w:p>
    <w:p w14:paraId="7BEC0F31" w14:textId="1728EE95" w:rsidR="007D0126" w:rsidRDefault="007D0126" w:rsidP="007D0126">
      <w:pPr>
        <w:pStyle w:val="ListParagraph"/>
        <w:numPr>
          <w:ilvl w:val="0"/>
          <w:numId w:val="4"/>
        </w:numPr>
      </w:pPr>
      <w:r>
        <w:t>USB – 2</w:t>
      </w:r>
    </w:p>
    <w:p w14:paraId="66F42F03" w14:textId="7DB234F9" w:rsidR="007D0126" w:rsidRDefault="007D0126" w:rsidP="007D0126">
      <w:pPr>
        <w:pStyle w:val="ListParagraph"/>
        <w:numPr>
          <w:ilvl w:val="0"/>
          <w:numId w:val="4"/>
        </w:numPr>
      </w:pPr>
      <w:proofErr w:type="spellStart"/>
      <w:r>
        <w:t>Piezobuzzer</w:t>
      </w:r>
      <w:proofErr w:type="spellEnd"/>
      <w:r>
        <w:t xml:space="preserve"> – 1</w:t>
      </w:r>
    </w:p>
    <w:p w14:paraId="7C398434" w14:textId="42A90D44" w:rsidR="007D0126" w:rsidRDefault="007D0126" w:rsidP="007D0126">
      <w:pPr>
        <w:pStyle w:val="ListParagraph"/>
        <w:numPr>
          <w:ilvl w:val="0"/>
          <w:numId w:val="4"/>
        </w:numPr>
      </w:pPr>
      <w:r>
        <w:t>UART – Console, 4</w:t>
      </w:r>
    </w:p>
    <w:p w14:paraId="33EF1896" w14:textId="39F55F70" w:rsidR="007D0126" w:rsidRDefault="007D0126" w:rsidP="007D0126">
      <w:pPr>
        <w:pStyle w:val="ListParagraph"/>
        <w:numPr>
          <w:ilvl w:val="0"/>
          <w:numId w:val="4"/>
        </w:numPr>
      </w:pPr>
      <w:r>
        <w:t>Character Display – 7 or 11</w:t>
      </w:r>
    </w:p>
    <w:p w14:paraId="6B6FCDEC" w14:textId="155B1665" w:rsidR="007D0126" w:rsidRDefault="007D0126" w:rsidP="007D0126">
      <w:pPr>
        <w:pStyle w:val="ListParagraph"/>
        <w:numPr>
          <w:ilvl w:val="0"/>
          <w:numId w:val="4"/>
        </w:numPr>
      </w:pPr>
      <w:r>
        <w:t>LEDS – 2-3</w:t>
      </w:r>
    </w:p>
    <w:p w14:paraId="72E1F261" w14:textId="77777777" w:rsidR="007D0126" w:rsidRDefault="007D0126" w:rsidP="007D0126">
      <w:pPr>
        <w:pStyle w:val="ListParagraph"/>
      </w:pPr>
    </w:p>
    <w:p w14:paraId="4BBFEE76" w14:textId="18CD9B39" w:rsidR="007D0126" w:rsidRDefault="007D0126" w:rsidP="007D0126">
      <w:r>
        <w:t xml:space="preserve">STM32WB35CCU6A is a good option that offers FS USB (2.0) and 30 GPIO. </w:t>
      </w:r>
    </w:p>
    <w:p w14:paraId="211158A9" w14:textId="0A0B308F" w:rsidR="00056CCC" w:rsidRDefault="00056CCC" w:rsidP="00C96C74">
      <w:hyperlink r:id="rId8" w:history="1">
        <w:r w:rsidRPr="00056CCC">
          <w:rPr>
            <w:rStyle w:val="Hyperlink"/>
          </w:rPr>
          <w:t>Link to Mouser</w:t>
        </w:r>
      </w:hyperlink>
      <w:r>
        <w:t>.</w:t>
      </w:r>
    </w:p>
    <w:p w14:paraId="40955551" w14:textId="097D1F96" w:rsidR="00997FED" w:rsidRDefault="00056CCC" w:rsidP="00C96C74">
      <w:hyperlink r:id="rId9" w:history="1">
        <w:r w:rsidRPr="00056CCC">
          <w:rPr>
            <w:rStyle w:val="Hyperlink"/>
          </w:rPr>
          <w:t>Link to Datasheet</w:t>
        </w:r>
      </w:hyperlink>
      <w:r>
        <w:t>.</w:t>
      </w:r>
    </w:p>
    <w:p w14:paraId="0A5E5C6A" w14:textId="77777777" w:rsidR="00997FED" w:rsidRDefault="00997FED" w:rsidP="00C96C74"/>
    <w:p w14:paraId="21F600B8" w14:textId="670DE3CB" w:rsidR="00997FED" w:rsidRDefault="00997FED" w:rsidP="00C96C74">
      <w:hyperlink r:id="rId10" w:history="1">
        <w:r>
          <w:rPr>
            <w:rStyle w:val="Hyperlink"/>
          </w:rPr>
          <w:t>STM32WB55RCV6</w:t>
        </w:r>
      </w:hyperlink>
      <w:r>
        <w:t xml:space="preserve"> is a good option for USB and 49 I/O.</w:t>
      </w:r>
    </w:p>
    <w:p w14:paraId="57F3D086" w14:textId="4D0A3F8B" w:rsidR="004E34C4" w:rsidRDefault="004E34C4" w:rsidP="004E34C4">
      <w:pPr>
        <w:pStyle w:val="Heading2"/>
      </w:pPr>
      <w:bookmarkStart w:id="4" w:name="_Toc191380137"/>
      <w:r>
        <w:t>RF Hardware Design Considerations</w:t>
      </w:r>
      <w:bookmarkEnd w:id="4"/>
    </w:p>
    <w:p w14:paraId="21309A17" w14:textId="2EB05D8A" w:rsidR="004E34C4" w:rsidRPr="004E34C4" w:rsidRDefault="004E34C4" w:rsidP="004E34C4">
      <w:r>
        <w:t xml:space="preserve">The device datasheet notes to refer to </w:t>
      </w:r>
      <w:hyperlink r:id="rId11" w:history="1">
        <w:r w:rsidRPr="00496C53">
          <w:rPr>
            <w:rStyle w:val="Hyperlink"/>
          </w:rPr>
          <w:t>AN5165</w:t>
        </w:r>
      </w:hyperlink>
      <w:r>
        <w:t xml:space="preserve"> “Development of RF hardware using STM32WB microcontrollers”. It notes that special care should be given for the layout of an RF board compared to a conventional circuit.</w:t>
      </w:r>
    </w:p>
    <w:p w14:paraId="3466B092" w14:textId="6723E8B9" w:rsidR="005F07D6" w:rsidRDefault="004E34C4" w:rsidP="004E34C4">
      <w:r>
        <w:t>It is important to impedance match from both from the 1) antenna to the input of the chip and 2) chip output to the antenna.</w:t>
      </w:r>
      <w:r w:rsidR="00A042A7">
        <w:t xml:space="preserve"> Poor matching introduces </w:t>
      </w:r>
      <w:r w:rsidR="00A042A7" w:rsidRPr="00D12776">
        <w:rPr>
          <w:i/>
          <w:iCs/>
        </w:rPr>
        <w:t>lower sensitivity</w:t>
      </w:r>
      <w:r w:rsidR="00A042A7">
        <w:t xml:space="preserve"> and </w:t>
      </w:r>
      <w:r w:rsidR="00A042A7">
        <w:rPr>
          <w:i/>
          <w:iCs/>
        </w:rPr>
        <w:t>lower signal amplitude</w:t>
      </w:r>
      <w:r w:rsidR="00A042A7">
        <w:t xml:space="preserve"> of the transmit signal.</w:t>
      </w:r>
      <w:r w:rsidR="0031519E">
        <w:t xml:space="preserve"> Maximum power is transferred when the internal resistance of the source (e.g. STM32) equals the resistance of the load</w:t>
      </w:r>
      <w:r w:rsidR="005259DC">
        <w:t xml:space="preserve"> (e.g. antenna)</w:t>
      </w:r>
      <w:r w:rsidR="0031519E">
        <w:t>.</w:t>
      </w:r>
      <w:r w:rsidR="002D2EB7">
        <w:t xml:space="preserve"> For a frequency-dependent signal, the load impedance must be the complex </w:t>
      </w:r>
      <w:proofErr w:type="gramStart"/>
      <w:r w:rsidR="002D2EB7">
        <w:t>conjugate</w:t>
      </w:r>
      <w:proofErr w:type="gramEnd"/>
      <w:r w:rsidR="002D2EB7">
        <w:t xml:space="preserve"> of the source impedance.</w:t>
      </w:r>
      <w:r w:rsidR="00D12776">
        <w:t xml:space="preserve"> Recall the complex </w:t>
      </w:r>
      <w:proofErr w:type="gramStart"/>
      <w:r w:rsidR="00D12776">
        <w:lastRenderedPageBreak/>
        <w:t>conjugate</w:t>
      </w:r>
      <w:proofErr w:type="gramEnd"/>
      <w:r w:rsidR="00D12776">
        <w:t xml:space="preserve"> has the same real part and an imaginary part with the same magnitude but </w:t>
      </w:r>
      <w:r w:rsidR="00D12776">
        <w:rPr>
          <w:u w:val="single"/>
        </w:rPr>
        <w:t>opposite</w:t>
      </w:r>
      <w:r w:rsidR="00D12776">
        <w:t xml:space="preserve"> sign.</w:t>
      </w:r>
    </w:p>
    <w:p w14:paraId="14FD22B0" w14:textId="3D5DBDC3" w:rsidR="005F07D6" w:rsidRDefault="005F07D6" w:rsidP="004E34C4">
      <w:r>
        <w:t xml:space="preserve">It is recommended to fill </w:t>
      </w:r>
      <w:proofErr w:type="gramStart"/>
      <w:r>
        <w:t>unused</w:t>
      </w:r>
      <w:proofErr w:type="gramEnd"/>
      <w:r>
        <w:t xml:space="preserve"> area on the top RF layer with a ground plane and connect that to the underlying ground layer (e.g. layer 2) and connect them with vias at 1/10</w:t>
      </w:r>
      <w:r w:rsidRPr="005F07D6">
        <w:rPr>
          <w:vertAlign w:val="superscript"/>
        </w:rPr>
        <w:t>th</w:t>
      </w:r>
      <w:r>
        <w:t xml:space="preserve"> the wavelength of the RF signal.</w:t>
      </w:r>
    </w:p>
    <w:p w14:paraId="0D296195" w14:textId="16C285FC" w:rsidR="00184682" w:rsidRDefault="0094213F" w:rsidP="0094213F">
      <w:pPr>
        <w:pStyle w:val="Heading2"/>
      </w:pPr>
      <w:bookmarkStart w:id="5" w:name="_Toc191380138"/>
      <w:r>
        <w:t>RF Design</w:t>
      </w:r>
      <w:bookmarkEnd w:id="5"/>
    </w:p>
    <w:p w14:paraId="50854A0D" w14:textId="4D86FE75" w:rsidR="0094213F" w:rsidRDefault="0094213F" w:rsidP="0094213F">
      <w:r>
        <w:t xml:space="preserve">The RF element of this design is driven by the internal front-end in the STM32WB. It is based on a direct modulation of the carrier in Tx and uses a low IF </w:t>
      </w:r>
      <w:r w:rsidR="00906028">
        <w:t>(</w:t>
      </w:r>
      <w:hyperlink r:id="rId12" w:anchor=":~:text=Summary,known%20as%20a%20heterodyne%20receiver." w:history="1">
        <w:r w:rsidR="00906028" w:rsidRPr="000B1998">
          <w:rPr>
            <w:rStyle w:val="Hyperlink"/>
          </w:rPr>
          <w:t>intermediate frequency</w:t>
        </w:r>
      </w:hyperlink>
      <w:r w:rsidR="00906028">
        <w:t xml:space="preserve">) </w:t>
      </w:r>
      <w:r>
        <w:t>architecture in Rx mode.</w:t>
      </w:r>
      <w:r w:rsidR="00906028">
        <w:t xml:space="preserve"> Recall that the </w:t>
      </w:r>
      <w:hyperlink r:id="rId13" w:history="1">
        <w:r w:rsidR="00906028" w:rsidRPr="00906028">
          <w:rPr>
            <w:rStyle w:val="Hyperlink"/>
          </w:rPr>
          <w:t>baseband frequency</w:t>
        </w:r>
      </w:hyperlink>
      <w:r w:rsidR="00906028">
        <w:t xml:space="preserve"> is a frequency that has not been modulated to higher frequencies, the output of a microphone for example</w:t>
      </w:r>
      <w:r w:rsidR="00287712">
        <w:t xml:space="preserve">. The carrier frequency is </w:t>
      </w:r>
      <w:r w:rsidR="000B1998">
        <w:t>typically the</w:t>
      </w:r>
      <w:r w:rsidR="00287712">
        <w:t xml:space="preserve"> </w:t>
      </w:r>
      <w:r w:rsidR="004B1558">
        <w:t xml:space="preserve">higher frequency signal that carries the information in a modulated form, 2.45 </w:t>
      </w:r>
      <w:proofErr w:type="spellStart"/>
      <w:r w:rsidR="004B1558">
        <w:t>Ghz</w:t>
      </w:r>
      <w:proofErr w:type="spellEnd"/>
      <w:r w:rsidR="004B1558">
        <w:t xml:space="preserve"> in the case of BLE and </w:t>
      </w:r>
      <w:proofErr w:type="spellStart"/>
      <w:r w:rsidR="004B1558">
        <w:t>WiFi</w:t>
      </w:r>
      <w:proofErr w:type="spellEnd"/>
      <w:r w:rsidR="004B1558">
        <w:t>.</w:t>
      </w:r>
      <w:r w:rsidR="000B1998">
        <w:t xml:space="preserve"> An intermediate frequency is somewhere between the baseband and carrier frequencies. The benefits of IF are more relevant for RX receivers.</w:t>
      </w:r>
      <w:r w:rsidR="00CE0DB1">
        <w:t xml:space="preserve"> It is noted that a benefit of IF receivers is that they allow the design to be optimized for one frequency because it first shifts down the received spectrum down to a band centered on the intermediate frequency. A lower frequency in practice also is kinder on circuit elements such as transistors and passive components, which deviate from their low frequency models. Transmission line effects also have more </w:t>
      </w:r>
      <w:r w:rsidR="005356DC">
        <w:t xml:space="preserve">of </w:t>
      </w:r>
      <w:r w:rsidR="00CE0DB1">
        <w:t>an effect.</w:t>
      </w:r>
    </w:p>
    <w:p w14:paraId="5D2D9541" w14:textId="74E8C58E" w:rsidR="005D7F27" w:rsidRDefault="00F81DDB" w:rsidP="0094213F">
      <w:r>
        <w:t>The AN5156 app note recommends to use a Pi matching network and a low-pass filter, they use</w:t>
      </w:r>
      <w:r w:rsidR="005D7F27">
        <w:t xml:space="preserve"> the </w:t>
      </w:r>
      <w:hyperlink r:id="rId14" w:history="1">
        <w:r w:rsidR="005D7F27" w:rsidRPr="00F81DDB">
          <w:rPr>
            <w:rStyle w:val="Hyperlink"/>
          </w:rPr>
          <w:t>DLF162500LT-5028A1</w:t>
        </w:r>
      </w:hyperlink>
      <w:r>
        <w:t>.</w:t>
      </w:r>
    </w:p>
    <w:p w14:paraId="37A70826" w14:textId="14106622" w:rsidR="0046156B" w:rsidRDefault="0046156B" w:rsidP="0094213F">
      <w:r>
        <w:t>It is common, and recommended, to use 0402 sized passive components to avoid parasitic inductances</w:t>
      </w:r>
      <w:r w:rsidR="00AB7339">
        <w:t>.</w:t>
      </w:r>
    </w:p>
    <w:p w14:paraId="6892F98D" w14:textId="5DA24651" w:rsidR="0046156B" w:rsidRDefault="0046156B" w:rsidP="0094213F">
      <w:proofErr w:type="gramStart"/>
      <w:r>
        <w:t>The STM32WB</w:t>
      </w:r>
      <w:proofErr w:type="gramEnd"/>
      <w:r>
        <w:t xml:space="preserve"> </w:t>
      </w:r>
      <w:proofErr w:type="gramStart"/>
      <w:r>
        <w:t>has the ability to</w:t>
      </w:r>
      <w:proofErr w:type="gramEnd"/>
      <w:r>
        <w:t xml:space="preserve"> provide higher output via the external power amplifier (PA) pin</w:t>
      </w:r>
      <w:r w:rsidR="003D172A">
        <w:t>.</w:t>
      </w:r>
    </w:p>
    <w:p w14:paraId="5A0EE884" w14:textId="70A4DCF0" w:rsidR="00415A54" w:rsidRDefault="00415A54" w:rsidP="00415A54">
      <w:pPr>
        <w:pStyle w:val="Heading3"/>
      </w:pPr>
      <w:proofErr w:type="spellStart"/>
      <w:r>
        <w:t>Stackup</w:t>
      </w:r>
      <w:proofErr w:type="spellEnd"/>
      <w:r>
        <w:t xml:space="preserve"> and Trace Construction</w:t>
      </w:r>
    </w:p>
    <w:p w14:paraId="56927D1A" w14:textId="19E26273" w:rsidR="00415A54" w:rsidRPr="00415A54" w:rsidRDefault="00415A54" w:rsidP="00415A54">
      <w:r>
        <w:t xml:space="preserve">Resource is </w:t>
      </w:r>
      <w:hyperlink r:id="rId15" w:history="1">
        <w:r>
          <w:rPr>
            <w:rStyle w:val="Hyperlink"/>
          </w:rPr>
          <w:t>AN5165</w:t>
        </w:r>
      </w:hyperlink>
      <w:r>
        <w:t>.</w:t>
      </w:r>
    </w:p>
    <w:p w14:paraId="782E1A49" w14:textId="1783D0B3" w:rsidR="00415A54" w:rsidRDefault="00415A54" w:rsidP="00415A54">
      <w:r>
        <w:t xml:space="preserve">Transmission lines can be implemented on external layers using microstrips and coplanar waveguides or in buried internal layers with </w:t>
      </w:r>
      <w:proofErr w:type="spellStart"/>
      <w:r>
        <w:t>striplines</w:t>
      </w:r>
      <w:proofErr w:type="spellEnd"/>
      <w:r>
        <w:t>.</w:t>
      </w:r>
    </w:p>
    <w:p w14:paraId="4DBEA0EA" w14:textId="1E082587" w:rsidR="001E06A7" w:rsidRDefault="001E06A7" w:rsidP="00415A54">
      <w:r>
        <w:t>The typical material used in RF design is FR-4.</w:t>
      </w:r>
      <w:r w:rsidR="00D83014">
        <w:t xml:space="preserve"> STM indicates that </w:t>
      </w:r>
      <w:proofErr w:type="gramStart"/>
      <w:r w:rsidR="00D83014">
        <w:t>2 layer</w:t>
      </w:r>
      <w:proofErr w:type="gramEnd"/>
      <w:r w:rsidR="00D83014">
        <w:t xml:space="preserve"> PCBs can be used but they must be limited to 0.8 to 1.0 mm to make 50 ohm lines</w:t>
      </w:r>
      <w:r w:rsidR="00DE31C2">
        <w:t>.</w:t>
      </w:r>
      <w:r w:rsidR="00A7494A">
        <w:t xml:space="preserve"> While this would pose an interesting design challenge to tackle, it is most likely</w:t>
      </w:r>
      <w:r w:rsidR="00EE5FA0">
        <w:t xml:space="preserve"> adding unnecessary complexity for a </w:t>
      </w:r>
      <w:proofErr w:type="gramStart"/>
      <w:r w:rsidR="00EE5FA0">
        <w:t>first-pass</w:t>
      </w:r>
      <w:proofErr w:type="gramEnd"/>
      <w:r w:rsidR="00EE5FA0">
        <w:t xml:space="preserve"> </w:t>
      </w:r>
      <w:proofErr w:type="gramStart"/>
      <w:r w:rsidR="00EE5FA0">
        <w:t>designing</w:t>
      </w:r>
      <w:proofErr w:type="gramEnd"/>
      <w:r w:rsidR="00EE5FA0">
        <w:t xml:space="preserve"> </w:t>
      </w:r>
      <w:r w:rsidR="00534084">
        <w:t>with</w:t>
      </w:r>
      <w:r w:rsidR="00EE5FA0">
        <w:t xml:space="preserve"> RF</w:t>
      </w:r>
      <w:r w:rsidR="00534084">
        <w:t xml:space="preserve"> features</w:t>
      </w:r>
      <w:r w:rsidR="00EE5FA0">
        <w:t>.</w:t>
      </w:r>
      <w:r w:rsidR="00C167E7">
        <w:t xml:space="preserve"> It is generally recommended that 4 layers be the minimum to have ample room to route as well as have full ground planes for RF coupling.</w:t>
      </w:r>
    </w:p>
    <w:p w14:paraId="58BA077B" w14:textId="7E97588D" w:rsidR="00C04ABA" w:rsidRDefault="00C04ABA" w:rsidP="00415A54">
      <w:r>
        <w:t xml:space="preserve">The </w:t>
      </w:r>
      <w:r w:rsidR="00B91773">
        <w:t xml:space="preserve">default </w:t>
      </w:r>
      <w:proofErr w:type="spellStart"/>
      <w:r w:rsidR="00B91773">
        <w:t>stackup</w:t>
      </w:r>
      <w:proofErr w:type="spellEnd"/>
      <w:r w:rsidR="00B91773">
        <w:t xml:space="preserve"> from Osh Park looks to have a standard 0.2mm thickness for the prepreg layers with a core thickness of </w:t>
      </w:r>
      <w:r w:rsidR="00B91773" w:rsidRPr="00B91773">
        <w:t>0.9906</w:t>
      </w:r>
      <w:r w:rsidR="00AB7A31">
        <w:t>mm</w:t>
      </w:r>
      <w:r w:rsidR="00B91773">
        <w:t>.</w:t>
      </w:r>
      <w:r w:rsidR="00612581">
        <w:t xml:space="preserve"> </w:t>
      </w:r>
    </w:p>
    <w:p w14:paraId="515D4F19" w14:textId="550785C1" w:rsidR="00612581" w:rsidRDefault="00612581" w:rsidP="00415A54">
      <w:r>
        <w:t xml:space="preserve">Since the gap between the center trace and the nearby ground planes will be less than the width of the center trace, </w:t>
      </w:r>
      <w:proofErr w:type="gramStart"/>
      <w:r>
        <w:t>gap</w:t>
      </w:r>
      <w:proofErr w:type="gramEnd"/>
      <w:r>
        <w:t xml:space="preserve"> is first set at 6 mils to align with manufacturer limits (e.g. Osh Park has a limit </w:t>
      </w:r>
      <w:r w:rsidR="00B2407B">
        <w:rPr>
          <w:noProof/>
        </w:rPr>
        <w:lastRenderedPageBreak/>
        <mc:AlternateContent>
          <mc:Choice Requires="wps">
            <w:drawing>
              <wp:anchor distT="0" distB="0" distL="114300" distR="114300" simplePos="0" relativeHeight="251666432" behindDoc="0" locked="0" layoutInCell="1" allowOverlap="1" wp14:anchorId="3E8AC203" wp14:editId="2DC15959">
                <wp:simplePos x="0" y="0"/>
                <wp:positionH relativeFrom="column">
                  <wp:posOffset>3241040</wp:posOffset>
                </wp:positionH>
                <wp:positionV relativeFrom="paragraph">
                  <wp:posOffset>2240280</wp:posOffset>
                </wp:positionV>
                <wp:extent cx="2987040" cy="635"/>
                <wp:effectExtent l="0" t="0" r="0" b="0"/>
                <wp:wrapSquare wrapText="bothSides"/>
                <wp:docPr id="1933807340" name="Text Box 1"/>
                <wp:cNvGraphicFramePr/>
                <a:graphic xmlns:a="http://schemas.openxmlformats.org/drawingml/2006/main">
                  <a:graphicData uri="http://schemas.microsoft.com/office/word/2010/wordprocessingShape">
                    <wps:wsp>
                      <wps:cNvSpPr txBox="1"/>
                      <wps:spPr>
                        <a:xfrm>
                          <a:off x="0" y="0"/>
                          <a:ext cx="2987040" cy="635"/>
                        </a:xfrm>
                        <a:prstGeom prst="rect">
                          <a:avLst/>
                        </a:prstGeom>
                        <a:solidFill>
                          <a:prstClr val="white"/>
                        </a:solidFill>
                        <a:ln>
                          <a:noFill/>
                        </a:ln>
                      </wps:spPr>
                      <wps:txbx>
                        <w:txbxContent>
                          <w:p w14:paraId="6E436CEF" w14:textId="4BB9D271" w:rsidR="00B2407B" w:rsidRPr="000E1A14" w:rsidRDefault="00B2407B" w:rsidP="00B2407B">
                            <w:pPr>
                              <w:pStyle w:val="Caption"/>
                              <w:rPr>
                                <w:sz w:val="22"/>
                                <w:szCs w:val="2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proofErr w:type="gramStart"/>
                            <w:r>
                              <w:t>50 ohm</w:t>
                            </w:r>
                            <w:proofErr w:type="gramEnd"/>
                            <w:r>
                              <w:t xml:space="preserve"> transmission line calculations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8AC203" id="_x0000_t202" coordsize="21600,21600" o:spt="202" path="m,l,21600r21600,l21600,xe">
                <v:stroke joinstyle="miter"/>
                <v:path gradientshapeok="t" o:connecttype="rect"/>
              </v:shapetype>
              <v:shape id="Text Box 1" o:spid="_x0000_s1026" type="#_x0000_t202" style="position:absolute;margin-left:255.2pt;margin-top:176.4pt;width:23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" stroked="f">
                <v:textbox style="mso-fit-shape-to-text:t" inset="0,0,0,0">
                  <w:txbxContent>
                    <w:p w14:paraId="6E436CEF" w14:textId="4BB9D271" w:rsidR="00B2407B" w:rsidRPr="000E1A14" w:rsidRDefault="00B2407B" w:rsidP="00B2407B">
                      <w:pPr>
                        <w:pStyle w:val="Caption"/>
                        <w:rPr>
                          <w:sz w:val="22"/>
                          <w:szCs w:val="2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proofErr w:type="gramStart"/>
                      <w:r>
                        <w:t>50 ohm</w:t>
                      </w:r>
                      <w:proofErr w:type="gramEnd"/>
                      <w:r>
                        <w:t xml:space="preserve"> transmission line calculations</w:t>
                      </w:r>
                    </w:p>
                  </w:txbxContent>
                </v:textbox>
                <w10:wrap type="square"/>
              </v:shape>
            </w:pict>
          </mc:Fallback>
        </mc:AlternateContent>
      </w:r>
      <w:r w:rsidR="00B2407B">
        <w:rPr>
          <w:noProof/>
        </w:rPr>
        <w:drawing>
          <wp:anchor distT="0" distB="0" distL="114300" distR="114300" simplePos="0" relativeHeight="251664384" behindDoc="0" locked="0" layoutInCell="1" allowOverlap="1" wp14:anchorId="274B5605" wp14:editId="5B94D02E">
            <wp:simplePos x="0" y="0"/>
            <wp:positionH relativeFrom="column">
              <wp:posOffset>3241040</wp:posOffset>
            </wp:positionH>
            <wp:positionV relativeFrom="paragraph">
              <wp:posOffset>0</wp:posOffset>
            </wp:positionV>
            <wp:extent cx="2987040" cy="2183130"/>
            <wp:effectExtent l="0" t="0" r="3810" b="7620"/>
            <wp:wrapSquare wrapText="bothSides"/>
            <wp:docPr id="1831911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11718" name="Picture 1"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7040" cy="2183130"/>
                    </a:xfrm>
                    <a:prstGeom prst="rect">
                      <a:avLst/>
                    </a:prstGeom>
                  </pic:spPr>
                </pic:pic>
              </a:graphicData>
            </a:graphic>
            <wp14:sizeRelH relativeFrom="margin">
              <wp14:pctWidth>0</wp14:pctWidth>
            </wp14:sizeRelH>
            <wp14:sizeRelV relativeFrom="margin">
              <wp14:pctHeight>0</wp14:pctHeight>
            </wp14:sizeRelV>
          </wp:anchor>
        </w:drawing>
      </w:r>
      <w:r>
        <w:t>of 5 mil).</w:t>
      </w:r>
      <w:r w:rsidR="00B2407B">
        <w:t xml:space="preserve"> This yields that </w:t>
      </w:r>
      <w:proofErr w:type="gramStart"/>
      <w:r w:rsidR="00B2407B">
        <w:t>trace</w:t>
      </w:r>
      <w:proofErr w:type="gramEnd"/>
      <w:r w:rsidR="00B2407B">
        <w:t xml:space="preserve"> width should be around 13.85 according to </w:t>
      </w:r>
      <w:proofErr w:type="spellStart"/>
      <w:r w:rsidR="00B2407B">
        <w:t>KiCad’s</w:t>
      </w:r>
      <w:proofErr w:type="spellEnd"/>
      <w:r w:rsidR="00B2407B">
        <w:t xml:space="preserve"> transmission line calculator.</w:t>
      </w:r>
      <w:r w:rsidR="00B2407B" w:rsidRPr="00B2407B">
        <w:rPr>
          <w:noProof/>
        </w:rPr>
        <w:t xml:space="preserve"> </w:t>
      </w:r>
      <w:r w:rsidR="006158E1">
        <w:rPr>
          <w:noProof/>
        </w:rPr>
        <w:t xml:space="preserve">This is in the ballpark of the expected value, which is around 13 mil for the center conductor. This Hackaday </w:t>
      </w:r>
      <w:hyperlink r:id="rId17" w:history="1">
        <w:r w:rsidR="006158E1" w:rsidRPr="006158E1">
          <w:rPr>
            <w:rStyle w:val="Hyperlink"/>
            <w:noProof/>
          </w:rPr>
          <w:t>article</w:t>
        </w:r>
      </w:hyperlink>
      <w:r w:rsidR="006158E1">
        <w:rPr>
          <w:noProof/>
        </w:rPr>
        <w:t xml:space="preserve"> describes a project using Osh Park’s 4-layer stackup and calculations for configuring 50 ohm lines. Their recommended width based on initial calculation and measured results for a gap of 6 mils is 13.4 mils. </w:t>
      </w:r>
    </w:p>
    <w:p w14:paraId="2B95513F" w14:textId="22FC2747" w:rsidR="00BF59F4" w:rsidRDefault="00BF59F4" w:rsidP="00415A54">
      <w:r>
        <w:t>Param set:</w:t>
      </w:r>
    </w:p>
    <w:p w14:paraId="6917E24F" w14:textId="154DF473" w:rsidR="00BF59F4" w:rsidRDefault="00BF59F4" w:rsidP="00415A54">
      <w:r>
        <w:t>Effective E, 2.52, Z0 = 50.01</w:t>
      </w:r>
    </w:p>
    <w:p w14:paraId="25272CE2" w14:textId="5804507B" w:rsidR="00BF59F4" w:rsidRDefault="00BF59F4" w:rsidP="00415A54">
      <w:r>
        <w:t>Track width: 0.3302 mm, 13 mil</w:t>
      </w:r>
    </w:p>
    <w:p w14:paraId="2CBD623A" w14:textId="2007C6DE" w:rsidR="00BF59F4" w:rsidRDefault="00BF59F4" w:rsidP="00415A54">
      <w:r>
        <w:t>Gap: 0.073 mm, 2.87 mil</w:t>
      </w:r>
    </w:p>
    <w:p w14:paraId="6CA356DC" w14:textId="77777777" w:rsidR="00756D4D" w:rsidRDefault="00756D4D" w:rsidP="00415A54"/>
    <w:p w14:paraId="5A683A56" w14:textId="50E832F0" w:rsidR="00756D4D" w:rsidRDefault="00756D4D" w:rsidP="00415A54">
      <w:hyperlink r:id="rId18" w:history="1">
        <w:r w:rsidRPr="002129CE">
          <w:rPr>
            <w:rStyle w:val="Hyperlink"/>
          </w:rPr>
          <w:t>https://www.protoexpress.com/blog/antenna-integration-rf-design-guidelines-for-5g-pcbs/</w:t>
        </w:r>
      </w:hyperlink>
    </w:p>
    <w:p w14:paraId="7F5BE6EE" w14:textId="400F572F" w:rsidR="00210E62" w:rsidRDefault="00210E62" w:rsidP="00415A54">
      <w:hyperlink r:id="rId19" w:history="1">
        <w:r w:rsidRPr="002129CE">
          <w:rPr>
            <w:rStyle w:val="Hyperlink"/>
          </w:rPr>
          <w:t>https://www.infineon.com/dgdl/Infineon-AN91445_Antenna_Design_and_RF_Layout_Guidelines-ApplicationNotes-v09_00-EN.pdf?fileId=8ac78c8c7cdc391c017d073e054f6227</w:t>
        </w:r>
      </w:hyperlink>
    </w:p>
    <w:p w14:paraId="68DE9E23" w14:textId="515A85FC" w:rsidR="00210E62" w:rsidRDefault="00B43FCC" w:rsidP="00415A54">
      <w:r>
        <w:t xml:space="preserve">If using CPWG, you can widen the ground plane around the 0402 component pads to try to keep the </w:t>
      </w:r>
      <w:proofErr w:type="gramStart"/>
      <w:r>
        <w:t>50 ohm</w:t>
      </w:r>
      <w:proofErr w:type="gramEnd"/>
      <w:r>
        <w:t xml:space="preserve"> impedance.</w:t>
      </w:r>
    </w:p>
    <w:p w14:paraId="6F01BE48" w14:textId="00866BBC" w:rsidR="008B78D0" w:rsidRDefault="008B78D0" w:rsidP="00415A54">
      <w:pPr>
        <w:rPr>
          <w:rFonts w:eastAsiaTheme="minorEastAsia"/>
        </w:rPr>
      </w:pPr>
      <w:r>
        <w:t xml:space="preserve">The ground on each side of the trace shall be greater than </w:t>
      </w:r>
      <m:oMath>
        <m:r>
          <w:rPr>
            <w:rFonts w:ascii="Cambria Math" w:hAnsi="Cambria Math"/>
          </w:rPr>
          <m:t>5×(</m:t>
        </m:r>
        <m:sSub>
          <m:sSubPr>
            <m:ctrlPr>
              <w:rPr>
                <w:rFonts w:ascii="Cambria Math" w:hAnsi="Cambria Math"/>
                <w:i/>
              </w:rPr>
            </m:ctrlPr>
          </m:sSubPr>
          <m:e>
            <m:r>
              <w:rPr>
                <w:rFonts w:ascii="Cambria Math" w:hAnsi="Cambria Math"/>
              </w:rPr>
              <m:t>W</m:t>
            </m:r>
          </m:e>
          <m:sub>
            <m:r>
              <w:rPr>
                <w:rFonts w:ascii="Cambria Math" w:hAnsi="Cambria Math"/>
              </w:rPr>
              <m:t>gap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gap</m:t>
            </m:r>
          </m:sub>
        </m:sSub>
        <m:r>
          <w:rPr>
            <w:rFonts w:ascii="Cambria Math" w:hAnsi="Cambria Math"/>
          </w:rPr>
          <m:t>)</m:t>
        </m:r>
      </m:oMath>
      <w:r>
        <w:rPr>
          <w:rFonts w:eastAsiaTheme="minorEastAsia"/>
        </w:rPr>
        <w:t xml:space="preserve"> according to </w:t>
      </w:r>
      <w:hyperlink r:id="rId20" w:history="1">
        <w:r w:rsidRPr="008B78D0">
          <w:rPr>
            <w:rStyle w:val="Hyperlink"/>
            <w:rFonts w:eastAsiaTheme="minorEastAsia"/>
          </w:rPr>
          <w:t>edaboard.com post</w:t>
        </w:r>
      </w:hyperlink>
      <w:r>
        <w:rPr>
          <w:rFonts w:eastAsiaTheme="minorEastAsia"/>
        </w:rPr>
        <w:t>.</w:t>
      </w:r>
    </w:p>
    <w:p w14:paraId="678A5DE6" w14:textId="77777777" w:rsidR="00B66490" w:rsidRDefault="004D542F" w:rsidP="00415A54">
      <w:pPr>
        <w:rPr>
          <w:rFonts w:eastAsiaTheme="minorEastAsia"/>
        </w:rPr>
      </w:pPr>
      <w:r>
        <w:rPr>
          <w:rFonts w:eastAsiaTheme="minorEastAsia"/>
        </w:rPr>
        <w:t>For JLCPCB basic stack:</w:t>
      </w:r>
    </w:p>
    <w:p w14:paraId="470E1AE3" w14:textId="46240A99" w:rsidR="004D542F" w:rsidRDefault="00B66490" w:rsidP="00415A54">
      <w:pPr>
        <w:rPr>
          <w:rFonts w:eastAsiaTheme="minorEastAsia"/>
        </w:rPr>
      </w:pPr>
      <w:r>
        <w:rPr>
          <w:rFonts w:eastAsiaTheme="minorEastAsia"/>
        </w:rPr>
        <w:tab/>
        <w:t xml:space="preserve">L1/L2 separation = </w:t>
      </w:r>
      <w:r w:rsidRPr="00B66490">
        <w:rPr>
          <w:rFonts w:eastAsiaTheme="minorEastAsia"/>
        </w:rPr>
        <w:t>0.2104</w:t>
      </w:r>
      <w:r>
        <w:rPr>
          <w:rFonts w:eastAsiaTheme="minorEastAsia"/>
        </w:rPr>
        <w:t xml:space="preserve"> </w:t>
      </w:r>
      <w:r w:rsidRPr="00B66490">
        <w:rPr>
          <w:rFonts w:eastAsiaTheme="minorEastAsia"/>
        </w:rPr>
        <w:t>mm</w:t>
      </w:r>
      <w:r w:rsidR="004D542F">
        <w:rPr>
          <w:rFonts w:eastAsiaTheme="minorEastAsia"/>
        </w:rPr>
        <w:t xml:space="preserve"> </w:t>
      </w:r>
      <w:r>
        <w:rPr>
          <w:rFonts w:eastAsiaTheme="minorEastAsia"/>
        </w:rPr>
        <w:t>(8.28 mil)</w:t>
      </w:r>
    </w:p>
    <w:p w14:paraId="4193392A" w14:textId="3288D989" w:rsidR="004D542F" w:rsidRDefault="004D542F" w:rsidP="004D542F">
      <w:pPr>
        <w:ind w:firstLine="720"/>
        <w:rPr>
          <w:rFonts w:eastAsiaTheme="minorEastAsia"/>
        </w:rPr>
      </w:pPr>
      <w:r>
        <w:rPr>
          <w:rFonts w:eastAsiaTheme="minorEastAsia"/>
        </w:rPr>
        <w:t>S=10, W = 14.85</w:t>
      </w:r>
    </w:p>
    <w:p w14:paraId="1D17BBB5" w14:textId="17F57790" w:rsidR="004D542F" w:rsidRDefault="004D542F" w:rsidP="00415A54">
      <w:r>
        <w:tab/>
        <w:t>S=8, W = 14.21</w:t>
      </w:r>
    </w:p>
    <w:p w14:paraId="622269FF" w14:textId="100DD7BB" w:rsidR="004D542F" w:rsidRDefault="004D542F" w:rsidP="00415A54">
      <w:r>
        <w:tab/>
        <w:t>S=6, W = 13.1</w:t>
      </w:r>
    </w:p>
    <w:p w14:paraId="0C5B7079" w14:textId="4DBE6257" w:rsidR="00405AE3" w:rsidRDefault="00405AE3" w:rsidP="00415A54">
      <w:r>
        <w:t xml:space="preserve">It is noted by </w:t>
      </w:r>
      <w:hyperlink r:id="rId21" w:history="1">
        <w:r w:rsidRPr="00405AE3">
          <w:rPr>
            <w:rStyle w:val="Hyperlink"/>
          </w:rPr>
          <w:t>Cypress</w:t>
        </w:r>
      </w:hyperlink>
      <w:r>
        <w:t xml:space="preserve"> (Infineon) in section 16.2 that the gap between grounds </w:t>
      </w:r>
      <w:r w:rsidR="00BF0A51">
        <w:t xml:space="preserve">[and the center conductor] </w:t>
      </w:r>
      <w:r>
        <w:t>in the top layer is less than the height of the substrate, otherwise the topology is mostly microstrip. Also ensure that the ground pour is wider than the gap between the group</w:t>
      </w:r>
      <w:r w:rsidR="00BF0A51">
        <w:t>s</w:t>
      </w:r>
      <w:r>
        <w:t>.</w:t>
      </w:r>
      <w:r w:rsidR="00B66490">
        <w:t xml:space="preserve"> </w:t>
      </w:r>
    </w:p>
    <w:p w14:paraId="6C36ECA6" w14:textId="78BCC91F" w:rsidR="00756D4D" w:rsidRDefault="00756D4D" w:rsidP="00415A54">
      <w:r>
        <w:t>0402 component width is 0.5mm (19.685 mil).</w:t>
      </w:r>
    </w:p>
    <w:p w14:paraId="340BB8BD" w14:textId="5B7D58DC" w:rsidR="00DC744B" w:rsidRPr="00415A54" w:rsidRDefault="00DC744B" w:rsidP="00415A54">
      <w:r w:rsidRPr="00DC744B">
        <w:t>7628</w:t>
      </w:r>
      <w:r w:rsidR="0046114E">
        <w:t xml:space="preserve"> – microstrip: 15 mils</w:t>
      </w:r>
    </w:p>
    <w:p w14:paraId="317F4E44" w14:textId="057CDD5C" w:rsidR="0094213F" w:rsidRDefault="0094213F" w:rsidP="0094213F">
      <w:pPr>
        <w:pStyle w:val="Heading3"/>
      </w:pPr>
      <w:bookmarkStart w:id="6" w:name="_Toc191380139"/>
      <w:r>
        <w:t>Matching Network</w:t>
      </w:r>
      <w:bookmarkEnd w:id="6"/>
    </w:p>
    <w:p w14:paraId="34CA21A2" w14:textId="117E1264" w:rsidR="003D172A" w:rsidRPr="003D172A" w:rsidRDefault="003D172A" w:rsidP="003D172A">
      <w:r>
        <w:t>The design should utilize a Pi-style matching network to match the output RF1 trace to 50 ohms.</w:t>
      </w:r>
    </w:p>
    <w:p w14:paraId="3EE6B8DF" w14:textId="6C2C005B" w:rsidR="0094213F" w:rsidRPr="0094213F" w:rsidRDefault="0094213F" w:rsidP="0094213F">
      <w:pPr>
        <w:pStyle w:val="Heading3"/>
      </w:pPr>
      <w:bookmarkStart w:id="7" w:name="_Toc191380140"/>
      <w:r>
        <w:lastRenderedPageBreak/>
        <w:t>Antenna Design</w:t>
      </w:r>
      <w:bookmarkEnd w:id="7"/>
    </w:p>
    <w:p w14:paraId="7993D986" w14:textId="3B1199A0" w:rsidR="00B42D9A" w:rsidRDefault="0052383C">
      <w:bookmarkStart w:id="8" w:name="_Toc191380141"/>
      <w:r>
        <w:t xml:space="preserve">There are a few methods to add an antenna to this design. These include 1) a PCB antenna, 2) chip antenna, and 3) external wired antenna. </w:t>
      </w:r>
      <w:r w:rsidR="00B42D9A">
        <w:t xml:space="preserve">The original specifications recommend a PCB antenna, specifically the PIFA-type. These come in a different variety, with the primary antenna looking like an F and another variant called a MIFA (meandered) that winds the antenna length to save space. These are both relatively common in IoT applications. I have personally seen the MIFA antenna be used in small BLE modules, like the </w:t>
      </w:r>
      <w:hyperlink r:id="rId22" w:history="1">
        <w:r w:rsidR="00B42D9A" w:rsidRPr="00B42D9A">
          <w:rPr>
            <w:rStyle w:val="Hyperlink"/>
          </w:rPr>
          <w:t>ATWINC1500</w:t>
        </w:r>
      </w:hyperlink>
      <w:r w:rsidR="00B42D9A">
        <w:t xml:space="preserve"> by Microchip. I have also utilized a BLE module that </w:t>
      </w:r>
      <w:r w:rsidR="00081AB5">
        <w:t>uses a chip antenna in a past project with no noticeable performance issues, though range was not tested.</w:t>
      </w:r>
      <w:r w:rsidR="00FF38B1">
        <w:t xml:space="preserve"> In short, either antenna is most likely suitable for the final application. An external antenna is</w:t>
      </w:r>
      <w:r w:rsidR="00ED4665">
        <w:t xml:space="preserve"> most likely</w:t>
      </w:r>
      <w:r w:rsidR="00FF38B1">
        <w:t xml:space="preserve"> </w:t>
      </w:r>
      <w:r w:rsidR="00ED4665">
        <w:t xml:space="preserve">the </w:t>
      </w:r>
      <w:r w:rsidR="00FF38B1">
        <w:t>most robust and flexible, offers the best performance, and costs the most.</w:t>
      </w:r>
    </w:p>
    <w:p w14:paraId="50189624" w14:textId="77777777" w:rsidR="00513861" w:rsidRDefault="00016773">
      <w:r>
        <w:t xml:space="preserve">A short comparison between PCB antenna and chip ceramics points out a few characteristics that determine what is most </w:t>
      </w:r>
      <w:r w:rsidR="00A45739">
        <w:t>appropriate for a design. Chips are both more compact but also most costly, though cost is difficult to quantify across the low-high volume scale.</w:t>
      </w:r>
      <w:r w:rsidR="00D25CA0">
        <w:t xml:space="preserve"> </w:t>
      </w:r>
      <w:r w:rsidR="00FD6385">
        <w:t>This is due to the cost of the ceramic component, any matching components, and differences in PCB footprint for the PCB antenna.</w:t>
      </w:r>
      <w:r w:rsidR="005E584D">
        <w:t xml:space="preserve"> However, in the larger discussion of cost, the design and testing for PCB antenna boards can greatly increase cost through multiple iterations and time spent</w:t>
      </w:r>
      <w:r w:rsidR="00FB51D0">
        <w:t xml:space="preserve"> because each board variation needs to be </w:t>
      </w:r>
      <w:proofErr w:type="gramStart"/>
      <w:r w:rsidR="00FB51D0">
        <w:t>tested</w:t>
      </w:r>
      <w:proofErr w:type="gramEnd"/>
      <w:r w:rsidR="00FB51D0">
        <w:t xml:space="preserve"> and design requires simulation to be done. </w:t>
      </w:r>
    </w:p>
    <w:p w14:paraId="3D9C6EC5" w14:textId="34DE52BB" w:rsidR="00ED4665" w:rsidRDefault="00FB51D0">
      <w:r>
        <w:t xml:space="preserve">It is noted </w:t>
      </w:r>
      <w:r w:rsidR="00CE093D">
        <w:t xml:space="preserve">in the article </w:t>
      </w:r>
      <w:hyperlink r:id="rId23" w:history="1">
        <w:r w:rsidR="00CE093D" w:rsidRPr="00CE093D">
          <w:rPr>
            <w:rStyle w:val="Hyperlink"/>
          </w:rPr>
          <w:t>“Six Hidden Costs in a Wireless SoC”</w:t>
        </w:r>
      </w:hyperlink>
      <w:r w:rsidR="00CE093D">
        <w:t xml:space="preserve"> that application notes providing antenna designs for their RF circuits often do not guarantee sufficient results even when followed to the letter. There are too many factors, such as </w:t>
      </w:r>
      <w:r w:rsidR="00513861">
        <w:t xml:space="preserve">board or SMT component properties, that can vary from the original test setup to guarantee the measured performance. </w:t>
      </w:r>
    </w:p>
    <w:p w14:paraId="7EC24BDC" w14:textId="5A001411" w:rsidR="00FD6385" w:rsidRDefault="00D25CA0">
      <w:r>
        <w:t>Chip ceramics should be less susceptible to environmental changes as well</w:t>
      </w:r>
      <w:r w:rsidR="00794C2D">
        <w:t xml:space="preserve"> and overall easier to use in a design.</w:t>
      </w:r>
      <w:r w:rsidR="005D152C">
        <w:t xml:space="preserve"> Since this is a project with a very limited scope, with potentially only 1-2 iterations, I reason that getting a PCB that “works well enough” to be able to program is most important. To properly tune an antenna requires additional tools and will be a time and financial investment. I will discuss potential ways to test my antenna shortly.</w:t>
      </w:r>
    </w:p>
    <w:p w14:paraId="485DE0BE" w14:textId="2BD7036B" w:rsidR="005D152C" w:rsidRDefault="005D152C">
      <w:r>
        <w:t>Cost aside, it seems that this project could benefit from a PCB antenna as the board is expected to be large enough to support a MIFA antenna and it i</w:t>
      </w:r>
      <w:r w:rsidR="00456C46">
        <w:t>s not for a wearable application.</w:t>
      </w:r>
      <w:r w:rsidR="00C94C4F">
        <w:t xml:space="preserve"> </w:t>
      </w:r>
      <w:r w:rsidR="007651FF">
        <w:t>It is possible that once I test the first iteration of the board with the chip antenna that I design a 2</w:t>
      </w:r>
      <w:r w:rsidR="007651FF" w:rsidRPr="007651FF">
        <w:rPr>
          <w:vertAlign w:val="superscript"/>
        </w:rPr>
        <w:t>nd</w:t>
      </w:r>
      <w:r w:rsidR="007651FF">
        <w:t xml:space="preserve"> version with a PCB antenna. </w:t>
      </w:r>
    </w:p>
    <w:p w14:paraId="52D8F61B" w14:textId="7EECD486" w:rsidR="00780DEB" w:rsidRDefault="00780DEB" w:rsidP="00780DEB">
      <w:pPr>
        <w:pStyle w:val="Heading4"/>
      </w:pPr>
      <w:r>
        <w:t>Ceramic Chip Antenna</w:t>
      </w:r>
    </w:p>
    <w:p w14:paraId="48149A07" w14:textId="72A36A47" w:rsidR="00780DEB" w:rsidRDefault="00780DEB" w:rsidP="00780DEB">
      <w:r>
        <w:t xml:space="preserve">Antennas can be compared using a few properties. The Voltage Standing Wave Ratio (VSWR) is a measure of how efficiently input power is </w:t>
      </w:r>
      <w:proofErr w:type="gramStart"/>
      <w:r>
        <w:t>transmit</w:t>
      </w:r>
      <w:proofErr w:type="gramEnd"/>
      <w:r>
        <w:t xml:space="preserve"> through the device to the output</w:t>
      </w:r>
      <w:r w:rsidR="009824B9">
        <w:t xml:space="preserve">, specifically by calculating the ratio of the maximum to the minimum voltage </w:t>
      </w:r>
      <m:oMath>
        <m:r>
          <w:rPr>
            <w:rFonts w:ascii="Cambria Math" w:hAnsi="Cambria Math"/>
          </w:rPr>
          <m:t>VSWR=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m:t>
            </m:r>
          </m:den>
        </m:f>
      </m:oMath>
      <w:r>
        <w:t>.</w:t>
      </w:r>
      <w:r w:rsidR="009824B9">
        <w:t xml:space="preserve"> This ratio can also be derived from impedances.</w:t>
      </w:r>
      <w:r w:rsidR="00427B5F">
        <w:t xml:space="preserve"> Typically, you want a lower ratio that is </w:t>
      </w:r>
      <w:hyperlink r:id="rId24" w:anchor=":~:text=In%20general%2C%20if%20the%20VSWR%20is%20under%202%20the%20antenna%20match%20is%20considered%20very%20good%20and%20little%20would%20be%20gained%20by%20impedance%20matching." w:history="1">
        <w:r w:rsidR="00427B5F" w:rsidRPr="00427B5F">
          <w:rPr>
            <w:rStyle w:val="Hyperlink"/>
          </w:rPr>
          <w:t>around 2 or less</w:t>
        </w:r>
      </w:hyperlink>
      <w:r w:rsidR="00427B5F">
        <w:t xml:space="preserve">. </w:t>
      </w:r>
    </w:p>
    <w:p w14:paraId="332C7224" w14:textId="186C24BE" w:rsidR="00427B5F" w:rsidRDefault="00427B5F" w:rsidP="00780DEB">
      <w:r>
        <w:t xml:space="preserve">Another factor is antenna gain, typically given in </w:t>
      </w:r>
      <w:proofErr w:type="spellStart"/>
      <w:r>
        <w:t>dBi</w:t>
      </w:r>
      <w:proofErr w:type="spellEnd"/>
      <w:r>
        <w:t>.</w:t>
      </w:r>
      <w:r w:rsidR="00552475">
        <w:t xml:space="preserve"> It is the ratio between the gain of the antenna compared to that of an isotropic antenna, which radiates uniformly in all directions. Thus, a gain of 5 </w:t>
      </w:r>
      <w:proofErr w:type="gramStart"/>
      <w:r w:rsidR="00552475">
        <w:t>mean</w:t>
      </w:r>
      <w:proofErr w:type="gramEnd"/>
      <w:r w:rsidR="00552475">
        <w:t xml:space="preserve"> that the antenna will emit more power </w:t>
      </w:r>
      <w:proofErr w:type="gramStart"/>
      <w:r w:rsidR="00552475">
        <w:t>in a given</w:t>
      </w:r>
      <w:proofErr w:type="gramEnd"/>
      <w:r w:rsidR="00552475">
        <w:t xml:space="preserve"> direction compared to the isotropic </w:t>
      </w:r>
      <w:r w:rsidR="00552475">
        <w:lastRenderedPageBreak/>
        <w:t>antenna.</w:t>
      </w:r>
      <w:r w:rsidR="00323E4D">
        <w:t xml:space="preserve"> Johanson Technology notes</w:t>
      </w:r>
      <w:r w:rsidR="00535AF9">
        <w:t xml:space="preserve"> in their “Understanding Chip Antennas” </w:t>
      </w:r>
      <w:hyperlink r:id="rId25" w:history="1">
        <w:r w:rsidR="00535AF9" w:rsidRPr="00535AF9">
          <w:rPr>
            <w:rStyle w:val="Hyperlink"/>
          </w:rPr>
          <w:t>handbook</w:t>
        </w:r>
      </w:hyperlink>
      <w:r w:rsidR="00323E4D">
        <w:t xml:space="preserve"> that chip antenna gain ranges from -6 </w:t>
      </w:r>
      <w:proofErr w:type="spellStart"/>
      <w:r w:rsidR="00323E4D">
        <w:t>dBi</w:t>
      </w:r>
      <w:proofErr w:type="spellEnd"/>
      <w:r w:rsidR="00323E4D">
        <w:t xml:space="preserve"> to +1.0 </w:t>
      </w:r>
      <w:proofErr w:type="spellStart"/>
      <w:r w:rsidR="00323E4D">
        <w:t>dBi</w:t>
      </w:r>
      <w:proofErr w:type="spellEnd"/>
      <w:r w:rsidR="00323E4D">
        <w:t>.</w:t>
      </w:r>
    </w:p>
    <w:p w14:paraId="5F8339C5" w14:textId="77777777" w:rsidR="00572E89" w:rsidRDefault="00572E89" w:rsidP="00780DEB"/>
    <w:p w14:paraId="5EC9F1BC" w14:textId="70D0995F" w:rsidR="00936CEA" w:rsidRDefault="00936CEA" w:rsidP="00780DEB">
      <w:hyperlink r:id="rId26" w:history="1">
        <w:r w:rsidRPr="00C138BB">
          <w:rPr>
            <w:rStyle w:val="Hyperlink"/>
          </w:rPr>
          <w:t>https://www.johansontechn</w:t>
        </w:r>
        <w:r w:rsidRPr="00C138BB">
          <w:rPr>
            <w:rStyle w:val="Hyperlink"/>
          </w:rPr>
          <w:t>o</w:t>
        </w:r>
        <w:r w:rsidRPr="00C138BB">
          <w:rPr>
            <w:rStyle w:val="Hyperlink"/>
          </w:rPr>
          <w:t>logy.com/docs</w:t>
        </w:r>
        <w:r w:rsidRPr="00C138BB">
          <w:rPr>
            <w:rStyle w:val="Hyperlink"/>
          </w:rPr>
          <w:t>/</w:t>
        </w:r>
        <w:r w:rsidRPr="00C138BB">
          <w:rPr>
            <w:rStyle w:val="Hyperlink"/>
          </w:rPr>
          <w:t>3763/antenna-handbook.pdf</w:t>
        </w:r>
      </w:hyperlink>
    </w:p>
    <w:p w14:paraId="789EDBDA" w14:textId="77777777" w:rsidR="00936CEA" w:rsidRPr="00780DEB" w:rsidRDefault="00936CEA" w:rsidP="00780DEB"/>
    <w:p w14:paraId="11469AD6" w14:textId="2FA73B58" w:rsidR="00DC5626" w:rsidRDefault="00DC5626">
      <w:r w:rsidRPr="00DC5626">
        <w:t>TDK ANT016008LCS2442MA2</w:t>
      </w:r>
    </w:p>
    <w:p w14:paraId="2526FC53" w14:textId="77777777" w:rsidR="005C38B7" w:rsidRDefault="005C38B7"/>
    <w:p w14:paraId="252F4840" w14:textId="296F6E8B" w:rsidR="00202363" w:rsidRDefault="005C38B7">
      <w:pPr>
        <w:rPr>
          <w:b/>
          <w:bCs/>
        </w:rPr>
      </w:pPr>
      <w:r>
        <w:t>Best Johanson</w:t>
      </w:r>
      <w:r w:rsidR="00202363" w:rsidRPr="00202363">
        <w:br/>
      </w:r>
      <w:hyperlink r:id="rId27" w:history="1">
        <w:r w:rsidR="00202363" w:rsidRPr="00572E89">
          <w:rPr>
            <w:rStyle w:val="Hyperlink"/>
            <w:b/>
            <w:bCs/>
          </w:rPr>
          <w:t>2450AT4</w:t>
        </w:r>
        <w:r w:rsidR="00202363" w:rsidRPr="00572E89">
          <w:rPr>
            <w:rStyle w:val="Hyperlink"/>
            <w:b/>
            <w:bCs/>
          </w:rPr>
          <w:t>5</w:t>
        </w:r>
        <w:r w:rsidR="00202363" w:rsidRPr="00572E89">
          <w:rPr>
            <w:rStyle w:val="Hyperlink"/>
            <w:b/>
            <w:bCs/>
          </w:rPr>
          <w:t>A0</w:t>
        </w:r>
        <w:r w:rsidR="00202363" w:rsidRPr="00572E89">
          <w:rPr>
            <w:rStyle w:val="Hyperlink"/>
            <w:b/>
            <w:bCs/>
          </w:rPr>
          <w:t>1</w:t>
        </w:r>
        <w:r w:rsidR="00202363" w:rsidRPr="00572E89">
          <w:rPr>
            <w:rStyle w:val="Hyperlink"/>
            <w:b/>
            <w:bCs/>
          </w:rPr>
          <w:t>00001E</w:t>
        </w:r>
      </w:hyperlink>
    </w:p>
    <w:p w14:paraId="52763017" w14:textId="77777777" w:rsidR="005C38B7" w:rsidRDefault="005C38B7">
      <w:pPr>
        <w:rPr>
          <w:b/>
          <w:bCs/>
        </w:rPr>
      </w:pPr>
    </w:p>
    <w:p w14:paraId="2D931425" w14:textId="571CCD8C" w:rsidR="005C38B7" w:rsidRDefault="005C38B7">
      <w:pPr>
        <w:rPr>
          <w:b/>
          <w:bCs/>
        </w:rPr>
      </w:pPr>
      <w:r>
        <w:rPr>
          <w:b/>
          <w:bCs/>
        </w:rPr>
        <w:t xml:space="preserve">Best </w:t>
      </w:r>
      <w:proofErr w:type="spellStart"/>
      <w:r>
        <w:rPr>
          <w:b/>
          <w:bCs/>
        </w:rPr>
        <w:t>Abracon</w:t>
      </w:r>
      <w:proofErr w:type="spellEnd"/>
    </w:p>
    <w:p w14:paraId="187516FA" w14:textId="6AD69BD3" w:rsidR="005C38B7" w:rsidRDefault="008B3C24">
      <w:hyperlink r:id="rId28" w:history="1">
        <w:r w:rsidR="005C38B7" w:rsidRPr="008B3C24">
          <w:rPr>
            <w:rStyle w:val="Hyperlink"/>
          </w:rPr>
          <w:t>AMCA72-2R470G-S1F-T4</w:t>
        </w:r>
      </w:hyperlink>
    </w:p>
    <w:p w14:paraId="1DC524F3" w14:textId="68B31787" w:rsidR="00760282" w:rsidRDefault="00760282">
      <w:r>
        <w:t>RF Switch:</w:t>
      </w:r>
    </w:p>
    <w:p w14:paraId="78BF74DC" w14:textId="7FB332FE" w:rsidR="00760282" w:rsidRDefault="00760282">
      <w:r w:rsidRPr="00760282">
        <w:t>https://www.murata.com/en-us/products/connector/switchconnector</w:t>
      </w:r>
    </w:p>
    <w:p w14:paraId="76B0EEDA" w14:textId="77777777" w:rsidR="005C38B7" w:rsidRDefault="005C38B7"/>
    <w:p w14:paraId="3125F340" w14:textId="17F1ADE7" w:rsidR="00660D67" w:rsidRDefault="00660D67">
      <w:pPr>
        <w:rPr>
          <w:b/>
          <w:bCs/>
        </w:rPr>
      </w:pPr>
      <w:r w:rsidRPr="00660D67">
        <w:rPr>
          <w:b/>
          <w:bCs/>
        </w:rPr>
        <w:t>2450AT42A0100001E</w:t>
      </w:r>
    </w:p>
    <w:p w14:paraId="797CE6AA" w14:textId="797D40C4" w:rsidR="00FD6385" w:rsidRPr="00660D67" w:rsidRDefault="00FD6385">
      <w:pPr>
        <w:rPr>
          <w:b/>
          <w:bCs/>
        </w:rPr>
      </w:pPr>
      <w:r w:rsidRPr="00FD6385">
        <w:rPr>
          <w:b/>
          <w:bCs/>
        </w:rPr>
        <w:t>AMCA31-2R450G-S1F-T3</w:t>
      </w:r>
      <w:r>
        <w:rPr>
          <w:b/>
          <w:bCs/>
        </w:rPr>
        <w:t xml:space="preserve"> – ABRACON, </w:t>
      </w:r>
      <w:hyperlink r:id="rId29" w:history="1">
        <w:r w:rsidRPr="00FD6385">
          <w:rPr>
            <w:rStyle w:val="Hyperlink"/>
            <w:b/>
            <w:bCs/>
          </w:rPr>
          <w:t>PHIL’S LAB RECOMMENDED</w:t>
        </w:r>
      </w:hyperlink>
    </w:p>
    <w:p w14:paraId="0EDA8FF3" w14:textId="6C25B5C6" w:rsidR="007E1DE2" w:rsidRDefault="007E1DE2">
      <w:hyperlink r:id="rId30" w:history="1">
        <w:r w:rsidRPr="00DB1093">
          <w:rPr>
            <w:rStyle w:val="Hyperlink"/>
          </w:rPr>
          <w:t>https://www.ti.com/lit/an/swra117d/swra117d.pdf</w:t>
        </w:r>
      </w:hyperlink>
      <w:r w:rsidR="00592897">
        <w:t xml:space="preserve"> - TI’s PCB antenna</w:t>
      </w:r>
    </w:p>
    <w:p w14:paraId="26385A93" w14:textId="0A56C4F1" w:rsidR="00592897" w:rsidRDefault="00592897">
      <w:hyperlink r:id="rId31" w:history="1">
        <w:r w:rsidRPr="00592897">
          <w:rPr>
            <w:rStyle w:val="Hyperlink"/>
          </w:rPr>
          <w:t>AN048</w:t>
        </w:r>
      </w:hyperlink>
      <w:r>
        <w:t xml:space="preserve"> Texas Instruments – TI chip antenna guide</w:t>
      </w:r>
    </w:p>
    <w:p w14:paraId="67D72B7A" w14:textId="77777777" w:rsidR="00504195" w:rsidRDefault="00B42D9A">
      <w:r>
        <w:t>NanoVNA</w:t>
      </w:r>
    </w:p>
    <w:p w14:paraId="016B1B37" w14:textId="03AC51F4" w:rsidR="00504195" w:rsidRDefault="00504195">
      <w:hyperlink r:id="rId32" w:history="1">
        <w:r w:rsidRPr="00DB1093">
          <w:rPr>
            <w:rStyle w:val="Hyperlink"/>
          </w:rPr>
          <w:t>https://www.silabs.com/documents/public/white-papers/six-hidden-costs-in-a-wireless-soc-design.pdf</w:t>
        </w:r>
      </w:hyperlink>
    </w:p>
    <w:p w14:paraId="4FABC18D" w14:textId="46A66273" w:rsidR="00660D67" w:rsidRDefault="00660D67">
      <w:hyperlink r:id="rId33" w:history="1">
        <w:r w:rsidRPr="00DB1093">
          <w:rPr>
            <w:rStyle w:val="Hyperlink"/>
          </w:rPr>
          <w:t>https://www.johansontechnology.com/docs/3777/johanson-technology-chip-antenna-selection-guide_oh3MCwi.pdf</w:t>
        </w:r>
      </w:hyperlink>
    </w:p>
    <w:p w14:paraId="4E4604F5" w14:textId="6B4BA2A7" w:rsidR="00427A07" w:rsidRPr="00B42D9A" w:rsidRDefault="00427A07">
      <w:r>
        <w:br w:type="page"/>
      </w:r>
    </w:p>
    <w:p w14:paraId="58FE1D64" w14:textId="4B0D0A03" w:rsidR="00D4409A" w:rsidRDefault="00D4409A" w:rsidP="00D07EED">
      <w:pPr>
        <w:pStyle w:val="Heading2"/>
      </w:pPr>
      <w:r>
        <w:lastRenderedPageBreak/>
        <w:t xml:space="preserve">STM32 </w:t>
      </w:r>
      <w:r w:rsidR="00D47CA0">
        <w:t xml:space="preserve">Minimum </w:t>
      </w:r>
      <w:r>
        <w:t>Configuration</w:t>
      </w:r>
      <w:bookmarkEnd w:id="8"/>
    </w:p>
    <w:p w14:paraId="733C400B" w14:textId="3043985A" w:rsidR="00427A07" w:rsidRDefault="00427A07" w:rsidP="00427A07">
      <w:pPr>
        <w:pStyle w:val="Heading3"/>
      </w:pPr>
      <w:r>
        <w:t>Power Supply</w:t>
      </w:r>
    </w:p>
    <w:p w14:paraId="0F765E51" w14:textId="71492D1C" w:rsidR="00427A07" w:rsidRDefault="00427A07" w:rsidP="00427A07">
      <w:r>
        <w:t xml:space="preserve">In general, most components of the STM32 should be sourced by 3.3V. Section 6.1.6 shows the recommended decoupling capacitor values for each of the power pins. </w:t>
      </w:r>
      <w:r w:rsidR="0042367F">
        <w:t>In general, sizing was determined according to:</w:t>
      </w:r>
    </w:p>
    <w:p w14:paraId="083D4198" w14:textId="5FEC3D5C" w:rsidR="0042367F" w:rsidRDefault="0042367F" w:rsidP="00427A07">
      <w:r>
        <w:t xml:space="preserve">0603: 1 pF to 100 </w:t>
      </w:r>
      <w:proofErr w:type="spellStart"/>
      <w:r>
        <w:t>nF</w:t>
      </w:r>
      <w:proofErr w:type="spellEnd"/>
    </w:p>
    <w:p w14:paraId="268776B1" w14:textId="03895CEC" w:rsidR="00077C1F" w:rsidRDefault="00494479" w:rsidP="00427A07">
      <w:r>
        <w:t xml:space="preserve">1 </w:t>
      </w:r>
      <w:proofErr w:type="spellStart"/>
      <w:r>
        <w:t>uF</w:t>
      </w:r>
      <w:proofErr w:type="spellEnd"/>
      <w:r>
        <w:t xml:space="preserve"> - </w:t>
      </w:r>
      <w:r w:rsidR="00077C1F">
        <w:t xml:space="preserve">4.7 </w:t>
      </w:r>
      <w:proofErr w:type="spellStart"/>
      <w:r w:rsidR="00077C1F">
        <w:t>uF</w:t>
      </w:r>
      <w:proofErr w:type="spellEnd"/>
      <w:r w:rsidR="00077C1F">
        <w:t>: 0805</w:t>
      </w:r>
    </w:p>
    <w:p w14:paraId="28A847E7" w14:textId="7466BA00" w:rsidR="0042367F" w:rsidRDefault="00077C1F" w:rsidP="00427A07">
      <w:r>
        <w:t xml:space="preserve">10 </w:t>
      </w:r>
      <w:proofErr w:type="spellStart"/>
      <w:r>
        <w:t>uF</w:t>
      </w:r>
      <w:proofErr w:type="spellEnd"/>
      <w:r>
        <w:t xml:space="preserve"> - </w:t>
      </w:r>
      <w:r w:rsidR="0042367F">
        <w:t xml:space="preserve">22 </w:t>
      </w:r>
      <w:proofErr w:type="spellStart"/>
      <w:r w:rsidR="0042367F">
        <w:t>uF</w:t>
      </w:r>
      <w:proofErr w:type="spellEnd"/>
      <w:r w:rsidR="0042367F">
        <w:t xml:space="preserve">: </w:t>
      </w:r>
      <w:r>
        <w:t>12</w:t>
      </w:r>
      <w:r w:rsidR="00E2409B">
        <w:t>06</w:t>
      </w:r>
    </w:p>
    <w:p w14:paraId="5D7FF561" w14:textId="19E34C42" w:rsidR="00E2409B" w:rsidRPr="00427A07" w:rsidRDefault="00E2409B" w:rsidP="00427A07">
      <w:r>
        <w:t xml:space="preserve">&gt;47 </w:t>
      </w:r>
      <w:proofErr w:type="spellStart"/>
      <w:r>
        <w:t>uF</w:t>
      </w:r>
      <w:proofErr w:type="spellEnd"/>
      <w:r>
        <w:t>: 1210</w:t>
      </w:r>
    </w:p>
    <w:p w14:paraId="60E55197" w14:textId="5E27773B" w:rsidR="00D47CA0" w:rsidRDefault="00D07EED" w:rsidP="00D07EED">
      <w:pPr>
        <w:pStyle w:val="Heading3"/>
      </w:pPr>
      <w:bookmarkStart w:id="9" w:name="_Toc191380142"/>
      <w:r>
        <w:t>External Clock</w:t>
      </w:r>
      <w:bookmarkEnd w:id="9"/>
    </w:p>
    <w:p w14:paraId="0BF657B5" w14:textId="62C1D41F" w:rsidR="003D51A5" w:rsidRDefault="003D51A5" w:rsidP="003D51A5">
      <w:pPr>
        <w:rPr>
          <w:rFonts w:eastAsiaTheme="minorEastAsia"/>
        </w:rPr>
      </w:pPr>
      <w:r>
        <w:t xml:space="preserve">The external clock must be a 32 MHz crystal oscillator or sine or square wave. I have used crystals from ECS before and the closest at 32 MHz would be the </w:t>
      </w:r>
      <w:hyperlink r:id="rId34" w:history="1">
        <w:r w:rsidRPr="007B29F4">
          <w:rPr>
            <w:rStyle w:val="Hyperlink"/>
          </w:rPr>
          <w:t>ECS-320-8-33-RWY-TR</w:t>
        </w:r>
      </w:hyperlink>
      <w:r>
        <w:t xml:space="preserve"> and it is cost-effective at around $0.43/u. The crystal recommended by the datasheet is the </w:t>
      </w:r>
      <w:r w:rsidRPr="001B707A">
        <w:t>EXS00A-CS06654</w:t>
      </w:r>
      <w:r>
        <w:t xml:space="preserve"> from NDK from the </w:t>
      </w:r>
      <w:r w:rsidRPr="001B707A">
        <w:t>NX2016SA</w:t>
      </w:r>
      <w:r>
        <w:t xml:space="preserve"> series, which has an </w:t>
      </w:r>
      <w:proofErr w:type="gramStart"/>
      <w:r>
        <w:t>8 pF</w:t>
      </w:r>
      <w:proofErr w:type="gramEnd"/>
      <w:r>
        <w:t xml:space="preserve"> load capacitance. The ECS part also has an </w:t>
      </w:r>
      <w:proofErr w:type="gramStart"/>
      <w:r>
        <w:t>8 pf</w:t>
      </w:r>
      <w:proofErr w:type="gramEnd"/>
      <w:r>
        <w:t xml:space="preserve"> load capacitance. </w:t>
      </w:r>
      <w:r w:rsidR="000B7E32">
        <w:t xml:space="preserve">Additional capacitors are included to turn the board capacitance to the load capacitance. This can be calculated using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C1×C2</m:t>
                </m:r>
              </m:e>
            </m:d>
          </m:num>
          <m:den>
            <m:r>
              <w:rPr>
                <w:rFonts w:ascii="Cambria Math" w:hAnsi="Cambria Math"/>
              </w:rPr>
              <m:t>C1+C2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stray</m:t>
            </m:r>
          </m:sub>
        </m:sSub>
      </m:oMath>
      <w:r w:rsidR="000B7E3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stray</m:t>
            </m:r>
          </m:sub>
        </m:sSub>
        <m:r>
          <w:rPr>
            <w:rFonts w:ascii="Cambria Math" w:eastAsiaTheme="minorEastAsia" w:hAnsi="Cambria Math"/>
          </w:rPr>
          <m:t>≈5 pF</m:t>
        </m:r>
      </m:oMath>
      <w:r w:rsidR="000B7E32">
        <w:rPr>
          <w:rFonts w:eastAsiaTheme="minorEastAsia"/>
        </w:rPr>
        <w:t xml:space="preserve">. If C1 = C2, then </w:t>
      </w:r>
      <m:oMath>
        <m:r>
          <w:rPr>
            <w:rFonts w:ascii="Cambria Math" w:eastAsiaTheme="minorEastAsia" w:hAnsi="Cambria Math"/>
          </w:rPr>
          <m:t>C1=C2=2×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stray</m:t>
                </m:r>
              </m:sub>
            </m:sSub>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8-5</m:t>
            </m:r>
          </m:e>
        </m:d>
        <m:r>
          <w:rPr>
            <w:rFonts w:ascii="Cambria Math" w:eastAsiaTheme="minorEastAsia" w:hAnsi="Cambria Math"/>
          </w:rPr>
          <m:t>=6 pF.</m:t>
        </m:r>
      </m:oMath>
    </w:p>
    <w:p w14:paraId="1EA63C7A" w14:textId="4DFDC7ED" w:rsidR="000D4A5A" w:rsidRDefault="000D4A5A" w:rsidP="003D51A5">
      <w:pPr>
        <w:rPr>
          <w:rFonts w:eastAsiaTheme="minorEastAsia"/>
        </w:rPr>
      </w:pPr>
      <w:r>
        <w:rPr>
          <w:rFonts w:eastAsiaTheme="minorEastAsia"/>
        </w:rPr>
        <w:t xml:space="preserve">The clock signal can be output on MCO to expose the </w:t>
      </w:r>
      <w:r w:rsidR="000D7FE8">
        <w:rPr>
          <w:rFonts w:eastAsiaTheme="minorEastAsia"/>
        </w:rPr>
        <w:t>master clock signal.</w:t>
      </w:r>
    </w:p>
    <w:p w14:paraId="0BAE3CDC" w14:textId="689B799A" w:rsidR="009E084E" w:rsidRDefault="009E084E" w:rsidP="009E084E">
      <w:pPr>
        <w:tabs>
          <w:tab w:val="left" w:pos="2702"/>
        </w:tabs>
        <w:rPr>
          <w:rFonts w:eastAsiaTheme="minorEastAsia"/>
        </w:rPr>
      </w:pPr>
      <w:r>
        <w:rPr>
          <w:rFonts w:eastAsiaTheme="minorEastAsia"/>
        </w:rPr>
        <w:t xml:space="preserve">See application note </w:t>
      </w:r>
      <w:hyperlink r:id="rId35" w:history="1">
        <w:r w:rsidRPr="00961007">
          <w:rPr>
            <w:rStyle w:val="Hyperlink"/>
            <w:rFonts w:eastAsiaTheme="minorEastAsia"/>
          </w:rPr>
          <w:t>AN5042</w:t>
        </w:r>
      </w:hyperlink>
      <w:r>
        <w:rPr>
          <w:rFonts w:eastAsiaTheme="minorEastAsia"/>
        </w:rPr>
        <w:t xml:space="preserve"> “</w:t>
      </w:r>
      <w:r w:rsidRPr="009E084E">
        <w:rPr>
          <w:rFonts w:eastAsiaTheme="minorEastAsia"/>
        </w:rPr>
        <w:t>Precise HSE frequency and startup time tuning for STM32 wireless MCUs</w:t>
      </w:r>
      <w:r>
        <w:rPr>
          <w:rFonts w:eastAsiaTheme="minorEastAsia"/>
        </w:rPr>
        <w:t>” on specific information for the main clock for the STM32WB line.</w:t>
      </w:r>
      <w:r w:rsidR="00DA3059">
        <w:rPr>
          <w:rFonts w:eastAsiaTheme="minorEastAsia"/>
        </w:rPr>
        <w:t xml:space="preserve"> It is noted that HSE configuration is very important for correct RF operation.</w:t>
      </w:r>
      <w:r>
        <w:rPr>
          <w:rFonts w:eastAsiaTheme="minorEastAsia"/>
        </w:rPr>
        <w:tab/>
      </w:r>
    </w:p>
    <w:p w14:paraId="2104B638" w14:textId="60112055" w:rsidR="00584C42" w:rsidRDefault="00584C42" w:rsidP="00584C42">
      <w:pPr>
        <w:pStyle w:val="Heading3"/>
      </w:pPr>
      <w:bookmarkStart w:id="10" w:name="_Toc191380143"/>
      <w:r>
        <w:t>RTC Clock</w:t>
      </w:r>
      <w:bookmarkEnd w:id="10"/>
    </w:p>
    <w:p w14:paraId="6ADCF968" w14:textId="2833AAA4" w:rsidR="0039490E" w:rsidRDefault="0039490E" w:rsidP="0039490E">
      <w:r>
        <w:t>The RTC clock is used to keep track of real-time and supplies the LSE clock. The OSC32_IN and OSC32_OUT ports connect directly to a crystal, resonator, or oscillator can be used to provide the signal.</w:t>
      </w:r>
    </w:p>
    <w:p w14:paraId="61A6E818" w14:textId="0030790E" w:rsidR="008A562E" w:rsidRDefault="008A562E" w:rsidP="008A562E">
      <w:r>
        <w:t xml:space="preserve">The </w:t>
      </w:r>
      <w:r w:rsidRPr="00961007">
        <w:t>application note</w:t>
      </w:r>
      <w:r>
        <w:t xml:space="preserve"> </w:t>
      </w:r>
      <w:hyperlink r:id="rId36" w:history="1">
        <w:r w:rsidRPr="00961007">
          <w:rPr>
            <w:rStyle w:val="Hyperlink"/>
          </w:rPr>
          <w:t>AN2867</w:t>
        </w:r>
      </w:hyperlink>
      <w:r>
        <w:t xml:space="preserve"> “Guidelines for oscillator design STM8AF/AL/S and STM32 MCUs/MPUs”</w:t>
      </w:r>
      <w:r w:rsidR="009E084E">
        <w:t xml:space="preserve"> </w:t>
      </w:r>
    </w:p>
    <w:p w14:paraId="17CBA1A2" w14:textId="2105034A" w:rsidR="00164566" w:rsidRDefault="009339B8" w:rsidP="008A562E">
      <w:r w:rsidRPr="009339B8">
        <w:t>ECX-16</w:t>
      </w:r>
    </w:p>
    <w:p w14:paraId="32B9A75D" w14:textId="39448947" w:rsidR="0039490E" w:rsidRDefault="0039490E" w:rsidP="0039490E">
      <w:r>
        <w:t>The crystal used by the reference design in AN51</w:t>
      </w:r>
      <w:r w:rsidR="00E007E6">
        <w:t>65</w:t>
      </w:r>
      <w:r>
        <w:t xml:space="preserve"> is the </w:t>
      </w:r>
      <w:hyperlink r:id="rId37" w:history="1">
        <w:r w:rsidRPr="00F81DDB">
          <w:rPr>
            <w:rStyle w:val="Hyperlink"/>
          </w:rPr>
          <w:t>MU00137-32.768K</w:t>
        </w:r>
      </w:hyperlink>
      <w:r>
        <w:t xml:space="preserve">. Capacitors should be chosen </w:t>
      </w:r>
      <w:proofErr w:type="gramStart"/>
      <w:r>
        <w:t>using</w:t>
      </w:r>
      <w:proofErr w:type="gramEnd"/>
      <w:r>
        <w:t xml:space="preserve"> the same procedure that was used for the external clock.</w:t>
      </w:r>
    </w:p>
    <w:p w14:paraId="6925E4F2" w14:textId="5F6D031E" w:rsidR="00322292" w:rsidRDefault="00322292" w:rsidP="00322292">
      <w:pPr>
        <w:pStyle w:val="Heading3"/>
        <w:rPr>
          <w:rFonts w:eastAsiaTheme="minorHAnsi"/>
        </w:rPr>
      </w:pPr>
      <w:bookmarkStart w:id="11" w:name="_Toc191380144"/>
      <w:r>
        <w:rPr>
          <w:rFonts w:eastAsiaTheme="minorHAnsi"/>
        </w:rPr>
        <w:t>Unused Pins</w:t>
      </w:r>
      <w:bookmarkEnd w:id="11"/>
    </w:p>
    <w:p w14:paraId="2BE3AE56" w14:textId="4E3F2B9D" w:rsidR="00322292" w:rsidRPr="00322292" w:rsidRDefault="00322292" w:rsidP="00322292">
      <w:r>
        <w:t>AT0 and AT1 must be left floating, according to the datasheet. These are reserved for RF functions.</w:t>
      </w:r>
    </w:p>
    <w:p w14:paraId="17BA8DC2" w14:textId="239F29EC" w:rsidR="0039490E" w:rsidRDefault="00B640BE" w:rsidP="00EB5F48">
      <w:pPr>
        <w:pStyle w:val="Heading3"/>
      </w:pPr>
      <w:bookmarkStart w:id="12" w:name="_Toc191380145"/>
      <w:r>
        <w:lastRenderedPageBreak/>
        <w:t>STM32WB</w:t>
      </w:r>
      <w:r w:rsidR="00EB5F48">
        <w:t xml:space="preserve"> QSPI</w:t>
      </w:r>
      <w:bookmarkEnd w:id="12"/>
    </w:p>
    <w:p w14:paraId="243CF019" w14:textId="120BF4A5" w:rsidR="00EB5F48" w:rsidRDefault="00EB5F48" w:rsidP="00EB5F48">
      <w:r>
        <w:t xml:space="preserve">Quad SPI can be mapped to different pins but in </w:t>
      </w:r>
      <w:proofErr w:type="gramStart"/>
      <w:r>
        <w:t>generally</w:t>
      </w:r>
      <w:proofErr w:type="gramEnd"/>
      <w:r>
        <w:t xml:space="preserve"> use:</w:t>
      </w:r>
    </w:p>
    <w:p w14:paraId="11783B64" w14:textId="78212C4F" w:rsidR="00EB5F48" w:rsidRDefault="00EB5F48" w:rsidP="00EB5F48">
      <w:r>
        <w:t>QUADSPI_BK1_NCS</w:t>
      </w:r>
      <w:r w:rsidR="00B640BE">
        <w:t xml:space="preserve"> – PB11 or PD3</w:t>
      </w:r>
    </w:p>
    <w:p w14:paraId="46D2AF4D" w14:textId="1F6DBF6B" w:rsidR="00EB5F48" w:rsidRDefault="00EB5F48" w:rsidP="00EB5F48">
      <w:r>
        <w:t>QUADSPI_</w:t>
      </w:r>
      <w:r w:rsidRPr="00EB5F48">
        <w:t xml:space="preserve"> </w:t>
      </w:r>
      <w:r>
        <w:t>BK1_CLK</w:t>
      </w:r>
      <w:r w:rsidR="00B640BE">
        <w:t xml:space="preserve"> – PB10</w:t>
      </w:r>
    </w:p>
    <w:p w14:paraId="69A8B47E" w14:textId="6810D456" w:rsidR="00EB5F48" w:rsidRDefault="00EB5F48" w:rsidP="00EB5F48">
      <w:r>
        <w:t>QUADSPI_</w:t>
      </w:r>
      <w:r w:rsidRPr="00EB5F48">
        <w:t xml:space="preserve"> </w:t>
      </w:r>
      <w:r>
        <w:t>BK1_IO0</w:t>
      </w:r>
      <w:r w:rsidR="00B640BE">
        <w:t xml:space="preserve"> – PB9 or PD4</w:t>
      </w:r>
    </w:p>
    <w:p w14:paraId="36D254B7" w14:textId="23415DB6" w:rsidR="00EB5F48" w:rsidRDefault="00EB5F48" w:rsidP="00EB5F48">
      <w:r>
        <w:t>QUADSPI_</w:t>
      </w:r>
      <w:r w:rsidRPr="00EB5F48">
        <w:t xml:space="preserve"> </w:t>
      </w:r>
      <w:r>
        <w:t>BK1_IO1</w:t>
      </w:r>
      <w:r w:rsidR="00B640BE">
        <w:t xml:space="preserve"> – PB8 or PD5</w:t>
      </w:r>
    </w:p>
    <w:p w14:paraId="6D326320" w14:textId="7D6CA8B3" w:rsidR="00EB5F48" w:rsidRDefault="00EB5F48" w:rsidP="00EB5F48">
      <w:r>
        <w:t>QUADSPI_</w:t>
      </w:r>
      <w:r w:rsidRPr="00EB5F48">
        <w:t xml:space="preserve"> </w:t>
      </w:r>
      <w:r>
        <w:t>BK1_IO2</w:t>
      </w:r>
      <w:r w:rsidR="00B640BE">
        <w:t xml:space="preserve"> – PD6</w:t>
      </w:r>
    </w:p>
    <w:p w14:paraId="1DAF70F8" w14:textId="681ADDE1" w:rsidR="00EB5F48" w:rsidRDefault="00EB5F48" w:rsidP="00EB5F48">
      <w:r>
        <w:t>QUADSPI_</w:t>
      </w:r>
      <w:r w:rsidRPr="00EB5F48">
        <w:t xml:space="preserve"> </w:t>
      </w:r>
      <w:r>
        <w:t>BK1_IO3</w:t>
      </w:r>
      <w:r w:rsidR="00B640BE">
        <w:t xml:space="preserve"> – PD7</w:t>
      </w:r>
    </w:p>
    <w:p w14:paraId="33830B48" w14:textId="5A961C29" w:rsidR="00B640BE" w:rsidRDefault="00B640BE" w:rsidP="00EB5F48">
      <w:r>
        <w:t xml:space="preserve">Quad SPI for the STM32WB line has been documented by STM </w:t>
      </w:r>
      <w:hyperlink r:id="rId38" w:history="1">
        <w:r w:rsidRPr="00B640BE">
          <w:rPr>
            <w:rStyle w:val="Hyperlink"/>
          </w:rPr>
          <w:t>here</w:t>
        </w:r>
      </w:hyperlink>
      <w:r>
        <w:t>.</w:t>
      </w:r>
    </w:p>
    <w:p w14:paraId="1CF175F1" w14:textId="759F3AEB" w:rsidR="00B640BE" w:rsidRDefault="00B640BE" w:rsidP="00EB5F48">
      <w:r>
        <w:t xml:space="preserve">There are three modes. These include 1) indirect, 2) status-polling, 3) memory-mapped. Single data rate (SDR) and dual data rate (DDR) are supported. When the Cortex M4 frequency is below 50 MHz, the Quad-SPI block can use the same clock frequency for the bus. If higher, the </w:t>
      </w:r>
      <w:proofErr w:type="spellStart"/>
      <w:r>
        <w:t>prescaler</w:t>
      </w:r>
      <w:proofErr w:type="spellEnd"/>
      <w:r>
        <w:t xml:space="preserve"> must ensure a clock division of 2.</w:t>
      </w:r>
    </w:p>
    <w:p w14:paraId="4E126754" w14:textId="71419F4D" w:rsidR="00B640BE" w:rsidRDefault="00B640BE" w:rsidP="00EB5F48">
      <w:r>
        <w:t xml:space="preserve">Indirect mode is when all operations are performed through registers, like classical SPI. Status-polling mode is when there is automatic periodical read of the flash memory status registers and </w:t>
      </w:r>
      <w:proofErr w:type="gramStart"/>
      <w:r>
        <w:t>interrupts</w:t>
      </w:r>
      <w:proofErr w:type="gramEnd"/>
      <w:r>
        <w:t xml:space="preserve"> are triggered when there is a match for certain conditions. Memory-mapped mode is when external flash memory is read like it is internal for read operations. </w:t>
      </w:r>
    </w:p>
    <w:p w14:paraId="134F17F8" w14:textId="7A4BD41E" w:rsidR="00B640BE" w:rsidRDefault="00B640BE" w:rsidP="00EB5F48">
      <w:r>
        <w:t xml:space="preserve">QSPI command </w:t>
      </w:r>
      <w:proofErr w:type="gramStart"/>
      <w:r>
        <w:t>contain</w:t>
      </w:r>
      <w:proofErr w:type="gramEnd"/>
      <w:r>
        <w:t xml:space="preserve"> up to 5 configurable phases. Each phase can be disabled/enabled, length adjusted, and a selectable number of lines.</w:t>
      </w:r>
      <w:r w:rsidR="007233D8">
        <w:t xml:space="preserve"> DMA support and </w:t>
      </w:r>
      <w:proofErr w:type="gramStart"/>
      <w:r w:rsidR="007233D8">
        <w:t>interrupts</w:t>
      </w:r>
      <w:proofErr w:type="gramEnd"/>
      <w:r w:rsidR="007233D8">
        <w:t xml:space="preserve"> flag can be used for data FIFO management.</w:t>
      </w:r>
    </w:p>
    <w:p w14:paraId="680BFC03" w14:textId="6001067E" w:rsidR="00961F26" w:rsidRDefault="00961F26" w:rsidP="00961F26">
      <w:pPr>
        <w:pStyle w:val="Heading3"/>
      </w:pPr>
      <w:r>
        <w:t>Reset Pin</w:t>
      </w:r>
    </w:p>
    <w:p w14:paraId="4A43F6B5" w14:textId="101B57C0" w:rsidR="00961F26" w:rsidRDefault="00961F26" w:rsidP="00961F26">
      <w:r>
        <w:t>The STM32 has a reset pin (NRST) that is used to reset the controller. It should be connected to JTAG connector for use in debugging and such. In addition to that, a small tactile switch (</w:t>
      </w:r>
      <w:r w:rsidRPr="00961F26">
        <w:t>PTS526SK15SMTR2 LFS</w:t>
      </w:r>
      <w:r>
        <w:t>) has been added to provide a manual way to reset the controller. The switch provides a way to pull the NRST pin to ground, the reset state.</w:t>
      </w:r>
    </w:p>
    <w:p w14:paraId="6E8FFF82" w14:textId="3F059B86" w:rsidR="005C140E" w:rsidRPr="00961F26" w:rsidRDefault="005C140E" w:rsidP="005C140E">
      <w:pPr>
        <w:pStyle w:val="Heading3"/>
      </w:pPr>
      <w:r>
        <w:t>ADC Input</w:t>
      </w:r>
    </w:p>
    <w:p w14:paraId="1C480521" w14:textId="77777777" w:rsidR="00EB5F48" w:rsidRPr="00EB5F48" w:rsidRDefault="00EB5F48" w:rsidP="00EB5F48"/>
    <w:p w14:paraId="120B1886"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4C5C7DCD" w14:textId="039F51A0" w:rsidR="00C96C74" w:rsidRDefault="00C96C74" w:rsidP="00C96C74">
      <w:pPr>
        <w:pStyle w:val="Heading2"/>
      </w:pPr>
      <w:bookmarkStart w:id="13" w:name="_Toc191380146"/>
      <w:r>
        <w:lastRenderedPageBreak/>
        <w:t>BLE and Inverted-F Antenna</w:t>
      </w:r>
      <w:bookmarkEnd w:id="13"/>
    </w:p>
    <w:p w14:paraId="35F5DC82" w14:textId="2223BF31" w:rsidR="00196DB7" w:rsidRDefault="00196DB7" w:rsidP="00196DB7">
      <w:r>
        <w:t xml:space="preserve">The STM32 has </w:t>
      </w:r>
      <w:proofErr w:type="gramStart"/>
      <w:r>
        <w:t>an</w:t>
      </w:r>
      <w:proofErr w:type="gramEnd"/>
      <w:r>
        <w:t xml:space="preserve"> 32 MHz crystal, per the requirement.</w:t>
      </w:r>
    </w:p>
    <w:p w14:paraId="022D035C"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1352F518" w14:textId="024091FB" w:rsidR="00C96C74" w:rsidRDefault="00C96C74" w:rsidP="00C96C74">
      <w:pPr>
        <w:pStyle w:val="Heading2"/>
      </w:pPr>
      <w:bookmarkStart w:id="14" w:name="_Toc191380147"/>
      <w:proofErr w:type="spellStart"/>
      <w:r>
        <w:lastRenderedPageBreak/>
        <w:t>WiFi</w:t>
      </w:r>
      <w:proofErr w:type="spellEnd"/>
      <w:r>
        <w:t xml:space="preserve"> and TCP Client</w:t>
      </w:r>
      <w:bookmarkEnd w:id="14"/>
    </w:p>
    <w:p w14:paraId="70916877" w14:textId="4DA0FA62" w:rsidR="00C96C74" w:rsidRPr="00D95BBC" w:rsidRDefault="0050699C" w:rsidP="00C96C74">
      <w:r>
        <w:t>Not supported in the BLE enabled STM32 chips.</w:t>
      </w:r>
      <w:r w:rsidR="00902933">
        <w:t xml:space="preserve"> Thus, it is the decision of the designer to omit this feature from this board.</w:t>
      </w:r>
      <w:r w:rsidR="00F167B8">
        <w:t xml:space="preserve"> </w:t>
      </w:r>
    </w:p>
    <w:p w14:paraId="0D6C0242"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156199C4" w14:textId="13E6843E" w:rsidR="00C96C74" w:rsidRDefault="00C96C74" w:rsidP="00C96C74">
      <w:pPr>
        <w:pStyle w:val="Heading2"/>
      </w:pPr>
      <w:bookmarkStart w:id="15" w:name="_Toc191380148"/>
      <w:r>
        <w:lastRenderedPageBreak/>
        <w:t>DMA Utilization</w:t>
      </w:r>
      <w:bookmarkEnd w:id="15"/>
    </w:p>
    <w:p w14:paraId="2CBB6EF6" w14:textId="401534C1" w:rsidR="00CD5164" w:rsidRDefault="00CD5164" w:rsidP="00CD5164">
      <w:r>
        <w:t xml:space="preserve">DMA can be used </w:t>
      </w:r>
      <w:r w:rsidR="00AC4213">
        <w:t>to move data between two locations quickly without CPU involvement.</w:t>
      </w:r>
      <w:r w:rsidR="00E940F9">
        <w:t xml:space="preserve"> Priority can be programmed to handle multiple requests across the configurable channels.</w:t>
      </w:r>
      <w:r w:rsidR="00C2227D">
        <w:t xml:space="preserve"> DMA should be used to configure peripheral-to-memory, memory-to-peripheral, or peripheral-to-peripheral transfers.</w:t>
      </w:r>
      <w:r w:rsidR="008B4484">
        <w:t xml:space="preserve"> </w:t>
      </w:r>
      <w:proofErr w:type="gramStart"/>
      <w:r w:rsidR="008B4484">
        <w:t>Transfer</w:t>
      </w:r>
      <w:proofErr w:type="gramEnd"/>
      <w:r w:rsidR="008B4484">
        <w:t xml:space="preserve"> size should be flexible.</w:t>
      </w:r>
    </w:p>
    <w:p w14:paraId="70440BB5" w14:textId="2A6C8853" w:rsidR="008B4484" w:rsidRDefault="008B4484" w:rsidP="00CD5164">
      <w:proofErr w:type="spellStart"/>
      <w:r>
        <w:t>uC</w:t>
      </w:r>
      <w:proofErr w:type="spellEnd"/>
      <w:r>
        <w:t xml:space="preserve"> Notes:</w:t>
      </w:r>
    </w:p>
    <w:p w14:paraId="18143A46" w14:textId="7F22599E" w:rsidR="008B4484" w:rsidRPr="00CD5164" w:rsidRDefault="008B4484" w:rsidP="00CD5164">
      <w:r>
        <w:t>Supports transfer size of 2^16. Allows access to flash memory, SRAM, APB, and AHB peripherals.</w:t>
      </w:r>
      <w:r w:rsidR="00A01E6B">
        <w:t xml:space="preserve"> There are 7 </w:t>
      </w:r>
      <w:r w:rsidR="0058008D">
        <w:t>independently</w:t>
      </w:r>
      <w:r w:rsidR="00A01E6B">
        <w:t xml:space="preserve"> configurable channels.</w:t>
      </w:r>
    </w:p>
    <w:p w14:paraId="03878D33"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5C54A37B" w14:textId="503B06FA" w:rsidR="00C96C74" w:rsidRDefault="00C96C74" w:rsidP="00C96C74">
      <w:pPr>
        <w:pStyle w:val="Heading2"/>
      </w:pPr>
      <w:bookmarkStart w:id="16" w:name="_Toc191380149"/>
      <w:r>
        <w:lastRenderedPageBreak/>
        <w:t>High-Capacity Non-Volatile Memory</w:t>
      </w:r>
      <w:bookmarkEnd w:id="16"/>
    </w:p>
    <w:p w14:paraId="66286C6A" w14:textId="414F72BA" w:rsidR="00407B35" w:rsidRDefault="00717CE5" w:rsidP="003569DB">
      <w:r>
        <w:t>The board</w:t>
      </w:r>
      <w:r w:rsidR="005347FF">
        <w:t xml:space="preserve"> was specified</w:t>
      </w:r>
      <w:r>
        <w:t xml:space="preserve"> to utilize a surface mount memory controller but also have </w:t>
      </w:r>
      <w:proofErr w:type="gramStart"/>
      <w:r>
        <w:t>a MicroSD</w:t>
      </w:r>
      <w:proofErr w:type="gramEnd"/>
      <w:r>
        <w:t xml:space="preserve"> housing to allow the use of external memory chips.</w:t>
      </w:r>
    </w:p>
    <w:p w14:paraId="59A29EA5" w14:textId="02A70EDA" w:rsidR="005A0012" w:rsidRDefault="005A0012" w:rsidP="005A0012">
      <w:pPr>
        <w:pStyle w:val="Heading3"/>
      </w:pPr>
      <w:bookmarkStart w:id="17" w:name="_Toc191380150"/>
      <w:r>
        <w:t>Serial Memory</w:t>
      </w:r>
      <w:bookmarkEnd w:id="17"/>
    </w:p>
    <w:p w14:paraId="141E3043" w14:textId="37D3C1D9" w:rsidR="005A0012" w:rsidRDefault="00781E66" w:rsidP="005A0012">
      <w:r>
        <w:t xml:space="preserve">NAND Flash offers high memory density for the lowest cost in general. Commonly available sizes include up to 512 </w:t>
      </w:r>
      <w:r w:rsidR="0041341B">
        <w:t>MB</w:t>
      </w:r>
      <w:r>
        <w:t>.</w:t>
      </w:r>
      <w:r w:rsidR="00A97919">
        <w:t xml:space="preserve"> For this application, a </w:t>
      </w:r>
      <w:proofErr w:type="gramStart"/>
      <w:r w:rsidR="00A97919">
        <w:t>chip</w:t>
      </w:r>
      <w:proofErr w:type="gramEnd"/>
      <w:r w:rsidR="00A97919">
        <w:t xml:space="preserve"> in the 124 MB range would suffice.</w:t>
      </w:r>
      <w:r>
        <w:t xml:space="preserve"> </w:t>
      </w:r>
    </w:p>
    <w:p w14:paraId="395AFB2F" w14:textId="0F9D6E51" w:rsidR="005F2E23" w:rsidRDefault="006D3847" w:rsidP="005A0012">
      <w:hyperlink r:id="rId39" w:history="1">
        <w:r w:rsidRPr="00386DD0">
          <w:rPr>
            <w:rStyle w:val="Hyperlink"/>
          </w:rPr>
          <w:t>https://www.digikey.com/en/products/detail/winbond-electronics/W25N01GVZEIG/15181734</w:t>
        </w:r>
      </w:hyperlink>
    </w:p>
    <w:p w14:paraId="310CE1A5" w14:textId="3AE2C9E7" w:rsidR="006D3847" w:rsidRDefault="006D3847" w:rsidP="005A0012">
      <w:hyperlink r:id="rId40" w:history="1">
        <w:r w:rsidRPr="00386DD0">
          <w:rPr>
            <w:rStyle w:val="Hyperlink"/>
          </w:rPr>
          <w:t>https://www.mouser.com/ProductDetail/Winbond/W25N01GVZEIG-TR?qs=qSfuJ%252Bfl%2Fd6niBi0Qz1MPg%3D%3D</w:t>
        </w:r>
      </w:hyperlink>
    </w:p>
    <w:p w14:paraId="7B331187" w14:textId="20D1D157" w:rsidR="00781E66" w:rsidRDefault="00781E66" w:rsidP="005A0012">
      <w:r>
        <w:t xml:space="preserve">NOR Flash has a large range of products on Mouser and on Digikey. Common sizes range up to </w:t>
      </w:r>
      <w:r w:rsidR="00475A8C">
        <w:t xml:space="preserve">1 Gbit / 125 </w:t>
      </w:r>
      <w:proofErr w:type="gramStart"/>
      <w:r w:rsidR="00475A8C">
        <w:t>megabytes</w:t>
      </w:r>
      <w:proofErr w:type="gramEnd"/>
      <w:r w:rsidR="00475A8C">
        <w:t xml:space="preserve">. Micron Technology, Infineon, and </w:t>
      </w:r>
      <w:proofErr w:type="spellStart"/>
      <w:r w:rsidR="00475A8C">
        <w:t>Macronix</w:t>
      </w:r>
      <w:proofErr w:type="spellEnd"/>
      <w:r w:rsidR="00475A8C">
        <w:t xml:space="preserve"> are primary manufacturers of </w:t>
      </w:r>
      <w:proofErr w:type="gramStart"/>
      <w:r w:rsidR="00475A8C">
        <w:t>the technology</w:t>
      </w:r>
      <w:proofErr w:type="gramEnd"/>
      <w:r w:rsidR="00475A8C">
        <w:t>. Like NAND, NOR is erased on blocks suc</w:t>
      </w:r>
      <w:r w:rsidR="008456EA">
        <w:t xml:space="preserve">h as 4 </w:t>
      </w:r>
      <w:proofErr w:type="spellStart"/>
      <w:r w:rsidR="008456EA">
        <w:t>kbyte</w:t>
      </w:r>
      <w:proofErr w:type="spellEnd"/>
      <w:r w:rsidR="008456EA">
        <w:t xml:space="preserve">. </w:t>
      </w:r>
      <w:r w:rsidR="001D27FF">
        <w:t xml:space="preserve">NOR flash is suggested to be more reliable over time and common for permanent storage (compared to SD-card like removeable memory). Costs </w:t>
      </w:r>
      <w:proofErr w:type="gramStart"/>
      <w:r w:rsidR="001D27FF">
        <w:t>seems</w:t>
      </w:r>
      <w:proofErr w:type="gramEnd"/>
      <w:r w:rsidR="001D27FF">
        <w:t xml:space="preserve"> to range around $10-20 for such larger capacity chips.</w:t>
      </w:r>
    </w:p>
    <w:p w14:paraId="2573C342" w14:textId="247371D3" w:rsidR="001D27FF" w:rsidRDefault="001D27FF" w:rsidP="005A0012">
      <w:r>
        <w:t>FRAM and MRAM are both better for endurance and size but are quite expensive.</w:t>
      </w:r>
      <w:r w:rsidR="0041341B">
        <w:t xml:space="preserve"> </w:t>
      </w:r>
      <w:proofErr w:type="gramStart"/>
      <w:r w:rsidR="0041341B">
        <w:t>Would</w:t>
      </w:r>
      <w:proofErr w:type="gramEnd"/>
      <w:r w:rsidR="0041341B">
        <w:t xml:space="preserve"> require specialized application to utilize benefits.</w:t>
      </w:r>
    </w:p>
    <w:p w14:paraId="3A36687E" w14:textId="2C24A252" w:rsidR="004175D0" w:rsidRDefault="0004367E" w:rsidP="005A0012">
      <w:r>
        <w:t xml:space="preserve">A sufficient memory chip for the design is the 16 MB NOR Flash chip, </w:t>
      </w:r>
      <w:r w:rsidRPr="00E804DB">
        <w:t>MX25L12833FM2I-10G</w:t>
      </w:r>
      <w:r>
        <w:t xml:space="preserve">, from </w:t>
      </w:r>
      <w:proofErr w:type="spellStart"/>
      <w:r>
        <w:t>Macronix</w:t>
      </w:r>
      <w:proofErr w:type="spellEnd"/>
      <w:r>
        <w:t>. It is relatively low-cost at $1.25 and can utilize QSPI.</w:t>
      </w:r>
      <w:r w:rsidR="00340D87">
        <w:t xml:space="preserve"> </w:t>
      </w:r>
      <w:r w:rsidR="001A11B0">
        <w:t xml:space="preserve">The device ships with the Quad Enable bit set to 0 as default, which puts it in SPI mode and the QSPI pins are linked to other functions such as write protect, DNU, and reset. When in QSPI mode, the Hardware Protection Mode (HPM) and RESET feature are disabled (only in the 8-pin package). The QSPI mode can be entered by writing the “EQIO” command over the SIO0 line. </w:t>
      </w:r>
      <w:r w:rsidR="00E5168F">
        <w:t>This means that the QSPI bus will have to be compatible with SPI operation to initialize the memory.</w:t>
      </w:r>
    </w:p>
    <w:p w14:paraId="34C736AD" w14:textId="150A3D4E" w:rsidR="00340D87" w:rsidRDefault="00340D87" w:rsidP="005A0012">
      <w:r>
        <w:t>A pull-up resistor is placed on the CS line to ensure the device is deselected upon startup conditions.</w:t>
      </w:r>
    </w:p>
    <w:p w14:paraId="0DCD6893" w14:textId="102D13B5" w:rsidR="00F933D8" w:rsidRDefault="00F933D8" w:rsidP="005A0012">
      <w:r>
        <w:t>Other Options:</w:t>
      </w:r>
    </w:p>
    <w:p w14:paraId="0A586EF4" w14:textId="28CE331F" w:rsidR="00F933D8" w:rsidRDefault="00F933D8" w:rsidP="005A0012">
      <w:r w:rsidRPr="00F933D8">
        <w:t>MT29F2G01ABAGDWB-</w:t>
      </w:r>
      <w:proofErr w:type="gramStart"/>
      <w:r w:rsidRPr="00F933D8">
        <w:t>IT:G</w:t>
      </w:r>
      <w:proofErr w:type="gramEnd"/>
      <w:r w:rsidRPr="00F933D8">
        <w:t xml:space="preserve"> TR</w:t>
      </w:r>
      <w:r>
        <w:t xml:space="preserve"> – 2gbit, SPI, not sure about QSPI, cheap</w:t>
      </w:r>
    </w:p>
    <w:p w14:paraId="5657B520" w14:textId="14FF933B" w:rsidR="00F933D8" w:rsidRDefault="00F933D8" w:rsidP="005A0012">
      <w:r w:rsidRPr="00F933D8">
        <w:t>AT25SF321B-SSHB-B</w:t>
      </w:r>
      <w:r>
        <w:t xml:space="preserve"> – 32 Mbit, </w:t>
      </w:r>
      <w:r w:rsidR="00EF4A01">
        <w:t>SOIC, QSPI, $0.57, NOR FLASH</w:t>
      </w:r>
    </w:p>
    <w:p w14:paraId="7F3457DB" w14:textId="5EE10799" w:rsidR="00EF4A01" w:rsidRDefault="00EF4A01" w:rsidP="005A0012">
      <w:r w:rsidRPr="00EF4A01">
        <w:t>W25Q16JVSSIQ</w:t>
      </w:r>
      <w:r>
        <w:t xml:space="preserve"> – $0.36, 16 </w:t>
      </w:r>
      <w:proofErr w:type="spellStart"/>
      <w:r>
        <w:t>mbit</w:t>
      </w:r>
      <w:proofErr w:type="spellEnd"/>
      <w:r>
        <w:t>, QSPI, NOR,</w:t>
      </w:r>
    </w:p>
    <w:p w14:paraId="431353FA" w14:textId="099510CD" w:rsidR="00E804DB" w:rsidRDefault="00E804DB" w:rsidP="005A0012">
      <w:r w:rsidRPr="00E804DB">
        <w:t>AT25SF041B-SSHB-T</w:t>
      </w:r>
      <w:r>
        <w:t xml:space="preserve"> – $0.39, 4 Mbit, QSPI, NOR</w:t>
      </w:r>
    </w:p>
    <w:p w14:paraId="6F67C2CD" w14:textId="07A268ED" w:rsidR="00E804DB" w:rsidRDefault="00E804DB" w:rsidP="005A0012">
      <w:r w:rsidRPr="00E804DB">
        <w:t>MX25L12833FM2I-10G</w:t>
      </w:r>
      <w:r>
        <w:t xml:space="preserve"> – $1.25, 128 Mbit (16 MB), QSPI, NOR</w:t>
      </w:r>
    </w:p>
    <w:p w14:paraId="1EDD95F1" w14:textId="3F8C8CF0" w:rsidR="00E804DB" w:rsidRPr="005A0012" w:rsidRDefault="00E804DB" w:rsidP="005A0012">
      <w:r w:rsidRPr="00E804DB">
        <w:t>MX25L25645GM2I-08G</w:t>
      </w:r>
      <w:r>
        <w:t xml:space="preserve"> – $2.87, 256 </w:t>
      </w:r>
      <w:proofErr w:type="spellStart"/>
      <w:r>
        <w:t>Mbti</w:t>
      </w:r>
      <w:proofErr w:type="spellEnd"/>
      <w:r>
        <w:t xml:space="preserve"> (32 MB), QSPI, NOR</w:t>
      </w:r>
    </w:p>
    <w:p w14:paraId="0A74636D" w14:textId="77777777" w:rsidR="004175D0" w:rsidRDefault="004175D0">
      <w:pPr>
        <w:rPr>
          <w:rFonts w:eastAsiaTheme="majorEastAsia" w:cstheme="majorBidi"/>
          <w:color w:val="0F4761" w:themeColor="accent1" w:themeShade="BF"/>
          <w:sz w:val="28"/>
          <w:szCs w:val="28"/>
        </w:rPr>
      </w:pPr>
      <w:bookmarkStart w:id="18" w:name="_Toc191380151"/>
      <w:r>
        <w:br w:type="page"/>
      </w:r>
    </w:p>
    <w:p w14:paraId="0CF470F9" w14:textId="2296B397" w:rsidR="00407B35" w:rsidRDefault="00407B35" w:rsidP="00407B35">
      <w:pPr>
        <w:pStyle w:val="Heading3"/>
      </w:pPr>
      <w:r>
        <w:lastRenderedPageBreak/>
        <w:t>microSD Card</w:t>
      </w:r>
      <w:bookmarkEnd w:id="18"/>
    </w:p>
    <w:p w14:paraId="3DD98C55" w14:textId="5F20F3FA" w:rsidR="00ED4E68" w:rsidRDefault="00ED4E68" w:rsidP="003569DB">
      <w:r>
        <w:t xml:space="preserve">There are different types of </w:t>
      </w:r>
      <w:r w:rsidR="00407B35">
        <w:t>micro</w:t>
      </w:r>
      <w:r>
        <w:t>SD cards, including:</w:t>
      </w:r>
    </w:p>
    <w:p w14:paraId="3C8E46B8" w14:textId="232DCAC6" w:rsidR="00ED4E68" w:rsidRDefault="00ED4E68" w:rsidP="00ED4E68">
      <w:pPr>
        <w:pStyle w:val="ListParagraph"/>
        <w:numPr>
          <w:ilvl w:val="0"/>
          <w:numId w:val="2"/>
        </w:numPr>
      </w:pPr>
      <w:r>
        <w:t>SDSC (Standard Capacity)</w:t>
      </w:r>
    </w:p>
    <w:p w14:paraId="10E2E2B9" w14:textId="57208604" w:rsidR="00ED4E68" w:rsidRDefault="00ED4E68" w:rsidP="00ED4E68">
      <w:pPr>
        <w:pStyle w:val="ListParagraph"/>
        <w:numPr>
          <w:ilvl w:val="1"/>
          <w:numId w:val="2"/>
        </w:numPr>
      </w:pPr>
      <w:r>
        <w:t>Max 2GB</w:t>
      </w:r>
    </w:p>
    <w:p w14:paraId="58EF4487" w14:textId="20A452CA" w:rsidR="00ED4E68" w:rsidRDefault="00ED4E68" w:rsidP="00ED4E68">
      <w:pPr>
        <w:pStyle w:val="ListParagraph"/>
        <w:numPr>
          <w:ilvl w:val="1"/>
          <w:numId w:val="2"/>
        </w:numPr>
      </w:pPr>
      <w:r>
        <w:t>FAT16</w:t>
      </w:r>
    </w:p>
    <w:p w14:paraId="7B86F3D0" w14:textId="53A493FC" w:rsidR="00ED4E68" w:rsidRDefault="00ED4E68" w:rsidP="00ED4E68">
      <w:pPr>
        <w:pStyle w:val="ListParagraph"/>
        <w:numPr>
          <w:ilvl w:val="1"/>
          <w:numId w:val="2"/>
        </w:numPr>
      </w:pPr>
      <w:r>
        <w:t>Typical max transfer speed of 12.5 MB/s</w:t>
      </w:r>
    </w:p>
    <w:p w14:paraId="69260821" w14:textId="4C6E43A4" w:rsidR="00ED4E68" w:rsidRDefault="00ED4E68" w:rsidP="00ED4E68">
      <w:pPr>
        <w:pStyle w:val="ListParagraph"/>
        <w:numPr>
          <w:ilvl w:val="0"/>
          <w:numId w:val="2"/>
        </w:numPr>
      </w:pPr>
      <w:r>
        <w:t>SDHC (High Capacity)</w:t>
      </w:r>
    </w:p>
    <w:p w14:paraId="52F73241" w14:textId="78610ECD" w:rsidR="00ED4E68" w:rsidRDefault="00ED4E68" w:rsidP="00ED4E68">
      <w:pPr>
        <w:pStyle w:val="ListParagraph"/>
        <w:numPr>
          <w:ilvl w:val="1"/>
          <w:numId w:val="2"/>
        </w:numPr>
      </w:pPr>
      <w:r>
        <w:t>Max 32GB</w:t>
      </w:r>
    </w:p>
    <w:p w14:paraId="1161BCF2" w14:textId="31AD2A99" w:rsidR="00ED4E68" w:rsidRDefault="00ED4E68" w:rsidP="00ED4E68">
      <w:pPr>
        <w:pStyle w:val="ListParagraph"/>
        <w:numPr>
          <w:ilvl w:val="1"/>
          <w:numId w:val="2"/>
        </w:numPr>
      </w:pPr>
      <w:r>
        <w:t>FAT32</w:t>
      </w:r>
    </w:p>
    <w:p w14:paraId="71235981" w14:textId="747D0F78" w:rsidR="00ED4E68" w:rsidRDefault="00ED4E68" w:rsidP="00ED4E68">
      <w:pPr>
        <w:pStyle w:val="ListParagraph"/>
        <w:numPr>
          <w:ilvl w:val="1"/>
          <w:numId w:val="2"/>
        </w:numPr>
      </w:pPr>
      <w:r>
        <w:t>Bus speeds of 12.5 MB/s to 25 MB/s typical, up to 3938 MB/s depending on bus interfaces</w:t>
      </w:r>
    </w:p>
    <w:p w14:paraId="0987FEB8" w14:textId="6F5E0FF3" w:rsidR="00ED4E68" w:rsidRDefault="00ED4E68" w:rsidP="00ED4E68">
      <w:pPr>
        <w:pStyle w:val="ListParagraph"/>
        <w:numPr>
          <w:ilvl w:val="1"/>
          <w:numId w:val="2"/>
        </w:numPr>
      </w:pPr>
      <w:r>
        <w:t>Interfaces: UHS-I, UHS-II, UHS-III, SD-Express</w:t>
      </w:r>
    </w:p>
    <w:p w14:paraId="6D8E074C" w14:textId="061FF9E1" w:rsidR="00ED4E68" w:rsidRDefault="00ED4E68" w:rsidP="00ED4E68">
      <w:pPr>
        <w:pStyle w:val="ListParagraph"/>
        <w:numPr>
          <w:ilvl w:val="0"/>
          <w:numId w:val="2"/>
        </w:numPr>
      </w:pPr>
      <w:r>
        <w:t>SDXC (Extended Capacity)</w:t>
      </w:r>
    </w:p>
    <w:p w14:paraId="630C5CD4" w14:textId="7060CE9B" w:rsidR="00ED4E68" w:rsidRDefault="00ED4E68" w:rsidP="00ED4E68">
      <w:pPr>
        <w:pStyle w:val="ListParagraph"/>
        <w:numPr>
          <w:ilvl w:val="1"/>
          <w:numId w:val="2"/>
        </w:numPr>
      </w:pPr>
      <w:r>
        <w:t>Max 2TB</w:t>
      </w:r>
    </w:p>
    <w:p w14:paraId="3ABE88CA" w14:textId="1B1BF7C9" w:rsidR="00ED4E68" w:rsidRDefault="00ED4E68" w:rsidP="00ED4E68">
      <w:pPr>
        <w:pStyle w:val="ListParagraph"/>
        <w:numPr>
          <w:ilvl w:val="1"/>
          <w:numId w:val="2"/>
        </w:numPr>
      </w:pPr>
      <w:r>
        <w:t xml:space="preserve">FAT32 or </w:t>
      </w:r>
      <w:proofErr w:type="spellStart"/>
      <w:r>
        <w:t>exFAT</w:t>
      </w:r>
      <w:proofErr w:type="spellEnd"/>
    </w:p>
    <w:p w14:paraId="2287947D" w14:textId="77777777" w:rsidR="00ED4E68" w:rsidRDefault="00ED4E68" w:rsidP="00ED4E68">
      <w:pPr>
        <w:pStyle w:val="ListParagraph"/>
        <w:numPr>
          <w:ilvl w:val="1"/>
          <w:numId w:val="2"/>
        </w:numPr>
      </w:pPr>
      <w:r>
        <w:t>Bus speeds of 12.5 MB/s to 25 MB/s typical, up to 3938 MB/s depending on bus interfaces</w:t>
      </w:r>
    </w:p>
    <w:p w14:paraId="46584C83" w14:textId="77777777" w:rsidR="00ED4E68" w:rsidRDefault="00ED4E68" w:rsidP="00ED4E68">
      <w:pPr>
        <w:pStyle w:val="ListParagraph"/>
        <w:numPr>
          <w:ilvl w:val="1"/>
          <w:numId w:val="2"/>
        </w:numPr>
      </w:pPr>
      <w:r>
        <w:t>Interfaces: UHS-I, UHS-II, UHS-III, SD-Express</w:t>
      </w:r>
    </w:p>
    <w:p w14:paraId="1D419A13" w14:textId="36BB1A55" w:rsidR="0077320F" w:rsidRDefault="004C3B37" w:rsidP="0077320F">
      <w:r>
        <w:t xml:space="preserve">In general, SD cards have 9 pins </w:t>
      </w:r>
      <w:r w:rsidR="00AB27AE">
        <w:t>and micro</w:t>
      </w:r>
      <w:r>
        <w:t>.</w:t>
      </w:r>
      <w:r w:rsidR="00F44564">
        <w:t xml:space="preserve"> A standard SD card can operate in 3 modes: 1) SPI, 2) one-bit SD, and 3) Four-bit SD.</w:t>
      </w:r>
      <w:r w:rsidR="00FB26C4">
        <w:t xml:space="preserve"> Cards historically have used 3.3V since their introduction in 2000. Recent additions to the protocol allow cards to use 1.8V levels but may require the controller to initialize the card using 3.3V logic.</w:t>
      </w:r>
    </w:p>
    <w:p w14:paraId="402339FA" w14:textId="334E580F" w:rsidR="00A76B2E" w:rsidRDefault="00A76B2E" w:rsidP="0077320F">
      <w:r>
        <w:t>MicroSD pinout is standardized, listed below:</w:t>
      </w:r>
    </w:p>
    <w:tbl>
      <w:tblPr>
        <w:tblStyle w:val="TableGrid"/>
        <w:tblW w:w="0" w:type="auto"/>
        <w:tblLook w:val="04A0" w:firstRow="1" w:lastRow="0" w:firstColumn="1" w:lastColumn="0" w:noHBand="0" w:noVBand="1"/>
      </w:tblPr>
      <w:tblGrid>
        <w:gridCol w:w="1615"/>
        <w:gridCol w:w="2160"/>
        <w:gridCol w:w="2214"/>
      </w:tblGrid>
      <w:tr w:rsidR="00AB2558" w14:paraId="238F68DB" w14:textId="77777777" w:rsidTr="00A76B2E">
        <w:tc>
          <w:tcPr>
            <w:tcW w:w="1615" w:type="dxa"/>
          </w:tcPr>
          <w:p w14:paraId="4C7DFE8F" w14:textId="1FA7B5DE" w:rsidR="00AB2558" w:rsidRDefault="00AB2558" w:rsidP="0077320F">
            <w:r>
              <w:t>Pin Number</w:t>
            </w:r>
          </w:p>
        </w:tc>
        <w:tc>
          <w:tcPr>
            <w:tcW w:w="2160" w:type="dxa"/>
          </w:tcPr>
          <w:p w14:paraId="189B9462" w14:textId="0A23480E" w:rsidR="00AB2558" w:rsidRDefault="00AB2558" w:rsidP="0077320F">
            <w:r>
              <w:t>SD Name</w:t>
            </w:r>
          </w:p>
        </w:tc>
        <w:tc>
          <w:tcPr>
            <w:tcW w:w="2214" w:type="dxa"/>
          </w:tcPr>
          <w:p w14:paraId="360DA4AA" w14:textId="5CAB856D" w:rsidR="00AB2558" w:rsidRDefault="00AB2558" w:rsidP="0077320F">
            <w:r>
              <w:t>SPI Name</w:t>
            </w:r>
          </w:p>
        </w:tc>
      </w:tr>
      <w:tr w:rsidR="00AB2558" w14:paraId="674C0E90" w14:textId="77777777" w:rsidTr="00A76B2E">
        <w:tc>
          <w:tcPr>
            <w:tcW w:w="1615" w:type="dxa"/>
          </w:tcPr>
          <w:p w14:paraId="4FB66263" w14:textId="657F5D63" w:rsidR="00AB2558" w:rsidRDefault="00AB2558" w:rsidP="0077320F">
            <w:r>
              <w:t>1</w:t>
            </w:r>
          </w:p>
        </w:tc>
        <w:tc>
          <w:tcPr>
            <w:tcW w:w="2160" w:type="dxa"/>
          </w:tcPr>
          <w:p w14:paraId="22E95F16" w14:textId="17663AEF" w:rsidR="00AB2558" w:rsidRDefault="00AB2558" w:rsidP="0077320F">
            <w:r>
              <w:t>DAT2</w:t>
            </w:r>
          </w:p>
        </w:tc>
        <w:tc>
          <w:tcPr>
            <w:tcW w:w="2214" w:type="dxa"/>
          </w:tcPr>
          <w:p w14:paraId="07738706" w14:textId="3B2A8229" w:rsidR="00AB2558" w:rsidRDefault="00AB2558" w:rsidP="0077320F">
            <w:r>
              <w:t>X</w:t>
            </w:r>
          </w:p>
        </w:tc>
      </w:tr>
      <w:tr w:rsidR="00AB2558" w14:paraId="2EEA196F" w14:textId="77777777" w:rsidTr="00A76B2E">
        <w:tc>
          <w:tcPr>
            <w:tcW w:w="1615" w:type="dxa"/>
          </w:tcPr>
          <w:p w14:paraId="6BD79648" w14:textId="622E99B2" w:rsidR="00AB2558" w:rsidRDefault="00AB2558" w:rsidP="0077320F">
            <w:r>
              <w:t>2</w:t>
            </w:r>
          </w:p>
        </w:tc>
        <w:tc>
          <w:tcPr>
            <w:tcW w:w="2160" w:type="dxa"/>
          </w:tcPr>
          <w:p w14:paraId="48AD3E8B" w14:textId="4E6E79E9" w:rsidR="00AB2558" w:rsidRDefault="00AB2558" w:rsidP="0077320F">
            <w:r>
              <w:t>CD / DAT3</w:t>
            </w:r>
          </w:p>
        </w:tc>
        <w:tc>
          <w:tcPr>
            <w:tcW w:w="2214" w:type="dxa"/>
          </w:tcPr>
          <w:p w14:paraId="52EA1EA8" w14:textId="4FB0EA4C" w:rsidR="00AB2558" w:rsidRDefault="00AB2558" w:rsidP="0077320F">
            <w:r>
              <w:t>CS</w:t>
            </w:r>
          </w:p>
        </w:tc>
      </w:tr>
      <w:tr w:rsidR="00AB2558" w14:paraId="7BB784FE" w14:textId="77777777" w:rsidTr="00A76B2E">
        <w:tc>
          <w:tcPr>
            <w:tcW w:w="1615" w:type="dxa"/>
          </w:tcPr>
          <w:p w14:paraId="65DE7AD5" w14:textId="30CB2FBC" w:rsidR="00AB2558" w:rsidRDefault="00AB2558" w:rsidP="0077320F">
            <w:r>
              <w:t>3</w:t>
            </w:r>
          </w:p>
        </w:tc>
        <w:tc>
          <w:tcPr>
            <w:tcW w:w="2160" w:type="dxa"/>
          </w:tcPr>
          <w:p w14:paraId="231B3079" w14:textId="5D8A8EE6" w:rsidR="00AB2558" w:rsidRDefault="00AB2558" w:rsidP="0077320F">
            <w:r>
              <w:t>CMD</w:t>
            </w:r>
          </w:p>
        </w:tc>
        <w:tc>
          <w:tcPr>
            <w:tcW w:w="2214" w:type="dxa"/>
          </w:tcPr>
          <w:p w14:paraId="72CE222E" w14:textId="51E8C1D6" w:rsidR="00AB2558" w:rsidRDefault="00AB2558" w:rsidP="0077320F">
            <w:r>
              <w:t>DI</w:t>
            </w:r>
          </w:p>
        </w:tc>
      </w:tr>
      <w:tr w:rsidR="00AB2558" w14:paraId="41052AA8" w14:textId="77777777" w:rsidTr="00A76B2E">
        <w:tc>
          <w:tcPr>
            <w:tcW w:w="1615" w:type="dxa"/>
          </w:tcPr>
          <w:p w14:paraId="4A760407" w14:textId="7DF3129D" w:rsidR="00AB2558" w:rsidRDefault="00AB2558" w:rsidP="0077320F">
            <w:r>
              <w:t>4</w:t>
            </w:r>
          </w:p>
        </w:tc>
        <w:tc>
          <w:tcPr>
            <w:tcW w:w="2160" w:type="dxa"/>
          </w:tcPr>
          <w:p w14:paraId="2C854ED8" w14:textId="6A713978" w:rsidR="00AB2558" w:rsidRDefault="00AB2558" w:rsidP="0077320F">
            <w:r>
              <w:t>VDD</w:t>
            </w:r>
          </w:p>
        </w:tc>
        <w:tc>
          <w:tcPr>
            <w:tcW w:w="2214" w:type="dxa"/>
          </w:tcPr>
          <w:p w14:paraId="12299751" w14:textId="5B577148" w:rsidR="00AB2558" w:rsidRDefault="00AB2558" w:rsidP="0077320F">
            <w:r>
              <w:t>VDD</w:t>
            </w:r>
          </w:p>
        </w:tc>
      </w:tr>
      <w:tr w:rsidR="00AB2558" w14:paraId="60B9C3E6" w14:textId="77777777" w:rsidTr="00A76B2E">
        <w:tc>
          <w:tcPr>
            <w:tcW w:w="1615" w:type="dxa"/>
          </w:tcPr>
          <w:p w14:paraId="7E425049" w14:textId="711E10A3" w:rsidR="00AB2558" w:rsidRDefault="00AB2558" w:rsidP="0077320F">
            <w:r>
              <w:t>5</w:t>
            </w:r>
          </w:p>
        </w:tc>
        <w:tc>
          <w:tcPr>
            <w:tcW w:w="2160" w:type="dxa"/>
          </w:tcPr>
          <w:p w14:paraId="510EF7E1" w14:textId="58E6DE63" w:rsidR="00AB2558" w:rsidRDefault="00AB2558" w:rsidP="0077320F">
            <w:r>
              <w:t>CLK</w:t>
            </w:r>
          </w:p>
        </w:tc>
        <w:tc>
          <w:tcPr>
            <w:tcW w:w="2214" w:type="dxa"/>
          </w:tcPr>
          <w:p w14:paraId="4232E711" w14:textId="797122E6" w:rsidR="00AB2558" w:rsidRDefault="00AB2558" w:rsidP="0077320F">
            <w:r>
              <w:t>SCLK</w:t>
            </w:r>
          </w:p>
        </w:tc>
      </w:tr>
      <w:tr w:rsidR="00AB2558" w14:paraId="1FD31AFF" w14:textId="77777777" w:rsidTr="00A76B2E">
        <w:tc>
          <w:tcPr>
            <w:tcW w:w="1615" w:type="dxa"/>
          </w:tcPr>
          <w:p w14:paraId="519D392D" w14:textId="297123F1" w:rsidR="00AB2558" w:rsidRDefault="00AB2558" w:rsidP="0077320F">
            <w:r>
              <w:t>6</w:t>
            </w:r>
          </w:p>
        </w:tc>
        <w:tc>
          <w:tcPr>
            <w:tcW w:w="2160" w:type="dxa"/>
          </w:tcPr>
          <w:p w14:paraId="17A75F66" w14:textId="36044760" w:rsidR="00AB2558" w:rsidRDefault="00AB2558" w:rsidP="0077320F">
            <w:r>
              <w:t>VSS</w:t>
            </w:r>
          </w:p>
        </w:tc>
        <w:tc>
          <w:tcPr>
            <w:tcW w:w="2214" w:type="dxa"/>
          </w:tcPr>
          <w:p w14:paraId="1E82CCB1" w14:textId="71A55CB1" w:rsidR="00AB2558" w:rsidRDefault="00AB2558" w:rsidP="0077320F">
            <w:r>
              <w:t>VSS</w:t>
            </w:r>
          </w:p>
        </w:tc>
      </w:tr>
      <w:tr w:rsidR="00AB2558" w14:paraId="188302EF" w14:textId="77777777" w:rsidTr="00A76B2E">
        <w:tc>
          <w:tcPr>
            <w:tcW w:w="1615" w:type="dxa"/>
          </w:tcPr>
          <w:p w14:paraId="00BF5ED0" w14:textId="747CAF96" w:rsidR="00AB2558" w:rsidRDefault="00AB2558" w:rsidP="0077320F">
            <w:r>
              <w:t>7</w:t>
            </w:r>
          </w:p>
        </w:tc>
        <w:tc>
          <w:tcPr>
            <w:tcW w:w="2160" w:type="dxa"/>
          </w:tcPr>
          <w:p w14:paraId="48A5118D" w14:textId="3E973EA3" w:rsidR="00AB2558" w:rsidRDefault="00AB2558" w:rsidP="0077320F">
            <w:r>
              <w:t>DAT0</w:t>
            </w:r>
          </w:p>
        </w:tc>
        <w:tc>
          <w:tcPr>
            <w:tcW w:w="2214" w:type="dxa"/>
          </w:tcPr>
          <w:p w14:paraId="04932071" w14:textId="47DC6ABC" w:rsidR="00AB2558" w:rsidRDefault="00AB2558" w:rsidP="0077320F">
            <w:r>
              <w:t>DO</w:t>
            </w:r>
          </w:p>
        </w:tc>
      </w:tr>
      <w:tr w:rsidR="00AB2558" w14:paraId="6BF1FBC6" w14:textId="77777777" w:rsidTr="00A76B2E">
        <w:tc>
          <w:tcPr>
            <w:tcW w:w="1615" w:type="dxa"/>
          </w:tcPr>
          <w:p w14:paraId="73AEC677" w14:textId="6FDC5148" w:rsidR="00AB2558" w:rsidRDefault="00AB2558" w:rsidP="0077320F">
            <w:r>
              <w:t>8</w:t>
            </w:r>
          </w:p>
        </w:tc>
        <w:tc>
          <w:tcPr>
            <w:tcW w:w="2160" w:type="dxa"/>
          </w:tcPr>
          <w:p w14:paraId="1300C7A2" w14:textId="62F2C521" w:rsidR="00AB2558" w:rsidRDefault="00AB2558" w:rsidP="0077320F">
            <w:r>
              <w:t>DAT1</w:t>
            </w:r>
          </w:p>
        </w:tc>
        <w:tc>
          <w:tcPr>
            <w:tcW w:w="2214" w:type="dxa"/>
          </w:tcPr>
          <w:p w14:paraId="72655795" w14:textId="6DF78330" w:rsidR="00AB2558" w:rsidRDefault="00AB2558" w:rsidP="0077320F">
            <w:r>
              <w:t>X</w:t>
            </w:r>
          </w:p>
        </w:tc>
      </w:tr>
    </w:tbl>
    <w:p w14:paraId="7497179F" w14:textId="77777777" w:rsidR="00A76B2E" w:rsidRDefault="00A76B2E" w:rsidP="0077320F"/>
    <w:p w14:paraId="16CD8E9D" w14:textId="4EC9B9BF" w:rsidR="00AB2558" w:rsidRDefault="00AB4264" w:rsidP="0077320F">
      <w:r>
        <w:t xml:space="preserve">The mode cannot be switched while power is applied. </w:t>
      </w:r>
      <w:r w:rsidR="00A618DF">
        <w:t>In this case, the SPI interface is easier to implement. Note also that SD cards must be read/</w:t>
      </w:r>
      <w:proofErr w:type="gramStart"/>
      <w:r w:rsidR="00A618DF">
        <w:t>written to</w:t>
      </w:r>
      <w:proofErr w:type="gramEnd"/>
      <w:r w:rsidR="00A618DF">
        <w:t xml:space="preserve"> in sectors (512 bytes). QSPI is not applicable.</w:t>
      </w:r>
    </w:p>
    <w:p w14:paraId="755B12FA" w14:textId="4CEFB3C7" w:rsidR="00A618DF" w:rsidRDefault="00A618DF" w:rsidP="0077320F">
      <w:r>
        <w:t xml:space="preserve">SD cards may or may not </w:t>
      </w:r>
      <w:r w:rsidR="00407B35">
        <w:t>have wear leveling available, it depends on the manufacturer.</w:t>
      </w:r>
    </w:p>
    <w:p w14:paraId="3D1B7E03" w14:textId="7671ED0C" w:rsidR="006E1A1F" w:rsidRDefault="006E1A1F" w:rsidP="0077320F">
      <w:r>
        <w:t>A filesystem library will be needed to format data to the FAT-formatted card.</w:t>
      </w:r>
    </w:p>
    <w:p w14:paraId="717CF4CF" w14:textId="4089AE8A" w:rsidR="00324466" w:rsidRDefault="00324466" w:rsidP="00324466">
      <w:r>
        <w:t xml:space="preserve">ESD protection is generally recommended to protect the connected circuitry from any ESD events created by the SD card. The </w:t>
      </w:r>
      <w:hyperlink r:id="rId41" w:history="1">
        <w:r w:rsidRPr="00324466">
          <w:rPr>
            <w:rStyle w:val="Hyperlink"/>
          </w:rPr>
          <w:t>article</w:t>
        </w:r>
      </w:hyperlink>
      <w:r>
        <w:t xml:space="preserve"> “System-Level ESD Protection Guide” by Texas Instruments </w:t>
      </w:r>
      <w:r>
        <w:lastRenderedPageBreak/>
        <w:t>gives a brief overview of ESD terms, designs, and important considerations.</w:t>
      </w:r>
      <w:r w:rsidR="00650272">
        <w:t xml:space="preserve"> Note that the working voltage (also known as reverse stand-off voltage) is the voltage at which the diode will begin to conduct significant current when off. Thus, the working voltage should be at the maximum working voltage of your device, an example being a working voltage of 3.4V for a 3.3V logic rail.</w:t>
      </w:r>
      <w:r w:rsidR="00CD4BB1">
        <w:t xml:space="preserve"> The clamp voltage is where the ESD device limits the voltage on the rail while sinking excess current. For digital interfaces such as USB, HDMI, or an SD card, unidirectional ESD devices are ideal as they have better protection against negative voltages.</w:t>
      </w:r>
    </w:p>
    <w:p w14:paraId="19F42753" w14:textId="14C83E08" w:rsidR="001E00A1" w:rsidRDefault="008C19E7">
      <w:r>
        <w:t xml:space="preserve">The ESD devices </w:t>
      </w:r>
      <w:proofErr w:type="gramStart"/>
      <w:r>
        <w:t>select</w:t>
      </w:r>
      <w:proofErr w:type="gramEnd"/>
      <w:r>
        <w:t xml:space="preserve"> are </w:t>
      </w:r>
      <w:r w:rsidRPr="008C19E7">
        <w:t>ESD5Z3.3T1G</w:t>
      </w:r>
      <w:r w:rsidR="00D45873">
        <w:t xml:space="preserve"> (single channel)</w:t>
      </w:r>
      <w:r>
        <w:t xml:space="preserve"> and </w:t>
      </w:r>
      <w:r w:rsidR="00D45873" w:rsidRPr="00D45873">
        <w:t>PUSB3AB4Z</w:t>
      </w:r>
      <w:r w:rsidR="00D45873">
        <w:t xml:space="preserve"> (4-channel).</w:t>
      </w:r>
    </w:p>
    <w:p w14:paraId="2BF501AD" w14:textId="78E4AA16" w:rsidR="0005083D" w:rsidRDefault="0005083D">
      <w:r>
        <w:t xml:space="preserve">The </w:t>
      </w:r>
      <w:hyperlink r:id="rId42" w:history="1">
        <w:r w:rsidRPr="0005083D">
          <w:rPr>
            <w:rStyle w:val="Hyperlink"/>
          </w:rPr>
          <w:t>article</w:t>
        </w:r>
      </w:hyperlink>
      <w:r>
        <w:t xml:space="preserve"> “</w:t>
      </w:r>
      <w:r w:rsidRPr="0005083D">
        <w:t>How to Design Stable Micro SD Card Power Circuits in PCB Layouts</w:t>
      </w:r>
      <w:r>
        <w:t>” by Altium recommends</w:t>
      </w:r>
      <w:r w:rsidR="00B37B17">
        <w:t xml:space="preserve"> that a capacitance value of 45 </w:t>
      </w:r>
      <w:proofErr w:type="spellStart"/>
      <w:r w:rsidR="00B37B17">
        <w:t>uF</w:t>
      </w:r>
      <w:proofErr w:type="spellEnd"/>
      <w:r w:rsidR="00B37B17">
        <w:t xml:space="preserve"> or greater will do</w:t>
      </w:r>
      <w:r>
        <w:t xml:space="preserve">. It also states that a typical </w:t>
      </w:r>
      <w:proofErr w:type="gramStart"/>
      <w:r>
        <w:t>micro SD</w:t>
      </w:r>
      <w:proofErr w:type="gramEnd"/>
      <w:r>
        <w:t xml:space="preserve"> consumes up to 100 mA at 3.3V.</w:t>
      </w:r>
    </w:p>
    <w:p w14:paraId="3F8E7053" w14:textId="6A0660A5" w:rsidR="007776AE" w:rsidRDefault="00A2332C">
      <w:r>
        <w:t>It is noted that people report that SD cards in SPI mode fail to release the output line, causing a bus collision with other target devices on the same SPI line.</w:t>
      </w:r>
      <w:r w:rsidR="00436836">
        <w:t xml:space="preserve"> A common fix to this issue seems to be to always send a dummy byte after the main transmission or to have separate SPI </w:t>
      </w:r>
      <w:r w:rsidR="007776AE">
        <w:t>buses</w:t>
      </w:r>
      <w:r w:rsidR="00436836">
        <w:t xml:space="preserve"> </w:t>
      </w:r>
      <w:commentRangeStart w:id="19"/>
      <w:r w:rsidR="00436836">
        <w:t>for devices.</w:t>
      </w:r>
      <w:r w:rsidR="007776AE">
        <w:t xml:space="preserve"> </w:t>
      </w:r>
      <w:commentRangeEnd w:id="19"/>
      <w:r w:rsidR="009424C4">
        <w:rPr>
          <w:rStyle w:val="CommentReference"/>
        </w:rPr>
        <w:commentReference w:id="19"/>
      </w:r>
    </w:p>
    <w:p w14:paraId="6DDA1511" w14:textId="04D87DAF" w:rsidR="008C19E7" w:rsidRDefault="004F2B66" w:rsidP="004F2B66">
      <w:pPr>
        <w:pStyle w:val="Heading3"/>
      </w:pPr>
      <w:r>
        <w:t>EEPROM</w:t>
      </w:r>
    </w:p>
    <w:p w14:paraId="231D13FC" w14:textId="74359DA3" w:rsidR="004F2B66" w:rsidRPr="004F2B66" w:rsidRDefault="002C08DE" w:rsidP="004F2B66">
      <w:r>
        <w:t>An additional EEPROM is included on the board to store runtime settings and provide flexibility in terms of what/how data is stored.</w:t>
      </w:r>
      <w:r w:rsidR="008E2AEE">
        <w:t xml:space="preserve"> The design has an SOIC-8 footprint for an EEPROM memory chip. The schematic and layout </w:t>
      </w:r>
      <w:proofErr w:type="gramStart"/>
      <w:r w:rsidR="008E2AEE">
        <w:t>is</w:t>
      </w:r>
      <w:proofErr w:type="gramEnd"/>
      <w:r w:rsidR="008E2AEE">
        <w:t xml:space="preserve"> designed specifically for the </w:t>
      </w:r>
      <w:r w:rsidR="008E2AEE" w:rsidRPr="008E2AEE">
        <w:t>CAT24C256</w:t>
      </w:r>
      <w:r w:rsidR="008E2AEE">
        <w:t xml:space="preserve"> from </w:t>
      </w:r>
      <w:proofErr w:type="spellStart"/>
      <w:r w:rsidR="008E2AEE">
        <w:t>Onsemi</w:t>
      </w:r>
      <w:proofErr w:type="spellEnd"/>
      <w:r w:rsidR="008E2AEE">
        <w:t xml:space="preserve">, which is a 256 kbit EEPROM. It uses I2C to communicate with the controller. Depending on the 3 address pins, the I2C address is set by </w:t>
      </w:r>
      <m:oMath>
        <m:r>
          <w:rPr>
            <w:rFonts w:ascii="Cambria Math" w:hAnsi="Cambria Math"/>
          </w:rPr>
          <m:t xml:space="preserve">1010 </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8E2AEE">
        <w:rPr>
          <w:rFonts w:eastAsiaTheme="minorEastAsia"/>
        </w:rPr>
        <w:t>.</w:t>
      </w:r>
      <w:r w:rsidR="00386841">
        <w:rPr>
          <w:rFonts w:eastAsiaTheme="minorEastAsia"/>
        </w:rPr>
        <w:t xml:space="preserve"> The write protect pin inhibits write operations when pulled high</w:t>
      </w:r>
      <w:r w:rsidR="00C67C1E">
        <w:rPr>
          <w:rFonts w:eastAsiaTheme="minorEastAsia"/>
        </w:rPr>
        <w:t xml:space="preserve"> but does have a pull-down resistor, making the default state “writeable”.</w:t>
      </w:r>
      <w:r w:rsidR="008E2AEE">
        <w:t xml:space="preserve"> </w:t>
      </w:r>
      <w:r w:rsidR="00381A5D">
        <w:t>Other variants using the same pinout with lower cost and lower capacity can be used</w:t>
      </w:r>
      <w:r w:rsidR="00FA1094">
        <w:t xml:space="preserve"> with no change in the design</w:t>
      </w:r>
      <w:r w:rsidR="00381A5D">
        <w:t>.</w:t>
      </w:r>
    </w:p>
    <w:p w14:paraId="45BDAFCE" w14:textId="77777777" w:rsidR="004175D0" w:rsidRDefault="004175D0">
      <w:pPr>
        <w:rPr>
          <w:rFonts w:asciiTheme="majorHAnsi" w:eastAsiaTheme="majorEastAsia" w:hAnsiTheme="majorHAnsi" w:cstheme="majorBidi"/>
          <w:color w:val="0F4761" w:themeColor="accent1" w:themeShade="BF"/>
          <w:sz w:val="32"/>
          <w:szCs w:val="32"/>
        </w:rPr>
      </w:pPr>
      <w:bookmarkStart w:id="20" w:name="_Toc191380152"/>
      <w:r>
        <w:br w:type="page"/>
      </w:r>
    </w:p>
    <w:p w14:paraId="40DA50ED" w14:textId="2E170F96" w:rsidR="007D0001" w:rsidRDefault="00C96C74" w:rsidP="007D0001">
      <w:pPr>
        <w:pStyle w:val="Heading2"/>
      </w:pPr>
      <w:r>
        <w:lastRenderedPageBreak/>
        <w:t>Memory Encryption</w:t>
      </w:r>
      <w:bookmarkEnd w:id="20"/>
    </w:p>
    <w:p w14:paraId="2ED69224" w14:textId="7EED77D3" w:rsidR="007D0001" w:rsidRPr="007D0001" w:rsidRDefault="007D0001" w:rsidP="007D0001">
      <w:r>
        <w:t xml:space="preserve">To enable encryption on memory, </w:t>
      </w:r>
    </w:p>
    <w:p w14:paraId="6B68EBF7"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46E41A65" w14:textId="77777777" w:rsidR="000F6734" w:rsidRDefault="000F6734" w:rsidP="000F6734">
      <w:pPr>
        <w:pStyle w:val="Heading2"/>
      </w:pPr>
      <w:bookmarkStart w:id="21" w:name="_Toc191380153"/>
      <w:r>
        <w:lastRenderedPageBreak/>
        <w:t>JTAG</w:t>
      </w:r>
      <w:bookmarkEnd w:id="21"/>
    </w:p>
    <w:p w14:paraId="37D57F77" w14:textId="77777777" w:rsidR="000F6734" w:rsidRDefault="000F6734" w:rsidP="000F6734">
      <w:r>
        <w:t>The STM32WB55 supports the serial wire JTAG debug port (SWJ-DP) that enables either a serial wire debug or JTAG prove to be connected to the target. Debug is performed using only 2 pins instead of the five required by the JTAG. The JTAG TMS and TCK pins are shared with SWDIO and SWCLK and a specific sequence on the TMS pin is used to switch between the two modes. Reference 3.28.1 in device datasheet.</w:t>
      </w:r>
    </w:p>
    <w:p w14:paraId="1487CBDA" w14:textId="77777777" w:rsidR="000F6734" w:rsidRDefault="000F6734" w:rsidP="000F6734">
      <w:r>
        <w:t>The pins required for JTAG are typically:</w:t>
      </w:r>
    </w:p>
    <w:p w14:paraId="38A438F2" w14:textId="77777777" w:rsidR="000F6734" w:rsidRDefault="000F6734" w:rsidP="000F6734">
      <w:r>
        <w:t>1.         TDI (Test Data In)</w:t>
      </w:r>
    </w:p>
    <w:p w14:paraId="0F297216" w14:textId="77777777" w:rsidR="000F6734" w:rsidRDefault="000F6734" w:rsidP="000F6734">
      <w:r>
        <w:t>2.         TDO (Test Data Out)</w:t>
      </w:r>
    </w:p>
    <w:p w14:paraId="440A651F" w14:textId="77777777" w:rsidR="000F6734" w:rsidRDefault="000F6734" w:rsidP="000F6734">
      <w:r>
        <w:t>3.         TCK (Test Clock)</w:t>
      </w:r>
    </w:p>
    <w:p w14:paraId="5DD639C4" w14:textId="77777777" w:rsidR="000F6734" w:rsidRDefault="000F6734" w:rsidP="000F6734">
      <w:r>
        <w:t>4.         TMS (Test Mode Select)</w:t>
      </w:r>
    </w:p>
    <w:p w14:paraId="7E72F66E" w14:textId="77777777" w:rsidR="000F6734" w:rsidRDefault="000F6734" w:rsidP="000F6734">
      <w:r>
        <w:t>5.         TRST (Test Reset) optional.</w:t>
      </w:r>
    </w:p>
    <w:p w14:paraId="1B64DF30" w14:textId="77777777" w:rsidR="000F6734" w:rsidRDefault="000F6734" w:rsidP="000F6734">
      <w:proofErr w:type="gramStart"/>
      <w:r>
        <w:t>The STM32</w:t>
      </w:r>
      <w:proofErr w:type="gramEnd"/>
      <w:r>
        <w:t xml:space="preserve"> uses the reduced pin count protocol of JTAG (EEE 1149.7) that only uses two pins, a TMSC (test serial data) and TSC (test clock) pin. This is also known as </w:t>
      </w:r>
      <w:proofErr w:type="spellStart"/>
      <w:r>
        <w:t>cJTAG</w:t>
      </w:r>
      <w:proofErr w:type="spellEnd"/>
      <w:r>
        <w:t>, for compact JTAG. This allows a star topology instead of requiring devices to be connected in series.</w:t>
      </w:r>
    </w:p>
    <w:p w14:paraId="07D2E66B" w14:textId="77777777" w:rsidR="000F6734" w:rsidRDefault="000F6734" w:rsidP="000F6734">
      <w:r>
        <w:t>The pins on the STM32 are indicated to be:</w:t>
      </w:r>
    </w:p>
    <w:p w14:paraId="40DE5044" w14:textId="77777777" w:rsidR="000F6734" w:rsidRDefault="000F6734" w:rsidP="000F6734">
      <w:r>
        <w:t>54: JTMS_SWDIO</w:t>
      </w:r>
    </w:p>
    <w:p w14:paraId="2BBA1FCA" w14:textId="77777777" w:rsidR="000F6734" w:rsidRDefault="000F6734" w:rsidP="000F6734">
      <w:r>
        <w:t>56: JTCK_SWCLK</w:t>
      </w:r>
    </w:p>
    <w:p w14:paraId="5F2915C6" w14:textId="6C49EC06" w:rsidR="00330603" w:rsidRDefault="000F6734" w:rsidP="000F6734">
      <w:r>
        <w:t xml:space="preserve">To interface with the JTAG interface, the programmer could use the ST-LINK/V2 by STM which also supports SWD. The ISOL version </w:t>
      </w:r>
      <w:proofErr w:type="gramStart"/>
      <w:r>
        <w:t>features</w:t>
      </w:r>
      <w:proofErr w:type="gramEnd"/>
      <w:r>
        <w:t xml:space="preserve"> increased isolation between the computer and PCB.</w:t>
      </w:r>
      <w:r w:rsidR="00330603">
        <w:t xml:space="preserve"> It comes with a connector for the standard 20 pin JTAG interface. The ST-LINK V3 has a </w:t>
      </w:r>
      <w:r w:rsidR="00330603" w:rsidRPr="00330603">
        <w:t>MIPI10</w:t>
      </w:r>
      <w:r w:rsidR="00330603">
        <w:t xml:space="preserve">, </w:t>
      </w:r>
      <w:r w:rsidR="00330603" w:rsidRPr="00330603">
        <w:t>STDC14</w:t>
      </w:r>
      <w:r w:rsidR="00330603">
        <w:t xml:space="preserve">, and </w:t>
      </w:r>
      <w:r w:rsidR="00330603" w:rsidRPr="00330603">
        <w:t>MIPI20</w:t>
      </w:r>
      <w:r w:rsidR="00330603">
        <w:t xml:space="preserve"> connector that sport a 1.27 mm pitch.</w:t>
      </w:r>
    </w:p>
    <w:p w14:paraId="6D2E886C" w14:textId="77777777" w:rsidR="000F6734" w:rsidRDefault="000F6734" w:rsidP="000F6734">
      <w:pPr>
        <w:pStyle w:val="Heading2"/>
      </w:pPr>
      <w:bookmarkStart w:id="22" w:name="_Toc191380154"/>
      <w:r>
        <w:t>Serial Wire Debug</w:t>
      </w:r>
      <w:bookmarkEnd w:id="22"/>
    </w:p>
    <w:p w14:paraId="2BABEE9F" w14:textId="7F07A409" w:rsidR="008A29CF" w:rsidRDefault="008A29CF" w:rsidP="008A29CF">
      <w:pPr>
        <w:pStyle w:val="Heading2"/>
      </w:pPr>
      <w:bookmarkStart w:id="23" w:name="_Toc191380155"/>
      <w:r>
        <w:t xml:space="preserve">Programming using </w:t>
      </w:r>
      <w:proofErr w:type="spellStart"/>
      <w:r>
        <w:t>UARTx</w:t>
      </w:r>
      <w:bookmarkEnd w:id="23"/>
      <w:proofErr w:type="spellEnd"/>
    </w:p>
    <w:p w14:paraId="4CAAB7C5" w14:textId="72989D19" w:rsidR="008A29CF" w:rsidRDefault="008A29CF" w:rsidP="008A29CF">
      <w:r>
        <w:t xml:space="preserve">The device can also be programmed using the onboard bootloader which receives the firmware image over </w:t>
      </w:r>
      <w:proofErr w:type="spellStart"/>
      <w:r>
        <w:t>UARTx</w:t>
      </w:r>
      <w:proofErr w:type="spellEnd"/>
      <w:r>
        <w:t xml:space="preserve"> or USB</w:t>
      </w:r>
      <w:r w:rsidR="002C2934">
        <w:t>. The BOOT0 pin (5) and BOOT1 option bit are used to select one of the three boot options.</w:t>
      </w:r>
      <w:r w:rsidR="006C241F">
        <w:t xml:space="preserve"> BOOT1 is an option bit, which are essentially pre-configure bits that are set at programming time.</w:t>
      </w:r>
      <w:r w:rsidR="001D2981">
        <w:t xml:space="preserve"> These are automatically loaded after a power-on reset.</w:t>
      </w:r>
      <w:r w:rsidR="00BF10CD">
        <w:t xml:space="preserve"> Thus, </w:t>
      </w:r>
      <w:proofErr w:type="gramStart"/>
      <w:r w:rsidR="00BF10CD">
        <w:t>in order for</w:t>
      </w:r>
      <w:proofErr w:type="gramEnd"/>
      <w:r w:rsidR="00BF10CD">
        <w:t xml:space="preserve"> the bootloader to be activated the BOOT1 bit should be set and the pin BOOT0 can </w:t>
      </w:r>
      <w:r w:rsidR="00DA7EC1">
        <w:t xml:space="preserve">controlled with </w:t>
      </w:r>
      <w:r w:rsidR="00BF10CD">
        <w:t>a switch.</w:t>
      </w:r>
    </w:p>
    <w:p w14:paraId="10704E37" w14:textId="6BAC1B24" w:rsidR="00E45077" w:rsidRDefault="00E45077" w:rsidP="00E45077">
      <w:pPr>
        <w:pStyle w:val="Heading2"/>
      </w:pPr>
      <w:bookmarkStart w:id="24" w:name="_Toc191380156"/>
      <w:r>
        <w:t>Debugging Output</w:t>
      </w:r>
      <w:bookmarkEnd w:id="24"/>
    </w:p>
    <w:p w14:paraId="698CCEA5" w14:textId="2DAF49BB" w:rsidR="00E45077" w:rsidRPr="00E45077" w:rsidRDefault="00E45077" w:rsidP="00E45077">
      <w:r>
        <w:t xml:space="preserve">The SWO pin can route </w:t>
      </w:r>
      <w:proofErr w:type="spellStart"/>
      <w:r>
        <w:t>printf</w:t>
      </w:r>
      <w:proofErr w:type="spellEnd"/>
      <w:r>
        <w:t xml:space="preserve"> style debug statements to a serial out pin.</w:t>
      </w:r>
      <w:r w:rsidR="008C4362">
        <w:t xml:space="preserve"> The </w:t>
      </w:r>
      <w:proofErr w:type="spellStart"/>
      <w:r w:rsidR="008C4362">
        <w:t>printf</w:t>
      </w:r>
      <w:proofErr w:type="spellEnd"/>
      <w:r w:rsidR="008C4362">
        <w:t xml:space="preserve"> function ultimately calls a “print character” function that writes the data to the selected output such as UART or SWO pin.</w:t>
      </w:r>
    </w:p>
    <w:p w14:paraId="73C9AD77" w14:textId="77777777" w:rsidR="000F6734" w:rsidRDefault="000F6734">
      <w:pPr>
        <w:rPr>
          <w:rFonts w:asciiTheme="majorHAnsi" w:eastAsiaTheme="majorEastAsia" w:hAnsiTheme="majorHAnsi" w:cstheme="majorBidi"/>
          <w:color w:val="0F4761" w:themeColor="accent1" w:themeShade="BF"/>
          <w:sz w:val="32"/>
          <w:szCs w:val="32"/>
        </w:rPr>
      </w:pPr>
      <w:r>
        <w:lastRenderedPageBreak/>
        <w:br w:type="page"/>
      </w:r>
    </w:p>
    <w:p w14:paraId="06E97375" w14:textId="77578657" w:rsidR="00A170E9" w:rsidRDefault="00A170E9" w:rsidP="000F6734">
      <w:pPr>
        <w:pStyle w:val="Heading2"/>
      </w:pPr>
      <w:bookmarkStart w:id="25" w:name="_Toc191380157"/>
      <w:r>
        <w:lastRenderedPageBreak/>
        <w:t>Power</w:t>
      </w:r>
      <w:r w:rsidR="00A775F1">
        <w:t xml:space="preserve"> </w:t>
      </w:r>
      <w:r w:rsidR="005A042E">
        <w:t>Configuration</w:t>
      </w:r>
      <w:bookmarkEnd w:id="25"/>
    </w:p>
    <w:p w14:paraId="2A584305" w14:textId="77777777" w:rsidR="003106B4" w:rsidRDefault="007D1FB3" w:rsidP="007D1FB3">
      <w:r>
        <w:t>The power requirements of the system are primarily driven by the RF components of the board since they are most sensitive.</w:t>
      </w:r>
      <w:r w:rsidR="00196DB7">
        <w:t xml:space="preserve"> The STM32 is designed for low-power applications running off coin-cell batteries</w:t>
      </w:r>
      <w:r w:rsidR="00A75D25">
        <w:t>, drawing up to 7.8 mA when the highest power level (+6 dBm). It has an onboard SMPS that can be optionally used given a high enough VDD.</w:t>
      </w:r>
      <w:r w:rsidR="00297E0A">
        <w:t xml:space="preserve"> It is noted that the integrated LDOs that feed the system, including the RF and digital circuits, can be sourced either from the integrated SMPS or an external source. However, the other subsystems are fed directly from their source. </w:t>
      </w:r>
    </w:p>
    <w:p w14:paraId="3F2B3026" w14:textId="161ACC96" w:rsidR="00BF205A" w:rsidRDefault="00BF205A" w:rsidP="007D1FB3">
      <w:r>
        <w:t>There are several elements in the STM32 that are powered:</w:t>
      </w:r>
    </w:p>
    <w:p w14:paraId="096FA833" w14:textId="1677A56D" w:rsidR="00BF205A" w:rsidRDefault="00BF205A" w:rsidP="007D1FB3">
      <w:r>
        <w:t>VDD: feeds I/</w:t>
      </w:r>
      <w:proofErr w:type="spellStart"/>
      <w:r>
        <w:t>Os</w:t>
      </w:r>
      <w:proofErr w:type="spellEnd"/>
      <w:r>
        <w:t>, SMPS, RF, internal clocks</w:t>
      </w:r>
      <w:r w:rsidR="003106B4">
        <w:t xml:space="preserve"> </w:t>
      </w:r>
      <w:proofErr w:type="gramStart"/>
      <w:r w:rsidR="003106B4">
        <w:t>by</w:t>
      </w:r>
      <w:proofErr w:type="gramEnd"/>
      <w:r w:rsidR="003106B4">
        <w:t xml:space="preserve"> 1.71 to 3.6 V.</w:t>
      </w:r>
    </w:p>
    <w:p w14:paraId="4A3731DF" w14:textId="28EBB6A0" w:rsidR="00BF205A" w:rsidRDefault="00BF205A" w:rsidP="007D1FB3">
      <w:r>
        <w:t>VDDA: ADC/Comparators</w:t>
      </w:r>
      <w:r w:rsidR="003106B4">
        <w:t xml:space="preserve"> fed by 1.62 to 3.6 V.</w:t>
      </w:r>
    </w:p>
    <w:p w14:paraId="3DFDEB6E" w14:textId="46B0CAC6" w:rsidR="00BF205A" w:rsidRDefault="00BF205A" w:rsidP="007D1FB3">
      <w:r>
        <w:t>VDDUSB: for USB transceivers</w:t>
      </w:r>
      <w:r w:rsidR="007B0F32">
        <w:t xml:space="preserve"> fed by</w:t>
      </w:r>
      <w:r w:rsidR="00CF7F45">
        <w:t xml:space="preserve"> external</w:t>
      </w:r>
      <w:r w:rsidR="007B0F32">
        <w:t xml:space="preserve"> 3.0 to 3.6 V.</w:t>
      </w:r>
    </w:p>
    <w:p w14:paraId="322F9D0D" w14:textId="3082CC3A" w:rsidR="00BF205A" w:rsidRDefault="00BF205A" w:rsidP="007D1FB3">
      <w:r>
        <w:t>VLCD: for the LCD controller</w:t>
      </w:r>
      <w:r w:rsidR="00CF7F45">
        <w:t xml:space="preserve"> fed by 2.5 to 3.6 V.</w:t>
      </w:r>
    </w:p>
    <w:p w14:paraId="18000A1E" w14:textId="58E3F540" w:rsidR="003B15B3" w:rsidRDefault="003B15B3" w:rsidP="007D1FB3">
      <w:r>
        <w:t xml:space="preserve">There are three embedded </w:t>
      </w:r>
      <w:r w:rsidR="0067326E">
        <w:t>regulators</w:t>
      </w:r>
      <w:r>
        <w:t xml:space="preserve"> that supply most of the digital and RF circuits, the three being the main regulator (MR), low-power regulator (LPR), and the RF regulator (RFR). The MR is used in the run and sleep modes as well as stop 0 mode, the LPR is used in a low-power run/sleep modes as well as stop 1 and stop 2 modes. It is used to power the SRAM2a in standby as well. The RFR supplies the RF analog part. All regulators are powered down in </w:t>
      </w:r>
      <w:proofErr w:type="spellStart"/>
      <w:r>
        <w:t>standy</w:t>
      </w:r>
      <w:proofErr w:type="spellEnd"/>
      <w:r>
        <w:t xml:space="preserve"> and shutdown modes and the outputs go to a high impedance mode.</w:t>
      </w:r>
    </w:p>
    <w:p w14:paraId="427FE335" w14:textId="22A2A172" w:rsidR="003B15B3" w:rsidRDefault="003B15B3" w:rsidP="006678CB">
      <w:pPr>
        <w:tabs>
          <w:tab w:val="left" w:pos="7911"/>
        </w:tabs>
      </w:pPr>
      <w:r>
        <w:t>By default, the microcontroller is in run mode, range 1, after turning on.</w:t>
      </w:r>
    </w:p>
    <w:p w14:paraId="7303AC30" w14:textId="4F7FE8BB" w:rsidR="002A5640" w:rsidRPr="002A5640" w:rsidRDefault="002A5640" w:rsidP="002A5640">
      <w:pPr>
        <w:pStyle w:val="Heading3"/>
        <w:rPr>
          <w:b/>
          <w:bCs/>
        </w:rPr>
      </w:pPr>
      <w:bookmarkStart w:id="26" w:name="_Toc191380158"/>
      <w:r>
        <w:t xml:space="preserve">USB-C Bus and PD Controller </w:t>
      </w:r>
      <w:r>
        <w:rPr>
          <w:rFonts w:ascii="Segoe UI Emoji" w:hAnsi="Segoe UI Emoji" w:cs="Segoe UI Emoji"/>
        </w:rPr>
        <w:t>✅</w:t>
      </w:r>
      <w:bookmarkEnd w:id="26"/>
    </w:p>
    <w:p w14:paraId="75F134C8" w14:textId="3C4B9CCF" w:rsidR="0067326E" w:rsidRDefault="0067326E" w:rsidP="002A5640">
      <w:r>
        <w:t>The main power bus comes from USB PD.</w:t>
      </w:r>
    </w:p>
    <w:p w14:paraId="588C8578" w14:textId="7E253F10" w:rsidR="002A5640" w:rsidRDefault="002A5640" w:rsidP="002A5640">
      <w:r>
        <w:t xml:space="preserve">VBUS has an ESD protection diode, the TVS1800DRV, added for safety. It is </w:t>
      </w:r>
      <w:hyperlink r:id="rId47" w:history="1">
        <w:r w:rsidRPr="006F530F">
          <w:rPr>
            <w:rStyle w:val="Hyperlink"/>
          </w:rPr>
          <w:t>recommended</w:t>
        </w:r>
      </w:hyperlink>
      <w:r>
        <w:t xml:space="preserve"> by TI for a PD voltage of 15V.</w:t>
      </w:r>
    </w:p>
    <w:p w14:paraId="21E92217" w14:textId="729699FD" w:rsidR="002A5640" w:rsidRDefault="002A5640" w:rsidP="002A5640">
      <w:r>
        <w:t>This board will not support a native battery to the main supply as that is beyond the scope of the design. This is because a common USB-C application would utilize a rechargeable battery which powers the system and USB-C is used to recharge the battery during operation. Thus, the USB-C controller should support the “dead battery” mode, where the device can be powered up with a dead battery state.</w:t>
      </w:r>
    </w:p>
    <w:p w14:paraId="07CD8980" w14:textId="00938716" w:rsidR="002A5640" w:rsidRDefault="002A5640" w:rsidP="002A5640">
      <w:r>
        <w:t>The TPS25730 is a decent option with good documentation as well as features to utilize. It supports dead battery mode and uses a resistor divider to set the I2C address as well as voltage min, max, and current bounds. It also contains an integrated protection FET for VBUS.</w:t>
      </w:r>
      <w:r w:rsidR="0067326E">
        <w:t xml:space="preserve"> The TPS is powered by VBUS or VIN_3V3, the latter being the typical supply. Upon registering the dead battery condition, VBUS is used and VIN_3V</w:t>
      </w:r>
      <w:r w:rsidR="001C4B1D">
        <w:t>3</w:t>
      </w:r>
      <w:r w:rsidR="0067326E">
        <w:t xml:space="preserve"> remains disabled until cleared using I2C.</w:t>
      </w:r>
      <w:r w:rsidR="001C4B1D">
        <w:t xml:space="preserve"> Thus, VIN_3V3 could be hooked up to receive power from a 3.3V bus when it is available.</w:t>
      </w:r>
    </w:p>
    <w:p w14:paraId="599BD20D" w14:textId="037EF1D0" w:rsidR="002A5640" w:rsidRDefault="002A5640" w:rsidP="002A5640">
      <w:r>
        <w:t>Four pins (</w:t>
      </w:r>
      <w:proofErr w:type="spellStart"/>
      <w:r>
        <w:t>ADCINx</w:t>
      </w:r>
      <w:proofErr w:type="spellEnd"/>
      <w:r>
        <w:t xml:space="preserve">) set the voltage and current capabilities of the PDO to be requested. It is also used to set the I2C address. Since the device will be operating in dead battery mode and it appears </w:t>
      </w:r>
      <w:r>
        <w:lastRenderedPageBreak/>
        <w:t>the config lines are sampled only upon boot, an 8 position DIP switch (</w:t>
      </w:r>
      <w:r w:rsidRPr="001A1550">
        <w:t>4-1825059-2</w:t>
      </w:r>
      <w:r>
        <w:t xml:space="preserve"> from TE </w:t>
      </w:r>
      <w:proofErr w:type="spellStart"/>
      <w:r>
        <w:t>Connectviity</w:t>
      </w:r>
      <w:proofErr w:type="spellEnd"/>
      <w:r>
        <w:t>) is included to select two primary settings. The configuration involves sampling the voltage over a divider so the switch will select which resistor is used in the lower leg of the divider.</w:t>
      </w:r>
      <w:r w:rsidR="00262EA8">
        <w:t xml:space="preserve"> The evaluation module </w:t>
      </w:r>
      <w:hyperlink r:id="rId48" w:history="1">
        <w:r w:rsidR="00262EA8" w:rsidRPr="00262EA8">
          <w:rPr>
            <w:rStyle w:val="Hyperlink"/>
          </w:rPr>
          <w:t>guide</w:t>
        </w:r>
      </w:hyperlink>
      <w:r w:rsidR="00262EA8">
        <w:t xml:space="preserve"> shows a similar resistor divider configuration setup and lists 100k as the upper leg resistor with a </w:t>
      </w:r>
      <w:r w:rsidR="000D660D">
        <w:t>selectable</w:t>
      </w:r>
      <w:r w:rsidR="00262EA8">
        <w:t xml:space="preserve"> resistor as the lower leg</w:t>
      </w:r>
      <w:r w:rsidR="00100CBC">
        <w:t>, with values recorded and verified by their DIV value when comparing the decode and DIV values in Table 8-1 of the TPS25730 datasheet</w:t>
      </w:r>
      <w:r w:rsidR="00262EA8">
        <w:t xml:space="preserve">. </w:t>
      </w:r>
      <w:r w:rsidR="003577BC">
        <w:t xml:space="preserve">The decode value of 7 does not need a pulldown resistor and </w:t>
      </w:r>
      <w:proofErr w:type="gramStart"/>
      <w:r w:rsidR="003577BC">
        <w:t>cab</w:t>
      </w:r>
      <w:proofErr w:type="gramEnd"/>
      <w:r w:rsidR="003577BC">
        <w:t xml:space="preserve"> be tired directly to LDO_3V3, so if a decode value of 7 is needed then no pulldown resistor should be selected / populated.</w:t>
      </w:r>
    </w:p>
    <w:tbl>
      <w:tblPr>
        <w:tblStyle w:val="TableGrid"/>
        <w:tblpPr w:leftFromText="180" w:rightFromText="180" w:vertAnchor="text" w:tblpY="1"/>
        <w:tblOverlap w:val="never"/>
        <w:tblW w:w="0" w:type="auto"/>
        <w:tblLook w:val="04A0" w:firstRow="1" w:lastRow="0" w:firstColumn="1" w:lastColumn="0" w:noHBand="0" w:noVBand="1"/>
      </w:tblPr>
      <w:tblGrid>
        <w:gridCol w:w="1519"/>
        <w:gridCol w:w="1716"/>
        <w:gridCol w:w="1530"/>
      </w:tblGrid>
      <w:tr w:rsidR="00262EA8" w14:paraId="31DDC487" w14:textId="5EB2E697" w:rsidTr="00CC0F1F">
        <w:tc>
          <w:tcPr>
            <w:tcW w:w="1519" w:type="dxa"/>
          </w:tcPr>
          <w:p w14:paraId="4558B6B8" w14:textId="121931FF" w:rsidR="00262EA8" w:rsidRDefault="00262EA8" w:rsidP="00CC0F1F">
            <w:r>
              <w:t>Decoded Value</w:t>
            </w:r>
          </w:p>
        </w:tc>
        <w:tc>
          <w:tcPr>
            <w:tcW w:w="1716" w:type="dxa"/>
          </w:tcPr>
          <w:p w14:paraId="77667D31" w14:textId="1060FAD7" w:rsidR="00262EA8" w:rsidRDefault="00262EA8" w:rsidP="00CC0F1F">
            <w:r>
              <w:t>Resistor</w:t>
            </w:r>
            <w:r w:rsidR="000D660D">
              <w:t xml:space="preserve"> (ohm)</w:t>
            </w:r>
          </w:p>
        </w:tc>
        <w:tc>
          <w:tcPr>
            <w:tcW w:w="1530" w:type="dxa"/>
          </w:tcPr>
          <w:p w14:paraId="104523BF" w14:textId="58948121" w:rsidR="00262EA8" w:rsidRDefault="00262EA8" w:rsidP="00CC0F1F">
            <w:r>
              <w:t>DIV Value</w:t>
            </w:r>
          </w:p>
        </w:tc>
      </w:tr>
      <w:tr w:rsidR="00262EA8" w14:paraId="54E8C345" w14:textId="477917A6" w:rsidTr="00CC0F1F">
        <w:tc>
          <w:tcPr>
            <w:tcW w:w="1519" w:type="dxa"/>
          </w:tcPr>
          <w:p w14:paraId="4FC992CD" w14:textId="3B4A653D" w:rsidR="00262EA8" w:rsidRDefault="00262EA8" w:rsidP="00CC0F1F">
            <w:r>
              <w:t>0</w:t>
            </w:r>
          </w:p>
        </w:tc>
        <w:tc>
          <w:tcPr>
            <w:tcW w:w="1716" w:type="dxa"/>
          </w:tcPr>
          <w:p w14:paraId="0311975F" w14:textId="36D301AB" w:rsidR="00262EA8" w:rsidRDefault="000D660D" w:rsidP="00CC0F1F">
            <w:r>
              <w:t>1.0k</w:t>
            </w:r>
          </w:p>
        </w:tc>
        <w:tc>
          <w:tcPr>
            <w:tcW w:w="1530" w:type="dxa"/>
          </w:tcPr>
          <w:p w14:paraId="0B8D1D2A" w14:textId="4953A8A0" w:rsidR="00262EA8" w:rsidRDefault="000D660D" w:rsidP="00CC0F1F">
            <w:r w:rsidRPr="000D660D">
              <w:t>0.0099</w:t>
            </w:r>
          </w:p>
        </w:tc>
      </w:tr>
      <w:tr w:rsidR="00262EA8" w14:paraId="37940DF5" w14:textId="3FA49047" w:rsidTr="00CC0F1F">
        <w:tc>
          <w:tcPr>
            <w:tcW w:w="1519" w:type="dxa"/>
          </w:tcPr>
          <w:p w14:paraId="00980AE9" w14:textId="301AB3CC" w:rsidR="00262EA8" w:rsidRDefault="00262EA8" w:rsidP="00CC0F1F">
            <w:r>
              <w:t>1</w:t>
            </w:r>
          </w:p>
        </w:tc>
        <w:tc>
          <w:tcPr>
            <w:tcW w:w="1716" w:type="dxa"/>
          </w:tcPr>
          <w:p w14:paraId="63E732C8" w14:textId="3CD36310" w:rsidR="00262EA8" w:rsidRDefault="000D660D" w:rsidP="00CC0F1F">
            <w:r>
              <w:t>5.10k</w:t>
            </w:r>
          </w:p>
        </w:tc>
        <w:tc>
          <w:tcPr>
            <w:tcW w:w="1530" w:type="dxa"/>
          </w:tcPr>
          <w:p w14:paraId="273FBA3A" w14:textId="1553F6FF" w:rsidR="00262EA8" w:rsidRDefault="000D660D" w:rsidP="00CC0F1F">
            <w:r w:rsidRPr="000D660D">
              <w:t>0.0485</w:t>
            </w:r>
          </w:p>
        </w:tc>
      </w:tr>
      <w:tr w:rsidR="00262EA8" w14:paraId="028BAA9A" w14:textId="52D81305" w:rsidTr="00CC0F1F">
        <w:tc>
          <w:tcPr>
            <w:tcW w:w="1519" w:type="dxa"/>
          </w:tcPr>
          <w:p w14:paraId="45E83324" w14:textId="0B705C66" w:rsidR="00262EA8" w:rsidRDefault="00262EA8" w:rsidP="00CC0F1F">
            <w:r>
              <w:t>2</w:t>
            </w:r>
          </w:p>
        </w:tc>
        <w:tc>
          <w:tcPr>
            <w:tcW w:w="1716" w:type="dxa"/>
          </w:tcPr>
          <w:p w14:paraId="77FEBC53" w14:textId="10C523CF" w:rsidR="00262EA8" w:rsidRDefault="000D660D" w:rsidP="00CC0F1F">
            <w:r>
              <w:t>12.1k</w:t>
            </w:r>
          </w:p>
        </w:tc>
        <w:tc>
          <w:tcPr>
            <w:tcW w:w="1530" w:type="dxa"/>
          </w:tcPr>
          <w:p w14:paraId="465E7963" w14:textId="6CB13690" w:rsidR="00262EA8" w:rsidRDefault="000D660D" w:rsidP="00CC0F1F">
            <w:r w:rsidRPr="000D660D">
              <w:t>0.1079</w:t>
            </w:r>
          </w:p>
        </w:tc>
      </w:tr>
      <w:tr w:rsidR="00262EA8" w14:paraId="5FF6AC1B" w14:textId="3163AB40" w:rsidTr="00CC0F1F">
        <w:tc>
          <w:tcPr>
            <w:tcW w:w="1519" w:type="dxa"/>
          </w:tcPr>
          <w:p w14:paraId="431C7F88" w14:textId="70956CE0" w:rsidR="00262EA8" w:rsidRDefault="00262EA8" w:rsidP="00CC0F1F">
            <w:r>
              <w:t>3</w:t>
            </w:r>
          </w:p>
        </w:tc>
        <w:tc>
          <w:tcPr>
            <w:tcW w:w="1716" w:type="dxa"/>
          </w:tcPr>
          <w:p w14:paraId="375556FB" w14:textId="3395A124" w:rsidR="00262EA8" w:rsidRDefault="000D660D" w:rsidP="00CC0F1F">
            <w:r>
              <w:t>23.2k</w:t>
            </w:r>
          </w:p>
        </w:tc>
        <w:tc>
          <w:tcPr>
            <w:tcW w:w="1530" w:type="dxa"/>
          </w:tcPr>
          <w:p w14:paraId="57AD7962" w14:textId="3A851537" w:rsidR="00262EA8" w:rsidRDefault="000D660D" w:rsidP="00CC0F1F">
            <w:r w:rsidRPr="000D660D">
              <w:t>0.1883</w:t>
            </w:r>
          </w:p>
        </w:tc>
      </w:tr>
      <w:tr w:rsidR="00262EA8" w14:paraId="66E42C96" w14:textId="35169B37" w:rsidTr="00CC0F1F">
        <w:tc>
          <w:tcPr>
            <w:tcW w:w="1519" w:type="dxa"/>
          </w:tcPr>
          <w:p w14:paraId="1535683F" w14:textId="2F7EB394" w:rsidR="00262EA8" w:rsidRDefault="00262EA8" w:rsidP="00CC0F1F">
            <w:r>
              <w:t>4</w:t>
            </w:r>
          </w:p>
        </w:tc>
        <w:tc>
          <w:tcPr>
            <w:tcW w:w="1716" w:type="dxa"/>
          </w:tcPr>
          <w:p w14:paraId="3CECE399" w14:textId="661942B2" w:rsidR="00262EA8" w:rsidRDefault="000D660D" w:rsidP="00CC0F1F">
            <w:r>
              <w:t>43.2k</w:t>
            </w:r>
          </w:p>
        </w:tc>
        <w:tc>
          <w:tcPr>
            <w:tcW w:w="1530" w:type="dxa"/>
          </w:tcPr>
          <w:p w14:paraId="3F4D5510" w14:textId="55006214" w:rsidR="00262EA8" w:rsidRDefault="000D660D" w:rsidP="00CC0F1F">
            <w:r w:rsidRPr="000D660D">
              <w:t>0.301</w:t>
            </w:r>
            <w:r>
              <w:t>7</w:t>
            </w:r>
          </w:p>
        </w:tc>
      </w:tr>
      <w:tr w:rsidR="00262EA8" w14:paraId="2746EA5C" w14:textId="14C5169D" w:rsidTr="00CC0F1F">
        <w:tc>
          <w:tcPr>
            <w:tcW w:w="1519" w:type="dxa"/>
          </w:tcPr>
          <w:p w14:paraId="07FEACD2" w14:textId="597FC518" w:rsidR="00262EA8" w:rsidRDefault="00262EA8" w:rsidP="00CC0F1F">
            <w:r>
              <w:t>5</w:t>
            </w:r>
          </w:p>
        </w:tc>
        <w:tc>
          <w:tcPr>
            <w:tcW w:w="1716" w:type="dxa"/>
          </w:tcPr>
          <w:p w14:paraId="50389F5F" w14:textId="0DA9C900" w:rsidR="00262EA8" w:rsidRDefault="000D660D" w:rsidP="00CC0F1F">
            <w:r>
              <w:t>115k</w:t>
            </w:r>
          </w:p>
        </w:tc>
        <w:tc>
          <w:tcPr>
            <w:tcW w:w="1530" w:type="dxa"/>
          </w:tcPr>
          <w:p w14:paraId="680149AB" w14:textId="623938EC" w:rsidR="00262EA8" w:rsidRDefault="000D660D" w:rsidP="00CC0F1F">
            <w:r w:rsidRPr="000D660D">
              <w:t>0.534</w:t>
            </w:r>
            <w:r>
              <w:t>9</w:t>
            </w:r>
          </w:p>
        </w:tc>
      </w:tr>
      <w:tr w:rsidR="00262EA8" w14:paraId="6B92E8F9" w14:textId="14740DA6" w:rsidTr="00CC0F1F">
        <w:tc>
          <w:tcPr>
            <w:tcW w:w="1519" w:type="dxa"/>
          </w:tcPr>
          <w:p w14:paraId="29776CA9" w14:textId="5EFACB38" w:rsidR="00262EA8" w:rsidRDefault="00262EA8" w:rsidP="00CC0F1F">
            <w:r>
              <w:t>6</w:t>
            </w:r>
          </w:p>
        </w:tc>
        <w:tc>
          <w:tcPr>
            <w:tcW w:w="1716" w:type="dxa"/>
          </w:tcPr>
          <w:p w14:paraId="65904AD0" w14:textId="040C710D" w:rsidR="00262EA8" w:rsidRDefault="000D660D" w:rsidP="00CC0F1F">
            <w:r>
              <w:t>412k</w:t>
            </w:r>
          </w:p>
        </w:tc>
        <w:tc>
          <w:tcPr>
            <w:tcW w:w="1530" w:type="dxa"/>
          </w:tcPr>
          <w:p w14:paraId="433C5BB1" w14:textId="45E74DCA" w:rsidR="00262EA8" w:rsidRDefault="000D660D" w:rsidP="00CC0F1F">
            <w:r w:rsidRPr="000D660D">
              <w:t>0.804</w:t>
            </w:r>
            <w:r>
              <w:t>7</w:t>
            </w:r>
          </w:p>
        </w:tc>
      </w:tr>
      <w:tr w:rsidR="00262EA8" w14:paraId="1B784374" w14:textId="7D966C97" w:rsidTr="00CC0F1F">
        <w:tc>
          <w:tcPr>
            <w:tcW w:w="1519" w:type="dxa"/>
          </w:tcPr>
          <w:p w14:paraId="5A8F65AF" w14:textId="4A239619" w:rsidR="00262EA8" w:rsidRDefault="00262EA8" w:rsidP="00CC0F1F">
            <w:r>
              <w:t>7</w:t>
            </w:r>
          </w:p>
        </w:tc>
        <w:tc>
          <w:tcPr>
            <w:tcW w:w="1716" w:type="dxa"/>
          </w:tcPr>
          <w:p w14:paraId="4A3CD9B1" w14:textId="6A9FEACA" w:rsidR="00262EA8" w:rsidRDefault="00BD31F7" w:rsidP="00CC0F1F">
            <w:r>
              <w:t>2</w:t>
            </w:r>
            <w:r w:rsidR="006153EB">
              <w:t>M</w:t>
            </w:r>
          </w:p>
        </w:tc>
        <w:tc>
          <w:tcPr>
            <w:tcW w:w="1530" w:type="dxa"/>
          </w:tcPr>
          <w:p w14:paraId="0ED0CE26" w14:textId="19923285" w:rsidR="00262EA8" w:rsidRDefault="00EC4B32" w:rsidP="00CC0F1F">
            <w:r>
              <w:t>0.9524</w:t>
            </w:r>
          </w:p>
        </w:tc>
      </w:tr>
    </w:tbl>
    <w:p w14:paraId="3D81A336" w14:textId="2755A812" w:rsidR="00BC15DA" w:rsidRDefault="00CC0F1F" w:rsidP="002A5640">
      <w:r>
        <w:br w:type="textWrapping" w:clear="all"/>
      </w:r>
    </w:p>
    <w:p w14:paraId="3EC2F626" w14:textId="40DACDFE" w:rsidR="00CC0F1F" w:rsidRDefault="00BC15DA" w:rsidP="002A5640">
      <w:proofErr w:type="gramStart"/>
      <w:r>
        <w:t>In order for</w:t>
      </w:r>
      <w:proofErr w:type="gramEnd"/>
      <w:r>
        <w:t xml:space="preserve"> a PDO to be selected, it must fit within the bounds of the setpoints specified by the </w:t>
      </w:r>
      <w:r w:rsidR="00F646B4">
        <w:t>TPS</w:t>
      </w:r>
      <w:r w:rsidR="005B2AB7">
        <w:t>25730</w:t>
      </w:r>
      <w:r w:rsidR="00F646B4">
        <w:t>.</w:t>
      </w:r>
      <w:r w:rsidR="00A5165D">
        <w:t xml:space="preserve"> If a profile does not match, VBUS will remain at </w:t>
      </w:r>
      <w:proofErr w:type="gramStart"/>
      <w:r w:rsidR="00A5165D">
        <w:t>5V</w:t>
      </w:r>
      <w:proofErr w:type="gramEnd"/>
      <w:r w:rsidR="00A5165D">
        <w:t xml:space="preserve"> and limited current can be drawn</w:t>
      </w:r>
      <w:r w:rsidR="00DD1D1D">
        <w:t>; 500 mA for USB 2 and 900 mA for USB</w:t>
      </w:r>
      <w:r w:rsidR="008777AE">
        <w:t xml:space="preserve"> </w:t>
      </w:r>
      <w:r w:rsidR="00DD1D1D">
        <w:t>3.</w:t>
      </w:r>
      <w:r w:rsidR="00A106EB">
        <w:t xml:space="preserve"> While 5V / 900 mA might be suitable power level for device operation, I assume 500 mA will not be with all features like BLE, audio, and character display.</w:t>
      </w:r>
      <w:r w:rsidR="00DA3AC7">
        <w:t xml:space="preserve"> Thus</w:t>
      </w:r>
      <w:r w:rsidR="0066771A">
        <w:t>, it is important that a PDO is selected. The following table describes the options selectable through the switch.</w:t>
      </w:r>
      <w:r w:rsidR="00286359">
        <w:t xml:space="preserve"> Note that ADCIN3/4 are used together to define the current capability and are linked. With 4 total combinations, I will pick the two edge cases for low-current and high-current modes.</w:t>
      </w:r>
    </w:p>
    <w:tbl>
      <w:tblPr>
        <w:tblStyle w:val="TableGrid"/>
        <w:tblW w:w="0" w:type="auto"/>
        <w:tblLook w:val="04A0" w:firstRow="1" w:lastRow="0" w:firstColumn="1" w:lastColumn="0" w:noHBand="0" w:noVBand="1"/>
      </w:tblPr>
      <w:tblGrid>
        <w:gridCol w:w="2785"/>
        <w:gridCol w:w="2070"/>
        <w:gridCol w:w="2157"/>
      </w:tblGrid>
      <w:tr w:rsidR="006A5243" w14:paraId="381141F1" w14:textId="77777777" w:rsidTr="000E7033">
        <w:tc>
          <w:tcPr>
            <w:tcW w:w="2785" w:type="dxa"/>
          </w:tcPr>
          <w:p w14:paraId="00F87FBF" w14:textId="4E142BB9" w:rsidR="006A5243" w:rsidRDefault="006A5243" w:rsidP="002A5640">
            <w:r>
              <w:t>Name</w:t>
            </w:r>
          </w:p>
        </w:tc>
        <w:tc>
          <w:tcPr>
            <w:tcW w:w="2070" w:type="dxa"/>
          </w:tcPr>
          <w:p w14:paraId="584965E7" w14:textId="6C9B871C" w:rsidR="006A5243" w:rsidRDefault="006A5243" w:rsidP="002A5640">
            <w:r>
              <w:t>Option A</w:t>
            </w:r>
          </w:p>
        </w:tc>
        <w:tc>
          <w:tcPr>
            <w:tcW w:w="2157" w:type="dxa"/>
          </w:tcPr>
          <w:p w14:paraId="12D72C82" w14:textId="4B80AC62" w:rsidR="006A5243" w:rsidRDefault="006A5243" w:rsidP="002A5640">
            <w:r>
              <w:t>Option B</w:t>
            </w:r>
          </w:p>
        </w:tc>
      </w:tr>
      <w:tr w:rsidR="006A5243" w14:paraId="76A10C91" w14:textId="77777777" w:rsidTr="000E7033">
        <w:tc>
          <w:tcPr>
            <w:tcW w:w="2785" w:type="dxa"/>
          </w:tcPr>
          <w:p w14:paraId="091B8ACD" w14:textId="3FBDB78A" w:rsidR="006A5243" w:rsidRDefault="006A5243" w:rsidP="002A5640">
            <w:r>
              <w:t>Min Voltage (ADCIN1)</w:t>
            </w:r>
          </w:p>
        </w:tc>
        <w:tc>
          <w:tcPr>
            <w:tcW w:w="2070" w:type="dxa"/>
          </w:tcPr>
          <w:p w14:paraId="00A8A28F" w14:textId="3ADFA845" w:rsidR="006A5243" w:rsidRDefault="006A5243" w:rsidP="002A5640">
            <w:r>
              <w:t>0 | 5V</w:t>
            </w:r>
          </w:p>
        </w:tc>
        <w:tc>
          <w:tcPr>
            <w:tcW w:w="2157" w:type="dxa"/>
          </w:tcPr>
          <w:p w14:paraId="6070F162" w14:textId="09754AAC" w:rsidR="006A5243" w:rsidRDefault="006A5243" w:rsidP="002A5640">
            <w:r>
              <w:t>1 | 9V</w:t>
            </w:r>
          </w:p>
        </w:tc>
      </w:tr>
      <w:tr w:rsidR="006A5243" w14:paraId="4A81398A" w14:textId="77777777" w:rsidTr="000E7033">
        <w:tc>
          <w:tcPr>
            <w:tcW w:w="2785" w:type="dxa"/>
          </w:tcPr>
          <w:p w14:paraId="1B6C1DC6" w14:textId="6102AEB7" w:rsidR="006A5243" w:rsidRDefault="006A5243" w:rsidP="002A5640">
            <w:r>
              <w:t>Max Voltage (ADCIN2)</w:t>
            </w:r>
          </w:p>
        </w:tc>
        <w:tc>
          <w:tcPr>
            <w:tcW w:w="2070" w:type="dxa"/>
          </w:tcPr>
          <w:p w14:paraId="1DBEFB97" w14:textId="6AC9F618" w:rsidR="006A5243" w:rsidRDefault="006A5243" w:rsidP="002A5640">
            <w:r>
              <w:t>1 | 9V</w:t>
            </w:r>
          </w:p>
        </w:tc>
        <w:tc>
          <w:tcPr>
            <w:tcW w:w="2157" w:type="dxa"/>
          </w:tcPr>
          <w:p w14:paraId="42C68E59" w14:textId="20FE68D1" w:rsidR="006A5243" w:rsidRDefault="006A5243" w:rsidP="002A5640">
            <w:r>
              <w:t>3 | 12V</w:t>
            </w:r>
          </w:p>
        </w:tc>
      </w:tr>
      <w:tr w:rsidR="006A5243" w14:paraId="78407A12" w14:textId="77777777" w:rsidTr="000E7033">
        <w:tc>
          <w:tcPr>
            <w:tcW w:w="2785" w:type="dxa"/>
          </w:tcPr>
          <w:p w14:paraId="5A894211" w14:textId="1C9339BD" w:rsidR="006A5243" w:rsidRDefault="006A5243" w:rsidP="002A5640">
            <w:r>
              <w:t>Sink Current (ADCIN3/4)</w:t>
            </w:r>
          </w:p>
        </w:tc>
        <w:tc>
          <w:tcPr>
            <w:tcW w:w="2070" w:type="dxa"/>
          </w:tcPr>
          <w:p w14:paraId="0FDD820C" w14:textId="1DE4475C" w:rsidR="006A5243" w:rsidRPr="00795B6F" w:rsidRDefault="006A5243" w:rsidP="002A5640">
            <w:pPr>
              <w:rPr>
                <w:vertAlign w:val="subscript"/>
              </w:rPr>
            </w:pPr>
            <w:r>
              <w:t>IN3: 1 | 1A</w:t>
            </w:r>
            <w:r>
              <w:rPr>
                <w:vertAlign w:val="subscript"/>
              </w:rPr>
              <w:t>nom</w:t>
            </w:r>
          </w:p>
          <w:p w14:paraId="5EB86555" w14:textId="576424A9" w:rsidR="006A5243" w:rsidRPr="00795B6F" w:rsidRDefault="006A5243" w:rsidP="002A5640">
            <w:pPr>
              <w:rPr>
                <w:vertAlign w:val="subscript"/>
              </w:rPr>
            </w:pPr>
            <w:r>
              <w:t>IN4: 0 | 1.5A</w:t>
            </w:r>
            <w:r>
              <w:rPr>
                <w:vertAlign w:val="subscript"/>
              </w:rPr>
              <w:t>max</w:t>
            </w:r>
          </w:p>
        </w:tc>
        <w:tc>
          <w:tcPr>
            <w:tcW w:w="2157" w:type="dxa"/>
          </w:tcPr>
          <w:p w14:paraId="7CD1BAE0" w14:textId="1C4157EE" w:rsidR="006A5243" w:rsidRPr="00795B6F" w:rsidRDefault="006A5243" w:rsidP="00795B6F">
            <w:pPr>
              <w:rPr>
                <w:vertAlign w:val="subscript"/>
              </w:rPr>
            </w:pPr>
            <w:r>
              <w:t>IN3: 3 | 3A</w:t>
            </w:r>
            <w:r>
              <w:rPr>
                <w:vertAlign w:val="subscript"/>
              </w:rPr>
              <w:t>nom</w:t>
            </w:r>
          </w:p>
          <w:p w14:paraId="631461F1" w14:textId="193A1792" w:rsidR="006A5243" w:rsidRDefault="006A5243" w:rsidP="00795B6F">
            <w:r>
              <w:t>IN4: 1 | 3A</w:t>
            </w:r>
            <w:r>
              <w:rPr>
                <w:vertAlign w:val="subscript"/>
              </w:rPr>
              <w:t>max</w:t>
            </w:r>
          </w:p>
        </w:tc>
      </w:tr>
    </w:tbl>
    <w:p w14:paraId="1CEA8F37" w14:textId="77777777" w:rsidR="00C14474" w:rsidRDefault="00C14474" w:rsidP="002A5640"/>
    <w:p w14:paraId="6B5BF291" w14:textId="79BAAFA9" w:rsidR="00262EA8" w:rsidRPr="002A5640" w:rsidRDefault="001C373E" w:rsidP="002A5640">
      <w:r>
        <w:t xml:space="preserve">At a minimum, the VBUS should see 5V minus a small factor from the sense resistor. At 5A, the drop over the 25 </w:t>
      </w:r>
      <w:proofErr w:type="spellStart"/>
      <w:r>
        <w:t>mOhm</w:t>
      </w:r>
      <w:proofErr w:type="spellEnd"/>
      <w:r>
        <w:t xml:space="preserve"> resistor should be 0.125V. Thus, the VBUS should reasonably have at least 4.8V on the line </w:t>
      </w:r>
      <w:proofErr w:type="gramStart"/>
      <w:r>
        <w:t>at all times</w:t>
      </w:r>
      <w:proofErr w:type="gramEnd"/>
      <w:r>
        <w:t>.</w:t>
      </w:r>
    </w:p>
    <w:p w14:paraId="206D6727" w14:textId="2925485A" w:rsidR="006678CB" w:rsidRDefault="006678CB" w:rsidP="006678CB">
      <w:pPr>
        <w:pStyle w:val="Heading3"/>
      </w:pPr>
      <w:bookmarkStart w:id="27" w:name="_Toc191380159"/>
      <w:r>
        <w:t>DC-DC Output for USB PD regulation</w:t>
      </w:r>
      <w:bookmarkEnd w:id="27"/>
    </w:p>
    <w:p w14:paraId="3B0A0BF6" w14:textId="309D03BC" w:rsidR="00A849B1" w:rsidRDefault="006678CB" w:rsidP="006678CB">
      <w:r>
        <w:t>As the voltage output from the USB PD port can be negotiated, and range from</w:t>
      </w:r>
      <w:r w:rsidR="00C63687">
        <w:t xml:space="preserve"> 5</w:t>
      </w:r>
      <w:r>
        <w:t xml:space="preserve">-20V, the system should be prepared to regulate the VBUS down to a level suitable for an LDO to feed the rest of the circuitry. </w:t>
      </w:r>
      <w:r w:rsidR="0051166F">
        <w:t xml:space="preserve">This is due to the design feature that a higher input voltage may be negotiated so that other components or expansions can have access to </w:t>
      </w:r>
      <w:proofErr w:type="gramStart"/>
      <w:r w:rsidR="0051166F">
        <w:t>a higher</w:t>
      </w:r>
      <w:proofErr w:type="gramEnd"/>
      <w:r w:rsidR="0051166F">
        <w:t xml:space="preserve"> power, such as in the case where a </w:t>
      </w:r>
      <w:r w:rsidR="0051166F">
        <w:lastRenderedPageBreak/>
        <w:t xml:space="preserve">motor is to be added to the board. </w:t>
      </w:r>
      <w:r>
        <w:t xml:space="preserve">This is accomplished through a DC-DC </w:t>
      </w:r>
      <w:r w:rsidR="00C63687">
        <w:t>buck converter.</w:t>
      </w:r>
      <w:r w:rsidR="0051166F">
        <w:t xml:space="preserve"> The logic bus should not require high levels of current but does need to provide a stable output.</w:t>
      </w:r>
      <w:r w:rsidR="00C63687">
        <w:t xml:space="preserve"> </w:t>
      </w:r>
      <w:r w:rsidR="00CF222B">
        <w:t>Thus, a 3A rated buck regulator could be sufficient.</w:t>
      </w:r>
    </w:p>
    <w:p w14:paraId="4762E32F" w14:textId="3F3BD1F6" w:rsidR="007A62BF" w:rsidRDefault="00CF222B" w:rsidP="006678CB">
      <w:r>
        <w:t>Since 3.3V is the main line, it should be stable</w:t>
      </w:r>
      <w:r w:rsidR="001C373E">
        <w:t xml:space="preserve"> going into the system</w:t>
      </w:r>
      <w:r>
        <w:t xml:space="preserve">. Since there are typically concerns with switching converters adding noise to the system, the design utilizes a LDO after </w:t>
      </w:r>
      <w:proofErr w:type="gramStart"/>
      <w:r>
        <w:t>the switching</w:t>
      </w:r>
      <w:proofErr w:type="gramEnd"/>
      <w:r>
        <w:t xml:space="preserve"> converter to remove noise.</w:t>
      </w:r>
      <w:r w:rsidR="001C373E">
        <w:t xml:space="preserve"> The chosen buck converter is the </w:t>
      </w:r>
      <w:hyperlink r:id="rId49" w:history="1">
        <w:r w:rsidR="00467CD5">
          <w:rPr>
            <w:rStyle w:val="Hyperlink"/>
          </w:rPr>
          <w:t>MP2348</w:t>
        </w:r>
      </w:hyperlink>
      <w:r w:rsidR="001C373E">
        <w:t xml:space="preserve">, a high efficiency simple package that can provide up to </w:t>
      </w:r>
      <w:r w:rsidR="00467CD5">
        <w:t>4</w:t>
      </w:r>
      <w:r w:rsidR="001C373E">
        <w:t xml:space="preserve">A with a switching frequency of </w:t>
      </w:r>
      <w:r w:rsidR="005040C9">
        <w:t>650</w:t>
      </w:r>
      <w:r w:rsidR="001C373E">
        <w:t xml:space="preserve"> kHz. </w:t>
      </w:r>
      <w:r w:rsidR="009876B4">
        <w:t xml:space="preserve">The </w:t>
      </w:r>
      <w:proofErr w:type="gramStart"/>
      <w:r w:rsidR="009876B4">
        <w:t>datasheets</w:t>
      </w:r>
      <w:proofErr w:type="gramEnd"/>
      <w:r w:rsidR="009876B4">
        <w:t xml:space="preserve"> </w:t>
      </w:r>
      <w:proofErr w:type="gramStart"/>
      <w:r w:rsidR="009876B4">
        <w:t>shows</w:t>
      </w:r>
      <w:proofErr w:type="gramEnd"/>
      <w:r w:rsidR="009876B4">
        <w:t xml:space="preserve"> higher efficiencies for a lower voltage inputs (e.g. 6.5V) and higher voltage outputs (e.g. 5V). </w:t>
      </w:r>
      <w:r w:rsidR="00EE2215">
        <w:t>The minimum input voltage is 4.2V.</w:t>
      </w:r>
    </w:p>
    <w:p w14:paraId="770B34A7" w14:textId="7426A23E" w:rsidR="00321118" w:rsidRDefault="00321118" w:rsidP="006678CB">
      <w:r w:rsidRPr="00321118">
        <w:t>TPS62933</w:t>
      </w:r>
      <w:r>
        <w:t xml:space="preserve">. The F version has continuous current mode </w:t>
      </w:r>
      <w:proofErr w:type="gramStart"/>
      <w:r>
        <w:t>in order to</w:t>
      </w:r>
      <w:proofErr w:type="gramEnd"/>
      <w:r>
        <w:t xml:space="preserve"> keep </w:t>
      </w:r>
      <w:proofErr w:type="gramStart"/>
      <w:r>
        <w:t>low</w:t>
      </w:r>
      <w:proofErr w:type="gramEnd"/>
      <w:r>
        <w:t xml:space="preserve"> ripple in all conditions. The O version operates out of the noise band.</w:t>
      </w:r>
      <w:r w:rsidR="00984D5D">
        <w:t xml:space="preserve"> Max duty cycle of 98%. To achieve low frequency efficiency, base version uses CCM &gt; DCM &gt; PFM where frequency is adjusted</w:t>
      </w:r>
    </w:p>
    <w:p w14:paraId="0D389265" w14:textId="55EEEB95" w:rsidR="00BE0252" w:rsidRDefault="00BE0252" w:rsidP="006678CB">
      <w:r>
        <w:t xml:space="preserve">ALT: </w:t>
      </w:r>
      <w:hyperlink r:id="rId50" w:history="1">
        <w:r w:rsidR="00EF4A68" w:rsidRPr="00F3697C">
          <w:rPr>
            <w:rStyle w:val="Hyperlink"/>
          </w:rPr>
          <w:t>https://www.ti.com/product/TPS62933O</w:t>
        </w:r>
      </w:hyperlink>
    </w:p>
    <w:p w14:paraId="6E0C2C26" w14:textId="5CBAAF85" w:rsidR="00C374B1" w:rsidRDefault="00C374B1" w:rsidP="006678CB">
      <w:pPr>
        <w:rPr>
          <w:rFonts w:eastAsiaTheme="minorEastAsia"/>
        </w:rPr>
      </w:pPr>
      <w:r>
        <w:t>The O version is ok, the P version is just a power-good variant that uses PG to signal if the power is ready.</w:t>
      </w:r>
      <w:r w:rsidR="003D4D71">
        <w:t xml:space="preserve"> Output voltage is set by the voltage divider and </w:t>
      </w:r>
      <m:oMath>
        <m:sSub>
          <m:sSubPr>
            <m:ctrlPr>
              <w:rPr>
                <w:rFonts w:ascii="Cambria Math" w:hAnsi="Cambria Math"/>
                <w:i/>
              </w:rPr>
            </m:ctrlPr>
          </m:sSubPr>
          <m:e>
            <m:r>
              <w:rPr>
                <w:rFonts w:ascii="Cambria Math" w:hAnsi="Cambria Math"/>
              </w:rPr>
              <m:t>R</m:t>
            </m:r>
          </m:e>
          <m:sub>
            <m:r>
              <w:rPr>
                <w:rFonts w:ascii="Cambria Math" w:hAnsi="Cambria Math"/>
              </w:rPr>
              <m:t>FBT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V</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FBB</m:t>
            </m:r>
          </m:sub>
        </m:sSub>
      </m:oMath>
      <w:r w:rsidR="003D4D71">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FBB</m:t>
            </m:r>
          </m:sub>
        </m:sSub>
      </m:oMath>
      <w:r w:rsidR="003D4D71">
        <w:rPr>
          <w:rFonts w:eastAsiaTheme="minorEastAsia"/>
        </w:rPr>
        <w:t xml:space="preserve"> is set to 10kohm resistor,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r>
          <w:rPr>
            <w:rFonts w:ascii="Cambria Math" w:eastAsiaTheme="minorEastAsia" w:hAnsi="Cambria Math"/>
          </w:rPr>
          <m:t>=0.8V</m:t>
        </m:r>
      </m:oMath>
      <w:r w:rsidR="003D4D71">
        <w:rPr>
          <w:rFonts w:eastAsiaTheme="minorEastAsia"/>
        </w:rPr>
        <w:t>. Solving for the top resistor:</w:t>
      </w:r>
    </w:p>
    <w:p w14:paraId="0B5FC66F" w14:textId="4D62E35C" w:rsidR="003D4D71" w:rsidRDefault="00000000" w:rsidP="006678CB">
      <m:oMathPara>
        <m:oMath>
          <m:sSub>
            <m:sSubPr>
              <m:ctrlPr>
                <w:rPr>
                  <w:rFonts w:ascii="Cambria Math" w:hAnsi="Cambria Math"/>
                  <w:i/>
                </w:rPr>
              </m:ctrlPr>
            </m:sSubPr>
            <m:e>
              <m:r>
                <w:rPr>
                  <w:rFonts w:ascii="Cambria Math" w:hAnsi="Cambria Math"/>
                </w:rPr>
                <m:t>R</m:t>
              </m:r>
            </m:e>
            <m:sub>
              <m:r>
                <w:rPr>
                  <w:rFonts w:ascii="Cambria Math" w:hAnsi="Cambria Math"/>
                </w:rPr>
                <m:t>FBT</m:t>
              </m:r>
            </m:sub>
          </m:sSub>
          <m:r>
            <w:rPr>
              <w:rFonts w:ascii="Cambria Math" w:hAnsi="Cambria Math"/>
            </w:rPr>
            <m:t>=</m:t>
          </m:r>
          <m:f>
            <m:fPr>
              <m:ctrlPr>
                <w:rPr>
                  <w:rFonts w:ascii="Cambria Math" w:hAnsi="Cambria Math"/>
                  <w:i/>
                </w:rPr>
              </m:ctrlPr>
            </m:fPr>
            <m:num>
              <m:r>
                <w:rPr>
                  <w:rFonts w:ascii="Cambria Math" w:hAnsi="Cambria Math"/>
                </w:rPr>
                <m:t>3.6-0.8</m:t>
              </m:r>
            </m:num>
            <m:den>
              <m:r>
                <w:rPr>
                  <w:rFonts w:ascii="Cambria Math" w:hAnsi="Cambria Math"/>
                </w:rPr>
                <m:t>0.8</m:t>
              </m:r>
            </m:den>
          </m:f>
          <m:r>
            <w:rPr>
              <w:rFonts w:ascii="Cambria Math" w:hAnsi="Cambria Math"/>
            </w:rPr>
            <m:t>×10k=35kohm</m:t>
          </m:r>
        </m:oMath>
      </m:oMathPara>
    </w:p>
    <w:p w14:paraId="6ACDA868" w14:textId="79F83E95" w:rsidR="00C374B1" w:rsidRDefault="00833696" w:rsidP="003D4D71">
      <w:pPr>
        <w:tabs>
          <w:tab w:val="left" w:pos="8530"/>
        </w:tabs>
      </w:pPr>
      <w:r>
        <w:t>At 500 kHz</w:t>
      </w:r>
      <w:r w:rsidR="003D4D71">
        <w:tab/>
      </w:r>
    </w:p>
    <w:p w14:paraId="5A7BEBCA" w14:textId="5BAEBE7C" w:rsidR="00833696" w:rsidRDefault="00833696" w:rsidP="003D4D71">
      <w:pPr>
        <w:tabs>
          <w:tab w:val="left" w:pos="8530"/>
        </w:tabs>
      </w:pPr>
      <w:r>
        <w:t xml:space="preserve">1.68 </w:t>
      </w:r>
      <w:proofErr w:type="spellStart"/>
      <w:r>
        <w:t>uH</w:t>
      </w:r>
      <w:proofErr w:type="spellEnd"/>
      <w:r>
        <w:t xml:space="preserve"> minimum for 5V input</w:t>
      </w:r>
    </w:p>
    <w:p w14:paraId="02B68DCD" w14:textId="13AEC268" w:rsidR="00833696" w:rsidRDefault="00833696" w:rsidP="003D4D71">
      <w:pPr>
        <w:tabs>
          <w:tab w:val="left" w:pos="8530"/>
        </w:tabs>
      </w:pPr>
      <w:r>
        <w:t xml:space="preserve">3.6 </w:t>
      </w:r>
      <w:proofErr w:type="spellStart"/>
      <w:r>
        <w:t>uH</w:t>
      </w:r>
      <w:proofErr w:type="spellEnd"/>
      <w:r>
        <w:t xml:space="preserve"> minimum for 9V input</w:t>
      </w:r>
    </w:p>
    <w:p w14:paraId="60279B30" w14:textId="027C872E" w:rsidR="00833696" w:rsidRDefault="00833696" w:rsidP="003D4D71">
      <w:pPr>
        <w:tabs>
          <w:tab w:val="left" w:pos="8530"/>
        </w:tabs>
      </w:pPr>
      <w:r>
        <w:t xml:space="preserve">4.56 </w:t>
      </w:r>
      <w:proofErr w:type="spellStart"/>
      <w:r>
        <w:t>uH</w:t>
      </w:r>
      <w:proofErr w:type="spellEnd"/>
      <w:r>
        <w:t xml:space="preserve"> minimum for 15V input</w:t>
      </w:r>
    </w:p>
    <w:p w14:paraId="6EEEEBE0" w14:textId="04FD230C" w:rsidR="00833696" w:rsidRDefault="00833696" w:rsidP="003D4D71">
      <w:pPr>
        <w:tabs>
          <w:tab w:val="left" w:pos="8530"/>
        </w:tabs>
      </w:pPr>
      <w:r>
        <w:t xml:space="preserve">4.92 </w:t>
      </w:r>
      <w:proofErr w:type="spellStart"/>
      <w:r>
        <w:t>uH</w:t>
      </w:r>
      <w:proofErr w:type="spellEnd"/>
      <w:r>
        <w:t xml:space="preserve"> minimum for 20V input</w:t>
      </w:r>
    </w:p>
    <w:p w14:paraId="526E8D85" w14:textId="7336FC94" w:rsidR="00EF15CC" w:rsidRDefault="00222348" w:rsidP="003D4D71">
      <w:pPr>
        <w:tabs>
          <w:tab w:val="left" w:pos="8530"/>
        </w:tabs>
      </w:pPr>
      <w:r>
        <w:t xml:space="preserve">5.056 </w:t>
      </w:r>
      <w:proofErr w:type="spellStart"/>
      <w:r>
        <w:t>uH</w:t>
      </w:r>
      <w:proofErr w:type="spellEnd"/>
      <w:r>
        <w:t xml:space="preserve"> minimum for 22.8 input</w:t>
      </w:r>
    </w:p>
    <w:p w14:paraId="76D432DE" w14:textId="76281D5B" w:rsidR="00833696" w:rsidRDefault="00833696" w:rsidP="003D4D71">
      <w:pPr>
        <w:tabs>
          <w:tab w:val="left" w:pos="8530"/>
        </w:tabs>
      </w:pPr>
      <w:r>
        <w:t xml:space="preserve">5.1 </w:t>
      </w:r>
      <w:proofErr w:type="spellStart"/>
      <w:r>
        <w:t>uH</w:t>
      </w:r>
      <w:proofErr w:type="spellEnd"/>
      <w:r>
        <w:t xml:space="preserve"> minimum for 24V input</w:t>
      </w:r>
    </w:p>
    <w:p w14:paraId="3648564B" w14:textId="03DCE72C" w:rsidR="00222348" w:rsidRDefault="00222348" w:rsidP="003D4D71">
      <w:pPr>
        <w:tabs>
          <w:tab w:val="left" w:pos="8530"/>
        </w:tabs>
      </w:pPr>
      <w:r>
        <w:t xml:space="preserve">5.22 </w:t>
      </w:r>
      <w:proofErr w:type="spellStart"/>
      <w:r>
        <w:t>uH</w:t>
      </w:r>
      <w:proofErr w:type="spellEnd"/>
      <w:r>
        <w:t xml:space="preserve"> minimum for </w:t>
      </w:r>
      <w:proofErr w:type="spellStart"/>
      <w:r>
        <w:t>for</w:t>
      </w:r>
      <w:proofErr w:type="spellEnd"/>
      <w:r>
        <w:t xml:space="preserve"> 27.7V input</w:t>
      </w:r>
    </w:p>
    <w:p w14:paraId="748FD41B" w14:textId="3CA6F102" w:rsidR="00C51256" w:rsidRDefault="00C51256" w:rsidP="003D4D71">
      <w:pPr>
        <w:tabs>
          <w:tab w:val="left" w:pos="8530"/>
        </w:tabs>
      </w:pPr>
      <w:r>
        <w:t xml:space="preserve">5.23 </w:t>
      </w:r>
      <w:proofErr w:type="spellStart"/>
      <w:r>
        <w:t>uH</w:t>
      </w:r>
      <w:proofErr w:type="spellEnd"/>
      <w:r>
        <w:t xml:space="preserve"> minimum for </w:t>
      </w:r>
      <w:proofErr w:type="spellStart"/>
      <w:r>
        <w:t>for</w:t>
      </w:r>
      <w:proofErr w:type="spellEnd"/>
      <w:r>
        <w:t xml:space="preserve"> 28V input</w:t>
      </w:r>
    </w:p>
    <w:p w14:paraId="06603E63" w14:textId="77777777" w:rsidR="00222348" w:rsidRDefault="00833696" w:rsidP="003D4D71">
      <w:pPr>
        <w:tabs>
          <w:tab w:val="left" w:pos="8530"/>
        </w:tabs>
        <w:rPr>
          <w:rFonts w:eastAsiaTheme="minorEastAsia"/>
        </w:rPr>
      </w:pPr>
      <w:r>
        <w:t xml:space="preserve">Choosing </w:t>
      </w:r>
      <w:proofErr w:type="gramStart"/>
      <w:r>
        <w:t>nearest</w:t>
      </w:r>
      <w:proofErr w:type="gramEnd"/>
      <w:r>
        <w:t xml:space="preserve"> value </w:t>
      </w:r>
      <w:r w:rsidR="00C51256">
        <w:t xml:space="preserve">of 5.1 </w:t>
      </w:r>
      <w:proofErr w:type="spellStart"/>
      <w:r w:rsidR="00C51256">
        <w:t>uH</w:t>
      </w:r>
      <w:proofErr w:type="spellEnd"/>
      <w:r w:rsidR="00C51256">
        <w:t xml:space="preserve"> or 5.6 </w:t>
      </w:r>
      <w:proofErr w:type="spellStart"/>
      <w:r w:rsidR="00C51256">
        <w:t>uH</w:t>
      </w:r>
      <w:proofErr w:type="spellEnd"/>
      <w:r w:rsidR="00EF15CC">
        <w:t xml:space="preserve">. The </w:t>
      </w:r>
      <w:r w:rsidR="00222348">
        <w:t xml:space="preserve">TVS1800 </w:t>
      </w:r>
      <w:r w:rsidR="00EF15CC">
        <w:t xml:space="preserve">clamping diode should clamp </w:t>
      </w:r>
      <w:r w:rsidR="00222348">
        <w:t xml:space="preserve">the input voltage </w:t>
      </w:r>
      <w:r w:rsidR="00EF15CC">
        <w:t>at 22.8V</w:t>
      </w:r>
      <w:r w:rsidR="00222348">
        <w:t xml:space="preserve">. This sets the new K value of 0.396. The maximum </w:t>
      </w:r>
      <m:oMath>
        <m:sSub>
          <m:sSubPr>
            <m:ctrlPr>
              <w:rPr>
                <w:rFonts w:ascii="Cambria Math" w:hAnsi="Cambria Math"/>
                <w:i/>
              </w:rPr>
            </m:ctrlPr>
          </m:sSubPr>
          <m:e>
            <m:r>
              <w:rPr>
                <w:rFonts w:ascii="Cambria Math" w:hAnsi="Cambria Math"/>
              </w:rPr>
              <m:t>I</m:t>
            </m:r>
          </m:e>
          <m:sub>
            <m:r>
              <w:rPr>
                <w:rFonts w:ascii="Cambria Math" w:hAnsi="Cambria Math"/>
              </w:rPr>
              <m:t>HS Limit</m:t>
            </m:r>
          </m:sub>
        </m:sSub>
        <m:r>
          <w:rPr>
            <w:rFonts w:ascii="Cambria Math" w:hAnsi="Cambria Math"/>
          </w:rPr>
          <m:t xml:space="preserve">=5.8A </m:t>
        </m:r>
      </m:oMath>
      <w:r w:rsidR="00222348">
        <w:rPr>
          <w:rFonts w:eastAsiaTheme="minorEastAsia"/>
        </w:rPr>
        <w:t xml:space="preserve">from the datasheet, the calculated peak current is calculated as </w:t>
      </w:r>
      <w:proofErr w:type="gramStart"/>
      <w:r w:rsidR="00222348">
        <w:rPr>
          <w:rFonts w:eastAsiaTheme="minorEastAsia"/>
        </w:rPr>
        <w:t>follow</w:t>
      </w:r>
      <w:proofErr w:type="gramEnd"/>
      <w:r w:rsidR="00222348">
        <w:rPr>
          <w:rFonts w:eastAsiaTheme="minorEastAsia"/>
        </w:rPr>
        <w:t>:</w:t>
      </w:r>
    </w:p>
    <w:p w14:paraId="5E4F16C1" w14:textId="0FE2AA5B" w:rsidR="00222348" w:rsidRDefault="00222348" w:rsidP="003D4D71">
      <w:pPr>
        <w:tabs>
          <w:tab w:val="left" w:pos="8530"/>
        </w:tab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 max</m:t>
                  </m:r>
                </m:sub>
              </m:sSub>
            </m:den>
          </m:f>
          <m:r>
            <w:rPr>
              <w:rFonts w:ascii="Cambria Math" w:eastAsiaTheme="minorEastAsia" w:hAnsi="Cambria Math"/>
            </w:rPr>
            <m:t>=0.396</m:t>
          </m:r>
        </m:oMath>
      </m:oMathPara>
    </w:p>
    <w:p w14:paraId="032A072A" w14:textId="220ADEA2" w:rsidR="00833696" w:rsidRPr="003F726D" w:rsidRDefault="00000000" w:rsidP="00AF201D">
      <w:pPr>
        <w:tabs>
          <w:tab w:val="left" w:pos="8530"/>
        </w:tabs>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 Peak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L</m:t>
                  </m:r>
                </m:sub>
              </m:sSub>
            </m:num>
            <m:den>
              <m:r>
                <w:rPr>
                  <w:rFonts w:ascii="Cambria Math" w:eastAsiaTheme="minorEastAsia" w:hAnsi="Cambria Math"/>
                </w:rPr>
                <m:t>2</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0.396×3</m:t>
              </m:r>
            </m:num>
            <m:den>
              <m:r>
                <w:rPr>
                  <w:rFonts w:ascii="Cambria Math" w:eastAsiaTheme="minorEastAsia" w:hAnsi="Cambria Math"/>
                </w:rPr>
                <m:t>2</m:t>
              </m:r>
            </m:den>
          </m:f>
          <m:r>
            <w:rPr>
              <w:rFonts w:ascii="Cambria Math" w:eastAsiaTheme="minorEastAsia" w:hAnsi="Cambria Math"/>
            </w:rPr>
            <m:t>=3.594A</m:t>
          </m:r>
        </m:oMath>
      </m:oMathPara>
    </w:p>
    <w:p w14:paraId="364D8E58" w14:textId="34197D87" w:rsidR="003F726D" w:rsidRDefault="003F726D" w:rsidP="003F726D">
      <w:pPr>
        <w:tabs>
          <w:tab w:val="left" w:pos="8530"/>
        </w:tabs>
        <w:rPr>
          <w:rFonts w:eastAsiaTheme="minorEastAsia"/>
        </w:rPr>
      </w:pPr>
      <w:r>
        <w:rPr>
          <w:rFonts w:eastAsiaTheme="minorEastAsia"/>
        </w:rPr>
        <w:lastRenderedPageBreak/>
        <w:t xml:space="preserve">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oMath>
      <w:r>
        <w:rPr>
          <w:rFonts w:eastAsiaTheme="minorEastAsia"/>
        </w:rPr>
        <w:t xml:space="preserve"> current is calculated from the equation:</w:t>
      </w:r>
    </w:p>
    <w:p w14:paraId="586C1BD2" w14:textId="25ADFC05" w:rsidR="003F726D" w:rsidRPr="00513474" w:rsidRDefault="00000000" w:rsidP="003F726D">
      <w:pPr>
        <w:tabs>
          <w:tab w:val="left" w:pos="8530"/>
        </w:tabs>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L RMS</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I</m:t>
                  </m:r>
                </m:e>
                <m:sub>
                  <m:r>
                    <w:rPr>
                      <w:rFonts w:ascii="Cambria Math" w:hAnsi="Cambria Math"/>
                    </w:rPr>
                    <m:t>out</m:t>
                  </m:r>
                </m:sub>
                <m:sup>
                  <m:r>
                    <w:rPr>
                      <w:rFonts w:ascii="Cambria Math" w:hAnsi="Cambria Math"/>
                    </w:rPr>
                    <m:t>2</m:t>
                  </m:r>
                </m:sup>
              </m:sSubSup>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rad>
          <m:r>
            <w:rPr>
              <w:rFonts w:ascii="Cambria Math" w:eastAsiaTheme="minorEastAsia" w:hAnsi="Cambria Math"/>
            </w:rPr>
            <m:t>=3.02A</m:t>
          </m:r>
        </m:oMath>
      </m:oMathPara>
    </w:p>
    <w:p w14:paraId="534875C6" w14:textId="77777777" w:rsidR="002A6142" w:rsidRDefault="00513474" w:rsidP="003F726D">
      <w:pPr>
        <w:tabs>
          <w:tab w:val="left" w:pos="8530"/>
        </w:tabs>
        <w:rPr>
          <w:rFonts w:eastAsiaTheme="minorEastAsia"/>
        </w:rPr>
      </w:pPr>
      <w:r>
        <w:rPr>
          <w:rFonts w:eastAsiaTheme="minorEastAsia"/>
        </w:rPr>
        <w:t xml:space="preserve">It follows that the inductor should have a rating of 5.1 </w:t>
      </w:r>
      <w:proofErr w:type="spellStart"/>
      <w:r>
        <w:rPr>
          <w:rFonts w:eastAsiaTheme="minorEastAsia"/>
        </w:rPr>
        <w:t>uH</w:t>
      </w:r>
      <w:proofErr w:type="spellEnd"/>
      <w:r>
        <w:rPr>
          <w:rFonts w:eastAsiaTheme="minorEastAsia"/>
        </w:rPr>
        <w:t>, have a saturation current of 10 A, and RMS current rating of 6.5A.</w:t>
      </w:r>
    </w:p>
    <w:p w14:paraId="53179069" w14:textId="5CC6C55A" w:rsidR="0047043F" w:rsidRDefault="0047043F" w:rsidP="003F726D">
      <w:pPr>
        <w:tabs>
          <w:tab w:val="left" w:pos="8530"/>
        </w:tabs>
        <w:rPr>
          <w:rFonts w:eastAsiaTheme="minorEastAsia"/>
        </w:rPr>
      </w:pPr>
      <w:r>
        <w:rPr>
          <w:rFonts w:eastAsiaTheme="minorEastAsia"/>
        </w:rPr>
        <w:t xml:space="preserve">The recommended inductor for this design from TI’s workbench is 5.6 </w:t>
      </w:r>
      <w:proofErr w:type="spellStart"/>
      <w:r>
        <w:rPr>
          <w:rFonts w:eastAsiaTheme="minorEastAsia"/>
        </w:rPr>
        <w:t>uH</w:t>
      </w:r>
      <w:proofErr w:type="spellEnd"/>
      <w:r>
        <w:rPr>
          <w:rFonts w:eastAsiaTheme="minorEastAsia"/>
        </w:rPr>
        <w:t xml:space="preserve">. Higher inductor values increase cost and DCR but generally reduce ripple current. Using an inductor </w:t>
      </w:r>
    </w:p>
    <w:p w14:paraId="73C96CF5" w14:textId="1FE57393" w:rsidR="0047043F" w:rsidRDefault="0047043F" w:rsidP="003F726D">
      <w:pPr>
        <w:tabs>
          <w:tab w:val="left" w:pos="8530"/>
        </w:tabs>
        <w:rPr>
          <w:rFonts w:eastAsiaTheme="minorEastAsia"/>
        </w:rPr>
      </w:pPr>
      <w:r>
        <w:rPr>
          <w:rFonts w:eastAsiaTheme="minorEastAsia"/>
        </w:rPr>
        <w:t xml:space="preserve">A similar product to the one </w:t>
      </w:r>
      <w:proofErr w:type="gramStart"/>
      <w:r>
        <w:rPr>
          <w:rFonts w:eastAsiaTheme="minorEastAsia"/>
        </w:rPr>
        <w:t>recommend</w:t>
      </w:r>
      <w:proofErr w:type="gramEnd"/>
      <w:r>
        <w:rPr>
          <w:rFonts w:eastAsiaTheme="minorEastAsia"/>
        </w:rPr>
        <w:t xml:space="preserve"> in the datasheet is </w:t>
      </w:r>
      <w:r w:rsidRPr="0047043F">
        <w:rPr>
          <w:rFonts w:eastAsiaTheme="minorEastAsia"/>
        </w:rPr>
        <w:t>74439346056</w:t>
      </w:r>
      <w:r>
        <w:rPr>
          <w:rFonts w:eastAsiaTheme="minorEastAsia"/>
        </w:rPr>
        <w:t>.</w:t>
      </w:r>
    </w:p>
    <w:p w14:paraId="470E8FB5" w14:textId="77777777" w:rsidR="002A6142" w:rsidRPr="002A6142" w:rsidRDefault="002A6142" w:rsidP="002A6142">
      <w:pPr>
        <w:tabs>
          <w:tab w:val="left" w:pos="8530"/>
        </w:tabs>
        <w:rPr>
          <w:rFonts w:eastAsiaTheme="minorEastAsia"/>
          <w:b/>
          <w:bCs/>
        </w:rPr>
      </w:pPr>
      <w:r w:rsidRPr="002A6142">
        <w:rPr>
          <w:rFonts w:eastAsiaTheme="minorEastAsia"/>
          <w:b/>
          <w:bCs/>
        </w:rPr>
        <w:t>78433290510</w:t>
      </w:r>
    </w:p>
    <w:p w14:paraId="24514AA9" w14:textId="52573692" w:rsidR="00F25255" w:rsidRDefault="00E063F8" w:rsidP="003F726D">
      <w:pPr>
        <w:tabs>
          <w:tab w:val="left" w:pos="8530"/>
        </w:tabs>
        <w:rPr>
          <w:rFonts w:eastAsiaTheme="minorEastAsia"/>
        </w:rPr>
      </w:pPr>
      <w:r w:rsidRPr="00E063F8">
        <w:rPr>
          <w:rFonts w:eastAsiaTheme="minorEastAsia"/>
        </w:rPr>
        <w:t>SDR1307-5R6ML</w:t>
      </w:r>
    </w:p>
    <w:p w14:paraId="739F8BCF" w14:textId="2F3CEAD5" w:rsidR="00D4269A" w:rsidRDefault="00D4269A" w:rsidP="003F726D">
      <w:pPr>
        <w:tabs>
          <w:tab w:val="left" w:pos="8530"/>
        </w:tabs>
        <w:rPr>
          <w:rFonts w:eastAsiaTheme="minorEastAsia"/>
        </w:rPr>
      </w:pPr>
      <w:r>
        <w:rPr>
          <w:rFonts w:eastAsiaTheme="minorEastAsia"/>
        </w:rPr>
        <w:t>Shielded Inductors</w:t>
      </w:r>
    </w:p>
    <w:tbl>
      <w:tblPr>
        <w:tblStyle w:val="TableGrid"/>
        <w:tblW w:w="0" w:type="auto"/>
        <w:tblLook w:val="04A0" w:firstRow="1" w:lastRow="0" w:firstColumn="1" w:lastColumn="0" w:noHBand="0" w:noVBand="1"/>
      </w:tblPr>
      <w:tblGrid>
        <w:gridCol w:w="2464"/>
        <w:gridCol w:w="1761"/>
        <w:gridCol w:w="1170"/>
        <w:gridCol w:w="3955"/>
      </w:tblGrid>
      <w:tr w:rsidR="00F25255" w14:paraId="19C4EF44" w14:textId="51EF2361" w:rsidTr="00F25255">
        <w:tc>
          <w:tcPr>
            <w:tcW w:w="2464" w:type="dxa"/>
          </w:tcPr>
          <w:p w14:paraId="4292A910" w14:textId="5FC509DC" w:rsidR="00F25255" w:rsidRDefault="00F25255" w:rsidP="003F726D">
            <w:pPr>
              <w:tabs>
                <w:tab w:val="left" w:pos="8530"/>
              </w:tabs>
              <w:rPr>
                <w:rFonts w:eastAsiaTheme="minorEastAsia"/>
              </w:rPr>
            </w:pPr>
            <w:r>
              <w:rPr>
                <w:rFonts w:eastAsiaTheme="minorEastAsia"/>
              </w:rPr>
              <w:t>Inductor P/N</w:t>
            </w:r>
          </w:p>
        </w:tc>
        <w:tc>
          <w:tcPr>
            <w:tcW w:w="1761" w:type="dxa"/>
          </w:tcPr>
          <w:p w14:paraId="0F6CAB53" w14:textId="2034CB15" w:rsidR="00F25255" w:rsidRDefault="00F25255" w:rsidP="003F726D">
            <w:pPr>
              <w:tabs>
                <w:tab w:val="left" w:pos="8530"/>
              </w:tabs>
              <w:rPr>
                <w:rFonts w:eastAsiaTheme="minorEastAsia"/>
              </w:rPr>
            </w:pPr>
            <w:r>
              <w:rPr>
                <w:rFonts w:eastAsiaTheme="minorEastAsia"/>
              </w:rPr>
              <w:t>Manufacturer</w:t>
            </w:r>
          </w:p>
        </w:tc>
        <w:tc>
          <w:tcPr>
            <w:tcW w:w="1170" w:type="dxa"/>
          </w:tcPr>
          <w:p w14:paraId="56F540D4" w14:textId="26064862" w:rsidR="00F25255" w:rsidRDefault="00F25255" w:rsidP="003F726D">
            <w:pPr>
              <w:tabs>
                <w:tab w:val="left" w:pos="8530"/>
              </w:tabs>
              <w:rPr>
                <w:rFonts w:eastAsiaTheme="minorEastAsia"/>
              </w:rPr>
            </w:pPr>
            <w:r>
              <w:rPr>
                <w:rFonts w:eastAsiaTheme="minorEastAsia"/>
              </w:rPr>
              <w:t>Cost</w:t>
            </w:r>
          </w:p>
        </w:tc>
        <w:tc>
          <w:tcPr>
            <w:tcW w:w="3955" w:type="dxa"/>
          </w:tcPr>
          <w:p w14:paraId="5E2D2AA3" w14:textId="1E893025" w:rsidR="00F25255" w:rsidRDefault="00F25255" w:rsidP="003F726D">
            <w:pPr>
              <w:tabs>
                <w:tab w:val="left" w:pos="8530"/>
              </w:tabs>
              <w:rPr>
                <w:rFonts w:eastAsiaTheme="minorEastAsia"/>
              </w:rPr>
            </w:pPr>
            <w:r>
              <w:rPr>
                <w:rFonts w:eastAsiaTheme="minorEastAsia"/>
              </w:rPr>
              <w:t>Description</w:t>
            </w:r>
          </w:p>
        </w:tc>
      </w:tr>
      <w:tr w:rsidR="00F25255" w14:paraId="5C309A4D" w14:textId="05C9865C" w:rsidTr="00F25255">
        <w:tc>
          <w:tcPr>
            <w:tcW w:w="2464" w:type="dxa"/>
          </w:tcPr>
          <w:p w14:paraId="331BCCE9" w14:textId="4CA22464" w:rsidR="00F25255" w:rsidRDefault="00F25255" w:rsidP="003F726D">
            <w:pPr>
              <w:tabs>
                <w:tab w:val="left" w:pos="8530"/>
              </w:tabs>
              <w:rPr>
                <w:rFonts w:eastAsiaTheme="minorEastAsia"/>
              </w:rPr>
            </w:pPr>
            <w:r w:rsidRPr="00F25255">
              <w:rPr>
                <w:rFonts w:eastAsiaTheme="minorEastAsia"/>
              </w:rPr>
              <w:t>SRP8540A-5R6M</w:t>
            </w:r>
          </w:p>
        </w:tc>
        <w:tc>
          <w:tcPr>
            <w:tcW w:w="1761" w:type="dxa"/>
          </w:tcPr>
          <w:p w14:paraId="4C90CBE1" w14:textId="77360380" w:rsidR="00F25255" w:rsidRDefault="00F25255" w:rsidP="003F726D">
            <w:pPr>
              <w:tabs>
                <w:tab w:val="left" w:pos="8530"/>
              </w:tabs>
              <w:rPr>
                <w:rFonts w:eastAsiaTheme="minorEastAsia"/>
              </w:rPr>
            </w:pPr>
            <w:r>
              <w:rPr>
                <w:rFonts w:eastAsiaTheme="minorEastAsia"/>
              </w:rPr>
              <w:t>Bourns</w:t>
            </w:r>
          </w:p>
        </w:tc>
        <w:tc>
          <w:tcPr>
            <w:tcW w:w="1170" w:type="dxa"/>
          </w:tcPr>
          <w:p w14:paraId="69EA4A48" w14:textId="0E3DA29C" w:rsidR="00F25255" w:rsidRDefault="00F25255" w:rsidP="003F726D">
            <w:pPr>
              <w:tabs>
                <w:tab w:val="left" w:pos="8530"/>
              </w:tabs>
              <w:rPr>
                <w:rFonts w:eastAsiaTheme="minorEastAsia"/>
              </w:rPr>
            </w:pPr>
            <w:r w:rsidRPr="00F25255">
              <w:rPr>
                <w:rFonts w:eastAsiaTheme="minorEastAsia"/>
              </w:rPr>
              <w:t>0.53</w:t>
            </w:r>
          </w:p>
        </w:tc>
        <w:tc>
          <w:tcPr>
            <w:tcW w:w="3955" w:type="dxa"/>
          </w:tcPr>
          <w:p w14:paraId="1F34346A" w14:textId="4F09B7A2" w:rsidR="00F25255" w:rsidRDefault="00F25255" w:rsidP="003F726D">
            <w:pPr>
              <w:tabs>
                <w:tab w:val="left" w:pos="8530"/>
              </w:tabs>
              <w:rPr>
                <w:rFonts w:eastAsiaTheme="minorEastAsia"/>
              </w:rPr>
            </w:pPr>
            <w:r>
              <w:rPr>
                <w:rFonts w:eastAsiaTheme="minorEastAsia"/>
              </w:rPr>
              <w:t xml:space="preserve">5.6 </w:t>
            </w:r>
            <w:proofErr w:type="spellStart"/>
            <w:r>
              <w:rPr>
                <w:rFonts w:eastAsiaTheme="minorEastAsia"/>
              </w:rPr>
              <w:t>uH</w:t>
            </w:r>
            <w:proofErr w:type="spellEnd"/>
            <w:r>
              <w:rPr>
                <w:rFonts w:eastAsiaTheme="minorEastAsia"/>
              </w:rPr>
              <w:t xml:space="preserve">, 30 </w:t>
            </w:r>
            <w:proofErr w:type="spellStart"/>
            <w:r>
              <w:rPr>
                <w:rFonts w:eastAsiaTheme="minorEastAsia"/>
              </w:rPr>
              <w:t>mohm</w:t>
            </w:r>
            <w:proofErr w:type="spellEnd"/>
            <w:r>
              <w:rPr>
                <w:rFonts w:eastAsiaTheme="minorEastAsia"/>
              </w:rPr>
              <w:t>,</w:t>
            </w:r>
            <w:r w:rsidR="00D4269A">
              <w:rPr>
                <w:rFonts w:eastAsiaTheme="minorEastAsia"/>
              </w:rPr>
              <w:t xml:space="preserve"> 7.6A rms, 17A sat</w:t>
            </w:r>
            <w:r>
              <w:rPr>
                <w:rFonts w:eastAsiaTheme="minorEastAsia"/>
              </w:rPr>
              <w:t xml:space="preserve"> </w:t>
            </w:r>
          </w:p>
        </w:tc>
      </w:tr>
      <w:tr w:rsidR="002A7E66" w14:paraId="3CA1E6F7" w14:textId="77777777" w:rsidTr="00F25255">
        <w:tc>
          <w:tcPr>
            <w:tcW w:w="2464" w:type="dxa"/>
          </w:tcPr>
          <w:p w14:paraId="7FA94F26" w14:textId="2D3364E9" w:rsidR="002A7E66" w:rsidRPr="00F25255" w:rsidRDefault="002A7E66" w:rsidP="003F726D">
            <w:pPr>
              <w:tabs>
                <w:tab w:val="left" w:pos="8530"/>
              </w:tabs>
              <w:rPr>
                <w:rFonts w:eastAsiaTheme="minorEastAsia"/>
              </w:rPr>
            </w:pPr>
            <w:hyperlink r:id="rId51" w:history="1">
              <w:r w:rsidRPr="002A7E66">
                <w:rPr>
                  <w:rStyle w:val="Hyperlink"/>
                  <w:rFonts w:eastAsiaTheme="minorEastAsia"/>
                </w:rPr>
                <w:t>SRP1038AA-5R6M</w:t>
              </w:r>
            </w:hyperlink>
          </w:p>
        </w:tc>
        <w:tc>
          <w:tcPr>
            <w:tcW w:w="1761" w:type="dxa"/>
          </w:tcPr>
          <w:p w14:paraId="1D4E58A5" w14:textId="5A6C6DD4" w:rsidR="002A7E66" w:rsidRDefault="002A7E66" w:rsidP="003F726D">
            <w:pPr>
              <w:tabs>
                <w:tab w:val="left" w:pos="8530"/>
              </w:tabs>
              <w:rPr>
                <w:rFonts w:eastAsiaTheme="minorEastAsia"/>
              </w:rPr>
            </w:pPr>
            <w:r>
              <w:rPr>
                <w:rFonts w:eastAsiaTheme="minorEastAsia"/>
              </w:rPr>
              <w:t>Bourns</w:t>
            </w:r>
          </w:p>
        </w:tc>
        <w:tc>
          <w:tcPr>
            <w:tcW w:w="1170" w:type="dxa"/>
          </w:tcPr>
          <w:p w14:paraId="61AB84E3" w14:textId="2A8F7121" w:rsidR="002A7E66" w:rsidRPr="00F25255" w:rsidRDefault="002A7E66" w:rsidP="003F726D">
            <w:pPr>
              <w:tabs>
                <w:tab w:val="left" w:pos="8530"/>
              </w:tabs>
              <w:rPr>
                <w:rFonts w:eastAsiaTheme="minorEastAsia"/>
              </w:rPr>
            </w:pPr>
            <w:r>
              <w:rPr>
                <w:rFonts w:eastAsiaTheme="minorEastAsia"/>
              </w:rPr>
              <w:t>0.68</w:t>
            </w:r>
          </w:p>
        </w:tc>
        <w:tc>
          <w:tcPr>
            <w:tcW w:w="3955" w:type="dxa"/>
          </w:tcPr>
          <w:p w14:paraId="0C15D53B" w14:textId="7DD7E475" w:rsidR="002A7E66" w:rsidRDefault="002A7E66" w:rsidP="003F726D">
            <w:pPr>
              <w:tabs>
                <w:tab w:val="left" w:pos="8530"/>
              </w:tabs>
              <w:rPr>
                <w:rFonts w:eastAsiaTheme="minorEastAsia"/>
              </w:rPr>
            </w:pPr>
            <w:r>
              <w:rPr>
                <w:rFonts w:eastAsiaTheme="minorEastAsia"/>
              </w:rPr>
              <w:t xml:space="preserve">5.6 </w:t>
            </w:r>
            <w:proofErr w:type="spellStart"/>
            <w:r>
              <w:rPr>
                <w:rFonts w:eastAsiaTheme="minorEastAsia"/>
              </w:rPr>
              <w:t>uH</w:t>
            </w:r>
            <w:proofErr w:type="spellEnd"/>
            <w:r>
              <w:rPr>
                <w:rFonts w:eastAsiaTheme="minorEastAsia"/>
              </w:rPr>
              <w:t xml:space="preserve">, 22.8 </w:t>
            </w:r>
            <w:proofErr w:type="spellStart"/>
            <w:r>
              <w:rPr>
                <w:rFonts w:eastAsiaTheme="minorEastAsia"/>
              </w:rPr>
              <w:t>mOhms</w:t>
            </w:r>
            <w:proofErr w:type="spellEnd"/>
            <w:r>
              <w:rPr>
                <w:rFonts w:eastAsiaTheme="minorEastAsia"/>
              </w:rPr>
              <w:t>, 8A rms, 14.1A sat</w:t>
            </w:r>
          </w:p>
        </w:tc>
      </w:tr>
      <w:tr w:rsidR="002A7E66" w14:paraId="18D4C90B" w14:textId="77777777" w:rsidTr="00F25255">
        <w:tc>
          <w:tcPr>
            <w:tcW w:w="2464" w:type="dxa"/>
          </w:tcPr>
          <w:p w14:paraId="74D434A2" w14:textId="4E3F7F25" w:rsidR="002A7E66" w:rsidRPr="002A7E66" w:rsidRDefault="002A7E66" w:rsidP="003F726D">
            <w:pPr>
              <w:tabs>
                <w:tab w:val="left" w:pos="8530"/>
              </w:tabs>
              <w:rPr>
                <w:rFonts w:eastAsiaTheme="minorEastAsia"/>
              </w:rPr>
            </w:pPr>
            <w:hyperlink r:id="rId52" w:history="1">
              <w:r w:rsidRPr="002A7E66">
                <w:rPr>
                  <w:rStyle w:val="Hyperlink"/>
                  <w:rFonts w:eastAsiaTheme="minorEastAsia"/>
                </w:rPr>
                <w:t>SRP6060FA-5R6M</w:t>
              </w:r>
            </w:hyperlink>
          </w:p>
        </w:tc>
        <w:tc>
          <w:tcPr>
            <w:tcW w:w="1761" w:type="dxa"/>
          </w:tcPr>
          <w:p w14:paraId="0BF41208" w14:textId="40A48305" w:rsidR="002A7E66" w:rsidRDefault="002A7E66" w:rsidP="003F726D">
            <w:pPr>
              <w:tabs>
                <w:tab w:val="left" w:pos="8530"/>
              </w:tabs>
              <w:rPr>
                <w:rFonts w:eastAsiaTheme="minorEastAsia"/>
              </w:rPr>
            </w:pPr>
            <w:r>
              <w:rPr>
                <w:rFonts w:eastAsiaTheme="minorEastAsia"/>
              </w:rPr>
              <w:t>Bourns</w:t>
            </w:r>
          </w:p>
        </w:tc>
        <w:tc>
          <w:tcPr>
            <w:tcW w:w="1170" w:type="dxa"/>
          </w:tcPr>
          <w:p w14:paraId="2D647507" w14:textId="0A61C4DF" w:rsidR="002A7E66" w:rsidRDefault="002A7E66" w:rsidP="003F726D">
            <w:pPr>
              <w:tabs>
                <w:tab w:val="left" w:pos="8530"/>
              </w:tabs>
              <w:rPr>
                <w:rFonts w:eastAsiaTheme="minorEastAsia"/>
              </w:rPr>
            </w:pPr>
            <w:r>
              <w:rPr>
                <w:rFonts w:eastAsiaTheme="minorEastAsia"/>
              </w:rPr>
              <w:t>1.64</w:t>
            </w:r>
          </w:p>
        </w:tc>
        <w:tc>
          <w:tcPr>
            <w:tcW w:w="3955" w:type="dxa"/>
          </w:tcPr>
          <w:p w14:paraId="01EA6942" w14:textId="31516D63" w:rsidR="002A7E66" w:rsidRDefault="002A7E66" w:rsidP="003F726D">
            <w:pPr>
              <w:tabs>
                <w:tab w:val="left" w:pos="8530"/>
              </w:tabs>
              <w:rPr>
                <w:rFonts w:eastAsiaTheme="minorEastAsia"/>
              </w:rPr>
            </w:pPr>
            <w:r>
              <w:rPr>
                <w:rFonts w:eastAsiaTheme="minorEastAsia"/>
              </w:rPr>
              <w:t xml:space="preserve">5.6 </w:t>
            </w:r>
            <w:proofErr w:type="spellStart"/>
            <w:r>
              <w:rPr>
                <w:rFonts w:eastAsiaTheme="minorEastAsia"/>
              </w:rPr>
              <w:t>uH</w:t>
            </w:r>
            <w:proofErr w:type="spellEnd"/>
            <w:r>
              <w:rPr>
                <w:rFonts w:eastAsiaTheme="minorEastAsia"/>
              </w:rPr>
              <w:t xml:space="preserve">, 15.8 </w:t>
            </w:r>
            <w:proofErr w:type="spellStart"/>
            <w:r>
              <w:rPr>
                <w:rFonts w:eastAsiaTheme="minorEastAsia"/>
              </w:rPr>
              <w:t>mOhms</w:t>
            </w:r>
            <w:proofErr w:type="spellEnd"/>
            <w:r>
              <w:rPr>
                <w:rFonts w:eastAsiaTheme="minorEastAsia"/>
              </w:rPr>
              <w:t>, 7.5A rms, 10 sat</w:t>
            </w:r>
          </w:p>
        </w:tc>
      </w:tr>
      <w:tr w:rsidR="00D4269A" w14:paraId="11B5BF48" w14:textId="77777777" w:rsidTr="00F25255">
        <w:tc>
          <w:tcPr>
            <w:tcW w:w="2464" w:type="dxa"/>
          </w:tcPr>
          <w:p w14:paraId="3FE5E201" w14:textId="42B1216A" w:rsidR="00D4269A" w:rsidRPr="00F25255" w:rsidRDefault="00E71C77" w:rsidP="003F726D">
            <w:pPr>
              <w:tabs>
                <w:tab w:val="left" w:pos="8530"/>
              </w:tabs>
              <w:rPr>
                <w:rFonts w:eastAsiaTheme="minorEastAsia"/>
              </w:rPr>
            </w:pPr>
            <w:r w:rsidRPr="00E71C77">
              <w:rPr>
                <w:rFonts w:eastAsiaTheme="minorEastAsia"/>
              </w:rPr>
              <w:t>74439346056</w:t>
            </w:r>
          </w:p>
        </w:tc>
        <w:tc>
          <w:tcPr>
            <w:tcW w:w="1761" w:type="dxa"/>
          </w:tcPr>
          <w:p w14:paraId="711C1494" w14:textId="31B76796" w:rsidR="00D4269A" w:rsidRDefault="00E71C77" w:rsidP="003F726D">
            <w:pPr>
              <w:tabs>
                <w:tab w:val="left" w:pos="8530"/>
              </w:tabs>
              <w:rPr>
                <w:rFonts w:eastAsiaTheme="minorEastAsia"/>
              </w:rPr>
            </w:pPr>
            <w:r>
              <w:rPr>
                <w:rFonts w:eastAsiaTheme="minorEastAsia"/>
              </w:rPr>
              <w:t>Wurth Elektronik</w:t>
            </w:r>
          </w:p>
        </w:tc>
        <w:tc>
          <w:tcPr>
            <w:tcW w:w="1170" w:type="dxa"/>
          </w:tcPr>
          <w:p w14:paraId="5D4E7843" w14:textId="320BEADB" w:rsidR="00D4269A" w:rsidRPr="00F25255" w:rsidRDefault="00E71C77" w:rsidP="003F726D">
            <w:pPr>
              <w:tabs>
                <w:tab w:val="left" w:pos="8530"/>
              </w:tabs>
              <w:rPr>
                <w:rFonts w:eastAsiaTheme="minorEastAsia"/>
              </w:rPr>
            </w:pPr>
            <w:r>
              <w:rPr>
                <w:rFonts w:eastAsiaTheme="minorEastAsia"/>
              </w:rPr>
              <w:t>4.04</w:t>
            </w:r>
          </w:p>
        </w:tc>
        <w:tc>
          <w:tcPr>
            <w:tcW w:w="3955" w:type="dxa"/>
          </w:tcPr>
          <w:p w14:paraId="26687DFB" w14:textId="44787072" w:rsidR="00D4269A" w:rsidRDefault="00E71C77" w:rsidP="003F726D">
            <w:pPr>
              <w:tabs>
                <w:tab w:val="left" w:pos="8530"/>
              </w:tabs>
              <w:rPr>
                <w:rFonts w:eastAsiaTheme="minorEastAsia"/>
              </w:rPr>
            </w:pPr>
            <w:r>
              <w:rPr>
                <w:rFonts w:eastAsiaTheme="minorEastAsia"/>
              </w:rPr>
              <w:t xml:space="preserve">5.6 </w:t>
            </w:r>
            <w:proofErr w:type="spellStart"/>
            <w:r>
              <w:rPr>
                <w:rFonts w:eastAsiaTheme="minorEastAsia"/>
              </w:rPr>
              <w:t>uH</w:t>
            </w:r>
            <w:proofErr w:type="spellEnd"/>
            <w:r>
              <w:rPr>
                <w:rFonts w:eastAsiaTheme="minorEastAsia"/>
              </w:rPr>
              <w:t xml:space="preserve">, 15 </w:t>
            </w:r>
            <w:proofErr w:type="spellStart"/>
            <w:r>
              <w:rPr>
                <w:rFonts w:eastAsiaTheme="minorEastAsia"/>
              </w:rPr>
              <w:t>mOhms</w:t>
            </w:r>
            <w:proofErr w:type="spellEnd"/>
            <w:r>
              <w:rPr>
                <w:rFonts w:eastAsiaTheme="minorEastAsia"/>
              </w:rPr>
              <w:t>, 9.9A rms. 9.9A, 13.6A sat</w:t>
            </w:r>
          </w:p>
        </w:tc>
      </w:tr>
      <w:tr w:rsidR="00D4269A" w14:paraId="157E3BDB" w14:textId="77777777" w:rsidTr="00F25255">
        <w:tc>
          <w:tcPr>
            <w:tcW w:w="2464" w:type="dxa"/>
          </w:tcPr>
          <w:p w14:paraId="06C48C73" w14:textId="5DB7E352" w:rsidR="00D4269A" w:rsidRPr="00F25255" w:rsidRDefault="00E71C77" w:rsidP="003F726D">
            <w:pPr>
              <w:tabs>
                <w:tab w:val="left" w:pos="8530"/>
              </w:tabs>
              <w:rPr>
                <w:rFonts w:eastAsiaTheme="minorEastAsia"/>
              </w:rPr>
            </w:pPr>
            <w:hyperlink r:id="rId53" w:history="1">
              <w:r w:rsidRPr="00E71C77">
                <w:rPr>
                  <w:rStyle w:val="Hyperlink"/>
                  <w:rFonts w:eastAsiaTheme="minorEastAsia"/>
                </w:rPr>
                <w:t>PA5432.562NLT</w:t>
              </w:r>
            </w:hyperlink>
          </w:p>
        </w:tc>
        <w:tc>
          <w:tcPr>
            <w:tcW w:w="1761" w:type="dxa"/>
          </w:tcPr>
          <w:p w14:paraId="3D4CC556" w14:textId="70956544" w:rsidR="00D4269A" w:rsidRDefault="00E71C77" w:rsidP="003F726D">
            <w:pPr>
              <w:tabs>
                <w:tab w:val="left" w:pos="8530"/>
              </w:tabs>
              <w:rPr>
                <w:rFonts w:eastAsiaTheme="minorEastAsia"/>
              </w:rPr>
            </w:pPr>
            <w:r>
              <w:rPr>
                <w:rFonts w:eastAsiaTheme="minorEastAsia"/>
              </w:rPr>
              <w:t>Pulse Electronics</w:t>
            </w:r>
          </w:p>
        </w:tc>
        <w:tc>
          <w:tcPr>
            <w:tcW w:w="1170" w:type="dxa"/>
          </w:tcPr>
          <w:p w14:paraId="453B3880" w14:textId="1E088F7A" w:rsidR="00D4269A" w:rsidRPr="00F25255" w:rsidRDefault="00E71C77" w:rsidP="003F726D">
            <w:pPr>
              <w:tabs>
                <w:tab w:val="left" w:pos="8530"/>
              </w:tabs>
              <w:rPr>
                <w:rFonts w:eastAsiaTheme="minorEastAsia"/>
              </w:rPr>
            </w:pPr>
            <w:r>
              <w:rPr>
                <w:rFonts w:eastAsiaTheme="minorEastAsia"/>
              </w:rPr>
              <w:t>1.91</w:t>
            </w:r>
          </w:p>
        </w:tc>
        <w:tc>
          <w:tcPr>
            <w:tcW w:w="3955" w:type="dxa"/>
          </w:tcPr>
          <w:p w14:paraId="0BF3728D" w14:textId="0FF92157" w:rsidR="00D4269A" w:rsidRDefault="00E71C77" w:rsidP="003F726D">
            <w:pPr>
              <w:tabs>
                <w:tab w:val="left" w:pos="8530"/>
              </w:tabs>
              <w:rPr>
                <w:rFonts w:eastAsiaTheme="minorEastAsia"/>
              </w:rPr>
            </w:pPr>
            <w:r>
              <w:rPr>
                <w:rFonts w:eastAsiaTheme="minorEastAsia"/>
              </w:rPr>
              <w:t xml:space="preserve">5.6 </w:t>
            </w:r>
            <w:proofErr w:type="spellStart"/>
            <w:r>
              <w:rPr>
                <w:rFonts w:eastAsiaTheme="minorEastAsia"/>
              </w:rPr>
              <w:t>uH</w:t>
            </w:r>
            <w:proofErr w:type="spellEnd"/>
            <w:r>
              <w:rPr>
                <w:rFonts w:eastAsiaTheme="minorEastAsia"/>
              </w:rPr>
              <w:t xml:space="preserve">, 15.9 </w:t>
            </w:r>
            <w:proofErr w:type="spellStart"/>
            <w:r>
              <w:rPr>
                <w:rFonts w:eastAsiaTheme="minorEastAsia"/>
              </w:rPr>
              <w:t>mOhms</w:t>
            </w:r>
            <w:proofErr w:type="spellEnd"/>
            <w:r>
              <w:rPr>
                <w:rFonts w:eastAsiaTheme="minorEastAsia"/>
              </w:rPr>
              <w:t>, 9.</w:t>
            </w:r>
          </w:p>
        </w:tc>
      </w:tr>
      <w:tr w:rsidR="001179CF" w14:paraId="5E78400B" w14:textId="77777777" w:rsidTr="00F25255">
        <w:tc>
          <w:tcPr>
            <w:tcW w:w="2464" w:type="dxa"/>
          </w:tcPr>
          <w:p w14:paraId="583B08F9" w14:textId="04FCEC42" w:rsidR="001179CF" w:rsidRPr="00E71C77" w:rsidRDefault="001179CF" w:rsidP="003F726D">
            <w:pPr>
              <w:tabs>
                <w:tab w:val="left" w:pos="8530"/>
              </w:tabs>
              <w:rPr>
                <w:rFonts w:eastAsiaTheme="minorEastAsia"/>
              </w:rPr>
            </w:pPr>
            <w:hyperlink r:id="rId54" w:history="1">
              <w:r w:rsidRPr="001179CF">
                <w:rPr>
                  <w:rStyle w:val="Hyperlink"/>
                  <w:rFonts w:eastAsiaTheme="minorEastAsia"/>
                </w:rPr>
                <w:t>IHLP4040DZER5R6M01</w:t>
              </w:r>
            </w:hyperlink>
          </w:p>
        </w:tc>
        <w:tc>
          <w:tcPr>
            <w:tcW w:w="1761" w:type="dxa"/>
          </w:tcPr>
          <w:p w14:paraId="6BD4216E" w14:textId="3AC6E1B0" w:rsidR="001179CF" w:rsidRDefault="001179CF" w:rsidP="003F726D">
            <w:pPr>
              <w:tabs>
                <w:tab w:val="left" w:pos="8530"/>
              </w:tabs>
              <w:rPr>
                <w:rFonts w:eastAsiaTheme="minorEastAsia"/>
              </w:rPr>
            </w:pPr>
            <w:r>
              <w:rPr>
                <w:rFonts w:eastAsiaTheme="minorEastAsia"/>
              </w:rPr>
              <w:t>Vishay/Dale</w:t>
            </w:r>
          </w:p>
        </w:tc>
        <w:tc>
          <w:tcPr>
            <w:tcW w:w="1170" w:type="dxa"/>
          </w:tcPr>
          <w:p w14:paraId="44136528" w14:textId="6F95FBB7" w:rsidR="001179CF" w:rsidRDefault="001179CF" w:rsidP="003F726D">
            <w:pPr>
              <w:tabs>
                <w:tab w:val="left" w:pos="8530"/>
              </w:tabs>
              <w:rPr>
                <w:rFonts w:eastAsiaTheme="minorEastAsia"/>
              </w:rPr>
            </w:pPr>
            <w:r>
              <w:rPr>
                <w:rFonts w:eastAsiaTheme="minorEastAsia"/>
              </w:rPr>
              <w:t>1.31</w:t>
            </w:r>
          </w:p>
        </w:tc>
        <w:tc>
          <w:tcPr>
            <w:tcW w:w="3955" w:type="dxa"/>
          </w:tcPr>
          <w:p w14:paraId="371C9476" w14:textId="02A3FF40" w:rsidR="001179CF" w:rsidRDefault="001179CF" w:rsidP="003F726D">
            <w:pPr>
              <w:tabs>
                <w:tab w:val="left" w:pos="8530"/>
              </w:tabs>
              <w:rPr>
                <w:rFonts w:eastAsiaTheme="minorEastAsia"/>
              </w:rPr>
            </w:pPr>
            <w:r>
              <w:rPr>
                <w:rFonts w:eastAsiaTheme="minorEastAsia"/>
              </w:rPr>
              <w:t xml:space="preserve">5.6 </w:t>
            </w:r>
            <w:proofErr w:type="spellStart"/>
            <w:r>
              <w:rPr>
                <w:rFonts w:eastAsiaTheme="minorEastAsia"/>
              </w:rPr>
              <w:t>uH</w:t>
            </w:r>
            <w:proofErr w:type="spellEnd"/>
            <w:r>
              <w:rPr>
                <w:rFonts w:eastAsiaTheme="minorEastAsia"/>
              </w:rPr>
              <w:t xml:space="preserve">, </w:t>
            </w:r>
            <w:r w:rsidR="002A7E66">
              <w:rPr>
                <w:rFonts w:eastAsiaTheme="minorEastAsia"/>
              </w:rPr>
              <w:t xml:space="preserve">17.6 </w:t>
            </w:r>
            <w:proofErr w:type="spellStart"/>
            <w:r w:rsidR="002A7E66">
              <w:rPr>
                <w:rFonts w:eastAsiaTheme="minorEastAsia"/>
              </w:rPr>
              <w:t>mOhms</w:t>
            </w:r>
            <w:proofErr w:type="spellEnd"/>
            <w:r w:rsidR="002A7E66">
              <w:rPr>
                <w:rFonts w:eastAsiaTheme="minorEastAsia"/>
              </w:rPr>
              <w:t xml:space="preserve">, </w:t>
            </w:r>
            <w:r>
              <w:rPr>
                <w:rFonts w:eastAsiaTheme="minorEastAsia"/>
              </w:rPr>
              <w:t>8.5A</w:t>
            </w:r>
            <w:r w:rsidR="002A7E66">
              <w:rPr>
                <w:rFonts w:eastAsiaTheme="minorEastAsia"/>
              </w:rPr>
              <w:t xml:space="preserve"> rms, 16.0A sat</w:t>
            </w:r>
            <w:r>
              <w:rPr>
                <w:rFonts w:eastAsiaTheme="minorEastAsia"/>
              </w:rPr>
              <w:t xml:space="preserve"> </w:t>
            </w:r>
          </w:p>
        </w:tc>
      </w:tr>
      <w:tr w:rsidR="00E10BE3" w14:paraId="68EB7BA4" w14:textId="77777777" w:rsidTr="00F25255">
        <w:tc>
          <w:tcPr>
            <w:tcW w:w="2464" w:type="dxa"/>
          </w:tcPr>
          <w:p w14:paraId="2D07944E" w14:textId="08AC82FB" w:rsidR="00E10BE3" w:rsidRDefault="00E10BE3" w:rsidP="003F726D">
            <w:pPr>
              <w:tabs>
                <w:tab w:val="left" w:pos="8530"/>
              </w:tabs>
            </w:pPr>
            <w:r w:rsidRPr="00E10BE3">
              <w:t>EXL1V0606-5R6-R</w:t>
            </w:r>
          </w:p>
        </w:tc>
        <w:tc>
          <w:tcPr>
            <w:tcW w:w="1761" w:type="dxa"/>
          </w:tcPr>
          <w:p w14:paraId="16D14E8D" w14:textId="54E7C61F" w:rsidR="00E10BE3" w:rsidRDefault="00E10BE3" w:rsidP="003F726D">
            <w:pPr>
              <w:tabs>
                <w:tab w:val="left" w:pos="8530"/>
              </w:tabs>
              <w:rPr>
                <w:rFonts w:eastAsiaTheme="minorEastAsia"/>
              </w:rPr>
            </w:pPr>
            <w:r>
              <w:rPr>
                <w:rFonts w:eastAsiaTheme="minorEastAsia"/>
              </w:rPr>
              <w:t>Eaton</w:t>
            </w:r>
          </w:p>
        </w:tc>
        <w:tc>
          <w:tcPr>
            <w:tcW w:w="1170" w:type="dxa"/>
          </w:tcPr>
          <w:p w14:paraId="76BF455F" w14:textId="77777777" w:rsidR="00E10BE3" w:rsidRDefault="00E10BE3" w:rsidP="003F726D">
            <w:pPr>
              <w:tabs>
                <w:tab w:val="left" w:pos="8530"/>
              </w:tabs>
              <w:rPr>
                <w:rFonts w:eastAsiaTheme="minorEastAsia"/>
              </w:rPr>
            </w:pPr>
          </w:p>
        </w:tc>
        <w:tc>
          <w:tcPr>
            <w:tcW w:w="3955" w:type="dxa"/>
          </w:tcPr>
          <w:p w14:paraId="22D538A9" w14:textId="77777777" w:rsidR="00E10BE3" w:rsidRDefault="00E10BE3" w:rsidP="003F726D">
            <w:pPr>
              <w:tabs>
                <w:tab w:val="left" w:pos="8530"/>
              </w:tabs>
              <w:rPr>
                <w:rFonts w:eastAsiaTheme="minorEastAsia"/>
              </w:rPr>
            </w:pPr>
          </w:p>
        </w:tc>
      </w:tr>
    </w:tbl>
    <w:p w14:paraId="5BB914C6" w14:textId="0CFAA1F1" w:rsidR="00F25255" w:rsidRDefault="00F25255" w:rsidP="003F726D">
      <w:pPr>
        <w:tabs>
          <w:tab w:val="left" w:pos="8530"/>
        </w:tabs>
        <w:rPr>
          <w:rFonts w:eastAsiaTheme="minorEastAsia"/>
        </w:rPr>
      </w:pPr>
    </w:p>
    <w:p w14:paraId="2548E7C1" w14:textId="2021B8D5" w:rsidR="002A7E66" w:rsidRDefault="002A7E66" w:rsidP="003F726D">
      <w:pPr>
        <w:tabs>
          <w:tab w:val="left" w:pos="8530"/>
        </w:tabs>
        <w:rPr>
          <w:rFonts w:eastAsiaTheme="minorEastAsia"/>
        </w:rPr>
      </w:pPr>
      <w:r>
        <w:rPr>
          <w:rFonts w:eastAsiaTheme="minorEastAsia"/>
        </w:rPr>
        <w:t xml:space="preserve">Choosing </w:t>
      </w:r>
      <w:hyperlink r:id="rId55" w:history="1">
        <w:r w:rsidRPr="002A7E66">
          <w:rPr>
            <w:rStyle w:val="Hyperlink"/>
            <w:rFonts w:eastAsiaTheme="minorEastAsia"/>
          </w:rPr>
          <w:t>SRP6060FA-5R6M</w:t>
        </w:r>
      </w:hyperlink>
      <w:r>
        <w:rPr>
          <w:rFonts w:eastAsiaTheme="minorEastAsia"/>
        </w:rPr>
        <w:t xml:space="preserve"> as it fits the specs and has a smaller size with low DCR for a good average price of </w:t>
      </w:r>
      <w:r w:rsidR="00E720F8">
        <w:rPr>
          <w:rFonts w:eastAsiaTheme="minorEastAsia"/>
        </w:rPr>
        <w:t>$</w:t>
      </w:r>
      <w:r>
        <w:rPr>
          <w:rFonts w:eastAsiaTheme="minorEastAsia"/>
        </w:rPr>
        <w:t>1.64.</w:t>
      </w:r>
    </w:p>
    <w:p w14:paraId="601F1D5E" w14:textId="77777777" w:rsidR="00833696" w:rsidRDefault="00833696" w:rsidP="003D4D71">
      <w:pPr>
        <w:tabs>
          <w:tab w:val="left" w:pos="8530"/>
        </w:tabs>
      </w:pPr>
    </w:p>
    <w:p w14:paraId="3030C7D2" w14:textId="77777777" w:rsidR="00833696" w:rsidRDefault="00833696" w:rsidP="003D4D71">
      <w:pPr>
        <w:tabs>
          <w:tab w:val="left" w:pos="8530"/>
        </w:tabs>
      </w:pPr>
    </w:p>
    <w:p w14:paraId="1B110E88" w14:textId="57F838B1" w:rsidR="00EF4A68" w:rsidRDefault="00EF4A68" w:rsidP="006678CB">
      <w:r>
        <w:t>100 mA seems to be the crossing point for a lot of designs from light load to more</w:t>
      </w:r>
    </w:p>
    <w:p w14:paraId="46319BEF" w14:textId="7117EFA8" w:rsidR="00F10843" w:rsidRPr="00F10843" w:rsidRDefault="00F10843" w:rsidP="00F10843">
      <w:r w:rsidRPr="00F10843">
        <w:t>TPS56637</w:t>
      </w:r>
      <w:r>
        <w:t xml:space="preserve"> – option 2</w:t>
      </w:r>
      <w:r w:rsidR="00243D62">
        <w:t xml:space="preserve">, </w:t>
      </w:r>
    </w:p>
    <w:p w14:paraId="34CEDFE2" w14:textId="1EE88210" w:rsidR="00AC33A4" w:rsidRDefault="00AC33A4" w:rsidP="00AC33A4">
      <w:r w:rsidRPr="00AC33A4">
        <w:t>TPS54335-2A</w:t>
      </w:r>
      <w:r>
        <w:t xml:space="preserve"> – option 3, ok but older with higher resistance MOSFETS</w:t>
      </w:r>
      <w:r w:rsidR="008F4DE2">
        <w:t xml:space="preserve">, </w:t>
      </w:r>
      <w:hyperlink r:id="rId56" w:history="1">
        <w:r w:rsidR="008F4DE2" w:rsidRPr="008F4DE2">
          <w:rPr>
            <w:rStyle w:val="Hyperlink"/>
          </w:rPr>
          <w:t>MOUSER</w:t>
        </w:r>
      </w:hyperlink>
    </w:p>
    <w:p w14:paraId="554A52DE" w14:textId="26641754" w:rsidR="00AC33A4" w:rsidRDefault="00AC33A4" w:rsidP="00AC33A4">
      <w:r w:rsidRPr="00AC33A4">
        <w:t>TPS62933</w:t>
      </w:r>
      <w:r>
        <w:t xml:space="preserve"> – option 4, good efficiency across whole range, 2021</w:t>
      </w:r>
    </w:p>
    <w:p w14:paraId="697B5F94" w14:textId="22E2BC4D" w:rsidR="00243D62" w:rsidRDefault="00243D62" w:rsidP="00AC33A4">
      <w:r w:rsidRPr="00243D62">
        <w:t>TPS563300</w:t>
      </w:r>
      <w:r>
        <w:t xml:space="preserve"> –</w:t>
      </w:r>
      <w:r w:rsidR="00A96591">
        <w:t xml:space="preserve"> </w:t>
      </w:r>
      <w:hyperlink r:id="rId57" w:history="1">
        <w:r w:rsidR="00A96591" w:rsidRPr="00A96591">
          <w:rPr>
            <w:rStyle w:val="Hyperlink"/>
          </w:rPr>
          <w:t>link</w:t>
        </w:r>
      </w:hyperlink>
      <w:r w:rsidR="00A96591">
        <w:t xml:space="preserve">, </w:t>
      </w:r>
      <w:r>
        <w:t xml:space="preserve"> good max duty cycle, decent </w:t>
      </w:r>
      <w:proofErr w:type="spellStart"/>
      <w:r>
        <w:t>mosfet</w:t>
      </w:r>
      <w:proofErr w:type="spellEnd"/>
      <w:r>
        <w:t xml:space="preserve"> resistance, </w:t>
      </w:r>
      <w:r w:rsidR="00A315F8">
        <w:t xml:space="preserve">500 kHz fixed frequency, </w:t>
      </w:r>
      <w:r w:rsidR="00A96591">
        <w:t>good efficiency</w:t>
      </w:r>
      <w:r w:rsidR="007D21B8">
        <w:t>, $0.87</w:t>
      </w:r>
    </w:p>
    <w:p w14:paraId="3735B6A0" w14:textId="7D516688" w:rsidR="001B7293" w:rsidRPr="00AC33A4" w:rsidRDefault="001B7293" w:rsidP="00AC33A4">
      <w:r w:rsidRPr="001B7293">
        <w:t>TPS51386RJNR</w:t>
      </w:r>
      <w:r>
        <w:t xml:space="preserve"> </w:t>
      </w:r>
      <w:r w:rsidR="004D47EA">
        <w:t xml:space="preserve">– $0.78, above 90% efficiency across VIN ranges, VQFN package and better thermal dissipation, new chip, V_EN limited to </w:t>
      </w:r>
      <w:proofErr w:type="gramStart"/>
      <w:r w:rsidR="004D47EA">
        <w:t>6,m</w:t>
      </w:r>
      <w:proofErr w:type="gramEnd"/>
      <w:r w:rsidR="004D47EA">
        <w:t xml:space="preserve"> Ven limited to 55.5V</w:t>
      </w:r>
    </w:p>
    <w:p w14:paraId="7C6F74ED" w14:textId="750E5E7D" w:rsidR="00AC33A4" w:rsidRPr="00AC33A4" w:rsidRDefault="00E231DE" w:rsidP="00AC33A4">
      <w:r>
        <w:rPr>
          <w:noProof/>
        </w:rPr>
        <w:lastRenderedPageBreak/>
        <w:drawing>
          <wp:inline distT="0" distB="0" distL="0" distR="0" wp14:anchorId="434BCD15" wp14:editId="7056A354">
            <wp:extent cx="5740400" cy="3901755"/>
            <wp:effectExtent l="0" t="0" r="0" b="3810"/>
            <wp:docPr id="656063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63931" name="Picture 1" descr="A screenshot of a computer&#10;&#10;Description automatically generated"/>
                    <pic:cNvPicPr/>
                  </pic:nvPicPr>
                  <pic:blipFill>
                    <a:blip r:embed="rId58"/>
                    <a:stretch>
                      <a:fillRect/>
                    </a:stretch>
                  </pic:blipFill>
                  <pic:spPr>
                    <a:xfrm>
                      <a:off x="0" y="0"/>
                      <a:ext cx="5757201" cy="3913175"/>
                    </a:xfrm>
                    <a:prstGeom prst="rect">
                      <a:avLst/>
                    </a:prstGeom>
                  </pic:spPr>
                </pic:pic>
              </a:graphicData>
            </a:graphic>
          </wp:inline>
        </w:drawing>
      </w:r>
    </w:p>
    <w:p w14:paraId="61E7CA50" w14:textId="77777777" w:rsidR="00EF4A68" w:rsidRDefault="00EF4A68" w:rsidP="006678CB"/>
    <w:p w14:paraId="4B17B1B4" w14:textId="35556F1E" w:rsidR="009876B4" w:rsidRPr="00EB775E" w:rsidRDefault="00031BF8" w:rsidP="006678CB">
      <w:pPr>
        <w:rPr>
          <w:i/>
        </w:rPr>
      </w:pPr>
      <w:r>
        <w:t>It is noted that for 5V output, V</w:t>
      </w:r>
      <w:r>
        <w:rPr>
          <w:vertAlign w:val="subscript"/>
        </w:rPr>
        <w:t>IN</w:t>
      </w:r>
      <w:r>
        <w:t xml:space="preserve"> should at least be 6.5V.</w:t>
      </w:r>
      <w:r w:rsidR="00017DF2">
        <w:t xml:space="preserve"> The</w:t>
      </w:r>
      <w:r w:rsidR="006318C7">
        <w:t xml:space="preserve"> initial</w:t>
      </w:r>
      <w:r w:rsidR="00017DF2">
        <w:t xml:space="preserve"> target operation is to regulat</w:t>
      </w:r>
      <w:r w:rsidR="006318C7">
        <w:t>e</w:t>
      </w:r>
      <w:r w:rsidR="00017DF2">
        <w:t xml:space="preserve"> from 5V down to around 3.8V</w:t>
      </w:r>
      <w:r w:rsidR="00865DDF">
        <w:t>.</w:t>
      </w:r>
      <w:r w:rsidR="00BE5C74">
        <w:t xml:space="preserve"> The expected duty cycle is around 76% (3.8/5</w:t>
      </w:r>
      <w:proofErr w:type="gramStart"/>
      <w:r w:rsidR="00BE5C74">
        <w:t>), but</w:t>
      </w:r>
      <w:proofErr w:type="gramEnd"/>
      <w:r w:rsidR="00BE5C74">
        <w:t xml:space="preserve"> could be as high as 80% (3.8/4.8).</w:t>
      </w:r>
      <w:r w:rsidR="00C43181">
        <w:t xml:space="preserve"> The datasheet indicates there is a minimum off time of 190 ns. The period for a 650 kHz signal is 1.54 us. To adhere to the minimum off time, the max duty cycle is thus </w:t>
      </w:r>
      <m:oMath>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period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off</m:t>
                </m:r>
              </m:sub>
            </m:sSub>
            <m:ctrlPr>
              <w:rPr>
                <w:rFonts w:ascii="Cambria Math" w:hAnsi="Cambria Math"/>
                <w:i/>
              </w:rPr>
            </m:ctrlPr>
          </m:num>
          <m:den>
            <m:sSub>
              <m:sSubPr>
                <m:ctrlPr>
                  <w:rPr>
                    <w:rFonts w:ascii="Cambria Math" w:hAnsi="Cambria Math"/>
                    <w:i/>
                  </w:rPr>
                </m:ctrlPr>
              </m:sSubPr>
              <m:e>
                <m:r>
                  <w:rPr>
                    <w:rFonts w:ascii="Cambria Math" w:hAnsi="Cambria Math"/>
                  </w:rPr>
                  <m:t>t</m:t>
                </m:r>
              </m:e>
              <m:sub>
                <m:r>
                  <w:rPr>
                    <w:rFonts w:ascii="Cambria Math" w:hAnsi="Cambria Math"/>
                  </w:rPr>
                  <m:t>period</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off</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period</m:t>
                </m:r>
              </m:sub>
            </m:sSub>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190 ns</m:t>
            </m:r>
          </m:num>
          <m:den>
            <m:r>
              <w:rPr>
                <w:rFonts w:ascii="Cambria Math" w:eastAsiaTheme="minorEastAsia" w:hAnsi="Cambria Math"/>
              </w:rPr>
              <m:t>1,54 us</m:t>
            </m:r>
          </m:den>
        </m:f>
        <m:r>
          <w:rPr>
            <w:rFonts w:ascii="Cambria Math" w:eastAsiaTheme="minorEastAsia" w:hAnsi="Cambria Math"/>
          </w:rPr>
          <m:t>=87.6%</m:t>
        </m:r>
      </m:oMath>
      <w:r w:rsidR="00C43181">
        <w:rPr>
          <w:rFonts w:eastAsiaTheme="minorEastAsia"/>
        </w:rPr>
        <w:t xml:space="preserve">. </w:t>
      </w:r>
      <w:r w:rsidR="006058C3">
        <w:rPr>
          <w:rFonts w:eastAsiaTheme="minorEastAsia"/>
        </w:rPr>
        <w:t>If V</w:t>
      </w:r>
      <w:r w:rsidR="006058C3">
        <w:rPr>
          <w:rFonts w:eastAsiaTheme="minorEastAsia"/>
          <w:vertAlign w:val="subscript"/>
        </w:rPr>
        <w:t>in</w:t>
      </w:r>
      <w:r w:rsidR="006058C3">
        <w:rPr>
          <w:rFonts w:eastAsiaTheme="minorEastAsia"/>
        </w:rPr>
        <w:t xml:space="preserve"> is 4.8V, the max output can be 4.2V. If V</w:t>
      </w:r>
      <w:r w:rsidR="006058C3">
        <w:rPr>
          <w:rFonts w:eastAsiaTheme="minorEastAsia"/>
          <w:vertAlign w:val="subscript"/>
        </w:rPr>
        <w:t>in</w:t>
      </w:r>
      <w:r w:rsidR="006058C3">
        <w:rPr>
          <w:rFonts w:eastAsiaTheme="minorEastAsia"/>
        </w:rPr>
        <w:t xml:space="preserve"> is 5.0V, the output can be at max 4.38V.</w:t>
      </w:r>
    </w:p>
    <w:p w14:paraId="1EE58083" w14:textId="081F6A65" w:rsidR="006318C7" w:rsidRDefault="0010169D" w:rsidP="006678CB">
      <w:pPr>
        <w:rPr>
          <w:rFonts w:eastAsiaTheme="minorEastAsia"/>
        </w:rPr>
      </w:pPr>
      <w:r>
        <w:rPr>
          <w:rFonts w:eastAsiaTheme="minorEastAsia"/>
        </w:rPr>
        <w:t xml:space="preserve">The LDO chosen is the </w:t>
      </w:r>
      <w:hyperlink r:id="rId59" w:history="1">
        <w:r w:rsidRPr="003475F9">
          <w:rPr>
            <w:rStyle w:val="Hyperlink"/>
            <w:b/>
            <w:bCs/>
          </w:rPr>
          <w:t>LD39200PU33R</w:t>
        </w:r>
      </w:hyperlink>
      <w:r>
        <w:t xml:space="preserve">, which can output 2A with a </w:t>
      </w:r>
      <w:r w:rsidR="00B76B15">
        <w:t xml:space="preserve">maximum of </w:t>
      </w:r>
      <w:r>
        <w:t xml:space="preserve">0.25V </w:t>
      </w:r>
      <w:proofErr w:type="spellStart"/>
      <w:r>
        <w:t>droup</w:t>
      </w:r>
      <w:r w:rsidR="00B76B15">
        <w:t>o</w:t>
      </w:r>
      <w:r>
        <w:t>ut</w:t>
      </w:r>
      <w:proofErr w:type="spellEnd"/>
      <w:r>
        <w:t xml:space="preserve"> and a PSSR of around 40-50 at 500 kHz. It is also a very </w:t>
      </w:r>
      <w:proofErr w:type="gramStart"/>
      <w:r>
        <w:t>cost effective</w:t>
      </w:r>
      <w:proofErr w:type="gramEnd"/>
      <w:r>
        <w:t xml:space="preserve"> chip at around $1/unit. While it does limit the current supply further, its cost effectiveness and other performance qualities make it the desired choice for this design. With a </w:t>
      </w:r>
      <w:r w:rsidR="00B76B15">
        <w:t xml:space="preserve">max </w:t>
      </w:r>
      <w:r>
        <w:t xml:space="preserve">0.25V dropout, a suitable input voltage should be </w:t>
      </w:r>
      <m:oMath>
        <m:r>
          <w:rPr>
            <w:rFonts w:ascii="Cambria Math" w:hAnsi="Cambria Math"/>
          </w:rPr>
          <m:t>3.3+0.25=3.55V</m:t>
        </m:r>
      </m:oMath>
      <w:r>
        <w:rPr>
          <w:rFonts w:eastAsiaTheme="minorEastAsia"/>
        </w:rPr>
        <w:t xml:space="preserve"> or greater. This provides some headroom for the LDO and some room for the buck converter to scale down. A nominal selection</w:t>
      </w:r>
      <w:r w:rsidR="006318C7">
        <w:rPr>
          <w:rFonts w:eastAsiaTheme="minorEastAsia"/>
        </w:rPr>
        <w:t xml:space="preserve"> for the LDO</w:t>
      </w:r>
      <w:r>
        <w:rPr>
          <w:rFonts w:eastAsiaTheme="minorEastAsia"/>
        </w:rPr>
        <w:t xml:space="preserve"> is 3.</w:t>
      </w:r>
      <w:r w:rsidR="00AE2838">
        <w:rPr>
          <w:rFonts w:eastAsiaTheme="minorEastAsia"/>
        </w:rPr>
        <w:t>6</w:t>
      </w:r>
      <w:r>
        <w:rPr>
          <w:rFonts w:eastAsiaTheme="minorEastAsia"/>
        </w:rPr>
        <w:t>V.</w:t>
      </w:r>
    </w:p>
    <w:p w14:paraId="1AE0FEA0" w14:textId="1AB93141" w:rsidR="00C6735B" w:rsidRDefault="006318C7" w:rsidP="006678CB">
      <w:pPr>
        <w:rPr>
          <w:rFonts w:eastAsiaTheme="minorEastAsia"/>
        </w:rPr>
      </w:pPr>
      <w:r>
        <w:rPr>
          <w:rFonts w:eastAsiaTheme="minorEastAsia"/>
        </w:rPr>
        <w:t xml:space="preserve">There is some concern that the buck converter will be operating near or above its practical max duty cycle based on </w:t>
      </w:r>
      <w:proofErr w:type="gramStart"/>
      <w:r>
        <w:rPr>
          <w:rFonts w:eastAsiaTheme="minorEastAsia"/>
        </w:rPr>
        <w:t>the note the</w:t>
      </w:r>
      <w:proofErr w:type="gramEnd"/>
      <w:r>
        <w:rPr>
          <w:rFonts w:eastAsiaTheme="minorEastAsia"/>
        </w:rPr>
        <w:t xml:space="preserve"> note about providing a 6.5V input for a 5V output, a duty cycle of 76%. If this ratio is to be followed, the output voltage of the buck should be lowered to 3.6V at least to account for an input voltage of 4.8V. This could be the best compromise in terms of buck output and LDO input</w:t>
      </w:r>
      <w:r w:rsidR="00916409">
        <w:rPr>
          <w:rFonts w:eastAsiaTheme="minorEastAsia"/>
        </w:rPr>
        <w:t xml:space="preserve"> without adding components</w:t>
      </w:r>
      <w:r>
        <w:rPr>
          <w:rFonts w:eastAsiaTheme="minorEastAsia"/>
        </w:rPr>
        <w:t>. In the case this is not sufficiency for the buck, the intermediate bus could be lowered a bit more: the LDO has a typical dropout of 135 mV, so a buck output of 3.435V could be used.</w:t>
      </w:r>
    </w:p>
    <w:p w14:paraId="7727B2EC" w14:textId="57B4A344" w:rsidR="00B76B15" w:rsidRDefault="00612264" w:rsidP="006678CB">
      <w:pPr>
        <w:rPr>
          <w:rFonts w:eastAsiaTheme="minorEastAsia"/>
        </w:rPr>
      </w:pPr>
      <w:r>
        <w:rPr>
          <w:rFonts w:eastAsiaTheme="minorEastAsia"/>
        </w:rPr>
        <w:lastRenderedPageBreak/>
        <w:t xml:space="preserve">Regarding power dissipation, the buck converter </w:t>
      </w:r>
      <w:r w:rsidR="0081195F">
        <w:rPr>
          <w:rFonts w:eastAsiaTheme="minorEastAsia"/>
        </w:rPr>
        <w:t xml:space="preserve">at 2A output should see a dissipation of around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2×3.6</m:t>
            </m:r>
          </m:num>
          <m:den>
            <m:r>
              <w:rPr>
                <w:rFonts w:ascii="Cambria Math" w:eastAsiaTheme="minorEastAsia" w:hAnsi="Cambria Math"/>
              </w:rPr>
              <m:t>0.9</m:t>
            </m:r>
          </m:den>
        </m:f>
        <m:r>
          <w:rPr>
            <w:rFonts w:ascii="Cambria Math" w:eastAsiaTheme="minorEastAsia" w:hAnsi="Cambria Math"/>
          </w:rPr>
          <m:t>-(2×3.6)=0.8W</m:t>
        </m:r>
      </m:oMath>
      <w:r w:rsidR="0081195F">
        <w:rPr>
          <w:rFonts w:eastAsiaTheme="minorEastAsia"/>
        </w:rPr>
        <w:t xml:space="preserve">. This dissipated power leads to a junction temperature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=0.8×55=44C</m:t>
        </m:r>
      </m:oMath>
      <w:r w:rsidR="0068711D">
        <w:rPr>
          <w:rFonts w:eastAsiaTheme="minorEastAsia"/>
        </w:rPr>
        <w:t xml:space="preserve">. If a 0.5A load is drawn by the system, the heat rise should be around </w:t>
      </w:r>
      <w:r w:rsidR="00EB775E">
        <w:rPr>
          <w:rFonts w:eastAsiaTheme="minorEastAsia"/>
        </w:rPr>
        <w:t>11</w:t>
      </w:r>
      <w:r w:rsidR="0068711D">
        <w:rPr>
          <w:rFonts w:eastAsiaTheme="minorEastAsia"/>
        </w:rPr>
        <w:t>C.</w:t>
      </w:r>
      <w:r w:rsidR="00B93708">
        <w:rPr>
          <w:rFonts w:eastAsiaTheme="minorEastAsia"/>
        </w:rPr>
        <w:t xml:space="preserve"> This is acceptable.</w:t>
      </w:r>
    </w:p>
    <w:p w14:paraId="72BC3C75" w14:textId="6D20EC57" w:rsidR="004F1BAB" w:rsidRDefault="004F1BAB" w:rsidP="004F1BAB">
      <w:pPr>
        <w:pStyle w:val="Heading4"/>
        <w:rPr>
          <w:rFonts w:eastAsiaTheme="minorEastAsia"/>
        </w:rPr>
      </w:pPr>
      <w:r>
        <w:rPr>
          <w:rFonts w:eastAsiaTheme="minorEastAsia"/>
        </w:rPr>
        <w:t>Notes about inductor and load currents</w:t>
      </w:r>
    </w:p>
    <w:p w14:paraId="5D0781AE" w14:textId="5BD202F3" w:rsidR="004F1BAB" w:rsidRDefault="004F1BAB" w:rsidP="004F1BAB">
      <w:pPr>
        <w:rPr>
          <w:rFonts w:eastAsiaTheme="minorEastAsia"/>
        </w:rPr>
      </w:pPr>
      <w:r>
        <w:t xml:space="preserve">In fixed frequency mode and in the high-side switch on time, the SW pin voltage swings up to approximately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and the inductor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oMath>
      <w:r>
        <w:rPr>
          <w:rFonts w:eastAsiaTheme="minorEastAsia"/>
        </w:rPr>
        <w:t xml:space="preserve"> increases with slope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)/L</m:t>
        </m:r>
      </m:oMath>
      <w:r>
        <w:rPr>
          <w:rFonts w:eastAsiaTheme="minorEastAsia"/>
        </w:rPr>
        <w:t>. Note that this does not depend on the output current.</w:t>
      </w:r>
      <w:r w:rsidR="00A448E8">
        <w:rPr>
          <w:rFonts w:eastAsiaTheme="minorEastAsia"/>
        </w:rPr>
        <w:t xml:space="preserve"> When the high-side switch is turned off and the LS switch is turned on, the inductor current discharges through the low-side switch with a slope of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L</m:t>
            </m:r>
          </m:den>
        </m:f>
      </m:oMath>
      <w:r w:rsidR="00A448E8">
        <w:rPr>
          <w:rFonts w:eastAsiaTheme="minorEastAsia"/>
        </w:rPr>
        <w:t>. Note again that the slope does not depend on the output current.</w:t>
      </w:r>
      <w:r w:rsidR="008E02D7">
        <w:rPr>
          <w:rFonts w:eastAsiaTheme="minorEastAsia"/>
        </w:rPr>
        <w:t xml:space="preserve"> When the </w:t>
      </w:r>
      <w:proofErr w:type="gramStart"/>
      <w:r w:rsidR="008E02D7">
        <w:rPr>
          <w:rFonts w:eastAsiaTheme="minorEastAsia"/>
        </w:rPr>
        <w:t>output current</w:t>
      </w:r>
      <w:proofErr w:type="gramEnd"/>
      <w:r w:rsidR="008E02D7">
        <w:rPr>
          <w:rFonts w:eastAsiaTheme="minorEastAsia"/>
        </w:rPr>
        <w:t xml:space="preserve"> is always above 0, the mode is CCM.</w:t>
      </w:r>
      <w:r w:rsidR="00DF6035">
        <w:rPr>
          <w:rFonts w:eastAsiaTheme="minorEastAsia"/>
        </w:rPr>
        <w:t xml:space="preserve"> Thus, a larger inductor will decrease the slopes of both phases.</w:t>
      </w:r>
    </w:p>
    <w:p w14:paraId="6420E6EF" w14:textId="47B1F98B" w:rsidR="001B37CB" w:rsidRDefault="00C51D7B" w:rsidP="004F1BAB">
      <w:pPr>
        <w:rPr>
          <w:rFonts w:eastAsiaTheme="minorEastAsia"/>
        </w:rPr>
      </w:pPr>
      <w:r>
        <w:rPr>
          <w:rFonts w:eastAsiaTheme="minorEastAsia"/>
        </w:rPr>
        <w:t>When the load current, e.g. 300 mA, is lower than half of the peak-to-peak inductor current in CCM, the devices enter DCM.</w:t>
      </w:r>
      <w:r w:rsidR="00C80762">
        <w:rPr>
          <w:rFonts w:eastAsiaTheme="minorEastAsia"/>
        </w:rPr>
        <w:t xml:space="preserve"> At an even lighter load, pulse frequency modification is used to maintain </w:t>
      </w:r>
      <w:proofErr w:type="gramStart"/>
      <w:r w:rsidR="00C80762">
        <w:rPr>
          <w:rFonts w:eastAsiaTheme="minorEastAsia"/>
        </w:rPr>
        <w:t>high-efficiency</w:t>
      </w:r>
      <w:proofErr w:type="gramEnd"/>
      <w:r w:rsidR="00C80762">
        <w:rPr>
          <w:rFonts w:eastAsiaTheme="minorEastAsia"/>
        </w:rPr>
        <w:t>.</w:t>
      </w:r>
      <w:r w:rsidR="008C312C">
        <w:rPr>
          <w:rFonts w:eastAsiaTheme="minorEastAsia"/>
        </w:rPr>
        <w:t xml:space="preserve"> When either the minimum </w:t>
      </w:r>
      <w:proofErr w:type="gramStart"/>
      <w:r w:rsidR="008C312C">
        <w:rPr>
          <w:rFonts w:eastAsiaTheme="minorEastAsia"/>
        </w:rPr>
        <w:t>high-side</w:t>
      </w:r>
      <w:proofErr w:type="gramEnd"/>
      <w:r w:rsidR="008C312C">
        <w:rPr>
          <w:rFonts w:eastAsiaTheme="minorEastAsia"/>
        </w:rPr>
        <w:t xml:space="preserve"> on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ON-MIN</m:t>
            </m:r>
          </m:sub>
        </m:sSub>
        <m:r>
          <w:rPr>
            <w:rFonts w:ascii="Cambria Math" w:eastAsiaTheme="minorEastAsia" w:hAnsi="Cambria Math"/>
          </w:rPr>
          <m:t>=</m:t>
        </m:r>
      </m:oMath>
      <w:r w:rsidR="008C312C">
        <w:rPr>
          <w:rFonts w:eastAsiaTheme="minorEastAsia"/>
        </w:rPr>
        <w:t xml:space="preserve"> or the minimum peak inductor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PEAK MIN</m:t>
            </m:r>
          </m:sub>
        </m:sSub>
        <m:r>
          <w:rPr>
            <w:rFonts w:ascii="Cambria Math" w:eastAsiaTheme="minorEastAsia" w:hAnsi="Cambria Math"/>
          </w:rPr>
          <m:t>=750 mA</m:t>
        </m:r>
      </m:oMath>
      <w:r w:rsidR="008C312C">
        <w:rPr>
          <w:rFonts w:eastAsiaTheme="minorEastAsia"/>
        </w:rPr>
        <w:t xml:space="preserve"> is reached, the switching frequency decreased to maintain regulation. </w:t>
      </w:r>
      <w:r w:rsidR="001B37CB">
        <w:rPr>
          <w:rFonts w:eastAsiaTheme="minorEastAsia"/>
        </w:rPr>
        <w:t>It is noted that the current comparator in the TPS catches the peak inductor current only, the average load current entering PFM varies with the application and external LC filters. The high-side MOSFET is turned on in bursts to provide energy to the load. When zero current crossing is detected, the low-side MOSFET is turned off.</w:t>
      </w:r>
      <w:r w:rsidR="009A2151">
        <w:rPr>
          <w:rFonts w:eastAsiaTheme="minorEastAsia"/>
        </w:rPr>
        <w:t xml:space="preserve"> The lowest </w:t>
      </w:r>
      <w:r w:rsidR="00E15C90">
        <w:rPr>
          <w:rFonts w:eastAsiaTheme="minorEastAsia"/>
        </w:rPr>
        <w:t xml:space="preserve">selectable </w:t>
      </w:r>
      <w:r w:rsidR="009A2151">
        <w:rPr>
          <w:rFonts w:eastAsiaTheme="minorEastAsia"/>
        </w:rPr>
        <w:t>frequency possible is 200 kHz.</w:t>
      </w:r>
      <w:r w:rsidR="009B4BC7">
        <w:rPr>
          <w:rFonts w:eastAsiaTheme="minorEastAsia"/>
        </w:rPr>
        <w:t xml:space="preserve"> The minimum switching frequency, presumably when in light current mode, is 30 kHz.</w:t>
      </w:r>
    </w:p>
    <w:p w14:paraId="193FA40D" w14:textId="50A43A87" w:rsidR="00586903" w:rsidRDefault="003A74C1" w:rsidP="004F1BAB">
      <w:pPr>
        <w:rPr>
          <w:rFonts w:eastAsiaTheme="minorEastAsia"/>
        </w:rPr>
      </w:pPr>
      <w:r>
        <w:rPr>
          <w:rFonts w:eastAsiaTheme="minorEastAsia"/>
        </w:rPr>
        <w:t xml:space="preserve">Under </w:t>
      </w:r>
      <w:r>
        <w:rPr>
          <w:rFonts w:eastAsiaTheme="minorEastAsia"/>
          <w:u w:val="single"/>
        </w:rPr>
        <w:t>high</w:t>
      </w:r>
      <w:r>
        <w:rPr>
          <w:rFonts w:eastAsiaTheme="minorEastAsia"/>
        </w:rPr>
        <w:t xml:space="preserve"> load currents near the maximum, such as 2A or 3A, the switching frequency can be increased</w:t>
      </w:r>
      <w:r w:rsidR="00586903">
        <w:rPr>
          <w:rFonts w:eastAsiaTheme="minorEastAsia"/>
        </w:rPr>
        <w:t xml:space="preserve"> to 1 MHz or so to accommodate the load change and higher input voltages.</w:t>
      </w:r>
    </w:p>
    <w:p w14:paraId="1C3B84CD" w14:textId="41187EA7" w:rsidR="002671BC" w:rsidRPr="002671BC" w:rsidRDefault="002671BC" w:rsidP="004F1BAB">
      <w:pPr>
        <w:rPr>
          <w:rFonts w:eastAsiaTheme="minorEastAsia"/>
        </w:rPr>
      </w:pPr>
      <w:r>
        <w:rPr>
          <w:rFonts w:eastAsiaTheme="minorEastAsia"/>
        </w:rPr>
        <w:t xml:space="preserve">Under </w:t>
      </w:r>
      <w:r>
        <w:rPr>
          <w:rFonts w:eastAsiaTheme="minorEastAsia"/>
          <w:u w:val="single"/>
        </w:rPr>
        <w:t>low</w:t>
      </w:r>
      <w:r>
        <w:rPr>
          <w:rFonts w:eastAsiaTheme="minorEastAsia"/>
        </w:rPr>
        <w:t xml:space="preserve"> load currents </w:t>
      </w:r>
    </w:p>
    <w:p w14:paraId="41EB98CA" w14:textId="6F34AE2D" w:rsidR="00B76B15" w:rsidRDefault="001E0B02" w:rsidP="001E0B02">
      <w:pPr>
        <w:pStyle w:val="Heading4"/>
        <w:rPr>
          <w:rFonts w:eastAsiaTheme="minorEastAsia"/>
        </w:rPr>
      </w:pPr>
      <w:r>
        <w:rPr>
          <w:rFonts w:eastAsiaTheme="minorEastAsia"/>
        </w:rPr>
        <w:t>Buck regulator component configuration</w:t>
      </w:r>
    </w:p>
    <w:p w14:paraId="14F45184" w14:textId="342675C0" w:rsidR="00B93708" w:rsidRDefault="005F76F2" w:rsidP="006678CB">
      <w:pPr>
        <w:rPr>
          <w:rFonts w:eastAsiaTheme="minorEastAsia"/>
        </w:rPr>
      </w:pPr>
      <w:r>
        <w:rPr>
          <w:rFonts w:eastAsiaTheme="minorEastAsia"/>
        </w:rPr>
        <w:t xml:space="preserve">Current into the enable pin should be limited to prevent excess current </w:t>
      </w:r>
      <w:r w:rsidR="00686401">
        <w:rPr>
          <w:rFonts w:eastAsiaTheme="minorEastAsia"/>
        </w:rPr>
        <w:t xml:space="preserve">above 40 </w:t>
      </w:r>
      <w:proofErr w:type="spellStart"/>
      <w:r w:rsidR="00686401">
        <w:rPr>
          <w:rFonts w:eastAsiaTheme="minorEastAsia"/>
        </w:rPr>
        <w:t>uA</w:t>
      </w:r>
      <w:proofErr w:type="spellEnd"/>
      <w:r w:rsidR="00686401">
        <w:rPr>
          <w:rFonts w:eastAsiaTheme="minorEastAsia"/>
        </w:rPr>
        <w:t xml:space="preserve"> </w:t>
      </w:r>
      <w:r>
        <w:rPr>
          <w:rFonts w:eastAsiaTheme="minorEastAsia"/>
        </w:rPr>
        <w:t>from flowing into the diode. The datasheet indicates this can be done with a pullup resistor connected to V</w:t>
      </w:r>
      <w:r>
        <w:rPr>
          <w:rFonts w:eastAsiaTheme="minorEastAsia"/>
          <w:vertAlign w:val="subscript"/>
        </w:rPr>
        <w:t>in</w:t>
      </w:r>
      <w:r>
        <w:rPr>
          <w:rFonts w:eastAsiaTheme="minorEastAsia"/>
        </w:rPr>
        <w:t xml:space="preserve">. The equation given is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Zener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-2.8</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pu</m:t>
                </m:r>
              </m:sub>
            </m:sSub>
            <m:r>
              <w:rPr>
                <w:rFonts w:ascii="Cambria Math" w:eastAsiaTheme="minorEastAsia" w:hAnsi="Cambria Math"/>
              </w:rPr>
              <m:t>+35k</m:t>
            </m:r>
          </m:den>
        </m:f>
      </m:oMath>
      <w:r>
        <w:rPr>
          <w:rFonts w:eastAsiaTheme="minorEastAsia"/>
        </w:rPr>
        <w:t>. At maximum, the input voltage is 20V.</w:t>
      </w:r>
      <w:r w:rsidR="00686401">
        <w:rPr>
          <w:rFonts w:eastAsiaTheme="minorEastAsia"/>
        </w:rPr>
        <w:t xml:space="preserve"> This solves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pu</m:t>
            </m:r>
          </m:sub>
        </m:sSub>
        <m:r>
          <w:rPr>
            <w:rFonts w:ascii="Cambria Math" w:eastAsiaTheme="minorEastAsia" w:hAnsi="Cambria Math"/>
          </w:rPr>
          <m:t>&gt;395 k</m:t>
        </m:r>
        <m:r>
          <m:rPr>
            <m:sty m:val="p"/>
          </m:rPr>
          <w:rPr>
            <w:rFonts w:ascii="Cambria Math" w:eastAsiaTheme="minorEastAsia" w:hAnsi="Cambria Math"/>
          </w:rPr>
          <m:t>Ω</m:t>
        </m:r>
      </m:oMath>
      <w:r w:rsidR="00686401">
        <w:rPr>
          <w:rFonts w:eastAsiaTheme="minorEastAsia"/>
        </w:rPr>
        <w:t>.</w:t>
      </w:r>
    </w:p>
    <w:p w14:paraId="488BD13C" w14:textId="3508C4B2" w:rsidR="00BA2EB6" w:rsidRDefault="00BA2EB6" w:rsidP="006678CB">
      <w:pPr>
        <w:rPr>
          <w:rFonts w:eastAsiaTheme="minorEastAsia"/>
        </w:rPr>
      </w:pPr>
      <w:r>
        <w:rPr>
          <w:rFonts w:eastAsiaTheme="minorEastAsia"/>
        </w:rPr>
        <w:t xml:space="preserve">Soft start is governed by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SS</m:t>
            </m:r>
          </m:sub>
        </m:sSub>
        <m:d>
          <m:dPr>
            <m:ctrlPr>
              <w:rPr>
                <w:rFonts w:ascii="Cambria Math" w:eastAsiaTheme="minorEastAsia" w:hAnsi="Cambria Math"/>
                <w:i/>
              </w:rPr>
            </m:ctrlPr>
          </m:dPr>
          <m:e>
            <m:r>
              <w:rPr>
                <w:rFonts w:ascii="Cambria Math" w:eastAsiaTheme="minorEastAsia" w:hAnsi="Cambria Math"/>
              </w:rPr>
              <m:t>nF</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SS</m:t>
                </m:r>
              </m:sub>
            </m:sSub>
            <m:d>
              <m:dPr>
                <m:ctrlPr>
                  <w:rPr>
                    <w:rFonts w:ascii="Cambria Math" w:eastAsiaTheme="minorEastAsia" w:hAnsi="Cambria Math"/>
                    <w:i/>
                  </w:rPr>
                </m:ctrlPr>
              </m:dPr>
              <m:e>
                <m:r>
                  <w:rPr>
                    <w:rFonts w:ascii="Cambria Math" w:eastAsiaTheme="minorEastAsia" w:hAnsi="Cambria Math"/>
                  </w:rPr>
                  <m:t>ms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r>
              <w:rPr>
                <w:rFonts w:ascii="Cambria Math" w:eastAsiaTheme="minorEastAsia" w:hAnsi="Cambria Math"/>
              </w:rPr>
              <m:t>(uA)</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den>
        </m:f>
      </m:oMath>
    </w:p>
    <w:p w14:paraId="69EFF06E" w14:textId="212E3C59" w:rsidR="00BA2EB6" w:rsidRDefault="00BA2EB6" w:rsidP="006678CB">
      <w:pPr>
        <w:rPr>
          <w:rFonts w:eastAsiaTheme="minorEastAsia"/>
        </w:rPr>
      </w:pPr>
      <w:r>
        <w:rPr>
          <w:rFonts w:eastAsiaTheme="minorEastAsia"/>
        </w:rPr>
        <w:t>The mode of the buck converter can be controlled by the MODE pin. These include:</w:t>
      </w:r>
    </w:p>
    <w:p w14:paraId="46144669" w14:textId="0A44DF71" w:rsidR="00BA2EB6" w:rsidRDefault="00BA2EB6" w:rsidP="00BA2EB6">
      <w:pPr>
        <w:pStyle w:val="ListParagraph"/>
        <w:numPr>
          <w:ilvl w:val="0"/>
          <w:numId w:val="6"/>
        </w:numPr>
        <w:rPr>
          <w:rFonts w:eastAsiaTheme="minorEastAsia"/>
        </w:rPr>
      </w:pPr>
      <w:r>
        <w:rPr>
          <w:rFonts w:eastAsiaTheme="minorEastAsia"/>
        </w:rPr>
        <w:t>Forced PWM</w:t>
      </w:r>
    </w:p>
    <w:p w14:paraId="250B9931" w14:textId="680D8661" w:rsidR="00BA2EB6" w:rsidRDefault="00BA2EB6" w:rsidP="00BA2EB6">
      <w:pPr>
        <w:pStyle w:val="ListParagraph"/>
        <w:numPr>
          <w:ilvl w:val="0"/>
          <w:numId w:val="6"/>
        </w:numPr>
        <w:rPr>
          <w:rFonts w:eastAsiaTheme="minorEastAsia"/>
        </w:rPr>
      </w:pPr>
      <w:r>
        <w:rPr>
          <w:rFonts w:eastAsiaTheme="minorEastAsia"/>
        </w:rPr>
        <w:t>PFM with ultrasonic mode under light-load conditions</w:t>
      </w:r>
    </w:p>
    <w:p w14:paraId="3E2E7FD0" w14:textId="7B8ABD48" w:rsidR="00BA2EB6" w:rsidRDefault="00BA2EB6" w:rsidP="00BA2EB6">
      <w:pPr>
        <w:pStyle w:val="ListParagraph"/>
        <w:numPr>
          <w:ilvl w:val="0"/>
          <w:numId w:val="6"/>
        </w:numPr>
        <w:rPr>
          <w:rFonts w:eastAsiaTheme="minorEastAsia"/>
        </w:rPr>
      </w:pPr>
      <w:r>
        <w:rPr>
          <w:rFonts w:eastAsiaTheme="minorEastAsia"/>
        </w:rPr>
        <w:t>PFM mode without ultrasonic mode</w:t>
      </w:r>
    </w:p>
    <w:p w14:paraId="179F4C63" w14:textId="424DF00C" w:rsidR="00E01ECB" w:rsidRPr="00595899" w:rsidRDefault="00595899" w:rsidP="00E01ECB">
      <w:pPr>
        <w:rPr>
          <w:rFonts w:eastAsiaTheme="minorEastAsia"/>
          <w:vertAlign w:val="subscript"/>
        </w:rPr>
      </w:pPr>
      <w:r>
        <w:rPr>
          <w:rFonts w:eastAsiaTheme="minorEastAsia"/>
        </w:rPr>
        <w:t xml:space="preserve">The output voltage is set by a voltage divider. The datasheet gives </w:t>
      </w:r>
      <m:oMath>
        <m:r>
          <w:rPr>
            <w:rFonts w:ascii="Cambria Math" w:eastAsiaTheme="minorEastAsia" w:hAnsi="Cambria Math"/>
          </w:rPr>
          <m:t>R1=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den>
        </m:f>
        <m:r>
          <w:rPr>
            <w:rFonts w:ascii="Cambria Math" w:eastAsiaTheme="minorEastAsia" w:hAnsi="Cambria Math"/>
          </w:rPr>
          <m:t>×R2</m:t>
        </m:r>
      </m:oMath>
      <w:r>
        <w:rPr>
          <w:rFonts w:eastAsiaTheme="minorEastAsia"/>
        </w:rPr>
        <w:t xml:space="preserve">. It also states thar a small R2 leads to considerable quiescent current loss while a large R2 makes FB noise sensitive. The recommended value for R1 is 40.2 kOhm across most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Pr>
          <w:rFonts w:eastAsiaTheme="minorEastAsia"/>
        </w:rPr>
        <w:t xml:space="preserve"> ranges, including the 3.3V </w:t>
      </w:r>
      <w:r>
        <w:rPr>
          <w:rFonts w:eastAsiaTheme="minorEastAsia"/>
        </w:rPr>
        <w:lastRenderedPageBreak/>
        <w:t xml:space="preserve">range. Choosing R1 to be 40.2 kOhm allows R2 to be set for an output of 3.6V.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oMath>
      <w:r>
        <w:rPr>
          <w:rFonts w:eastAsiaTheme="minorEastAsia"/>
        </w:rPr>
        <w:t xml:space="preserve"> is given to be 802 mV in the datasheet.</w:t>
      </w:r>
    </w:p>
    <w:p w14:paraId="7AB794D6" w14:textId="0B22991B" w:rsidR="00595899" w:rsidRPr="001D6298" w:rsidRDefault="00595899" w:rsidP="00E01ECB">
      <w:pPr>
        <w:rPr>
          <w:rFonts w:eastAsiaTheme="minorEastAsia"/>
        </w:rPr>
      </w:pPr>
      <m:oMathPara>
        <m:oMath>
          <m:r>
            <w:rPr>
              <w:rFonts w:ascii="Cambria Math" w:eastAsiaTheme="minorEastAsia" w:hAnsi="Cambria Math"/>
            </w:rPr>
            <m:t>R1=40.2k=</m:t>
          </m:r>
          <m:f>
            <m:fPr>
              <m:ctrlPr>
                <w:rPr>
                  <w:rFonts w:ascii="Cambria Math" w:eastAsiaTheme="minorEastAsia" w:hAnsi="Cambria Math"/>
                  <w:i/>
                </w:rPr>
              </m:ctrlPr>
            </m:fPr>
            <m:num>
              <m:r>
                <w:rPr>
                  <w:rFonts w:ascii="Cambria Math" w:eastAsiaTheme="minorEastAsia" w:hAnsi="Cambria Math"/>
                </w:rPr>
                <m:t>3.6-0.802</m:t>
              </m:r>
            </m:num>
            <m:den>
              <m:r>
                <w:rPr>
                  <w:rFonts w:ascii="Cambria Math" w:eastAsiaTheme="minorEastAsia" w:hAnsi="Cambria Math"/>
                </w:rPr>
                <m:t>0.802</m:t>
              </m:r>
            </m:den>
          </m:f>
          <m:r>
            <w:rPr>
              <w:rFonts w:ascii="Cambria Math" w:eastAsiaTheme="minorEastAsia" w:hAnsi="Cambria Math"/>
            </w:rPr>
            <m:t>×R2</m:t>
          </m:r>
        </m:oMath>
      </m:oMathPara>
    </w:p>
    <w:p w14:paraId="5FDF4113" w14:textId="01D80B1E" w:rsidR="001D6298" w:rsidRPr="00595899" w:rsidRDefault="001D6298" w:rsidP="00E01ECB">
      <w:pPr>
        <w:rPr>
          <w:rFonts w:eastAsiaTheme="minorEastAsia"/>
        </w:rPr>
      </w:pPr>
      <m:oMathPara>
        <m:oMath>
          <m:r>
            <w:rPr>
              <w:rFonts w:ascii="Cambria Math" w:eastAsiaTheme="minorEastAsia" w:hAnsi="Cambria Math"/>
            </w:rPr>
            <m:t>R2=11.52 kOhm</m:t>
          </m:r>
        </m:oMath>
      </m:oMathPara>
    </w:p>
    <w:p w14:paraId="0B53AF8F" w14:textId="0C2878D0" w:rsidR="00B93708" w:rsidRDefault="00676DCF" w:rsidP="006678CB">
      <w:pPr>
        <w:rPr>
          <w:rFonts w:eastAsiaTheme="minorEastAsia"/>
        </w:rPr>
      </w:pPr>
      <w:proofErr w:type="gramStart"/>
      <w:r>
        <w:rPr>
          <w:rFonts w:eastAsiaTheme="minorEastAsia"/>
        </w:rPr>
        <w:t>Feedback</w:t>
      </w:r>
      <w:proofErr w:type="gramEnd"/>
      <w:r>
        <w:rPr>
          <w:rFonts w:eastAsiaTheme="minorEastAsia"/>
        </w:rPr>
        <w:t xml:space="preserve"> current should be limited to less than 50 </w:t>
      </w:r>
      <w:proofErr w:type="spellStart"/>
      <w:r w:rsidR="007F570C">
        <w:rPr>
          <w:rFonts w:eastAsiaTheme="minorEastAsia"/>
        </w:rPr>
        <w:t>n</w:t>
      </w:r>
      <w:r>
        <w:rPr>
          <w:rFonts w:eastAsiaTheme="minorEastAsia"/>
        </w:rPr>
        <w:t>A.</w:t>
      </w:r>
      <w:proofErr w:type="spellEnd"/>
    </w:p>
    <w:p w14:paraId="143ED2DA" w14:textId="4269944F" w:rsidR="00D64E55" w:rsidRDefault="00D64E55" w:rsidP="006678CB">
      <w:pPr>
        <w:rPr>
          <w:rFonts w:eastAsiaTheme="minorEastAsia"/>
        </w:rPr>
      </w:pPr>
      <w:r>
        <w:rPr>
          <w:rFonts w:eastAsiaTheme="minorEastAsia"/>
        </w:rPr>
        <w:t>Final selection: MP2348, MP2384C, MP2384</w:t>
      </w:r>
    </w:p>
    <w:p w14:paraId="1DA8233C" w14:textId="1DA142F8" w:rsidR="00D64E55" w:rsidRDefault="00D64E55" w:rsidP="006678CB">
      <w:pPr>
        <w:rPr>
          <w:rFonts w:eastAsiaTheme="minorEastAsia"/>
        </w:rPr>
      </w:pPr>
      <w:r>
        <w:rPr>
          <w:rFonts w:eastAsiaTheme="minorEastAsia"/>
        </w:rPr>
        <w:t>MP2348: 90% efficiency over whole range, 95% efficiency at 5V in. 55 C/W ambient as measured on 2-layer PCB, 64x48mm. Supply voltage 4.2 to 24V. $1.75 on Mouser. 650 kHz or less at light loads.</w:t>
      </w:r>
      <w:r w:rsidR="00863EC6">
        <w:rPr>
          <w:rFonts w:eastAsiaTheme="minorEastAsia"/>
        </w:rPr>
        <w:t xml:space="preserve"> Seems to have a bit more </w:t>
      </w:r>
      <w:proofErr w:type="gramStart"/>
      <w:r w:rsidR="00863EC6">
        <w:rPr>
          <w:rFonts w:eastAsiaTheme="minorEastAsia"/>
        </w:rPr>
        <w:t>ripple</w:t>
      </w:r>
      <w:proofErr w:type="gramEnd"/>
      <w:r w:rsidR="00863EC6">
        <w:rPr>
          <w:rFonts w:eastAsiaTheme="minorEastAsia"/>
        </w:rPr>
        <w:t>, perhaps 12-15 mV of ripple at high current.</w:t>
      </w:r>
    </w:p>
    <w:p w14:paraId="3116F734" w14:textId="18932E1E" w:rsidR="00863EC6" w:rsidRPr="001C373E" w:rsidRDefault="00863EC6" w:rsidP="006678CB">
      <w:pPr>
        <w:rPr>
          <w:rFonts w:eastAsiaTheme="minorEastAsia"/>
        </w:rPr>
      </w:pPr>
      <w:r>
        <w:rPr>
          <w:rFonts w:eastAsiaTheme="minorEastAsia"/>
        </w:rPr>
        <w:t>MP2384: very low ripple of maybe 8 mV at light loads.</w:t>
      </w:r>
    </w:p>
    <w:p w14:paraId="60E40F7A" w14:textId="5B94F4C6" w:rsidR="001C373E" w:rsidRDefault="001C373E" w:rsidP="006678CB">
      <w:pPr>
        <w:rPr>
          <w:rFonts w:eastAsiaTheme="minorEastAsia"/>
        </w:rPr>
      </w:pPr>
    </w:p>
    <w:p w14:paraId="6F2DB9CF" w14:textId="36F08A88" w:rsidR="00DD5172" w:rsidRDefault="00DD5172" w:rsidP="006678CB">
      <w:pPr>
        <w:rPr>
          <w:rFonts w:eastAsiaTheme="minorEastAsia"/>
        </w:rPr>
      </w:pPr>
      <w:hyperlink r:id="rId60" w:history="1">
        <w:r w:rsidRPr="00426CBD">
          <w:rPr>
            <w:rStyle w:val="Hyperlink"/>
            <w:rFonts w:eastAsiaTheme="minorEastAsia"/>
          </w:rPr>
          <w:t>https://www.mouser.com/ProductDetail/Monolithic-Power-Systems-MPS/MP9943GQ-P?qs=493kPxzlxfIUN%2FwqEBzqKg%3D%3D</w:t>
        </w:r>
      </w:hyperlink>
    </w:p>
    <w:p w14:paraId="63CCDCD3" w14:textId="709378B8" w:rsidR="00DD5172" w:rsidRDefault="00DD5172" w:rsidP="006678CB">
      <w:pPr>
        <w:rPr>
          <w:rFonts w:eastAsiaTheme="minorEastAsia"/>
        </w:rPr>
      </w:pPr>
      <w:hyperlink r:id="rId61" w:history="1">
        <w:r w:rsidRPr="00426CBD">
          <w:rPr>
            <w:rStyle w:val="Hyperlink"/>
            <w:rFonts w:eastAsiaTheme="minorEastAsia"/>
          </w:rPr>
          <w:t>https://www.mouser.com/ProductDetail/Monolithic-Power-Systems-MPS/MP9473GL-P?qs=eL8B9ti3n5MiWqok8H7asw%3D%3D</w:t>
        </w:r>
      </w:hyperlink>
    </w:p>
    <w:p w14:paraId="5C3C7DF9" w14:textId="77777777" w:rsidR="00DD5172" w:rsidRDefault="00DD5172" w:rsidP="006678CB">
      <w:pPr>
        <w:rPr>
          <w:rFonts w:eastAsiaTheme="minorEastAsia"/>
        </w:rPr>
      </w:pPr>
    </w:p>
    <w:p w14:paraId="6B8DD54D" w14:textId="12244362" w:rsidR="00DD5172" w:rsidRDefault="00DD5172" w:rsidP="006678CB">
      <w:pPr>
        <w:rPr>
          <w:rFonts w:eastAsiaTheme="minorEastAsia"/>
        </w:rPr>
      </w:pPr>
      <w:hyperlink r:id="rId62" w:history="1">
        <w:r w:rsidRPr="00426CBD">
          <w:rPr>
            <w:rStyle w:val="Hyperlink"/>
            <w:rFonts w:eastAsiaTheme="minorEastAsia"/>
          </w:rPr>
          <w:t>https://www.mouser.com/ProductDetail/Monolithic-Power-Systems-MPS/MP2384CGG-P?qs=GedFDFLaBXFncJRO10qr2A%3D%3D</w:t>
        </w:r>
      </w:hyperlink>
      <w:r>
        <w:rPr>
          <w:rFonts w:eastAsiaTheme="minorEastAsia"/>
        </w:rPr>
        <w:t xml:space="preserve"> – LOOKS GOOD, super </w:t>
      </w:r>
      <w:proofErr w:type="spellStart"/>
      <w:r>
        <w:rPr>
          <w:rFonts w:eastAsiaTheme="minorEastAsia"/>
        </w:rPr>
        <w:t>efficienct</w:t>
      </w:r>
      <w:proofErr w:type="spellEnd"/>
      <w:r>
        <w:rPr>
          <w:rFonts w:eastAsiaTheme="minorEastAsia"/>
        </w:rPr>
        <w:t>, but faster 700 kHz frequency</w:t>
      </w:r>
    </w:p>
    <w:p w14:paraId="08001349" w14:textId="77777777" w:rsidR="00DD5172" w:rsidRDefault="00DD5172" w:rsidP="006678CB">
      <w:pPr>
        <w:rPr>
          <w:rFonts w:eastAsiaTheme="minorEastAsia"/>
        </w:rPr>
      </w:pPr>
    </w:p>
    <w:p w14:paraId="76FBC6C9" w14:textId="78F8FFAA" w:rsidR="00DD5172" w:rsidRDefault="00DD5172" w:rsidP="006678CB">
      <w:pPr>
        <w:rPr>
          <w:rFonts w:eastAsiaTheme="minorEastAsia"/>
        </w:rPr>
      </w:pPr>
      <w:hyperlink r:id="rId63" w:history="1">
        <w:r w:rsidRPr="00426CBD">
          <w:rPr>
            <w:rStyle w:val="Hyperlink"/>
            <w:rFonts w:eastAsiaTheme="minorEastAsia"/>
          </w:rPr>
          <w:t>https://www.monolithicpower.com/en/documentview/productdocument/index/version/2/document_type/Datasheet/lang/en/sku/MP4423GQ-Z</w:t>
        </w:r>
      </w:hyperlink>
      <w:r>
        <w:rPr>
          <w:rFonts w:eastAsiaTheme="minorEastAsia"/>
        </w:rPr>
        <w:t xml:space="preserve"> - </w:t>
      </w:r>
    </w:p>
    <w:p w14:paraId="7B5AD48B" w14:textId="77777777" w:rsidR="00DD5172" w:rsidRDefault="00DD5172" w:rsidP="006678CB">
      <w:pPr>
        <w:rPr>
          <w:rFonts w:eastAsiaTheme="minorEastAsia"/>
        </w:rPr>
      </w:pPr>
    </w:p>
    <w:p w14:paraId="12C36EDA" w14:textId="712E5018" w:rsidR="00DD5172" w:rsidRDefault="0028195A" w:rsidP="006678CB">
      <w:pPr>
        <w:rPr>
          <w:rFonts w:eastAsiaTheme="minorEastAsia"/>
        </w:rPr>
      </w:pPr>
      <w:hyperlink r:id="rId64" w:history="1">
        <w:r w:rsidRPr="00F3697C">
          <w:rPr>
            <w:rStyle w:val="Hyperlink"/>
            <w:rFonts w:eastAsiaTheme="minorEastAsia"/>
          </w:rPr>
          <w:t>https://www.monolithicpower.com/en/documentview/productdocument/index/version/2/document_type/Datasheet/lang/en/sku/MP2384GG-Z</w:t>
        </w:r>
      </w:hyperlink>
      <w:r>
        <w:rPr>
          <w:rFonts w:eastAsiaTheme="minorEastAsia"/>
        </w:rPr>
        <w:t xml:space="preserve"> - good across whole range, above 90%, is a variant of the MP2384C. IT is said </w:t>
      </w:r>
      <w:hyperlink r:id="rId65" w:history="1">
        <w:r w:rsidRPr="0028195A">
          <w:rPr>
            <w:rStyle w:val="Hyperlink"/>
            <w:rFonts w:eastAsiaTheme="minorEastAsia"/>
          </w:rPr>
          <w:t>that</w:t>
        </w:r>
      </w:hyperlink>
      <w:r>
        <w:rPr>
          <w:rFonts w:eastAsiaTheme="minorEastAsia"/>
        </w:rPr>
        <w:t xml:space="preserve"> the C version will have a better </w:t>
      </w:r>
      <w:proofErr w:type="spellStart"/>
      <w:r>
        <w:rPr>
          <w:rFonts w:eastAsiaTheme="minorEastAsia"/>
        </w:rPr>
        <w:t>vout</w:t>
      </w:r>
      <w:proofErr w:type="spellEnd"/>
      <w:r>
        <w:rPr>
          <w:rFonts w:eastAsiaTheme="minorEastAsia"/>
        </w:rPr>
        <w:t xml:space="preserve"> ripple due to FCCM, but a worse efficiency. There is no pulse skip mode at light loads in the base version so it will have worse ripple. </w:t>
      </w:r>
    </w:p>
    <w:p w14:paraId="360AB2D3" w14:textId="77777777" w:rsidR="0028195A" w:rsidRDefault="0028195A" w:rsidP="006678CB">
      <w:pPr>
        <w:rPr>
          <w:rFonts w:eastAsiaTheme="minorEastAsia"/>
        </w:rPr>
      </w:pPr>
    </w:p>
    <w:p w14:paraId="1A81A1CF" w14:textId="32BBA75D" w:rsidR="003C282A" w:rsidRPr="003C282A" w:rsidRDefault="003C282A" w:rsidP="006678CB">
      <w:pPr>
        <w:rPr>
          <w:rFonts w:eastAsiaTheme="minorEastAsia"/>
          <w:b/>
          <w:bCs/>
        </w:rPr>
      </w:pPr>
      <w:r w:rsidRPr="003C282A">
        <w:rPr>
          <w:rFonts w:eastAsiaTheme="minorEastAsia"/>
          <w:b/>
          <w:bCs/>
        </w:rPr>
        <w:t>MP2395</w:t>
      </w:r>
      <w:r>
        <w:rPr>
          <w:rFonts w:eastAsiaTheme="minorEastAsia"/>
          <w:b/>
          <w:bCs/>
        </w:rPr>
        <w:t xml:space="preserve"> – ok, but not as good for lower output voltages</w:t>
      </w:r>
    </w:p>
    <w:p w14:paraId="6EDC266F" w14:textId="77777777" w:rsidR="0051166F" w:rsidRDefault="0051166F" w:rsidP="0051166F">
      <w:r w:rsidRPr="0051166F">
        <w:t>MP2328</w:t>
      </w:r>
    </w:p>
    <w:p w14:paraId="4D6A7709" w14:textId="6E1B5A6E" w:rsidR="0051166F" w:rsidRDefault="0051166F" w:rsidP="0051166F">
      <w:r w:rsidRPr="0051166F">
        <w:t>MP2349</w:t>
      </w:r>
    </w:p>
    <w:p w14:paraId="7B24720E" w14:textId="7AEFA1A5" w:rsidR="003C282A" w:rsidRPr="003C282A" w:rsidRDefault="003C282A" w:rsidP="0051166F">
      <w:pPr>
        <w:rPr>
          <w:b/>
          <w:bCs/>
        </w:rPr>
      </w:pPr>
      <w:r w:rsidRPr="003C282A">
        <w:rPr>
          <w:b/>
          <w:bCs/>
        </w:rPr>
        <w:t>MP2348</w:t>
      </w:r>
      <w:r>
        <w:rPr>
          <w:b/>
          <w:bCs/>
        </w:rPr>
        <w:t xml:space="preserve"> – looks pretty good</w:t>
      </w:r>
    </w:p>
    <w:p w14:paraId="729B9E59" w14:textId="4FA2A7F9" w:rsidR="0051544F" w:rsidRDefault="0051544F" w:rsidP="0051166F">
      <w:hyperlink r:id="rId66" w:history="1">
        <w:r w:rsidRPr="0051544F">
          <w:rPr>
            <w:rStyle w:val="Hyperlink"/>
          </w:rPr>
          <w:t>MP2315S</w:t>
        </w:r>
      </w:hyperlink>
      <w:r>
        <w:t xml:space="preserve"> – on Mouser for 2.29, simple package but up to 3A, good power efficiency at lower</w:t>
      </w:r>
      <w:r w:rsidR="003A5422">
        <w:t xml:space="preserve"> input voltages, 500 kHz switching frequency</w:t>
      </w:r>
      <w:r w:rsidR="001C373E">
        <w:t xml:space="preserve">, max dissipation is 1.25W, Max duty cycle is 95% for </w:t>
      </w:r>
      <w:proofErr w:type="spellStart"/>
      <w:r w:rsidR="001C373E">
        <w:t>Vfb</w:t>
      </w:r>
      <w:proofErr w:type="spellEnd"/>
      <w:r w:rsidR="001C373E">
        <w:t xml:space="preserve"> = 750 mV</w:t>
      </w:r>
    </w:p>
    <w:p w14:paraId="23E99225" w14:textId="24008FFC" w:rsidR="001C373E" w:rsidRPr="001C373E" w:rsidRDefault="00000000" w:rsidP="0051166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 xml:space="preserve">=0.8V to </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=0.8 to 4.275V</m:t>
          </m:r>
          <m:r>
            <w:rPr>
              <w:rFonts w:ascii="Cambria Math" w:eastAsiaTheme="minorEastAsia" w:hAnsi="Cambria Math"/>
            </w:rPr>
            <m:t xml:space="preserve"> for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=4.75V</m:t>
          </m:r>
        </m:oMath>
      </m:oMathPara>
    </w:p>
    <w:p w14:paraId="0333398B" w14:textId="12B4FF1D" w:rsidR="001C373E" w:rsidRPr="001C373E" w:rsidRDefault="001C373E" w:rsidP="0051166F">
      <w:pPr>
        <w:rPr>
          <w:rFonts w:eastAsiaTheme="minorEastAsia"/>
        </w:rPr>
      </w:pPr>
    </w:p>
    <w:p w14:paraId="690C5580" w14:textId="26B197AE" w:rsidR="0051166F" w:rsidRDefault="003475F9" w:rsidP="006678CB">
      <w:r>
        <w:t>LDO Selection</w:t>
      </w:r>
    </w:p>
    <w:p w14:paraId="7FB7EB05" w14:textId="206F1E74" w:rsidR="003475F9" w:rsidRDefault="003475F9" w:rsidP="006678CB">
      <w:hyperlink r:id="rId67" w:history="1">
        <w:r w:rsidRPr="003475F9">
          <w:rPr>
            <w:rStyle w:val="Hyperlink"/>
            <w:b/>
            <w:bCs/>
          </w:rPr>
          <w:t>LD39200PU33R</w:t>
        </w:r>
      </w:hyperlink>
      <w:r>
        <w:t>, 2A out with 0.25V dropout at $0.99</w:t>
      </w:r>
      <w:r w:rsidR="003A5422">
        <w:t xml:space="preserve">, PSSR around 44 </w:t>
      </w:r>
      <w:proofErr w:type="spellStart"/>
      <w:r w:rsidR="003A5422">
        <w:t>dbs</w:t>
      </w:r>
      <w:proofErr w:type="spellEnd"/>
      <w:r w:rsidR="003A5422">
        <w:t xml:space="preserve"> at 500 kHz</w:t>
      </w:r>
    </w:p>
    <w:p w14:paraId="50CABA6E" w14:textId="0C928BE0" w:rsidR="003475F9" w:rsidRDefault="003475F9" w:rsidP="006678CB">
      <w:hyperlink r:id="rId68" w:history="1">
        <w:r w:rsidRPr="003475F9">
          <w:rPr>
            <w:rStyle w:val="Hyperlink"/>
            <w:b/>
            <w:bCs/>
          </w:rPr>
          <w:t>RP108J331D-T1-FE</w:t>
        </w:r>
      </w:hyperlink>
      <w:r>
        <w:t>, 3A out with 0.56V dropout at $1.36</w:t>
      </w:r>
      <w:r w:rsidR="003A5422">
        <w:t xml:space="preserve">, </w:t>
      </w:r>
    </w:p>
    <w:p w14:paraId="0D41BB8F" w14:textId="77777777" w:rsidR="003475F9" w:rsidRDefault="003475F9" w:rsidP="006678CB"/>
    <w:p w14:paraId="5D85EFF9" w14:textId="52571862" w:rsidR="0051166F" w:rsidRDefault="0051166F" w:rsidP="006678CB">
      <w:r>
        <w:t>BUCK/BOOST</w:t>
      </w:r>
    </w:p>
    <w:p w14:paraId="14205068" w14:textId="32847645" w:rsidR="00A849B1" w:rsidRDefault="00A849B1" w:rsidP="00B6438F">
      <w:r w:rsidRPr="00A849B1">
        <w:t>MP4245</w:t>
      </w:r>
      <w:r>
        <w:t xml:space="preserve"> – $6.1</w:t>
      </w:r>
    </w:p>
    <w:p w14:paraId="35A04ABB" w14:textId="20BED59D" w:rsidR="00C63687" w:rsidRDefault="00C63687" w:rsidP="00C63687">
      <w:r w:rsidRPr="00C63687">
        <w:t>MP28167-B</w:t>
      </w:r>
      <w:r>
        <w:t xml:space="preserve"> – 4.24</w:t>
      </w:r>
    </w:p>
    <w:p w14:paraId="5FDE5583" w14:textId="619697AC" w:rsidR="00C63687" w:rsidRDefault="00C63687" w:rsidP="00C63687">
      <w:r w:rsidRPr="00C63687">
        <w:t>MP28167-N</w:t>
      </w:r>
    </w:p>
    <w:p w14:paraId="7367A963" w14:textId="0E4D42DF" w:rsidR="003C282A" w:rsidRDefault="003C282A" w:rsidP="00C63687">
      <w:hyperlink r:id="rId69" w:history="1">
        <w:r w:rsidRPr="00F3697C">
          <w:rPr>
            <w:rStyle w:val="Hyperlink"/>
          </w:rPr>
          <w:t>https://www.monolithicpower.com/en/documentview/productdocument/index/version/2/document_type/Datasheet/lang/en/sku/MP28167GQ-A</w:t>
        </w:r>
      </w:hyperlink>
    </w:p>
    <w:p w14:paraId="54372A40" w14:textId="66076FC1" w:rsidR="003C282A" w:rsidRDefault="00674D97" w:rsidP="00674D97">
      <w:pPr>
        <w:pStyle w:val="Heading4"/>
      </w:pPr>
      <w:r>
        <w:t>TPS62933 Layout Notes</w:t>
      </w:r>
    </w:p>
    <w:p w14:paraId="73872837" w14:textId="2E9C8482" w:rsidR="00674D97" w:rsidRPr="00674D97" w:rsidRDefault="00674D97" w:rsidP="00674D97">
      <w:r>
        <w:t xml:space="preserve">The datasheet for the TPS gives some layout notes. These are discussed </w:t>
      </w:r>
      <w:proofErr w:type="gramStart"/>
      <w:r>
        <w:t>on</w:t>
      </w:r>
      <w:proofErr w:type="gramEnd"/>
      <w:r>
        <w:t xml:space="preserve"> section 12 of the datasheet.</w:t>
      </w:r>
    </w:p>
    <w:p w14:paraId="140E11C1" w14:textId="54CB3E42" w:rsidR="00484209" w:rsidRDefault="00C5760B" w:rsidP="005A042E">
      <w:pPr>
        <w:pStyle w:val="Heading3"/>
      </w:pPr>
      <w:bookmarkStart w:id="28" w:name="_Toc191380160"/>
      <w:r>
        <w:t>3.3V</w:t>
      </w:r>
      <w:r w:rsidR="007061AC">
        <w:t xml:space="preserve"> for logic</w:t>
      </w:r>
      <w:r w:rsidR="00292005">
        <w:t xml:space="preserve"> and STM32</w:t>
      </w:r>
      <w:bookmarkEnd w:id="28"/>
    </w:p>
    <w:p w14:paraId="0EC35CC6" w14:textId="4BBF7E67" w:rsidR="00292005" w:rsidRDefault="00292005" w:rsidP="00292005">
      <w:proofErr w:type="gramStart"/>
      <w:r>
        <w:t>The STM32</w:t>
      </w:r>
      <w:proofErr w:type="gramEnd"/>
      <w:r>
        <w:t xml:space="preserve"> needs a stable 3.3V reference for most peripherals. The internal SMPS can be used to feed the main and RF regulators but not the low power regulator, wakeup domain, LCD, or analog domain, or USB domain. Thus, a regulator is required to adjust the output from the USB port.</w:t>
      </w:r>
      <w:r w:rsidR="006678CB">
        <w:t xml:space="preserve"> A DC-DC buck boost converter is used to provide a fixed output such as </w:t>
      </w:r>
      <w:r w:rsidR="003B275C">
        <w:t xml:space="preserve">3.6-4V </w:t>
      </w:r>
      <w:r w:rsidR="006678CB">
        <w:t>to the downstream.</w:t>
      </w:r>
      <w:r w:rsidR="003B275C">
        <w:t xml:space="preserve"> It is noted that the STM32 indicates it uses </w:t>
      </w:r>
      <w:r w:rsidR="00AF565A">
        <w:t xml:space="preserve">very low power to run, perhaps </w:t>
      </w:r>
      <w:r w:rsidR="002D4BC2">
        <w:t>20 mA or less</w:t>
      </w:r>
      <w:r w:rsidR="00CE710A">
        <w:t>, by looking at the Power Consumption Calculator (PCC) tool in the STM32Cube IDE.</w:t>
      </w:r>
    </w:p>
    <w:p w14:paraId="62455A25" w14:textId="77C3AF08" w:rsidR="00DE5BC1" w:rsidRDefault="00DE5BC1" w:rsidP="00292005">
      <w:r>
        <w:t xml:space="preserve">The selected default backlight display, </w:t>
      </w:r>
      <w:hyperlink r:id="rId70" w:history="1">
        <w:r w:rsidRPr="007C5106">
          <w:rPr>
            <w:rStyle w:val="Hyperlink"/>
          </w:rPr>
          <w:t>C404A-FTW-LW63</w:t>
        </w:r>
      </w:hyperlink>
      <w:r w:rsidRPr="00DE5BC1">
        <w:t>, can use up to 120 mA for the backlight.</w:t>
      </w:r>
    </w:p>
    <w:p w14:paraId="5CD51F6C" w14:textId="665D717B" w:rsidR="00B6438F" w:rsidRPr="00614725" w:rsidRDefault="00B6438F" w:rsidP="00292005">
      <w:pPr>
        <w:rPr>
          <w:rFonts w:eastAsiaTheme="minorEastAsia"/>
        </w:rPr>
      </w:pPr>
      <w:r>
        <w:t xml:space="preserve">A mini speaker, such as the </w:t>
      </w:r>
      <w:r w:rsidRPr="00B6438F">
        <w:t>CMS-151103-088SP</w:t>
      </w:r>
      <w:r>
        <w:t xml:space="preserve"> from Same Sky, is an </w:t>
      </w:r>
      <w:proofErr w:type="gramStart"/>
      <w:r>
        <w:t>8 ohm</w:t>
      </w:r>
      <w:proofErr w:type="gramEnd"/>
      <w:r>
        <w:t xml:space="preserve"> speaker with input power of 0.7W. Th</w:t>
      </w:r>
      <w:r w:rsidR="00614725">
        <w:t xml:space="preserve">is should correspond to </w:t>
      </w:r>
      <w:proofErr w:type="gramStart"/>
      <w:r w:rsidR="00614725">
        <w:t>a current usage</w:t>
      </w:r>
      <w:proofErr w:type="gramEnd"/>
      <w:r w:rsidR="00614725">
        <w:t xml:space="preserve"> of </w:t>
      </w:r>
      <m:oMath>
        <m:r>
          <w:rPr>
            <w:rFonts w:ascii="Cambria Math" w:hAnsi="Cambria Math"/>
          </w:rPr>
          <m:t>I=</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R</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0.7</m:t>
                </m:r>
              </m:num>
              <m:den>
                <m:r>
                  <w:rPr>
                    <w:rFonts w:ascii="Cambria Math" w:eastAsiaTheme="minorEastAsia" w:hAnsi="Cambria Math"/>
                  </w:rPr>
                  <m:t>8</m:t>
                </m:r>
              </m:den>
            </m:f>
          </m:e>
        </m:rad>
        <m:r>
          <w:rPr>
            <w:rFonts w:ascii="Cambria Math" w:eastAsiaTheme="minorEastAsia" w:hAnsi="Cambria Math"/>
          </w:rPr>
          <m:t>=0.3A</m:t>
        </m:r>
      </m:oMath>
      <w:r>
        <w:t xml:space="preserve"> </w:t>
      </w:r>
    </w:p>
    <w:p w14:paraId="720C2731" w14:textId="65AFD57F" w:rsidR="00C421AC" w:rsidRDefault="00C421AC" w:rsidP="00292005">
      <w:r>
        <w:t>A piezo buzzer should only use maybe 5-10 mA</w:t>
      </w:r>
      <w:r w:rsidR="00037A3A">
        <w:t>.</w:t>
      </w:r>
    </w:p>
    <w:p w14:paraId="218E9B5B" w14:textId="58B012CD" w:rsidR="00F82DE4" w:rsidRDefault="00F82DE4" w:rsidP="00292005">
      <w:r>
        <w:t xml:space="preserve">An SD card could </w:t>
      </w:r>
      <w:proofErr w:type="gramStart"/>
      <w:r>
        <w:t>30</w:t>
      </w:r>
      <w:proofErr w:type="gramEnd"/>
      <w:r>
        <w:t>-100 mA.</w:t>
      </w:r>
    </w:p>
    <w:p w14:paraId="114BA86F" w14:textId="173EB6F2" w:rsidR="0062741D" w:rsidRDefault="003040D9" w:rsidP="0062741D">
      <w:pPr>
        <w:pStyle w:val="Heading4"/>
      </w:pPr>
      <w:r>
        <w:t>Low current draw considerations</w:t>
      </w:r>
    </w:p>
    <w:p w14:paraId="2CC9CA9E" w14:textId="38B07470" w:rsidR="00E05385" w:rsidRDefault="00E05385" w:rsidP="00E05385">
      <w:r>
        <w:t xml:space="preserve">In cases where </w:t>
      </w:r>
      <w:proofErr w:type="gramStart"/>
      <w:r>
        <w:t>system current</w:t>
      </w:r>
      <w:proofErr w:type="gramEnd"/>
      <w:r>
        <w:t xml:space="preserve"> draw is low and the USB input is set to 5V, </w:t>
      </w:r>
      <w:r w:rsidR="00D6653C">
        <w:t>the utility of the DC-DC switching regulator is not as great as the case when higher voltages are input into the system</w:t>
      </w:r>
      <w:r w:rsidR="009B5D7C">
        <w:t xml:space="preserve">. </w:t>
      </w:r>
      <w:r w:rsidR="0019597F">
        <w:t xml:space="preserve">Note </w:t>
      </w:r>
      <w:r w:rsidR="0019597F">
        <w:lastRenderedPageBreak/>
        <w:t>that efficiency for the DC-DC block becomes mostly constant starting around 0.02 mA for the base, type O, and type P models.</w:t>
      </w:r>
      <w:r w:rsidR="004354E5">
        <w:t xml:space="preserve"> A quick analysis in the 5V case indicates whether the design should include a mode to swap between </w:t>
      </w:r>
      <w:proofErr w:type="gramStart"/>
      <w:r w:rsidR="004354E5">
        <w:t>the using</w:t>
      </w:r>
      <w:proofErr w:type="gramEnd"/>
      <w:r w:rsidR="004354E5">
        <w:t xml:space="preserve"> VBUS directly or always going through the buck converter.</w:t>
      </w:r>
    </w:p>
    <w:p w14:paraId="655DCD48" w14:textId="7147634D" w:rsidR="00E04374" w:rsidRPr="00D6691E" w:rsidRDefault="00000000" w:rsidP="00E0538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LDO</m:t>
              </m:r>
            </m:sub>
          </m:sSub>
          <m:r>
            <w:rPr>
              <w:rFonts w:ascii="Cambria Math" w:hAnsi="Cambria Math"/>
            </w:rPr>
            <m:t>=</m:t>
          </m:r>
          <m:d>
            <m:dPr>
              <m:ctrlPr>
                <w:rPr>
                  <w:rFonts w:ascii="Cambria Math" w:hAnsi="Cambria Math"/>
                  <w:i/>
                </w:rPr>
              </m:ctrlPr>
            </m:dPr>
            <m:e>
              <m:r>
                <w:rPr>
                  <w:rFonts w:ascii="Cambria Math" w:hAnsi="Cambria Math"/>
                </w:rPr>
                <m:t>5.5-3.3</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average</m:t>
              </m:r>
            </m:sub>
          </m:sSub>
        </m:oMath>
      </m:oMathPara>
    </w:p>
    <w:p w14:paraId="2BC160E0" w14:textId="018B6116" w:rsidR="00D6691E" w:rsidRPr="00E04374" w:rsidRDefault="00000000" w:rsidP="00E053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LDO rise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LDO</m:t>
              </m:r>
            </m:sub>
          </m:sSub>
          <m:r>
            <w:rPr>
              <w:rFonts w:ascii="Cambria Math" w:eastAsiaTheme="minorEastAsia" w:hAnsi="Cambria Math"/>
            </w:rPr>
            <m:t>×40</m:t>
          </m:r>
        </m:oMath>
      </m:oMathPara>
    </w:p>
    <w:p w14:paraId="4434801E" w14:textId="1EE7D3F3" w:rsidR="00E04374" w:rsidRPr="00BA3050" w:rsidRDefault="00000000" w:rsidP="00E0538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DC-DC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average</m:t>
              </m:r>
            </m:sub>
          </m:sSub>
          <m:r>
            <w:rPr>
              <w:rFonts w:ascii="Cambria Math" w:hAnsi="Cambria Math"/>
            </w:rPr>
            <m:t>×3.6×(</m:t>
          </m:r>
          <m:f>
            <m:fPr>
              <m:ctrlPr>
                <w:rPr>
                  <w:rFonts w:ascii="Cambria Math" w:hAnsi="Cambria Math"/>
                  <w:i/>
                </w:rPr>
              </m:ctrlPr>
            </m:fPr>
            <m:num>
              <m:r>
                <w:rPr>
                  <w:rFonts w:ascii="Cambria Math" w:hAnsi="Cambria Math"/>
                </w:rPr>
                <m:t>1</m:t>
              </m:r>
            </m:num>
            <m:den>
              <m:r>
                <w:rPr>
                  <w:rFonts w:ascii="Cambria Math" w:hAnsi="Cambria Math"/>
                </w:rPr>
                <m:t>efficiency</m:t>
              </m:r>
            </m:den>
          </m:f>
          <m:r>
            <w:rPr>
              <w:rFonts w:ascii="Cambria Math" w:hAnsi="Cambria Math"/>
            </w:rPr>
            <m:t>-1)</m:t>
          </m:r>
        </m:oMath>
      </m:oMathPara>
    </w:p>
    <w:p w14:paraId="49A6F25B" w14:textId="1CC38561" w:rsidR="00BA3050" w:rsidRPr="00D6691E" w:rsidRDefault="00000000" w:rsidP="00E053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DC-DC rise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DC-DC</m:t>
              </m:r>
            </m:sub>
          </m:sSub>
          <m:r>
            <w:rPr>
              <w:rFonts w:ascii="Cambria Math" w:eastAsiaTheme="minorEastAsia" w:hAnsi="Cambria Math"/>
            </w:rPr>
            <m:t>×60.2</m:t>
          </m:r>
        </m:oMath>
      </m:oMathPara>
    </w:p>
    <w:tbl>
      <w:tblPr>
        <w:tblStyle w:val="TableGrid"/>
        <w:tblW w:w="0" w:type="auto"/>
        <w:tblLook w:val="04A0" w:firstRow="1" w:lastRow="0" w:firstColumn="1" w:lastColumn="0" w:noHBand="0" w:noVBand="1"/>
      </w:tblPr>
      <w:tblGrid>
        <w:gridCol w:w="1977"/>
        <w:gridCol w:w="2186"/>
        <w:gridCol w:w="2091"/>
        <w:gridCol w:w="1542"/>
        <w:gridCol w:w="1554"/>
      </w:tblGrid>
      <w:tr w:rsidR="0019597F" w14:paraId="05DB1FEC" w14:textId="4CA9D4ED" w:rsidTr="00D6653C">
        <w:tc>
          <w:tcPr>
            <w:tcW w:w="2981" w:type="dxa"/>
          </w:tcPr>
          <w:p w14:paraId="4D0BF624" w14:textId="2E63C898" w:rsidR="0019597F" w:rsidRDefault="0019597F" w:rsidP="00E05385">
            <w:r>
              <w:t>Current</w:t>
            </w:r>
          </w:p>
        </w:tc>
        <w:tc>
          <w:tcPr>
            <w:tcW w:w="3113" w:type="dxa"/>
          </w:tcPr>
          <w:p w14:paraId="5EEEAFCC" w14:textId="7878DA18" w:rsidR="0019597F" w:rsidRDefault="0019597F" w:rsidP="00E05385">
            <w:r>
              <w:t>LDO Power Dissipated</w:t>
            </w:r>
          </w:p>
        </w:tc>
        <w:tc>
          <w:tcPr>
            <w:tcW w:w="2925" w:type="dxa"/>
          </w:tcPr>
          <w:p w14:paraId="36EFF11C" w14:textId="37FAC4C4" w:rsidR="0019597F" w:rsidRDefault="0019597F" w:rsidP="00E05385">
            <w:r>
              <w:t>DC-DC Power Dissipated</w:t>
            </w:r>
          </w:p>
        </w:tc>
        <w:tc>
          <w:tcPr>
            <w:tcW w:w="2316" w:type="dxa"/>
          </w:tcPr>
          <w:p w14:paraId="397A14E8" w14:textId="1A626613" w:rsidR="0019597F" w:rsidRDefault="0019597F" w:rsidP="00E05385">
            <w:r>
              <w:t>LDO Temp Rise, C</w:t>
            </w:r>
          </w:p>
        </w:tc>
        <w:tc>
          <w:tcPr>
            <w:tcW w:w="2340" w:type="dxa"/>
          </w:tcPr>
          <w:p w14:paraId="2A5A6349" w14:textId="4F72E11F" w:rsidR="0019597F" w:rsidRDefault="0019597F" w:rsidP="00E05385">
            <w:r>
              <w:t>DC-DC Temp Rise, C</w:t>
            </w:r>
          </w:p>
        </w:tc>
      </w:tr>
      <w:tr w:rsidR="0019597F" w14:paraId="3C14E790" w14:textId="689FC388" w:rsidTr="00D6653C">
        <w:tc>
          <w:tcPr>
            <w:tcW w:w="2981" w:type="dxa"/>
          </w:tcPr>
          <w:p w14:paraId="4264490C" w14:textId="7127B002" w:rsidR="0019597F" w:rsidRDefault="0019597F" w:rsidP="00E05385">
            <w:r>
              <w:t>50 mA</w:t>
            </w:r>
          </w:p>
        </w:tc>
        <w:tc>
          <w:tcPr>
            <w:tcW w:w="3113" w:type="dxa"/>
          </w:tcPr>
          <w:p w14:paraId="1C532090" w14:textId="35FDE12D" w:rsidR="0019597F" w:rsidRDefault="0019597F" w:rsidP="0019597F">
            <w:pPr>
              <w:tabs>
                <w:tab w:val="left" w:pos="1070"/>
              </w:tabs>
            </w:pPr>
            <w:r>
              <w:t xml:space="preserve">85 </w:t>
            </w:r>
            <w:proofErr w:type="spellStart"/>
            <w:r>
              <w:t>mW</w:t>
            </w:r>
            <w:proofErr w:type="spellEnd"/>
          </w:p>
        </w:tc>
        <w:tc>
          <w:tcPr>
            <w:tcW w:w="2925" w:type="dxa"/>
          </w:tcPr>
          <w:p w14:paraId="0BDC9659" w14:textId="19B6D261" w:rsidR="0019597F" w:rsidRDefault="0019597F" w:rsidP="00E05385">
            <w:r>
              <w:t xml:space="preserve">20 </w:t>
            </w:r>
            <w:proofErr w:type="spellStart"/>
            <w:r>
              <w:t>mW</w:t>
            </w:r>
            <w:proofErr w:type="spellEnd"/>
          </w:p>
        </w:tc>
        <w:tc>
          <w:tcPr>
            <w:tcW w:w="2316" w:type="dxa"/>
          </w:tcPr>
          <w:p w14:paraId="372B1691" w14:textId="0957E55B" w:rsidR="0019597F" w:rsidRDefault="0019597F" w:rsidP="00E05385">
            <w:r>
              <w:t>3.4</w:t>
            </w:r>
          </w:p>
        </w:tc>
        <w:tc>
          <w:tcPr>
            <w:tcW w:w="2340" w:type="dxa"/>
          </w:tcPr>
          <w:p w14:paraId="541D1458" w14:textId="057EC7A6" w:rsidR="0019597F" w:rsidRDefault="0019597F" w:rsidP="00E05385">
            <w:r>
              <w:t>1.2</w:t>
            </w:r>
          </w:p>
        </w:tc>
      </w:tr>
      <w:tr w:rsidR="0019597F" w14:paraId="5144A1F0" w14:textId="7AA248EF" w:rsidTr="00D6653C">
        <w:tc>
          <w:tcPr>
            <w:tcW w:w="2981" w:type="dxa"/>
          </w:tcPr>
          <w:p w14:paraId="09046272" w14:textId="15B01CEB" w:rsidR="0019597F" w:rsidRDefault="0019597F" w:rsidP="00E05385">
            <w:r>
              <w:t>100 mA</w:t>
            </w:r>
          </w:p>
        </w:tc>
        <w:tc>
          <w:tcPr>
            <w:tcW w:w="3113" w:type="dxa"/>
          </w:tcPr>
          <w:p w14:paraId="08416ECF" w14:textId="57DFD57C" w:rsidR="0019597F" w:rsidRDefault="00046B66" w:rsidP="00E05385">
            <w:r>
              <w:t xml:space="preserve">170 </w:t>
            </w:r>
            <w:proofErr w:type="spellStart"/>
            <w:r>
              <w:t>mW</w:t>
            </w:r>
            <w:proofErr w:type="spellEnd"/>
          </w:p>
        </w:tc>
        <w:tc>
          <w:tcPr>
            <w:tcW w:w="2925" w:type="dxa"/>
          </w:tcPr>
          <w:p w14:paraId="645753D8" w14:textId="373DBBE0" w:rsidR="0019597F" w:rsidRDefault="00046B66" w:rsidP="00E05385">
            <w:r>
              <w:t xml:space="preserve">40 </w:t>
            </w:r>
            <w:proofErr w:type="spellStart"/>
            <w:r>
              <w:t>mW</w:t>
            </w:r>
            <w:proofErr w:type="spellEnd"/>
          </w:p>
        </w:tc>
        <w:tc>
          <w:tcPr>
            <w:tcW w:w="2316" w:type="dxa"/>
          </w:tcPr>
          <w:p w14:paraId="2427B334" w14:textId="5BD22F2F" w:rsidR="0019597F" w:rsidRDefault="00046B66" w:rsidP="00E05385">
            <w:r>
              <w:t>6.8</w:t>
            </w:r>
          </w:p>
        </w:tc>
        <w:tc>
          <w:tcPr>
            <w:tcW w:w="2340" w:type="dxa"/>
          </w:tcPr>
          <w:p w14:paraId="3ED4F847" w14:textId="5DD0F342" w:rsidR="0019597F" w:rsidRDefault="00046B66" w:rsidP="00E05385">
            <w:r>
              <w:t>2.4</w:t>
            </w:r>
          </w:p>
        </w:tc>
      </w:tr>
      <w:tr w:rsidR="0019597F" w14:paraId="78E58A81" w14:textId="0B459496" w:rsidTr="00D6653C">
        <w:tc>
          <w:tcPr>
            <w:tcW w:w="2981" w:type="dxa"/>
          </w:tcPr>
          <w:p w14:paraId="51054A81" w14:textId="55B148B2" w:rsidR="0019597F" w:rsidRDefault="0019597F" w:rsidP="00E05385">
            <w:r>
              <w:t>200 mA</w:t>
            </w:r>
          </w:p>
        </w:tc>
        <w:tc>
          <w:tcPr>
            <w:tcW w:w="3113" w:type="dxa"/>
          </w:tcPr>
          <w:p w14:paraId="53081A4B" w14:textId="51289A63" w:rsidR="0019597F" w:rsidRDefault="00046B66" w:rsidP="00E05385">
            <w:r>
              <w:t xml:space="preserve">340 </w:t>
            </w:r>
            <w:proofErr w:type="spellStart"/>
            <w:r>
              <w:t>mW</w:t>
            </w:r>
            <w:proofErr w:type="spellEnd"/>
          </w:p>
        </w:tc>
        <w:tc>
          <w:tcPr>
            <w:tcW w:w="2925" w:type="dxa"/>
          </w:tcPr>
          <w:p w14:paraId="63F70E75" w14:textId="66D5A24F" w:rsidR="0019597F" w:rsidRDefault="00046B66" w:rsidP="00E05385">
            <w:r>
              <w:t xml:space="preserve">80 </w:t>
            </w:r>
            <w:proofErr w:type="spellStart"/>
            <w:r>
              <w:t>mW</w:t>
            </w:r>
            <w:proofErr w:type="spellEnd"/>
          </w:p>
        </w:tc>
        <w:tc>
          <w:tcPr>
            <w:tcW w:w="2316" w:type="dxa"/>
          </w:tcPr>
          <w:p w14:paraId="3D9001EE" w14:textId="3F395F31" w:rsidR="0019597F" w:rsidRDefault="00046B66" w:rsidP="00E05385">
            <w:r>
              <w:t>13.6</w:t>
            </w:r>
          </w:p>
        </w:tc>
        <w:tc>
          <w:tcPr>
            <w:tcW w:w="2340" w:type="dxa"/>
          </w:tcPr>
          <w:p w14:paraId="0761FB56" w14:textId="04811768" w:rsidR="0019597F" w:rsidRDefault="00046B66" w:rsidP="00E05385">
            <w:r>
              <w:t>4.8</w:t>
            </w:r>
          </w:p>
        </w:tc>
      </w:tr>
    </w:tbl>
    <w:p w14:paraId="7ACEE9BB" w14:textId="77777777" w:rsidR="00D6691E" w:rsidRDefault="00D6691E" w:rsidP="00E05385"/>
    <w:p w14:paraId="4C53BFE4" w14:textId="43F55B4E" w:rsidR="004F1BAB" w:rsidRPr="00E05385" w:rsidRDefault="003040D9" w:rsidP="00E05385">
      <w:r>
        <w:t>Section 9.3.2 of the TPS6293x datasheet indicates that there is a minimum peak inductor current</w:t>
      </w:r>
      <w:r w:rsidR="00603F81">
        <w:t xml:space="preserve">, rated at </w:t>
      </w:r>
      <m:oMath>
        <m:sSub>
          <m:sSubPr>
            <m:ctrlPr>
              <w:rPr>
                <w:rFonts w:ascii="Cambria Math" w:hAnsi="Cambria Math"/>
                <w:i/>
              </w:rPr>
            </m:ctrlPr>
          </m:sSubPr>
          <m:e>
            <m:r>
              <w:rPr>
                <w:rFonts w:ascii="Cambria Math" w:hAnsi="Cambria Math"/>
              </w:rPr>
              <m:t>I</m:t>
            </m:r>
          </m:e>
          <m:sub>
            <m:r>
              <w:rPr>
                <w:rFonts w:ascii="Cambria Math" w:hAnsi="Cambria Math"/>
              </w:rPr>
              <m:t>peak min</m:t>
            </m:r>
          </m:sub>
        </m:sSub>
        <m:r>
          <w:rPr>
            <w:rFonts w:ascii="Cambria Math" w:hAnsi="Cambria Math"/>
          </w:rPr>
          <m:t>=0.75A</m:t>
        </m:r>
      </m:oMath>
      <w:r w:rsidR="00316509">
        <w:t>.</w:t>
      </w:r>
      <w:r w:rsidR="0023660F">
        <w:t xml:space="preserve"> It is anticipated that most downstream circuitry will not draw nearly that much on average.</w:t>
      </w:r>
      <w:r w:rsidR="00FE50A4">
        <w:t xml:space="preserve"> It is said that when the load current is less than half of </w:t>
      </w:r>
      <w:r w:rsidR="00D1546D">
        <w:t xml:space="preserve">the </w:t>
      </w:r>
      <w:r w:rsidR="00A6095D">
        <w:t xml:space="preserve">peak-to-peak </w:t>
      </w:r>
      <w:r w:rsidR="00D1546D">
        <w:t xml:space="preserve">current, </w:t>
      </w:r>
      <w:r w:rsidR="002227EE">
        <w:t>the device will operate in DCM.</w:t>
      </w:r>
    </w:p>
    <w:p w14:paraId="376DFDD3" w14:textId="362231CA" w:rsidR="00B34339" w:rsidRPr="00B34339" w:rsidRDefault="00E05385" w:rsidP="00B34339">
      <w:hyperlink r:id="rId71" w:history="1">
        <w:r w:rsidRPr="00E05385">
          <w:rPr>
            <w:rStyle w:val="Hyperlink"/>
          </w:rPr>
          <w:t>TPS2120</w:t>
        </w:r>
      </w:hyperlink>
    </w:p>
    <w:p w14:paraId="3CEA8513" w14:textId="76BB750B" w:rsidR="00DE5BC1" w:rsidRPr="00292005" w:rsidRDefault="00DE5BC1" w:rsidP="00292005"/>
    <w:p w14:paraId="1C554F1D" w14:textId="554418BB" w:rsidR="00012920" w:rsidRDefault="00012920" w:rsidP="00012920">
      <w:pPr>
        <w:pStyle w:val="Heading3"/>
      </w:pPr>
      <w:bookmarkStart w:id="29" w:name="_Toc191380161"/>
      <w:r>
        <w:t>VBAT for RTC</w:t>
      </w:r>
      <w:bookmarkEnd w:id="29"/>
    </w:p>
    <w:p w14:paraId="2E8527FA" w14:textId="5211E6AF" w:rsidR="00012920" w:rsidRDefault="00012920" w:rsidP="00012920">
      <w:pPr>
        <w:rPr>
          <w:rFonts w:eastAsiaTheme="minorEastAsia"/>
        </w:rPr>
      </w:pPr>
      <w:r>
        <w:t>When VDD is not present, VBAT operation is automatically activated. When the microcontroller is supplied only from VBAT, as it would be when USB-C is disconnected, external interrupts and RTC alarm/events do not exit it from VBAT operation.</w:t>
      </w:r>
      <w:r w:rsidR="004A6819">
        <w:t xml:space="preserve"> The VBAT pin should be connected to the battery. The valid voltage range is from </w:t>
      </w:r>
      <m:oMath>
        <m:r>
          <w:rPr>
            <w:rFonts w:ascii="Cambria Math" w:hAnsi="Cambria Math"/>
          </w:rPr>
          <m:t>-0.3 to 4.0V</m:t>
        </m:r>
      </m:oMath>
      <w:r w:rsidR="004A6819">
        <w:rPr>
          <w:rFonts w:eastAsiaTheme="minorEastAsia"/>
        </w:rPr>
        <w:t xml:space="preserve">. In section 6.3.2 of the </w:t>
      </w:r>
      <w:proofErr w:type="gramStart"/>
      <w:r w:rsidR="004A6819">
        <w:rPr>
          <w:rFonts w:eastAsiaTheme="minorEastAsia"/>
        </w:rPr>
        <w:t>datasheet</w:t>
      </w:r>
      <w:proofErr w:type="gramEnd"/>
      <w:r w:rsidR="004A6819">
        <w:rPr>
          <w:rFonts w:eastAsiaTheme="minorEastAsia"/>
        </w:rPr>
        <w:t xml:space="preserve"> it is recommended that VBAT fall within </w:t>
      </w:r>
      <m:oMath>
        <m:r>
          <w:rPr>
            <w:rFonts w:ascii="Cambria Math" w:eastAsiaTheme="minorEastAsia" w:hAnsi="Cambria Math"/>
          </w:rPr>
          <m:t>1.55 to 3.6V</m:t>
        </m:r>
      </m:oMath>
      <w:r w:rsidR="004A6819">
        <w:rPr>
          <w:rFonts w:eastAsiaTheme="minorEastAsia"/>
        </w:rPr>
        <w:t>.</w:t>
      </w:r>
      <w:r w:rsidR="00113BFC">
        <w:rPr>
          <w:rFonts w:eastAsiaTheme="minorEastAsia"/>
        </w:rPr>
        <w:t xml:space="preserve"> Current consumption data is given for 1.8V, 2.4V, 3.0V, and 3.6V.</w:t>
      </w:r>
      <w:r w:rsidR="00346E61">
        <w:rPr>
          <w:rFonts w:eastAsiaTheme="minorEastAsia"/>
        </w:rPr>
        <w:t xml:space="preserve"> A very common battery type is the CR2032, which is a 3V coin-cell battery.</w:t>
      </w:r>
      <w:r w:rsidR="00E31B9E">
        <w:rPr>
          <w:rFonts w:eastAsiaTheme="minorEastAsia"/>
        </w:rPr>
        <w:t xml:space="preserve"> It is nominally 3.2mm thick and 20mm in diameter.</w:t>
      </w:r>
    </w:p>
    <w:p w14:paraId="650F7A2B" w14:textId="601C25A0" w:rsidR="004A138D" w:rsidRPr="00012920" w:rsidRDefault="005C1873" w:rsidP="00012920">
      <w:r>
        <w:rPr>
          <w:rFonts w:eastAsiaTheme="minorEastAsia"/>
        </w:rPr>
        <w:t xml:space="preserve">The </w:t>
      </w:r>
      <w:r w:rsidR="004E555B" w:rsidRPr="004E555B">
        <w:t>BAT-HLD-001</w:t>
      </w:r>
      <w:r w:rsidR="004E555B">
        <w:t xml:space="preserve"> from TE</w:t>
      </w:r>
      <w:r>
        <w:t xml:space="preserve"> Connectivity provides a cost-effective and simple battery holder.</w:t>
      </w:r>
    </w:p>
    <w:p w14:paraId="4CB01BFA" w14:textId="39B26FF1" w:rsidR="005A042E" w:rsidRDefault="003C592F" w:rsidP="003C592F">
      <w:pPr>
        <w:pStyle w:val="Heading3"/>
      </w:pPr>
      <w:bookmarkStart w:id="30" w:name="_Toc191380162"/>
      <w:r>
        <w:t>Audio Power Regulation</w:t>
      </w:r>
      <w:bookmarkEnd w:id="30"/>
    </w:p>
    <w:p w14:paraId="43384788" w14:textId="77777777" w:rsidR="00876BF0" w:rsidRDefault="002004BF" w:rsidP="003C592F">
      <w:r>
        <w:t xml:space="preserve">The audio component of this design requires at least one additional rail. The design of the audio component is discussed later in this document but, to continue discussion of power configuration, the audio chain requires at least 1.8V for </w:t>
      </w:r>
      <w:r w:rsidR="003B3502">
        <w:t>analog and</w:t>
      </w:r>
      <w:r>
        <w:t xml:space="preserve"> digital core components. </w:t>
      </w:r>
      <w:r w:rsidR="005E6F5E">
        <w:t>To</w:t>
      </w:r>
      <w:r>
        <w:t xml:space="preserve"> provide more power to the speaker, an additional rail that ranges from 3.6 – 5V also could be beneficial</w:t>
      </w:r>
      <w:r w:rsidR="005E6F5E">
        <w:t xml:space="preserve"> and potential configurations will be discussed</w:t>
      </w:r>
      <w:r>
        <w:t>.</w:t>
      </w:r>
      <w:r w:rsidR="003B3502">
        <w:t xml:space="preserve"> </w:t>
      </w:r>
    </w:p>
    <w:p w14:paraId="6EF9FD98" w14:textId="4D2BF9B9" w:rsidR="003B3502" w:rsidRDefault="003B3502" w:rsidP="003C592F">
      <w:r>
        <w:lastRenderedPageBreak/>
        <w:t>The 1.8V</w:t>
      </w:r>
      <w:r w:rsidR="00876BF0">
        <w:t xml:space="preserve"> could be generated relatively easily from the 3.6V rail</w:t>
      </w:r>
      <w:r w:rsidR="003A51E3">
        <w:t xml:space="preserve"> using an LDO</w:t>
      </w:r>
      <w:r w:rsidR="008D4D01">
        <w:t>. Since the 3.3V rail feeding the RF circuit is generated from an LDO, this could be acceptable.</w:t>
      </w:r>
      <w:r w:rsidR="00205CA7">
        <w:t xml:space="preserve"> However, since the speaker rail would benefit from a higher voltage, it could make sense to have a 2</w:t>
      </w:r>
      <w:r w:rsidR="00205CA7" w:rsidRPr="00205CA7">
        <w:rPr>
          <w:vertAlign w:val="superscript"/>
        </w:rPr>
        <w:t>nd</w:t>
      </w:r>
      <w:r w:rsidR="00205CA7">
        <w:t xml:space="preserve"> DC-DC switching regulator that regulates the USB PD voltage to 5V.</w:t>
      </w:r>
      <w:r w:rsidR="00F4596B">
        <w:t xml:space="preserve"> The 1.8V rail could then be generated from</w:t>
      </w:r>
      <w:r w:rsidR="00D03DA3">
        <w:t xml:space="preserve"> this 2</w:t>
      </w:r>
      <w:r w:rsidR="00D03DA3" w:rsidRPr="00D03DA3">
        <w:rPr>
          <w:vertAlign w:val="superscript"/>
        </w:rPr>
        <w:t>nd</w:t>
      </w:r>
      <w:r w:rsidR="00D03DA3">
        <w:t xml:space="preserve"> rail.</w:t>
      </w:r>
    </w:p>
    <w:p w14:paraId="704436D8" w14:textId="1A3F8263" w:rsidR="007222B5" w:rsidRDefault="007222B5" w:rsidP="003C592F">
      <w:r>
        <w:t>For the 1.8V rail, the</w:t>
      </w:r>
      <w:r w:rsidR="00AF42D1">
        <w:t xml:space="preserve"> </w:t>
      </w:r>
      <w:hyperlink r:id="rId72" w:history="1">
        <w:r w:rsidR="00AF42D1" w:rsidRPr="00473C9A">
          <w:rPr>
            <w:rStyle w:val="Hyperlink"/>
          </w:rPr>
          <w:t>LDL112PV18R</w:t>
        </w:r>
      </w:hyperlink>
      <w:r>
        <w:t xml:space="preserve"> LDO can output 1.8V from an input range of 1.</w:t>
      </w:r>
      <w:r w:rsidR="00FC3F22">
        <w:t>6</w:t>
      </w:r>
      <w:r>
        <w:t xml:space="preserve"> to 5.5V with a max current of 1A.</w:t>
      </w:r>
      <w:r w:rsidR="004678B6">
        <w:t xml:space="preserve"> It has a low dropout voltage of </w:t>
      </w:r>
      <w:r w:rsidR="00AF42D1">
        <w:t>2</w:t>
      </w:r>
      <w:r w:rsidR="004678B6">
        <w:t>00 mV.</w:t>
      </w:r>
    </w:p>
    <w:p w14:paraId="5B4EB0EC" w14:textId="4308D844" w:rsidR="006C3565" w:rsidRDefault="006C3565" w:rsidP="003C592F">
      <w:r>
        <w:t xml:space="preserve">The 5V rail </w:t>
      </w:r>
      <w:r w:rsidR="00F57408">
        <w:t>could</w:t>
      </w:r>
      <w:r>
        <w:t xml:space="preserve"> be generated using a buck-boost converter </w:t>
      </w:r>
      <w:r w:rsidR="00F57408">
        <w:t xml:space="preserve">or simply a buck converter with 100% duty cycle </w:t>
      </w:r>
      <w:r>
        <w:t>to allow for the default case of 5V coming from the USB.</w:t>
      </w:r>
      <w:r w:rsidR="00CD3DAE">
        <w:t xml:space="preserve"> Since buck-boost converters are generally more costly compared to buck converters and it is not a strict requirement that </w:t>
      </w:r>
      <w:proofErr w:type="gramStart"/>
      <w:r w:rsidR="00CD3DAE">
        <w:t>an</w:t>
      </w:r>
      <w:proofErr w:type="gramEnd"/>
      <w:r w:rsidR="00CD3DAE">
        <w:t xml:space="preserve"> precise 5V rail be generated, as only the speaker power will see the 5V directly, a buck converter will be used.</w:t>
      </w:r>
    </w:p>
    <w:p w14:paraId="30D45FB8" w14:textId="74F91DDC" w:rsidR="00CD3DAE" w:rsidRDefault="00CD3DAE" w:rsidP="003C592F">
      <w:r>
        <w:t xml:space="preserve">The construction of the 5V rail must consider the 5V, 9V, 15V, and 20V cases. </w:t>
      </w:r>
      <w:proofErr w:type="gramStart"/>
      <w:r>
        <w:t>As long as</w:t>
      </w:r>
      <w:proofErr w:type="gramEnd"/>
      <w:r>
        <w:t xml:space="preserve"> the buck converter is rated for </w:t>
      </w:r>
      <w:proofErr w:type="gramStart"/>
      <w:r>
        <w:t>the higher</w:t>
      </w:r>
      <w:proofErr w:type="gramEnd"/>
      <w:r>
        <w:t xml:space="preserve"> voltages, generally there should not be any problems designing around the parameters. As the speaker may be off, light load efficiency is important. The ripple factor also will presumably be a significant factor, as audio reference levels should be noiseless and stable.</w:t>
      </w:r>
      <w:r w:rsidR="00164F42">
        <w:t xml:space="preserve"> The 5V input case could pose some issues with a dropout voltage attributed to the </w:t>
      </w:r>
      <w:r w:rsidR="00485392">
        <w:t>maximum duty cycle supported by a buck converter.</w:t>
      </w:r>
    </w:p>
    <w:p w14:paraId="31CF235F" w14:textId="0AA0560C" w:rsidR="00485392" w:rsidRDefault="00485392" w:rsidP="003C592F">
      <w:pPr>
        <w:rPr>
          <w:rFonts w:eastAsiaTheme="minorEastAsia"/>
        </w:rPr>
      </w:pPr>
      <w:r>
        <w:t>Most buck converters are limited by their maximum duty cycle relating to their architecture. In general, there needs to be switching to make sure the bootstrap capacitor remains charged. This ultimately limits the maximum duty cycle, limiting the upper limit of the output voltage</w:t>
      </w:r>
      <w:r w:rsidR="00522A21">
        <w:t xml:space="preserve"> given a certain input voltage</w:t>
      </w:r>
      <w:r>
        <w:t>.</w:t>
      </w:r>
      <w:r w:rsidR="004F0B2D">
        <w:t xml:space="preserve"> While some devices can support up to a 98% duty cycle, like the </w:t>
      </w:r>
      <w:r w:rsidR="004F0B2D" w:rsidRPr="004F0B2D">
        <w:t>TPS62933</w:t>
      </w:r>
      <w:r w:rsidR="004F0B2D">
        <w:t xml:space="preserve"> used for the 3.6V rail generation, </w:t>
      </w:r>
      <w:r w:rsidR="00C00A79">
        <w:t xml:space="preserve">this would cause a </w:t>
      </w:r>
      <m:oMath>
        <m:r>
          <w:rPr>
            <w:rFonts w:ascii="Cambria Math" w:hAnsi="Cambria Math"/>
          </w:rPr>
          <m:t>5V×98%=4.9</m:t>
        </m:r>
        <m:r>
          <w:rPr>
            <w:rFonts w:ascii="Cambria Math" w:eastAsiaTheme="minorEastAsia" w:hAnsi="Cambria Math"/>
          </w:rPr>
          <m:t>V</m:t>
        </m:r>
      </m:oMath>
      <w:r w:rsidR="00C00A79">
        <w:rPr>
          <w:rFonts w:eastAsiaTheme="minorEastAsia"/>
        </w:rPr>
        <w:t xml:space="preserve"> rail. While this is pretty close to 5V and acceptable given that it should only </w:t>
      </w:r>
      <w:proofErr w:type="gramStart"/>
      <w:r w:rsidR="00C00A79">
        <w:rPr>
          <w:rFonts w:eastAsiaTheme="minorEastAsia"/>
        </w:rPr>
        <w:t>effect</w:t>
      </w:r>
      <w:proofErr w:type="gramEnd"/>
      <w:r w:rsidR="00C00A79">
        <w:rPr>
          <w:rFonts w:eastAsiaTheme="minorEastAsia"/>
        </w:rPr>
        <w:t xml:space="preserve"> the maximum speaker output, I want to utilize a buck converter that supports 100% duty cycle, otherwise known as low dropout mode (LDO mode)</w:t>
      </w:r>
      <w:r w:rsidR="007415B3">
        <w:rPr>
          <w:rFonts w:eastAsiaTheme="minorEastAsia"/>
        </w:rPr>
        <w:t xml:space="preserve"> by some </w:t>
      </w:r>
      <w:r w:rsidR="003A7E64">
        <w:rPr>
          <w:rFonts w:eastAsiaTheme="minorEastAsia"/>
        </w:rPr>
        <w:t>manufacturers</w:t>
      </w:r>
      <w:r w:rsidR="007415B3">
        <w:rPr>
          <w:rFonts w:eastAsiaTheme="minorEastAsia"/>
        </w:rPr>
        <w:t>.</w:t>
      </w:r>
    </w:p>
    <w:p w14:paraId="42287E5B" w14:textId="13B920CA" w:rsidR="003A7E64" w:rsidRDefault="003A7E64" w:rsidP="003C592F">
      <w:r>
        <w:rPr>
          <w:rFonts w:eastAsiaTheme="minorEastAsia"/>
        </w:rPr>
        <w:t xml:space="preserve">One option is the </w:t>
      </w:r>
      <w:r w:rsidRPr="00F80CC9">
        <w:t>AP63300</w:t>
      </w:r>
      <w:r>
        <w:t xml:space="preserve"> (or </w:t>
      </w:r>
      <w:r w:rsidRPr="003A7E64">
        <w:t>AP6330</w:t>
      </w:r>
      <w:r>
        <w:t xml:space="preserve">1), which supports LDO mode, has an efficiency of around 90% for 5V output with 12V input. </w:t>
      </w:r>
      <w:r w:rsidR="0016484A">
        <w:t>The AP63301 does not have great light load efficiency because it operates in PWM mode but does sport a better ripple output.</w:t>
      </w:r>
      <w:r w:rsidR="006A14D4">
        <w:t xml:space="preserve"> Both devices have a fixed switching frequency of 500 kHz.</w:t>
      </w:r>
    </w:p>
    <w:p w14:paraId="77E6BAF4" w14:textId="0D91EBE8" w:rsidR="004457D1" w:rsidRDefault="004457D1" w:rsidP="003C592F">
      <w:r>
        <w:t>The AP6330x has an undervoltage lockout voltage of 3.06V and disables the output if the input falls below that. It also has overvoltage protection, overcurrent protection, and thermal shutdown features.</w:t>
      </w:r>
    </w:p>
    <w:p w14:paraId="3D39CCA0" w14:textId="4561316F" w:rsidR="004457D1" w:rsidRDefault="004457D1" w:rsidP="003C592F">
      <w:pPr>
        <w:rPr>
          <w:rFonts w:eastAsiaTheme="minorEastAsia"/>
        </w:rPr>
      </w:pPr>
      <w:r>
        <w:t xml:space="preserve">The output voltage is set using a voltage divider, governed by the relationship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r>
              <w:rPr>
                <w:rFonts w:ascii="Cambria Math" w:hAnsi="Cambria Math"/>
              </w:rPr>
              <m:t>0.8V</m:t>
            </m:r>
          </m:den>
        </m:f>
        <m:r>
          <w:rPr>
            <w:rFonts w:ascii="Cambria Math" w:hAnsi="Cambria Math"/>
          </w:rPr>
          <m:t>-1)</m:t>
        </m:r>
      </m:oMath>
      <w:r>
        <w:rPr>
          <w:rFonts w:eastAsiaTheme="minorEastAsia"/>
        </w:rPr>
        <w:t xml:space="preserve">. Diodes Incorporated provides recommended values for common outputs. For 5V output,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=158.0 k</m:t>
        </m:r>
        <m:r>
          <m:rPr>
            <m:sty m:val="p"/>
          </m:rPr>
          <w:rPr>
            <w:rFonts w:ascii="Cambria Math" w:eastAsiaTheme="minorEastAsia" w:hAnsi="Cambria Math"/>
          </w:rPr>
          <m:t>Ω</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=30.1 k</m:t>
        </m:r>
        <m:r>
          <m:rPr>
            <m:sty m:val="p"/>
          </m:rPr>
          <w:rPr>
            <w:rFonts w:ascii="Cambria Math" w:eastAsiaTheme="minorEastAsia" w:hAnsi="Cambria Math"/>
          </w:rPr>
          <m:t>Ω</m:t>
        </m:r>
      </m:oMath>
      <w:r>
        <w:rPr>
          <w:rFonts w:eastAsiaTheme="minorEastAsia"/>
        </w:rPr>
        <w:t xml:space="preserve">. Additionally, an inductor of 6.8 uH is recommended.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r>
          <w:rPr>
            <w:rFonts w:ascii="Cambria Math" w:eastAsiaTheme="minorEastAsia" w:hAnsi="Cambria Math"/>
          </w:rPr>
          <m:t>=10 uF</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=2 x 22 uF</m:t>
        </m:r>
      </m:oMath>
      <w:r>
        <w:rPr>
          <w:rFonts w:eastAsiaTheme="minorEastAsia"/>
        </w:rPr>
        <w:t xml:space="preserve"> capacitors,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boot</m:t>
            </m:r>
          </m:sub>
        </m:sSub>
        <m:r>
          <w:rPr>
            <w:rFonts w:ascii="Cambria Math" w:eastAsiaTheme="minorEastAsia" w:hAnsi="Cambria Math"/>
          </w:rPr>
          <m:t>=100 nF</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div upper</m:t>
            </m:r>
          </m:sub>
        </m:sSub>
        <m:r>
          <w:rPr>
            <w:rFonts w:ascii="Cambria Math" w:eastAsiaTheme="minorEastAsia" w:hAnsi="Cambria Math"/>
          </w:rPr>
          <m:t>=47 pF</m:t>
        </m:r>
      </m:oMath>
      <w:r>
        <w:rPr>
          <w:rFonts w:eastAsiaTheme="minorEastAsia"/>
        </w:rPr>
        <w:t>.</w:t>
      </w:r>
    </w:p>
    <w:p w14:paraId="640CBC29" w14:textId="7F2E5629" w:rsidR="006A14D4" w:rsidRDefault="006A14D4" w:rsidP="003C592F">
      <w:r>
        <w:rPr>
          <w:rFonts w:eastAsiaTheme="minorEastAsia"/>
        </w:rPr>
        <w:t xml:space="preserve">The equation given to determine inductor value is </w:t>
      </w:r>
      <m:oMath>
        <m:r>
          <w:rPr>
            <w:rFonts w:ascii="Cambria Math" w:eastAsiaTheme="minorEastAsia" w:hAnsi="Cambria Math"/>
          </w:rPr>
          <m:t>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e>
            </m:d>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den>
        </m:f>
      </m:oMath>
      <w:r>
        <w:rPr>
          <w:rFonts w:eastAsiaTheme="minorEastAsia"/>
        </w:rPr>
        <w:t xml:space="preserve">. If using the 9V profile and keeping the inductor ripple current smaller by setting it to be 30% of the maximum load current, 3A, </w:t>
      </w:r>
      <w:r>
        <w:rPr>
          <w:rFonts w:eastAsiaTheme="minorEastAsia"/>
        </w:rPr>
        <w:lastRenderedPageBreak/>
        <w:t xml:space="preserve">this yields that </w:t>
      </w:r>
      <m:oMath>
        <m:r>
          <w:rPr>
            <w:rFonts w:ascii="Cambria Math" w:eastAsiaTheme="minorEastAsia" w:hAnsi="Cambria Math"/>
          </w:rPr>
          <m:t>L=4.9 uH</m:t>
        </m:r>
      </m:oMath>
      <w:r>
        <w:rPr>
          <w:rFonts w:eastAsiaTheme="minorEastAsia"/>
        </w:rPr>
        <w:t>.</w:t>
      </w:r>
      <w:r w:rsidR="00264E92">
        <w:rPr>
          <w:rFonts w:eastAsiaTheme="minorEastAsia"/>
        </w:rPr>
        <w:t xml:space="preserve"> The datasheet notes that an inductor in the 2.2 </w:t>
      </w:r>
      <w:proofErr w:type="spellStart"/>
      <w:r w:rsidR="00264E92">
        <w:rPr>
          <w:rFonts w:eastAsiaTheme="minorEastAsia"/>
        </w:rPr>
        <w:t>uH</w:t>
      </w:r>
      <w:proofErr w:type="spellEnd"/>
      <w:r w:rsidR="00264E92">
        <w:rPr>
          <w:rFonts w:eastAsiaTheme="minorEastAsia"/>
        </w:rPr>
        <w:t xml:space="preserve"> to 10 </w:t>
      </w:r>
      <w:proofErr w:type="spellStart"/>
      <w:r w:rsidR="00264E92">
        <w:rPr>
          <w:rFonts w:eastAsiaTheme="minorEastAsia"/>
        </w:rPr>
        <w:t>uH</w:t>
      </w:r>
      <w:proofErr w:type="spellEnd"/>
      <w:r w:rsidR="00264E92">
        <w:rPr>
          <w:rFonts w:eastAsiaTheme="minorEastAsia"/>
        </w:rPr>
        <w:t xml:space="preserve"> range with a DC current rating at least 35% higher than the max load current should be selected. The DC resistance should be minimized, ideally less than </w:t>
      </w:r>
      <m:oMath>
        <m:r>
          <w:rPr>
            <w:rFonts w:ascii="Cambria Math" w:eastAsiaTheme="minorEastAsia" w:hAnsi="Cambria Math"/>
          </w:rPr>
          <m:t>30 m</m:t>
        </m:r>
        <m:r>
          <m:rPr>
            <m:sty m:val="p"/>
          </m:rPr>
          <w:rPr>
            <w:rFonts w:ascii="Cambria Math" w:eastAsiaTheme="minorEastAsia" w:hAnsi="Cambria Math"/>
          </w:rPr>
          <m:t>Ω</m:t>
        </m:r>
      </m:oMath>
      <w:r w:rsidR="00264E92">
        <w:rPr>
          <w:rFonts w:eastAsiaTheme="minorEastAsia"/>
        </w:rPr>
        <w:t>. A larger inductor improves efficiency under lighter loads</w:t>
      </w:r>
      <w:r w:rsidR="00CF06DA">
        <w:rPr>
          <w:rFonts w:eastAsiaTheme="minorEastAsia"/>
        </w:rPr>
        <w:t xml:space="preserve">, though this typically means internal resistance increases which leads to </w:t>
      </w:r>
      <w:proofErr w:type="gramStart"/>
      <w:r w:rsidR="00CF06DA">
        <w:rPr>
          <w:rFonts w:eastAsiaTheme="minorEastAsia"/>
        </w:rPr>
        <w:t>increase</w:t>
      </w:r>
      <w:proofErr w:type="gramEnd"/>
      <w:r w:rsidR="00CF06DA">
        <w:rPr>
          <w:rFonts w:eastAsiaTheme="minorEastAsia"/>
        </w:rPr>
        <w:t xml:space="preserve"> power loss.</w:t>
      </w:r>
      <w:r w:rsidR="00E52BD4">
        <w:rPr>
          <w:rFonts w:eastAsiaTheme="minorEastAsia"/>
        </w:rPr>
        <w:t xml:space="preserve"> The inductor’s saturation current rating should be selected according to the peak current, calculated using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 peak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load</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ctrlPr>
              <w:rPr>
                <w:rFonts w:ascii="Cambria Math" w:hAnsi="Cambria Math"/>
                <w:i/>
              </w:rPr>
            </m:ctrlPr>
          </m:num>
          <m:den>
            <m:r>
              <w:rPr>
                <w:rFonts w:ascii="Cambria Math" w:hAnsi="Cambria Math"/>
              </w:rPr>
              <m:t>2</m:t>
            </m:r>
          </m:den>
        </m:f>
      </m:oMath>
      <w:r w:rsidR="00E52BD4">
        <w:rPr>
          <w:rFonts w:eastAsiaTheme="minorEastAsia"/>
        </w:rPr>
        <w:t xml:space="preserve">. For load current of 3A,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 peak</m:t>
            </m:r>
          </m:sub>
        </m:sSub>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0.3×3</m:t>
            </m:r>
          </m:num>
          <m:den>
            <m:r>
              <w:rPr>
                <w:rFonts w:ascii="Cambria Math" w:eastAsiaTheme="minorEastAsia" w:hAnsi="Cambria Math"/>
              </w:rPr>
              <m:t>2</m:t>
            </m:r>
          </m:den>
        </m:f>
        <m:r>
          <w:rPr>
            <w:rFonts w:ascii="Cambria Math" w:eastAsiaTheme="minorEastAsia" w:hAnsi="Cambria Math"/>
          </w:rPr>
          <m:t>=3.45A</m:t>
        </m:r>
      </m:oMath>
      <w:r w:rsidR="00E95F85">
        <w:rPr>
          <w:rFonts w:eastAsiaTheme="minorEastAsia"/>
        </w:rPr>
        <w:t xml:space="preserve">. If there is a set 1A max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 peak</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0.3×1</m:t>
            </m:r>
          </m:num>
          <m:den>
            <m:r>
              <w:rPr>
                <w:rFonts w:ascii="Cambria Math" w:eastAsiaTheme="minorEastAsia" w:hAnsi="Cambria Math"/>
              </w:rPr>
              <m:t>2</m:t>
            </m:r>
          </m:den>
        </m:f>
        <m:r>
          <w:rPr>
            <w:rFonts w:ascii="Cambria Math" w:eastAsiaTheme="minorEastAsia" w:hAnsi="Cambria Math"/>
          </w:rPr>
          <m:t>=1.15 A</m:t>
        </m:r>
      </m:oMath>
      <w:r w:rsidR="00E95F85">
        <w:rPr>
          <w:rFonts w:eastAsiaTheme="minorEastAsia"/>
        </w:rPr>
        <w:t>.</w:t>
      </w:r>
    </w:p>
    <w:p w14:paraId="50B17F20" w14:textId="432E0E0E" w:rsidR="0016484A" w:rsidRDefault="0016484A" w:rsidP="0016484A">
      <w:pPr>
        <w:pStyle w:val="Heading3"/>
      </w:pPr>
      <w:bookmarkStart w:id="31" w:name="_Toc191380163"/>
      <w:r>
        <w:t>EXTRA NOTES</w:t>
      </w:r>
      <w:bookmarkEnd w:id="31"/>
    </w:p>
    <w:p w14:paraId="0E516970" w14:textId="0ACF39E4" w:rsidR="00F03623" w:rsidRDefault="00F03623" w:rsidP="003C592F">
      <w:r>
        <w:t>Buck converters:</w:t>
      </w:r>
      <w:r w:rsidR="00F80CC9">
        <w:t xml:space="preserve"> Low dropout mode (LDO mode)</w:t>
      </w:r>
    </w:p>
    <w:p w14:paraId="593DE79D" w14:textId="0AE3922D" w:rsidR="00276FC0" w:rsidRDefault="00276FC0" w:rsidP="003C592F">
      <w:r w:rsidRPr="00276FC0">
        <w:t>TPS54231</w:t>
      </w:r>
      <w:r>
        <w:t xml:space="preserve"> – has LDO mode, 90% efficiency with Vin = 5</w:t>
      </w:r>
    </w:p>
    <w:p w14:paraId="30F317C0" w14:textId="2B22E336" w:rsidR="00F03623" w:rsidRDefault="00F03623" w:rsidP="003C592F">
      <w:r w:rsidRPr="00F03623">
        <w:t>TPS54302</w:t>
      </w:r>
    </w:p>
    <w:p w14:paraId="5494782D" w14:textId="59A903C5" w:rsidR="00F875DC" w:rsidRDefault="00F875DC" w:rsidP="003C592F">
      <w:r w:rsidRPr="00F875DC">
        <w:t>TPS62135RGXR</w:t>
      </w:r>
      <w:r>
        <w:t xml:space="preserve"> – 100% but limited to 17V</w:t>
      </w:r>
      <w:r w:rsidR="004B4E5D">
        <w:t xml:space="preserve"> so we would lose the 20V profile, 80% efficient for most of range.</w:t>
      </w:r>
    </w:p>
    <w:p w14:paraId="122B208D" w14:textId="2C420804" w:rsidR="007953DA" w:rsidRDefault="007953DA" w:rsidP="003C592F">
      <w:r w:rsidRPr="007953DA">
        <w:t>MP8715</w:t>
      </w:r>
      <w:r>
        <w:t xml:space="preserve"> – 100%, good input range, fixed frequency, expensive at $4</w:t>
      </w:r>
    </w:p>
    <w:p w14:paraId="75E366DC" w14:textId="3DD86FED" w:rsidR="00F80CC9" w:rsidRDefault="00F80CC9" w:rsidP="003C592F">
      <w:r w:rsidRPr="00F80CC9">
        <w:t>AP63300</w:t>
      </w:r>
      <w:r>
        <w:t xml:space="preserve"> - </w:t>
      </w:r>
    </w:p>
    <w:p w14:paraId="3A582629" w14:textId="2EB14F1E" w:rsidR="00625A1C" w:rsidRDefault="00625A1C" w:rsidP="00625A1C">
      <w:r>
        <w:t xml:space="preserve">Buck Boost converters: </w:t>
      </w:r>
      <w:r w:rsidR="009D34EC">
        <w:t>Starting around $3.83, Monolithic Power Systems is cheaper, in contrast my chosen buck is $1.</w:t>
      </w:r>
    </w:p>
    <w:p w14:paraId="22F1C01F" w14:textId="068A7D33" w:rsidR="009D34EC" w:rsidRDefault="009D34EC" w:rsidP="00625A1C">
      <w:r w:rsidRPr="009D34EC">
        <w:t>TPS55289</w:t>
      </w:r>
    </w:p>
    <w:p w14:paraId="7E35FCE3" w14:textId="34584B93" w:rsidR="00625A1C" w:rsidRDefault="00625A1C" w:rsidP="00625A1C">
      <w:r>
        <w:t>TPS55287</w:t>
      </w:r>
    </w:p>
    <w:p w14:paraId="08E3D6CD" w14:textId="77777777" w:rsidR="003B3502" w:rsidRDefault="003B3502" w:rsidP="003C592F">
      <w:r>
        <w:t xml:space="preserve">In general, analog and digital power rails should be isolated if possible. </w:t>
      </w:r>
    </w:p>
    <w:p w14:paraId="18B305FD" w14:textId="7CFE663E" w:rsidR="003C592F" w:rsidRDefault="003B3502" w:rsidP="003C592F">
      <w:r>
        <w:t>Ferrite beads to isolate main line?</w:t>
      </w:r>
      <w:r w:rsidR="005E6F5E">
        <w:t xml:space="preserve"> </w:t>
      </w:r>
      <w:r w:rsidR="004C497C">
        <w:t>There are different types of ferrite beads, one being a power inductor that is designed to have low loss.</w:t>
      </w:r>
      <w:r w:rsidR="00582D8F">
        <w:t xml:space="preserve"> The main application to use a ferrite bead is for when you have a low-current device sensitive to noise, such as an analog component, and it is powered through a DC-DC switching regulator</w:t>
      </w:r>
      <w:r w:rsidR="00D9763D">
        <w:t xml:space="preserve"> (</w:t>
      </w:r>
      <w:hyperlink r:id="rId73" w:history="1">
        <w:r w:rsidR="00D9763D" w:rsidRPr="00D9763D">
          <w:rPr>
            <w:rStyle w:val="Hyperlink"/>
          </w:rPr>
          <w:t>reference</w:t>
        </w:r>
      </w:hyperlink>
      <w:r w:rsidR="00D9763D">
        <w:t>)</w:t>
      </w:r>
      <w:r w:rsidR="00582D8F">
        <w:t>.</w:t>
      </w:r>
      <w:r w:rsidR="00BB121E">
        <w:t xml:space="preserve"> At minimum, the ferrite filter pole </w:t>
      </w:r>
      <w:proofErr w:type="gramStart"/>
      <w:r w:rsidR="00BB121E">
        <w:t>has to</w:t>
      </w:r>
      <w:proofErr w:type="gramEnd"/>
      <w:r w:rsidR="00BB121E">
        <w:t xml:space="preserve"> be an order of magnitude lower than the frequency generating noise.</w:t>
      </w:r>
      <w:r w:rsidR="009848E2">
        <w:t xml:space="preserve"> An alternative to a ferrite filter is using an LDO.</w:t>
      </w:r>
    </w:p>
    <w:p w14:paraId="5DEA11D8" w14:textId="38004971" w:rsidR="00473C9A" w:rsidRDefault="00BB121E" w:rsidP="003C592F">
      <w:r>
        <w:t xml:space="preserve"> </w:t>
      </w:r>
      <w:hyperlink r:id="rId74" w:history="1">
        <w:r w:rsidR="00473C9A" w:rsidRPr="00473C9A">
          <w:rPr>
            <w:rStyle w:val="Hyperlink"/>
          </w:rPr>
          <w:t>LDL1117S18R</w:t>
        </w:r>
      </w:hyperlink>
    </w:p>
    <w:p w14:paraId="2E3D9F33" w14:textId="65AE893B" w:rsidR="00473C9A" w:rsidRDefault="00473C9A" w:rsidP="003C592F">
      <w:hyperlink r:id="rId75" w:history="1">
        <w:r w:rsidRPr="00473C9A">
          <w:rPr>
            <w:rStyle w:val="Hyperlink"/>
          </w:rPr>
          <w:t>LDL112PV18R</w:t>
        </w:r>
      </w:hyperlink>
      <w:r>
        <w:t>, good package and still cheap</w:t>
      </w:r>
    </w:p>
    <w:p w14:paraId="4F0A37C2" w14:textId="5609FA59" w:rsidR="00AF42D1" w:rsidRPr="003C592F" w:rsidRDefault="00AF42D1" w:rsidP="003C592F">
      <w:hyperlink r:id="rId76" w:history="1">
        <w:r w:rsidRPr="007222B5">
          <w:rPr>
            <w:rStyle w:val="Hyperlink"/>
          </w:rPr>
          <w:t>LD49100PU18RY</w:t>
        </w:r>
      </w:hyperlink>
    </w:p>
    <w:p w14:paraId="50CB13B7" w14:textId="77777777" w:rsidR="00C5760B" w:rsidRPr="00C5760B" w:rsidRDefault="00C5760B" w:rsidP="00C5760B"/>
    <w:p w14:paraId="2A0A4041" w14:textId="77777777" w:rsidR="00297E0A" w:rsidRDefault="00297E0A" w:rsidP="007D1FB3"/>
    <w:p w14:paraId="40DA9962" w14:textId="49D6271F" w:rsidR="001A1550" w:rsidRDefault="001A1550">
      <w:pPr>
        <w:rPr>
          <w:rFonts w:eastAsiaTheme="majorEastAsia" w:cstheme="majorBidi"/>
          <w:color w:val="0F4761" w:themeColor="accent1" w:themeShade="BF"/>
          <w:sz w:val="28"/>
          <w:szCs w:val="28"/>
        </w:rPr>
      </w:pPr>
      <w:r>
        <w:br w:type="page"/>
      </w:r>
    </w:p>
    <w:p w14:paraId="5130BF96" w14:textId="49D6271F" w:rsidR="00C96C74" w:rsidRDefault="00C96C74" w:rsidP="00C96C74">
      <w:pPr>
        <w:pStyle w:val="Heading2"/>
      </w:pPr>
      <w:bookmarkStart w:id="32" w:name="_Toc191380164"/>
      <w:r>
        <w:lastRenderedPageBreak/>
        <w:t>Multiple Power Sources</w:t>
      </w:r>
      <w:bookmarkEnd w:id="32"/>
    </w:p>
    <w:p w14:paraId="025305A9" w14:textId="395E166C" w:rsidR="00593F0C" w:rsidRPr="00593F0C" w:rsidRDefault="00593F0C" w:rsidP="00593F0C">
      <w:r>
        <w:t>The design should have at least 2 power sources, the main bus and a local battery for RTC operations. An additional battery source or input terminal, besides USB-C, can be included for convenience or evaluation.</w:t>
      </w:r>
    </w:p>
    <w:p w14:paraId="778177DB" w14:textId="046EE623" w:rsidR="001447FB" w:rsidRDefault="001447FB" w:rsidP="001447FB">
      <w:pPr>
        <w:pStyle w:val="Heading3"/>
      </w:pPr>
      <w:bookmarkStart w:id="33" w:name="_Toc191380165"/>
      <w:r>
        <w:t>Local Battery</w:t>
      </w:r>
      <w:bookmarkEnd w:id="33"/>
    </w:p>
    <w:p w14:paraId="11D28D8B" w14:textId="2777B909" w:rsidR="001447FB" w:rsidRDefault="00AE2DCE" w:rsidP="001447FB">
      <w:proofErr w:type="gramStart"/>
      <w:r>
        <w:t>Typically</w:t>
      </w:r>
      <w:proofErr w:type="gramEnd"/>
      <w:r>
        <w:t xml:space="preserve"> batteries for battery supplies operate at </w:t>
      </w:r>
      <w:r w:rsidR="00B3123F">
        <w:t xml:space="preserve">3V, </w:t>
      </w:r>
      <w:r w:rsidR="003976C4">
        <w:t>the CR2023 being one example. These are typically 20mm in diameter.</w:t>
      </w:r>
    </w:p>
    <w:p w14:paraId="2B26BB85" w14:textId="25878CD5" w:rsidR="00B13BC4" w:rsidRPr="001447FB" w:rsidRDefault="00B13BC4" w:rsidP="001447FB">
      <w:hyperlink r:id="rId77" w:history="1">
        <w:r w:rsidRPr="00B13BC4">
          <w:rPr>
            <w:rStyle w:val="Hyperlink"/>
          </w:rPr>
          <w:t>TE Con Battery Holder Link</w:t>
        </w:r>
      </w:hyperlink>
    </w:p>
    <w:p w14:paraId="0634D907"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5632CCFC" w14:textId="33315273" w:rsidR="00C96C74" w:rsidRDefault="00C96C74" w:rsidP="00C96C74">
      <w:pPr>
        <w:pStyle w:val="Heading2"/>
      </w:pPr>
      <w:bookmarkStart w:id="34" w:name="_Toc191380166"/>
      <w:r>
        <w:lastRenderedPageBreak/>
        <w:t>Real-Time Clock</w:t>
      </w:r>
      <w:bookmarkEnd w:id="34"/>
    </w:p>
    <w:p w14:paraId="7C9EF465" w14:textId="143C4A0D" w:rsidR="00056CCC" w:rsidRDefault="00056CCC" w:rsidP="00056CCC">
      <w:r>
        <w:t xml:space="preserve">In order to have </w:t>
      </w:r>
      <w:proofErr w:type="gramStart"/>
      <w:r>
        <w:t>a</w:t>
      </w:r>
      <w:proofErr w:type="gramEnd"/>
      <w:r>
        <w:t xml:space="preserve"> RTC, an external battery must be included</w:t>
      </w:r>
      <w:r w:rsidR="00C77361">
        <w:t xml:space="preserve"> to provide VBAT</w:t>
      </w:r>
      <w:r>
        <w:t>.</w:t>
      </w:r>
    </w:p>
    <w:p w14:paraId="3DDF3FE1" w14:textId="0B7A1519" w:rsidR="00CD5164" w:rsidRDefault="00CD5164" w:rsidP="00056CCC">
      <w:r>
        <w:t xml:space="preserve">The </w:t>
      </w:r>
      <w:proofErr w:type="spellStart"/>
      <w:r>
        <w:t>uC</w:t>
      </w:r>
      <w:proofErr w:type="spellEnd"/>
      <w:r>
        <w:t xml:space="preserve"> has a battery charging circuit and can be activated when VDD is present.</w:t>
      </w:r>
    </w:p>
    <w:p w14:paraId="38FFD2D2" w14:textId="2EA3A201" w:rsidR="00C77361" w:rsidRDefault="00C77361" w:rsidP="00056CCC">
      <w:r>
        <w:t xml:space="preserve">LSCO pin </w:t>
      </w:r>
    </w:p>
    <w:p w14:paraId="2721373B" w14:textId="11EA3DD1" w:rsidR="00C77361" w:rsidRDefault="00C77361" w:rsidP="00056CCC">
      <w:r>
        <w:t>OSC32_OUT pin provides clock?</w:t>
      </w:r>
    </w:p>
    <w:p w14:paraId="28B220FE" w14:textId="77777777" w:rsidR="00C77361" w:rsidRDefault="00C77361" w:rsidP="00056CCC"/>
    <w:p w14:paraId="313ABCEC" w14:textId="4F708029" w:rsidR="00CD5164" w:rsidRDefault="005052C0" w:rsidP="00056CCC">
      <w:r>
        <w:t>OSC32_IN and _OUT ports can supply input to the LSE clock used to generate the 1-second clock for RTC.</w:t>
      </w:r>
      <w:r w:rsidR="00F561A4">
        <w:t xml:space="preserve"> A crystal, resonator, or oscillator can be used to provide the signal.</w:t>
      </w:r>
    </w:p>
    <w:p w14:paraId="2A45E730" w14:textId="77777777" w:rsidR="00F81DDB" w:rsidRDefault="00F81DDB" w:rsidP="00056CCC"/>
    <w:p w14:paraId="0B8C6BBA" w14:textId="480611B3" w:rsidR="00F81DDB" w:rsidRDefault="00F81DDB" w:rsidP="00056CCC">
      <w:r>
        <w:t xml:space="preserve">Crystal used by them in AN5156 is </w:t>
      </w:r>
      <w:hyperlink r:id="rId78" w:history="1">
        <w:r w:rsidRPr="00F81DDB">
          <w:rPr>
            <w:rStyle w:val="Hyperlink"/>
          </w:rPr>
          <w:t>MU00137-32.768K</w:t>
        </w:r>
      </w:hyperlink>
      <w:r>
        <w:t>.</w:t>
      </w:r>
    </w:p>
    <w:p w14:paraId="431D5F8D" w14:textId="7A8D8707" w:rsidR="001E00A1" w:rsidRDefault="001E00A1">
      <w:pPr>
        <w:rPr>
          <w:rFonts w:asciiTheme="majorHAnsi" w:eastAsiaTheme="majorEastAsia" w:hAnsiTheme="majorHAnsi" w:cstheme="majorBidi"/>
          <w:color w:val="0F4761" w:themeColor="accent1" w:themeShade="BF"/>
          <w:sz w:val="32"/>
          <w:szCs w:val="32"/>
        </w:rPr>
      </w:pPr>
      <w:r>
        <w:br w:type="page"/>
      </w:r>
    </w:p>
    <w:p w14:paraId="75EEC42C" w14:textId="076B801E" w:rsidR="00C96C74" w:rsidRDefault="007D3DD9" w:rsidP="00C96C74">
      <w:pPr>
        <w:pStyle w:val="Heading2"/>
      </w:pPr>
      <w:bookmarkStart w:id="35" w:name="_Toc191380167"/>
      <w:r>
        <w:lastRenderedPageBreak/>
        <w:t xml:space="preserve">Character </w:t>
      </w:r>
      <w:r w:rsidR="00AA6586">
        <w:t>Display</w:t>
      </w:r>
      <w:bookmarkEnd w:id="35"/>
    </w:p>
    <w:p w14:paraId="0B587425" w14:textId="64DBE722" w:rsidR="00CC5324" w:rsidRDefault="005A05DE" w:rsidP="007D3DD9">
      <w:pPr>
        <w:rPr>
          <w:rStyle w:val="Hyperlink"/>
          <w:color w:val="auto"/>
          <w:u w:val="none"/>
        </w:rPr>
      </w:pPr>
      <w:r>
        <w:t>The ability to power and write to a small character display is made available by exposing the pins needed. The display chosen as a reference is the</w:t>
      </w:r>
      <w:r w:rsidR="00FA43E7">
        <w:t xml:space="preserve"> </w:t>
      </w:r>
      <w:hyperlink r:id="rId79" w:history="1">
        <w:r w:rsidR="009A56C9" w:rsidRPr="009A56C9">
          <w:rPr>
            <w:rStyle w:val="Hyperlink"/>
          </w:rPr>
          <w:t>C204A-FTW-LW63</w:t>
        </w:r>
      </w:hyperlink>
      <w:r w:rsidR="00D67073" w:rsidRPr="00D67073">
        <w:rPr>
          <w:rStyle w:val="Hyperlink"/>
          <w:color w:val="auto"/>
          <w:u w:val="none"/>
        </w:rPr>
        <w:t xml:space="preserve"> from </w:t>
      </w:r>
      <w:proofErr w:type="spellStart"/>
      <w:r w:rsidR="00D67073" w:rsidRPr="00D67073">
        <w:rPr>
          <w:rStyle w:val="Hyperlink"/>
          <w:color w:val="auto"/>
          <w:u w:val="none"/>
        </w:rPr>
        <w:t>FocusLCDs</w:t>
      </w:r>
      <w:proofErr w:type="spellEnd"/>
      <w:r w:rsidRPr="005A05DE">
        <w:rPr>
          <w:rStyle w:val="Hyperlink"/>
          <w:color w:val="auto"/>
          <w:u w:val="none"/>
        </w:rPr>
        <w:t>, which</w:t>
      </w:r>
      <w:r>
        <w:rPr>
          <w:rStyle w:val="Hyperlink"/>
          <w:color w:val="auto"/>
          <w:u w:val="none"/>
        </w:rPr>
        <w:t xml:space="preserve"> is a </w:t>
      </w:r>
      <w:r w:rsidR="008155CE">
        <w:rPr>
          <w:rStyle w:val="Hyperlink"/>
          <w:color w:val="auto"/>
          <w:u w:val="none"/>
        </w:rPr>
        <w:t>20</w:t>
      </w:r>
      <w:r>
        <w:rPr>
          <w:rStyle w:val="Hyperlink"/>
          <w:color w:val="auto"/>
          <w:u w:val="none"/>
        </w:rPr>
        <w:t>x4 character display with backlight. It uses a 3.3V input and a 4 or 8-bit interface.</w:t>
      </w:r>
      <w:r w:rsidR="00830D63">
        <w:rPr>
          <w:rStyle w:val="Hyperlink"/>
          <w:color w:val="auto"/>
          <w:u w:val="none"/>
        </w:rPr>
        <w:t xml:space="preserve"> It is roughly </w:t>
      </w:r>
      <w:r w:rsidR="00F77A8F">
        <w:rPr>
          <w:rStyle w:val="Hyperlink"/>
          <w:color w:val="auto"/>
          <w:u w:val="none"/>
        </w:rPr>
        <w:t>3.9</w:t>
      </w:r>
      <w:r w:rsidR="00830D63">
        <w:rPr>
          <w:rStyle w:val="Hyperlink"/>
          <w:color w:val="auto"/>
          <w:u w:val="none"/>
        </w:rPr>
        <w:t xml:space="preserve"> by 2.</w:t>
      </w:r>
      <w:r w:rsidR="00F77A8F">
        <w:rPr>
          <w:rStyle w:val="Hyperlink"/>
          <w:color w:val="auto"/>
          <w:u w:val="none"/>
        </w:rPr>
        <w:t>4</w:t>
      </w:r>
      <w:r w:rsidR="00830D63">
        <w:rPr>
          <w:rStyle w:val="Hyperlink"/>
          <w:color w:val="auto"/>
          <w:u w:val="none"/>
        </w:rPr>
        <w:t xml:space="preserve"> inches.</w:t>
      </w:r>
      <w:r w:rsidR="00CB3221">
        <w:rPr>
          <w:rStyle w:val="Hyperlink"/>
          <w:color w:val="auto"/>
          <w:u w:val="none"/>
        </w:rPr>
        <w:t xml:space="preserve"> The pinout is given in the datasheet and uses a </w:t>
      </w:r>
      <w:r w:rsidR="006F2F79">
        <w:rPr>
          <w:rStyle w:val="Hyperlink"/>
          <w:color w:val="auto"/>
          <w:u w:val="none"/>
        </w:rPr>
        <w:t>1 x 16 pin</w:t>
      </w:r>
      <w:r w:rsidR="00CB3221">
        <w:rPr>
          <w:rStyle w:val="Hyperlink"/>
          <w:color w:val="auto"/>
          <w:u w:val="none"/>
        </w:rPr>
        <w:t xml:space="preserve"> header for all data and power pins.</w:t>
      </w:r>
      <w:r w:rsidR="000D0E67">
        <w:rPr>
          <w:rStyle w:val="Hyperlink"/>
          <w:color w:val="auto"/>
          <w:u w:val="none"/>
        </w:rPr>
        <w:t xml:space="preserve"> The pitch given is 2.54 mm.</w:t>
      </w:r>
    </w:p>
    <w:p w14:paraId="22E1B02C" w14:textId="1100A2C5" w:rsidR="006F2F79" w:rsidRDefault="00CC5324" w:rsidP="007D3DD9">
      <w:pPr>
        <w:rPr>
          <w:rStyle w:val="Hyperlink"/>
          <w:color w:val="auto"/>
          <w:u w:val="none"/>
        </w:rPr>
      </w:pPr>
      <w:r>
        <w:rPr>
          <w:rStyle w:val="Hyperlink"/>
          <w:color w:val="auto"/>
          <w:u w:val="none"/>
        </w:rPr>
        <w:t>In 4-bit mode, only 4 lines are needed to set the character display.</w:t>
      </w:r>
      <w:r w:rsidR="006F2F79">
        <w:rPr>
          <w:rStyle w:val="Hyperlink"/>
          <w:color w:val="auto"/>
          <w:u w:val="none"/>
        </w:rPr>
        <w:t xml:space="preserve"> The pinout below is taken from the datasheet.</w:t>
      </w:r>
      <w:r w:rsidR="0015600A">
        <w:rPr>
          <w:rStyle w:val="Hyperlink"/>
          <w:color w:val="auto"/>
          <w:u w:val="none"/>
        </w:rPr>
        <w:t xml:space="preserve"> However, data is sent in nibbles then so two transactions are required to write data or a command. The </w:t>
      </w:r>
      <w:proofErr w:type="spellStart"/>
      <w:r w:rsidR="0015600A">
        <w:rPr>
          <w:rStyle w:val="Hyperlink"/>
          <w:color w:val="auto"/>
          <w:u w:val="none"/>
        </w:rPr>
        <w:t>FocusLCD</w:t>
      </w:r>
      <w:proofErr w:type="spellEnd"/>
      <w:r w:rsidR="0015600A">
        <w:rPr>
          <w:rStyle w:val="Hyperlink"/>
          <w:color w:val="auto"/>
          <w:u w:val="none"/>
        </w:rPr>
        <w:t xml:space="preserve"> </w:t>
      </w:r>
      <w:hyperlink r:id="rId80" w:history="1">
        <w:r w:rsidR="0015600A" w:rsidRPr="0015600A">
          <w:rPr>
            <w:rStyle w:val="Hyperlink"/>
          </w:rPr>
          <w:t>website article</w:t>
        </w:r>
      </w:hyperlink>
      <w:r w:rsidR="0015600A">
        <w:rPr>
          <w:rStyle w:val="Hyperlink"/>
          <w:color w:val="auto"/>
          <w:u w:val="none"/>
        </w:rPr>
        <w:t xml:space="preserve"> links the </w:t>
      </w:r>
      <w:hyperlink r:id="rId81" w:history="1">
        <w:r w:rsidR="0015600A">
          <w:rPr>
            <w:rStyle w:val="Hyperlink"/>
          </w:rPr>
          <w:t>embeddedcraft.org</w:t>
        </w:r>
      </w:hyperlink>
      <w:r w:rsidR="0015600A">
        <w:rPr>
          <w:rStyle w:val="Hyperlink"/>
          <w:color w:val="auto"/>
          <w:u w:val="none"/>
        </w:rPr>
        <w:t xml:space="preserve"> tutorial on 4-bit operation.</w:t>
      </w:r>
      <w:r w:rsidR="00BE7017">
        <w:rPr>
          <w:rStyle w:val="Hyperlink"/>
          <w:color w:val="auto"/>
          <w:u w:val="none"/>
        </w:rPr>
        <w:t xml:space="preserve"> In general, it is indicated that to write two nibbles the data must be set and followed with a pulse on the enable line a total of two times.</w:t>
      </w:r>
    </w:p>
    <w:p w14:paraId="3EFA9567" w14:textId="6A5625EA" w:rsidR="006F2F79" w:rsidRDefault="006F2F79" w:rsidP="007D3DD9">
      <w:pPr>
        <w:rPr>
          <w:rStyle w:val="Hyperlink"/>
          <w:color w:val="auto"/>
          <w:u w:val="none"/>
        </w:rPr>
      </w:pPr>
      <w:r>
        <w:rPr>
          <w:noProof/>
        </w:rPr>
        <w:drawing>
          <wp:inline distT="0" distB="0" distL="0" distR="0" wp14:anchorId="05F979F9" wp14:editId="693B0E77">
            <wp:extent cx="5943600" cy="2468880"/>
            <wp:effectExtent l="0" t="0" r="0" b="7620"/>
            <wp:docPr id="1546813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13343" name="Picture 1" descr="A screenshot of a computer&#10;&#10;Description automatically generated"/>
                    <pic:cNvPicPr/>
                  </pic:nvPicPr>
                  <pic:blipFill>
                    <a:blip r:embed="rId82"/>
                    <a:stretch>
                      <a:fillRect/>
                    </a:stretch>
                  </pic:blipFill>
                  <pic:spPr>
                    <a:xfrm>
                      <a:off x="0" y="0"/>
                      <a:ext cx="5943600" cy="2468880"/>
                    </a:xfrm>
                    <a:prstGeom prst="rect">
                      <a:avLst/>
                    </a:prstGeom>
                  </pic:spPr>
                </pic:pic>
              </a:graphicData>
            </a:graphic>
          </wp:inline>
        </w:drawing>
      </w:r>
    </w:p>
    <w:p w14:paraId="72EA1BF8" w14:textId="72456D89" w:rsidR="007D3DD9" w:rsidRDefault="00F75F5A" w:rsidP="007D3DD9">
      <w:r>
        <w:t>The V0 pin is used to modify the contrast of the screen.</w:t>
      </w:r>
      <w:r w:rsidR="001D0503">
        <w:t xml:space="preserve"> The </w:t>
      </w:r>
      <w:hyperlink r:id="rId83" w:history="1">
        <w:r w:rsidR="001D0503" w:rsidRPr="001D0503">
          <w:rPr>
            <w:rStyle w:val="Hyperlink"/>
          </w:rPr>
          <w:t>application note</w:t>
        </w:r>
      </w:hyperlink>
      <w:r w:rsidR="001D0503">
        <w:t xml:space="preserve"> </w:t>
      </w:r>
      <w:r w:rsidR="001D0503" w:rsidRPr="001D0503">
        <w:t xml:space="preserve">by </w:t>
      </w:r>
      <w:proofErr w:type="spellStart"/>
      <w:r w:rsidR="001D0503" w:rsidRPr="001D0503">
        <w:t>FocusLCDs</w:t>
      </w:r>
      <w:proofErr w:type="spellEnd"/>
      <w:r w:rsidR="00C7412C">
        <w:t xml:space="preserve"> </w:t>
      </w:r>
      <w:r w:rsidR="00476C09">
        <w:t>indicates that V0 should be wired to a voltage div</w:t>
      </w:r>
      <w:r w:rsidR="00EC6EF9">
        <w:t>ider</w:t>
      </w:r>
      <w:r w:rsidR="00FC2F7C">
        <w:t xml:space="preserve"> or potentiometer of 10k.</w:t>
      </w:r>
    </w:p>
    <w:p w14:paraId="0B2E6D0F" w14:textId="50E7D3DE" w:rsidR="00365D6C" w:rsidRDefault="00ED7D09" w:rsidP="007D3DD9">
      <w:hyperlink r:id="rId84" w:history="1">
        <w:r w:rsidRPr="00153991">
          <w:rPr>
            <w:rStyle w:val="Hyperlink"/>
          </w:rPr>
          <w:t>https://www.mouser.com/ProductDetail/Amphenol/N6L30T3N-103-3030?qs=Rp5uXu7WBW%252B8ZM8WtY2TfQ%3D%3D</w:t>
        </w:r>
      </w:hyperlink>
    </w:p>
    <w:p w14:paraId="64FC7D16" w14:textId="3D564F22" w:rsidR="00F75F5A" w:rsidRPr="007D3DD9" w:rsidRDefault="00ED7D09" w:rsidP="007D3DD9">
      <w:hyperlink r:id="rId85" w:history="1">
        <w:r w:rsidRPr="00ED7D09">
          <w:rPr>
            <w:rStyle w:val="Hyperlink"/>
          </w:rPr>
          <w:t>3362P-103LF-ND</w:t>
        </w:r>
      </w:hyperlink>
      <w:r w:rsidR="001D1AEF">
        <w:t xml:space="preserve"> is a good potentiometer.</w:t>
      </w:r>
    </w:p>
    <w:p w14:paraId="4C9F5445" w14:textId="0430D2FF" w:rsidR="00AA6586" w:rsidRDefault="00922B7A" w:rsidP="00AA6586">
      <w:r>
        <w:t xml:space="preserve">A simple display able to display characters is appropriate for this design. It is expected that an RGB/parallel interface will not be native to the STM32 </w:t>
      </w:r>
      <w:proofErr w:type="gramStart"/>
      <w:r>
        <w:t>line</w:t>
      </w:r>
      <w:proofErr w:type="gramEnd"/>
      <w:r>
        <w:t xml:space="preserve"> so a SPI-based display is </w:t>
      </w:r>
      <w:r w:rsidR="009D29A7">
        <w:t xml:space="preserve">an acceptable </w:t>
      </w:r>
      <w:r>
        <w:t>interface.</w:t>
      </w:r>
    </w:p>
    <w:p w14:paraId="47B8DD9F" w14:textId="4295A4B8" w:rsidR="00FD5F23" w:rsidRDefault="00922B7A" w:rsidP="00AA6586">
      <w:r>
        <w:t xml:space="preserve">One display that could be appropriate for the application is a character LCD display from </w:t>
      </w:r>
      <w:proofErr w:type="spellStart"/>
      <w:r>
        <w:t>FocusLCDs</w:t>
      </w:r>
      <w:proofErr w:type="spellEnd"/>
      <w:r>
        <w:t xml:space="preserve"> (</w:t>
      </w:r>
      <w:r w:rsidR="00DA049A" w:rsidRPr="00DA049A">
        <w:t>C204AS-FTW-LW63</w:t>
      </w:r>
      <w:r w:rsidR="00DA049A">
        <w:t xml:space="preserve"> - </w:t>
      </w:r>
      <w:hyperlink r:id="rId86" w:history="1">
        <w:r>
          <w:rPr>
            <w:rStyle w:val="Hyperlink"/>
          </w:rPr>
          <w:t>focuslcds.com</w:t>
        </w:r>
      </w:hyperlink>
      <w:r>
        <w:t>).</w:t>
      </w:r>
      <w:r w:rsidR="00AA10BD">
        <w:t xml:space="preserve"> This display is </w:t>
      </w:r>
      <w:proofErr w:type="spellStart"/>
      <w:r w:rsidR="00AA10BD">
        <w:t>transreflective</w:t>
      </w:r>
      <w:proofErr w:type="spellEnd"/>
      <w:r w:rsidR="00AA10BD">
        <w:t>, meaning it should not require a backlight.</w:t>
      </w:r>
    </w:p>
    <w:p w14:paraId="1219EF16" w14:textId="2B472324" w:rsidR="007C5106" w:rsidRDefault="007C5106" w:rsidP="00AA6586">
      <w:r>
        <w:t xml:space="preserve">A larger, 40 x 4 </w:t>
      </w:r>
      <w:proofErr w:type="spellStart"/>
      <w:r>
        <w:t>chararacter</w:t>
      </w:r>
      <w:proofErr w:type="spellEnd"/>
      <w:r>
        <w:t xml:space="preserve"> display, that is also </w:t>
      </w:r>
      <w:proofErr w:type="spellStart"/>
      <w:r>
        <w:t>transreflective</w:t>
      </w:r>
      <w:proofErr w:type="spellEnd"/>
      <w:r>
        <w:t xml:space="preserve"> is the </w:t>
      </w:r>
      <w:hyperlink r:id="rId87" w:history="1">
        <w:r w:rsidRPr="007C5106">
          <w:rPr>
            <w:rStyle w:val="Hyperlink"/>
          </w:rPr>
          <w:t>C404A-FTW-LW63</w:t>
        </w:r>
      </w:hyperlink>
      <w:r>
        <w:t xml:space="preserve"> from </w:t>
      </w:r>
      <w:proofErr w:type="spellStart"/>
      <w:r>
        <w:t>FocusLCDs</w:t>
      </w:r>
      <w:proofErr w:type="spellEnd"/>
      <w:r>
        <w:t xml:space="preserve"> which retail for about $30. It also utilizes the parallel connection.</w:t>
      </w:r>
      <w:r w:rsidR="00B14FC5">
        <w:t xml:space="preserve"> It uses a 2x9 set of vias with </w:t>
      </w:r>
      <w:proofErr w:type="gramStart"/>
      <w:r w:rsidR="00B14FC5">
        <w:t>standard</w:t>
      </w:r>
      <w:proofErr w:type="gramEnd"/>
      <w:r w:rsidR="00B14FC5">
        <w:t xml:space="preserve"> 2.54mm pitch.</w:t>
      </w:r>
      <w:r w:rsidR="000C251F">
        <w:t xml:space="preserve"> The backlight typically uses 60 mA but up to 120 mA with 2-3 mA for the digital side.</w:t>
      </w:r>
    </w:p>
    <w:p w14:paraId="7C8A2CBD" w14:textId="0CCA7C2B" w:rsidR="00FD5F23" w:rsidRPr="00AA6586" w:rsidRDefault="00FD5F23" w:rsidP="00AA6586">
      <w:r>
        <w:lastRenderedPageBreak/>
        <w:t>Character LCD displays contain 14 pins if no backlight is attached (</w:t>
      </w:r>
      <w:hyperlink r:id="rId88" w:anchor=":~:text=Character%20LCD%20displays%C2%A0contain,displays%2C%20so%20pay%20attention!" w:history="1">
        <w:r w:rsidRPr="00FD5F23">
          <w:rPr>
            <w:rStyle w:val="Hyperlink"/>
          </w:rPr>
          <w:t>focuslcds.com</w:t>
        </w:r>
      </w:hyperlink>
      <w:r>
        <w:t xml:space="preserve">). There are 8 data pins, an enable signal, </w:t>
      </w:r>
      <w:proofErr w:type="gramStart"/>
      <w:r>
        <w:t>a R</w:t>
      </w:r>
      <w:proofErr w:type="gramEnd"/>
      <w:r>
        <w:t>/W pin, register select, and 3 power pins.</w:t>
      </w:r>
      <w:r w:rsidR="00856BB1">
        <w:t xml:space="preserve"> If necessary, 4 pins can be used instead of 8 for data </w:t>
      </w:r>
      <w:proofErr w:type="spellStart"/>
      <w:proofErr w:type="gramStart"/>
      <w:r w:rsidR="00856BB1">
        <w:t>lines.</w:t>
      </w:r>
      <w:r w:rsidR="009424C4">
        <w:t>a</w:t>
      </w:r>
      <w:proofErr w:type="spellEnd"/>
      <w:proofErr w:type="gramEnd"/>
    </w:p>
    <w:p w14:paraId="131AAF68" w14:textId="5891CBD7" w:rsidR="000C19E8" w:rsidRDefault="000C19E8">
      <w:hyperlink r:id="rId89" w:history="1">
        <w:r w:rsidRPr="004377F0">
          <w:rPr>
            <w:rStyle w:val="Hyperlink"/>
          </w:rPr>
          <w:t>https://www.digikey.com/en/products/detail/nidec-components-corporation/ST4ETA103/738497?gclsrc=aw.ds&amp;&amp;utm_adgroup=&amp;utm_source=google&amp;utm_medium=cpc&amp;utm_campaign=PMax%20Shopping_Product_Low%20ROAS%20Categories&amp;utm_term=&amp;utm_content=&amp;utm_id=go_cmp-20243063506_adg-_ad-__dev-c_ext-_prd-738497_sig-Cj0KCQjws-S-BhD2ARIsALssG0bbxc33rdyjDCcY70kuDJXeHUlZ15IlzaAUOznkSt0WkhV7ywvJwEgaAlJhEALw_wcB&amp;gad_source=1&amp;gclid=Cj0KCQjws-S-BhD2ARIsALssG0bbxc33rdyjDCcY70kuDJXeHUlZ15IlzaAUOznkSt0WkhV7ywvJwEgaAlJhEALw_wcB&amp;gclsrc=aw.ds</w:t>
        </w:r>
      </w:hyperlink>
    </w:p>
    <w:p w14:paraId="20FD2640" w14:textId="77777777" w:rsidR="000C19E8" w:rsidRDefault="000C19E8">
      <w:r>
        <w:br w:type="page"/>
      </w:r>
    </w:p>
    <w:p w14:paraId="6C732B17" w14:textId="77777777" w:rsidR="000C19E8" w:rsidRPr="000C19E8" w:rsidRDefault="000C19E8"/>
    <w:p w14:paraId="70380F79" w14:textId="28C40283" w:rsidR="00C96C74" w:rsidRDefault="00C96C74" w:rsidP="00C96C74">
      <w:pPr>
        <w:pStyle w:val="Heading2"/>
      </w:pPr>
      <w:bookmarkStart w:id="36" w:name="_Toc191380169"/>
      <w:r>
        <w:t>Antenna Tuning Ready</w:t>
      </w:r>
      <w:bookmarkEnd w:id="36"/>
    </w:p>
    <w:p w14:paraId="149BA432" w14:textId="5EC3B2E6" w:rsidR="00A170DF" w:rsidRPr="00A170DF" w:rsidRDefault="00A170DF" w:rsidP="00A170DF">
      <w:r>
        <w:t xml:space="preserve">The device should support the ability to tune the antenna using data gathered from </w:t>
      </w:r>
      <w:proofErr w:type="spellStart"/>
      <w:r>
        <w:t>testpoints</w:t>
      </w:r>
      <w:proofErr w:type="spellEnd"/>
      <w:r>
        <w:t xml:space="preserve"> or usage.</w:t>
      </w:r>
      <w:r w:rsidR="00DE0398">
        <w:t xml:space="preserve"> The recommended antenna to use is the inverted-F antenna, which will have a fixed design but might be able to be tuned using the matching components. </w:t>
      </w:r>
    </w:p>
    <w:p w14:paraId="71F7B895"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4D163250" w14:textId="7CE4D621" w:rsidR="00056CCC" w:rsidRDefault="00056CCC" w:rsidP="00056CCC">
      <w:pPr>
        <w:pStyle w:val="Heading2"/>
      </w:pPr>
      <w:bookmarkStart w:id="37" w:name="_Toc191380170"/>
      <w:r>
        <w:lastRenderedPageBreak/>
        <w:t>Bootloader from Serial Memory</w:t>
      </w:r>
      <w:bookmarkEnd w:id="37"/>
    </w:p>
    <w:p w14:paraId="3138054E" w14:textId="055266E7" w:rsidR="00DE0398" w:rsidRPr="00DE0398" w:rsidRDefault="00DE0398" w:rsidP="00DE0398">
      <w:r>
        <w:t xml:space="preserve">The design should plan to use a bootloader to flash new firmware. The firmware should ideally </w:t>
      </w:r>
      <w:proofErr w:type="gramStart"/>
      <w:r>
        <w:t>be located in</w:t>
      </w:r>
      <w:proofErr w:type="gramEnd"/>
      <w:r>
        <w:t xml:space="preserve"> serial memory and use CRC-32 or alternatives to verify the image.</w:t>
      </w:r>
    </w:p>
    <w:p w14:paraId="0D007C0D" w14:textId="4D3C07E7" w:rsidR="006E1A1F" w:rsidRDefault="007C7E1D" w:rsidP="006E1A1F">
      <w:r>
        <w:t xml:space="preserve">Creating a bootloader requires creating 2 projects, one for the bootloader and one for the application. Flash memory in the </w:t>
      </w:r>
      <w:proofErr w:type="spellStart"/>
      <w:r>
        <w:t>uC</w:t>
      </w:r>
      <w:proofErr w:type="spellEnd"/>
      <w:r>
        <w:t xml:space="preserve"> needs to be divided </w:t>
      </w:r>
      <w:r w:rsidR="000848B3">
        <w:t>between the two programs.</w:t>
      </w:r>
    </w:p>
    <w:p w14:paraId="3356558F" w14:textId="5375ABCC" w:rsidR="000848B3" w:rsidRDefault="000848B3" w:rsidP="006E1A1F">
      <w:proofErr w:type="spellStart"/>
      <w:r>
        <w:t>uC</w:t>
      </w:r>
      <w:proofErr w:type="spellEnd"/>
      <w:r>
        <w:t xml:space="preserve"> Details:</w:t>
      </w:r>
    </w:p>
    <w:p w14:paraId="676FDE77" w14:textId="00DA3D8D" w:rsidR="000848B3" w:rsidRDefault="000848B3" w:rsidP="006E1A1F">
      <w:r>
        <w:t xml:space="preserve">Flash is organized into 4 Kbyte pages. Each page is made of 8 rows of 512 bytes. Page 0 starts at 0x0800 0000 and spans to 0x0800 0FFF. The page number is used in the software procedure to erase a page. Page </w:t>
      </w:r>
      <w:proofErr w:type="gramStart"/>
      <w:r>
        <w:t>erase</w:t>
      </w:r>
      <w:proofErr w:type="gramEnd"/>
      <w:r>
        <w:t xml:space="preserve"> time is ~22 </w:t>
      </w:r>
      <w:proofErr w:type="spellStart"/>
      <w:r>
        <w:t>ms</w:t>
      </w:r>
      <w:proofErr w:type="spellEnd"/>
      <w:r>
        <w:t xml:space="preserve"> and max programming time for 1 Mbyte is 11 </w:t>
      </w:r>
      <w:proofErr w:type="spellStart"/>
      <w:r>
        <w:t>ms.</w:t>
      </w:r>
      <w:proofErr w:type="spellEnd"/>
      <w:r w:rsidR="00B76075">
        <w:t xml:space="preserve"> The granularity in the standard mode is 8 bytes.</w:t>
      </w:r>
    </w:p>
    <w:p w14:paraId="46A90C18" w14:textId="407FBCA7" w:rsidR="00B76075" w:rsidRDefault="00B76075" w:rsidP="006E1A1F">
      <w:r>
        <w:t xml:space="preserve">Flash is shared between the M4 and the M0+ core. </w:t>
      </w:r>
    </w:p>
    <w:p w14:paraId="4E9AD8FE" w14:textId="01FC7EAA" w:rsidR="00B76075" w:rsidRDefault="00B76075" w:rsidP="006E1A1F">
      <w:r>
        <w:t>Program and erase operations are only possible in power range 1 ().</w:t>
      </w:r>
    </w:p>
    <w:p w14:paraId="5A31DC79" w14:textId="3D646D1A" w:rsidR="001E00A1" w:rsidRDefault="001E00A1" w:rsidP="001960B3">
      <w:pPr>
        <w:pStyle w:val="Heading2"/>
      </w:pPr>
      <w:r>
        <w:br w:type="page"/>
      </w:r>
      <w:bookmarkStart w:id="38" w:name="_Toc191380171"/>
      <w:r w:rsidR="00DE1AB1">
        <w:lastRenderedPageBreak/>
        <w:t>Audio Output</w:t>
      </w:r>
      <w:bookmarkEnd w:id="38"/>
    </w:p>
    <w:p w14:paraId="2952E4E3" w14:textId="5B68127A" w:rsidR="00EB439E" w:rsidRDefault="00EB439E" w:rsidP="00EB439E">
      <w:r>
        <w:t>Enabling audio output can be done in various ways with various degrees of complexity. At a most basic level, a piezo buzzer can be used with a PWM input to generate sound. A more middle-ground solution would be to utilize the STM to handle some audio processing with custom audio samples and generate the analog signal directly to an amplifier to a speaker. The most complex solution would be having an audio codec chip on board, which handles a wide array of inputs/outputs as well as settings and controls.</w:t>
      </w:r>
    </w:p>
    <w:p w14:paraId="1C8F811E" w14:textId="6A22EE28" w:rsidR="00EB439E" w:rsidRDefault="00EB439E" w:rsidP="00EB439E">
      <w:r>
        <w:t xml:space="preserve">Adding audio to the application is a nice value add but having an audio </w:t>
      </w:r>
      <w:proofErr w:type="gramStart"/>
      <w:r>
        <w:t>codec</w:t>
      </w:r>
      <w:proofErr w:type="gramEnd"/>
      <w:r>
        <w:t xml:space="preserve"> is out of the scope of the project. A piezo buzzer is also very simple and can be integrated with little additional work, but also with very little configurability and poses little challenge to the designer. Thus, a solution using the STM32 chip to </w:t>
      </w:r>
      <w:r w:rsidR="00BE0F61">
        <w:t xml:space="preserve">play </w:t>
      </w:r>
      <w:r>
        <w:t>short audio samples / beeps / messages seems most appropriate.</w:t>
      </w:r>
      <w:r w:rsidR="00382F41">
        <w:t xml:space="preserve"> While adding </w:t>
      </w:r>
      <w:r w:rsidR="00FF7CD2">
        <w:t>an audio codec to increase system flexibility would be a great feature add, it would also introduce cost as well as add lots of design/config/testing time due to the increased complexity.</w:t>
      </w:r>
    </w:p>
    <w:p w14:paraId="1BC90E04" w14:textId="65CE483F" w:rsidR="00C54CD4" w:rsidRDefault="00C54CD4" w:rsidP="00EB439E">
      <w:r>
        <w:t xml:space="preserve">The simplest implementation using the STM32WB would be to only support a mono file and single speaker. Supporting stereo would require more power, components, as well as DAC outputs, and memory to store samples. </w:t>
      </w:r>
      <w:r w:rsidR="009837B1">
        <w:t xml:space="preserve">Having stereo does not add a lot of value to the </w:t>
      </w:r>
      <w:r w:rsidR="00FE445E">
        <w:t>design/use experience</w:t>
      </w:r>
      <w:r w:rsidR="00BE0F61">
        <w:t xml:space="preserve"> beyond factoring in the additional power requirement</w:t>
      </w:r>
      <w:r w:rsidR="00A3409E">
        <w:t>.</w:t>
      </w:r>
    </w:p>
    <w:p w14:paraId="109A73B2" w14:textId="4B43C761" w:rsidR="00FA7CE0" w:rsidRDefault="00FA7CE0" w:rsidP="00EB439E">
      <w:r>
        <w:t xml:space="preserve">An example 16-bit mono track sampled at 44.1 kHz for 1 second takes up about 86 kB. </w:t>
      </w:r>
      <w:r w:rsidR="001F7B61">
        <w:t>Thus, a FLASH chip to store the data is required</w:t>
      </w:r>
      <w:r w:rsidR="00887EB4">
        <w:t xml:space="preserve"> to store even short samples.</w:t>
      </w:r>
    </w:p>
    <w:p w14:paraId="541E7D8C" w14:textId="7872074C" w:rsidR="00CE77D7" w:rsidRDefault="00CE77D7" w:rsidP="00EB439E">
      <w:r>
        <w:t xml:space="preserve">It is noted that it seems to be the recommendation for the audio amplifier to have a power output that </w:t>
      </w:r>
      <w:r w:rsidR="000C64FC">
        <w:t>is at or just above the rating of the speaker (</w:t>
      </w:r>
      <w:hyperlink r:id="rId90" w:history="1">
        <w:r w:rsidR="000C64FC" w:rsidRPr="000C64FC">
          <w:rPr>
            <w:rStyle w:val="Hyperlink"/>
          </w:rPr>
          <w:t>reference</w:t>
        </w:r>
      </w:hyperlink>
      <w:r w:rsidR="000C64FC">
        <w:t>)</w:t>
      </w:r>
      <w:r>
        <w:t xml:space="preserve">. </w:t>
      </w:r>
      <w:r w:rsidR="000C64FC">
        <w:t xml:space="preserve">If the amp is underpowered, it could cause clipping and damage to the speakers. Likewise, too high a power output rating can also damage speakers. A general strategy is to use an amp that is rated for 75% to 150% of the speaker’s power output. </w:t>
      </w:r>
    </w:p>
    <w:p w14:paraId="7425C66D" w14:textId="683A485E" w:rsidR="000C64FC" w:rsidRDefault="000C64FC" w:rsidP="00EB439E">
      <w:r>
        <w:t xml:space="preserve">Another important attribute of the audio chain is sensitivity of the speakers, which is a measurement of how efficient a speaker is when converting power into volume. Around 87 </w:t>
      </w:r>
      <w:proofErr w:type="spellStart"/>
      <w:r>
        <w:t>db</w:t>
      </w:r>
      <w:proofErr w:type="spellEnd"/>
      <w:r>
        <w:t xml:space="preserve"> is considered standard for most loudspeakers.</w:t>
      </w:r>
    </w:p>
    <w:p w14:paraId="3444688E" w14:textId="522D6FD6" w:rsidR="00863E2F" w:rsidRDefault="00863E2F" w:rsidP="00EB439E">
      <w:r>
        <w:t xml:space="preserve">For this application, a target </w:t>
      </w:r>
      <w:proofErr w:type="gramStart"/>
      <w:r>
        <w:t>bit depth</w:t>
      </w:r>
      <w:proofErr w:type="gramEnd"/>
      <w:r>
        <w:t xml:space="preserve"> of 16 is preferred.</w:t>
      </w:r>
    </w:p>
    <w:p w14:paraId="5FB63013" w14:textId="37911A33" w:rsidR="00997153" w:rsidRDefault="00997153" w:rsidP="00997153">
      <w:pPr>
        <w:pStyle w:val="Heading3"/>
      </w:pPr>
      <w:bookmarkStart w:id="39" w:name="_Toc191380172"/>
      <w:r>
        <w:t>Design Options</w:t>
      </w:r>
      <w:bookmarkEnd w:id="39"/>
    </w:p>
    <w:p w14:paraId="4BD08BE0" w14:textId="1FB7E980" w:rsidR="00997153" w:rsidRDefault="00997153" w:rsidP="00997153">
      <w:r>
        <w:t xml:space="preserve">The audio chain has some important design factors to consider. These include the digital-to-analog conversion stage, amplification stage, and speaker selection. In general, the conversion happens </w:t>
      </w:r>
      <w:r w:rsidR="00BE0F61">
        <w:t xml:space="preserve">via </w:t>
      </w:r>
      <w:proofErr w:type="gramStart"/>
      <w:r w:rsidR="00BE0F61">
        <w:t>a DAC</w:t>
      </w:r>
      <w:proofErr w:type="gramEnd"/>
      <w:r w:rsidR="00BE0F61">
        <w:t xml:space="preserve"> either inside the microcontroller or via an external one. Since </w:t>
      </w:r>
      <w:proofErr w:type="gramStart"/>
      <w:r w:rsidR="00BE0F61">
        <w:t>the STM32WB</w:t>
      </w:r>
      <w:proofErr w:type="gramEnd"/>
      <w:r w:rsidR="00BE0F61">
        <w:t xml:space="preserve"> does not have an onboard DAC, an external DAC will be used. It should be noted that audio DACs will typically have an Inter-Integrated Circuit Sound (I2S) to streamline communication of the audio sample data to the DAC.</w:t>
      </w:r>
    </w:p>
    <w:p w14:paraId="5E322D33" w14:textId="77777777" w:rsidR="00BE0F61" w:rsidRDefault="00BE0F61" w:rsidP="00BE0F61">
      <w:r>
        <w:t xml:space="preserve">The I2S protocol is a serial interface protocol that is used for transferring two-channel, digital audio as pulse-code modulation (PCM) between two ICs. It was first designed by Philips Semiconductor, now known as NXP Semiconductors, in 1986. It uses three lines to transfer data, 1) a data clock, 2) </w:t>
      </w:r>
      <w:r>
        <w:lastRenderedPageBreak/>
        <w:t xml:space="preserve">a left-right channel / word </w:t>
      </w:r>
      <w:proofErr w:type="gramStart"/>
      <w:r>
        <w:t>select</w:t>
      </w:r>
      <w:proofErr w:type="gramEnd"/>
      <w:r>
        <w:t>, and 3) a serial data line. A value of 0 on the word select line will send data to the left channel, a value of 1 sends data to the right channel.</w:t>
      </w:r>
    </w:p>
    <w:p w14:paraId="13517B1F" w14:textId="0FD12F11" w:rsidR="00BE0F61" w:rsidRDefault="00BE0F61" w:rsidP="00BE0F61">
      <w:r>
        <w:t xml:space="preserve">After the signal is generated via </w:t>
      </w:r>
      <w:proofErr w:type="gramStart"/>
      <w:r>
        <w:t>the DAC</w:t>
      </w:r>
      <w:proofErr w:type="gramEnd"/>
      <w:r>
        <w:t>, the audio must be amplified to support the power needs of the downstream speaker. This is done via an audio amplifier, which typically fall within the A, B, AB, or D classes. The different classes provide different benefits that relate to power efficiency, noise generation, EMI, and supply configurations. Class D amplifiers are the most efficient generally but does add switching noise due to the central architecture. For battery-powered applications, Class D is probably the most appropriate.</w:t>
      </w:r>
    </w:p>
    <w:p w14:paraId="638547AC" w14:textId="2A452804" w:rsidR="007C0C81" w:rsidRDefault="007C0C81" w:rsidP="00BE0F61">
      <w:r>
        <w:t xml:space="preserve">Browsing on Digikey or Mouser shows that some low-end DACs and amplifiers can be acquired or $1-3, but </w:t>
      </w:r>
      <w:r w:rsidR="00E0717B">
        <w:t xml:space="preserve">options are few. One such DAC the </w:t>
      </w:r>
      <w:hyperlink r:id="rId91" w:history="1">
        <w:r w:rsidR="00E0717B" w:rsidRPr="00BF5FF2">
          <w:rPr>
            <w:rStyle w:val="Hyperlink"/>
          </w:rPr>
          <w:t>ES9023P</w:t>
        </w:r>
      </w:hyperlink>
      <w:r w:rsidR="00E0717B">
        <w:t xml:space="preserve"> from ESS Technology, which is cost-effective and simple to integrate for audio applications. However, its ground-centered output emphasizes a key factor in the audio chain: </w:t>
      </w:r>
      <w:proofErr w:type="gramStart"/>
      <w:r w:rsidR="00E0717B">
        <w:t>if</w:t>
      </w:r>
      <w:proofErr w:type="gramEnd"/>
      <w:r w:rsidR="00E0717B">
        <w:t xml:space="preserve"> the signal is ground-centered or not. In simple terms, the DAC employs an internal charge pump to generate both positive and negative voltages centered around ground to create </w:t>
      </w:r>
      <w:proofErr w:type="gramStart"/>
      <w:r w:rsidR="00E0717B">
        <w:t>the</w:t>
      </w:r>
      <w:proofErr w:type="gramEnd"/>
      <w:r w:rsidR="00E0717B">
        <w:t xml:space="preserve"> analog signal.</w:t>
      </w:r>
      <w:r w:rsidR="00B426C9">
        <w:t xml:space="preserve"> A major benefit of this is that a DC component is </w:t>
      </w:r>
      <w:r w:rsidR="00B426C9" w:rsidRPr="00B426C9">
        <w:rPr>
          <w:i/>
          <w:iCs/>
        </w:rPr>
        <w:t xml:space="preserve">not </w:t>
      </w:r>
      <w:r w:rsidR="00B426C9">
        <w:t>added to offset the analog signal for systems that are operating strictly above ground. It appears this reduces components required in the audio chain, offers better noise performance, but also requires that downstream amplifiers use a bipolar supply. Generating a bipolar supply is not trivial and adds additional cost.</w:t>
      </w:r>
    </w:p>
    <w:p w14:paraId="24B299E4" w14:textId="77777777" w:rsidR="00DF0DED" w:rsidRDefault="00B426C9" w:rsidP="00997153">
      <w:r>
        <w:t>As pointed out, it is important that the DAC and amplifier use the single-supply constraint with a DC offset or bipolar</w:t>
      </w:r>
      <w:r w:rsidR="00C175E3">
        <w:t xml:space="preserve"> </w:t>
      </w:r>
      <w:r>
        <w:t>supply.</w:t>
      </w:r>
      <w:r w:rsidR="005139D4">
        <w:t xml:space="preserve"> Available low-cost amplifiers like the </w:t>
      </w:r>
      <w:r w:rsidR="005139D4" w:rsidRPr="00BA7448">
        <w:t>TS4962IQ</w:t>
      </w:r>
      <w:r w:rsidR="005139D4">
        <w:t>T appear geared towards the single supply setup, leading to a mismatch at the input. If the ES9023 is used and the output is centered around ground, the TS4962 will be incompatible because the VCC range would be from 0-3.3 or 5V.</w:t>
      </w:r>
    </w:p>
    <w:p w14:paraId="1C7DAE0D" w14:textId="77777777" w:rsidR="00DF0DED" w:rsidRDefault="00DF0DED" w:rsidP="00997153">
      <w:r>
        <w:t>Another important characteristic is whether the analog lines are differential or single-ended. It appears that some DACs or codecs could provide differential signaling to handle interference better. Amplifiers like the TS4962 allow for both configurations.</w:t>
      </w:r>
    </w:p>
    <w:p w14:paraId="1524969D" w14:textId="39D44626" w:rsidR="00BE0F61" w:rsidRPr="00997153" w:rsidRDefault="00DF0DED" w:rsidP="00997153">
      <w:r>
        <w:t>When choosing a speaker, the impedance of the speaker and the power rating must be</w:t>
      </w:r>
      <w:r w:rsidR="006A7F73">
        <w:t xml:space="preserve"> matched to the amplifier to ensure proper operation. It is </w:t>
      </w:r>
      <w:r w:rsidR="002004BF">
        <w:t>recommended</w:t>
      </w:r>
      <w:r w:rsidR="006A7F73">
        <w:t xml:space="preserve"> that the amp </w:t>
      </w:r>
      <w:proofErr w:type="gramStart"/>
      <w:r w:rsidR="006A7F73">
        <w:t>support</w:t>
      </w:r>
      <w:proofErr w:type="gramEnd"/>
      <w:r w:rsidR="006A7F73">
        <w:t xml:space="preserve"> a higher power rating, one that is less is said to cause audible defects like clicks or pops and at worst could cause damage.</w:t>
      </w:r>
      <w:r>
        <w:t xml:space="preserve">                                                                                                                                                     </w:t>
      </w:r>
    </w:p>
    <w:p w14:paraId="217D2D8D" w14:textId="64200F84" w:rsidR="00997153" w:rsidRPr="00997153" w:rsidRDefault="00997153" w:rsidP="00997153">
      <w:pPr>
        <w:pStyle w:val="Heading3"/>
      </w:pPr>
      <w:bookmarkStart w:id="40" w:name="_Toc191380173"/>
      <w:r>
        <w:t>Integrated DAC and Amplifier</w:t>
      </w:r>
      <w:bookmarkEnd w:id="40"/>
    </w:p>
    <w:p w14:paraId="752F374E" w14:textId="2C9B3C18" w:rsidR="006F05F7" w:rsidRDefault="006F05F7" w:rsidP="00EB439E">
      <w:r>
        <w:t xml:space="preserve">Due to the minimal requirements of the audio system as it is a secondary priority to Bluetooth functionality, </w:t>
      </w:r>
      <w:r w:rsidR="00563D39">
        <w:t xml:space="preserve">cost and ease of implementation led me to selecting the </w:t>
      </w:r>
      <w:hyperlink r:id="rId92" w:history="1">
        <w:r w:rsidR="00563D39" w:rsidRPr="00563D39">
          <w:rPr>
            <w:rStyle w:val="Hyperlink"/>
          </w:rPr>
          <w:t>TAS2505</w:t>
        </w:r>
      </w:hyperlink>
      <w:r w:rsidR="00563D39">
        <w:t xml:space="preserve"> from Texas Instruments as DAC + amplifier block. It supports mono audio and </w:t>
      </w:r>
      <w:proofErr w:type="gramStart"/>
      <w:r w:rsidR="00563D39">
        <w:t>received</w:t>
      </w:r>
      <w:proofErr w:type="gramEnd"/>
      <w:r w:rsidR="00563D39">
        <w:t xml:space="preserve"> data over analog or I2S, providing up to 2W via the class D amplifier. It is a more recent chip, originating in 2017. I2S and SPI can both be used to interface with internal controls and </w:t>
      </w:r>
      <w:proofErr w:type="gramStart"/>
      <w:r w:rsidR="00563D39">
        <w:t>is</w:t>
      </w:r>
      <w:proofErr w:type="gramEnd"/>
      <w:r w:rsidR="00563D39">
        <w:t xml:space="preserve"> packaged in a 24-pin VQFN chip.</w:t>
      </w:r>
      <w:r w:rsidR="00521169">
        <w:t xml:space="preserve"> Bit depths of 16, 20, 24, or 32 bits are supported.</w:t>
      </w:r>
    </w:p>
    <w:p w14:paraId="552B0F85" w14:textId="77777777" w:rsidR="00834B0F" w:rsidRDefault="00E55465" w:rsidP="00EB439E">
      <w:r>
        <w:t>It does require a 1.8V rail to supply AVDD and DVDD. The IO level can be set by IOVDD and can range from 1.1 to 3.6V, allowing for compatibility with the STM32WB IO.</w:t>
      </w:r>
      <w:r w:rsidR="008D6AE4">
        <w:t xml:space="preserve"> An additional power pin, SPKVDD, sets the power of the final stage and ranges 2.7 to 5.5V.</w:t>
      </w:r>
      <w:r w:rsidR="00834B0F">
        <w:t xml:space="preserve"> </w:t>
      </w:r>
    </w:p>
    <w:p w14:paraId="031DBB82" w14:textId="3C7C1B7C" w:rsidR="007C666C" w:rsidRDefault="007C666C" w:rsidP="00EB439E">
      <w:r>
        <w:lastRenderedPageBreak/>
        <w:t>The device does have an internal LDO that can be used to generate AVDD and DVDD from an input range of 2.7 to 5.5V with high PSRR. It does have a dropout voltage of 300 mV and can support load currents up to 50 mA.</w:t>
      </w:r>
      <w:r w:rsidR="00D36B63">
        <w:t xml:space="preserve"> This is </w:t>
      </w:r>
      <w:proofErr w:type="gramStart"/>
      <w:r w:rsidR="00D36B63">
        <w:t>optional</w:t>
      </w:r>
      <w:proofErr w:type="gramEnd"/>
      <w:r w:rsidR="00D36B63">
        <w:t xml:space="preserve"> however. If the LDO is used, then AVDD should be connected to DVDD</w:t>
      </w:r>
      <w:r w:rsidR="007536FD">
        <w:t xml:space="preserve"> externally</w:t>
      </w:r>
      <w:r w:rsidR="001653B8">
        <w:t xml:space="preserve"> as the LDO does not connect internally to DVDD</w:t>
      </w:r>
      <w:r w:rsidR="00D36B63">
        <w:t>.</w:t>
      </w:r>
    </w:p>
    <w:p w14:paraId="438E66F0" w14:textId="0E659DE4" w:rsidR="00E55465" w:rsidRDefault="00834B0F" w:rsidP="00EB439E">
      <w:r>
        <w:t>A single-</w:t>
      </w:r>
      <w:proofErr w:type="gramStart"/>
      <w:r>
        <w:t>ended</w:t>
      </w:r>
      <w:proofErr w:type="gramEnd"/>
      <w:r>
        <w:t xml:space="preserve"> headphone output is also available.</w:t>
      </w:r>
      <w:r w:rsidR="00521169">
        <w:t xml:space="preserve"> </w:t>
      </w:r>
    </w:p>
    <w:p w14:paraId="25FAA6ED" w14:textId="50A845A5" w:rsidR="00B06E92" w:rsidRDefault="00B06E92" w:rsidP="00EB439E">
      <w:r>
        <w:t>The analog inputs, since they are not used, are tied together per the</w:t>
      </w:r>
      <w:r w:rsidR="00FF3D68">
        <w:t xml:space="preserve"> note from the datasheet.</w:t>
      </w:r>
    </w:p>
    <w:p w14:paraId="45B2653F" w14:textId="4A710599" w:rsidR="002078A9" w:rsidRDefault="002078A9" w:rsidP="00EB439E">
      <w:r>
        <w:t>The DAC requires a CLK signal fed in from the MCLK, BCLK, or GPIO/DOUT pins. The on-chip PLL can also be used to generate the required clocks from a wide range of fractional multiplication values to set.</w:t>
      </w:r>
    </w:p>
    <w:p w14:paraId="67F9D78A" w14:textId="048D54A8" w:rsidR="002078A9" w:rsidRDefault="002078A9" w:rsidP="00EB439E">
      <w:r>
        <w:t xml:space="preserve">Texas Instruments has provided an application reference </w:t>
      </w:r>
      <w:hyperlink r:id="rId93" w:history="1">
        <w:r w:rsidRPr="002078A9">
          <w:rPr>
            <w:rStyle w:val="Hyperlink"/>
          </w:rPr>
          <w:t>guide</w:t>
        </w:r>
      </w:hyperlink>
      <w:r>
        <w:t xml:space="preserve"> to aid in using the device.</w:t>
      </w:r>
    </w:p>
    <w:p w14:paraId="38D4C031" w14:textId="1A916838" w:rsidR="00C64791" w:rsidRDefault="0076620B" w:rsidP="00EB439E">
      <w:r>
        <w:rPr>
          <w:noProof/>
        </w:rPr>
        <mc:AlternateContent>
          <mc:Choice Requires="wps">
            <w:drawing>
              <wp:anchor distT="0" distB="0" distL="114300" distR="114300" simplePos="0" relativeHeight="251661312" behindDoc="0" locked="0" layoutInCell="1" allowOverlap="1" wp14:anchorId="05DFD26F" wp14:editId="197BF5C2">
                <wp:simplePos x="0" y="0"/>
                <wp:positionH relativeFrom="column">
                  <wp:posOffset>3905250</wp:posOffset>
                </wp:positionH>
                <wp:positionV relativeFrom="paragraph">
                  <wp:posOffset>1693545</wp:posOffset>
                </wp:positionV>
                <wp:extent cx="2038350" cy="635"/>
                <wp:effectExtent l="0" t="0" r="0" b="0"/>
                <wp:wrapSquare wrapText="bothSides"/>
                <wp:docPr id="467854520" name="Text Box 1"/>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wps:spPr>
                      <wps:txbx>
                        <w:txbxContent>
                          <w:p w14:paraId="5A2BEB9E" w14:textId="7C1CE5CF" w:rsidR="0076620B" w:rsidRPr="004D7F43" w:rsidRDefault="0076620B" w:rsidP="0076620B">
                            <w:pPr>
                              <w:pStyle w:val="Caption"/>
                              <w:jc w:val="center"/>
                              <w:rPr>
                                <w:noProof/>
                                <w:sz w:val="22"/>
                                <w:szCs w:val="22"/>
                              </w:rPr>
                            </w:pPr>
                            <w:r>
                              <w:t xml:space="preserve">Figure </w:t>
                            </w:r>
                            <w:r w:rsidR="00B2407B">
                              <w:fldChar w:fldCharType="begin"/>
                            </w:r>
                            <w:r w:rsidR="00B2407B">
                              <w:instrText xml:space="preserve"> SEQ Figure \* ARABIC </w:instrText>
                            </w:r>
                            <w:r w:rsidR="00B2407B">
                              <w:fldChar w:fldCharType="separate"/>
                            </w:r>
                            <w:r w:rsidR="00B2407B">
                              <w:rPr>
                                <w:noProof/>
                              </w:rPr>
                              <w:t>2</w:t>
                            </w:r>
                            <w:r w:rsidR="00B2407B">
                              <w:rPr>
                                <w:noProof/>
                              </w:rPr>
                              <w:fldChar w:fldCharType="end"/>
                            </w:r>
                            <w:r>
                              <w:t>: BTL Differential Speaker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DFD26F" id="_x0000_s1027" type="#_x0000_t202" style="position:absolute;margin-left:307.5pt;margin-top:133.35pt;width:16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" stroked="f">
                <v:textbox style="mso-fit-shape-to-text:t" inset="0,0,0,0">
                  <w:txbxContent>
                    <w:p w14:paraId="5A2BEB9E" w14:textId="7C1CE5CF" w:rsidR="0076620B" w:rsidRPr="004D7F43" w:rsidRDefault="0076620B" w:rsidP="0076620B">
                      <w:pPr>
                        <w:pStyle w:val="Caption"/>
                        <w:jc w:val="center"/>
                        <w:rPr>
                          <w:noProof/>
                          <w:sz w:val="22"/>
                          <w:szCs w:val="22"/>
                        </w:rPr>
                      </w:pPr>
                      <w:r>
                        <w:t xml:space="preserve">Figure </w:t>
                      </w:r>
                      <w:r w:rsidR="00B2407B">
                        <w:fldChar w:fldCharType="begin"/>
                      </w:r>
                      <w:r w:rsidR="00B2407B">
                        <w:instrText xml:space="preserve"> SEQ Figure \* ARABIC </w:instrText>
                      </w:r>
                      <w:r w:rsidR="00B2407B">
                        <w:fldChar w:fldCharType="separate"/>
                      </w:r>
                      <w:r w:rsidR="00B2407B">
                        <w:rPr>
                          <w:noProof/>
                        </w:rPr>
                        <w:t>2</w:t>
                      </w:r>
                      <w:r w:rsidR="00B2407B">
                        <w:rPr>
                          <w:noProof/>
                        </w:rPr>
                        <w:fldChar w:fldCharType="end"/>
                      </w:r>
                      <w:r>
                        <w:t>: BTL Differential Speaker</w:t>
                      </w:r>
                    </w:p>
                  </w:txbxContent>
                </v:textbox>
                <w10:wrap type="square"/>
              </v:shape>
            </w:pict>
          </mc:Fallback>
        </mc:AlternateContent>
      </w:r>
      <w:r>
        <w:rPr>
          <w:noProof/>
        </w:rPr>
        <w:drawing>
          <wp:anchor distT="0" distB="0" distL="114300" distR="114300" simplePos="0" relativeHeight="251658240" behindDoc="0" locked="0" layoutInCell="1" allowOverlap="1" wp14:anchorId="3F837845" wp14:editId="5648DED1">
            <wp:simplePos x="0" y="0"/>
            <wp:positionH relativeFrom="margin">
              <wp:align>right</wp:align>
            </wp:positionH>
            <wp:positionV relativeFrom="paragraph">
              <wp:posOffset>5080</wp:posOffset>
            </wp:positionV>
            <wp:extent cx="2038350" cy="1631315"/>
            <wp:effectExtent l="0" t="0" r="0" b="6985"/>
            <wp:wrapSquare wrapText="bothSides"/>
            <wp:docPr id="619102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2239" name="Picture 1" descr="A diagram of a circuit&#10;&#10;AI-generated content may be incorrect."/>
                    <pic:cNvPicPr/>
                  </pic:nvPicPr>
                  <pic:blipFill>
                    <a:blip r:embed="rId94" cstate="print">
                      <a:extLst>
                        <a:ext uri="{28A0092B-C50C-407E-A947-70E740481C1C}">
                          <a14:useLocalDpi xmlns:a14="http://schemas.microsoft.com/office/drawing/2010/main" val="0"/>
                        </a:ext>
                      </a:extLst>
                    </a:blip>
                    <a:stretch>
                      <a:fillRect/>
                    </a:stretch>
                  </pic:blipFill>
                  <pic:spPr>
                    <a:xfrm>
                      <a:off x="0" y="0"/>
                      <a:ext cx="2038350" cy="1631315"/>
                    </a:xfrm>
                    <a:prstGeom prst="rect">
                      <a:avLst/>
                    </a:prstGeom>
                  </pic:spPr>
                </pic:pic>
              </a:graphicData>
            </a:graphic>
          </wp:anchor>
        </w:drawing>
      </w:r>
      <w:r w:rsidR="00C64791">
        <w:t xml:space="preserve">Additional information that is useful is provided by an applications engineer on the Texas Instruments </w:t>
      </w:r>
      <w:hyperlink r:id="rId95" w:history="1">
        <w:r w:rsidR="00C64791" w:rsidRPr="00C64791">
          <w:rPr>
            <w:rStyle w:val="Hyperlink"/>
          </w:rPr>
          <w:t>forums</w:t>
        </w:r>
      </w:hyperlink>
      <w:r w:rsidR="00C64791">
        <w:t xml:space="preserve"> when discussing the output filtering stage. The typical switching frequency is 300 </w:t>
      </w:r>
      <w:proofErr w:type="gramStart"/>
      <w:r w:rsidR="00C64791">
        <w:t>kHz</w:t>
      </w:r>
      <w:proofErr w:type="gramEnd"/>
      <w:r w:rsidR="00C64791">
        <w:t xml:space="preserve"> and the min/max is 250/350 kHz, using BD modulation.</w:t>
      </w:r>
      <w:r w:rsidR="00883C37">
        <w:t xml:space="preserve"> An engineer in another </w:t>
      </w:r>
      <w:hyperlink r:id="rId96" w:history="1">
        <w:r w:rsidR="00883C37" w:rsidRPr="00883C37">
          <w:rPr>
            <w:rStyle w:val="Hyperlink"/>
          </w:rPr>
          <w:t>post</w:t>
        </w:r>
      </w:hyperlink>
      <w:r w:rsidR="00883C37">
        <w:t xml:space="preserve"> confirms that a low-pass filter is not mandatory to drive an 8-ohms load, but that it is possible to add an LC filter in order to eliminate EMI noise and provides a link to an </w:t>
      </w:r>
      <w:hyperlink r:id="rId97" w:history="1">
        <w:r w:rsidR="00883C37" w:rsidRPr="00883C37">
          <w:rPr>
            <w:rStyle w:val="Hyperlink"/>
          </w:rPr>
          <w:t>application report</w:t>
        </w:r>
      </w:hyperlink>
      <w:r w:rsidR="00883C37">
        <w:t xml:space="preserve"> “LC Filter Design”. The report indicates that for BD modulation, type-2 </w:t>
      </w:r>
      <w:proofErr w:type="gramStart"/>
      <w:r w:rsidR="00883C37">
        <w:t>filter</w:t>
      </w:r>
      <w:proofErr w:type="gramEnd"/>
      <w:r w:rsidR="00883C37">
        <w:t xml:space="preserve"> can be used. Through some</w:t>
      </w:r>
      <w:r w:rsidR="002F4E82">
        <w:t xml:space="preserve"> change of perspective of the schematic components, a differential speaker and filter can be modeled as a single-ended one where the load is halved.</w:t>
      </w:r>
      <w:r w:rsidR="005E6AA2">
        <w:t xml:space="preserve"> It is confirmed in another </w:t>
      </w:r>
      <w:hyperlink r:id="rId98" w:history="1">
        <w:r w:rsidR="005E6AA2" w:rsidRPr="005E6AA2">
          <w:rPr>
            <w:rStyle w:val="Hyperlink"/>
          </w:rPr>
          <w:t>post</w:t>
        </w:r>
      </w:hyperlink>
      <w:r w:rsidR="005E6AA2">
        <w:t xml:space="preserve"> that the output without a filter is a PWM signal, not the analog signal you might expect for audio.</w:t>
      </w:r>
    </w:p>
    <w:p w14:paraId="30E6EE6F" w14:textId="4868F797" w:rsidR="0076620B" w:rsidRDefault="0076620B" w:rsidP="00EB439E">
      <w:pPr>
        <w:rPr>
          <w:rFonts w:eastAsiaTheme="minorEastAsia"/>
        </w:rPr>
      </w:pPr>
      <w:r>
        <w:rPr>
          <w:noProof/>
        </w:rPr>
        <w:drawing>
          <wp:anchor distT="0" distB="0" distL="114300" distR="114300" simplePos="0" relativeHeight="251659264" behindDoc="0" locked="0" layoutInCell="1" allowOverlap="1" wp14:anchorId="6C8AFD86" wp14:editId="12D35A02">
            <wp:simplePos x="0" y="0"/>
            <wp:positionH relativeFrom="margin">
              <wp:align>right</wp:align>
            </wp:positionH>
            <wp:positionV relativeFrom="paragraph">
              <wp:posOffset>1905</wp:posOffset>
            </wp:positionV>
            <wp:extent cx="2218055" cy="1393190"/>
            <wp:effectExtent l="0" t="0" r="0" b="0"/>
            <wp:wrapSquare wrapText="bothSides"/>
            <wp:docPr id="164676501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5017" name="Picture 1" descr="A diagram of a circuit&#10;&#10;AI-generated content may be incorrect."/>
                    <pic:cNvPicPr/>
                  </pic:nvPicPr>
                  <pic:blipFill rotWithShape="1">
                    <a:blip r:embed="rId99" cstate="print">
                      <a:extLst>
                        <a:ext uri="{28A0092B-C50C-407E-A947-70E740481C1C}">
                          <a14:useLocalDpi xmlns:a14="http://schemas.microsoft.com/office/drawing/2010/main" val="0"/>
                        </a:ext>
                      </a:extLst>
                    </a:blip>
                    <a:srcRect l="15842" r="22773"/>
                    <a:stretch/>
                  </pic:blipFill>
                  <pic:spPr bwMode="auto">
                    <a:xfrm>
                      <a:off x="0" y="0"/>
                      <a:ext cx="2218055" cy="1393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5E26DF20" wp14:editId="12B37286">
                <wp:simplePos x="0" y="0"/>
                <wp:positionH relativeFrom="column">
                  <wp:posOffset>3657600</wp:posOffset>
                </wp:positionH>
                <wp:positionV relativeFrom="paragraph">
                  <wp:posOffset>1494790</wp:posOffset>
                </wp:positionV>
                <wp:extent cx="2280920" cy="635"/>
                <wp:effectExtent l="0" t="0" r="0" b="0"/>
                <wp:wrapSquare wrapText="bothSides"/>
                <wp:docPr id="2002951868" name="Text Box 1"/>
                <wp:cNvGraphicFramePr/>
                <a:graphic xmlns:a="http://schemas.openxmlformats.org/drawingml/2006/main">
                  <a:graphicData uri="http://schemas.microsoft.com/office/word/2010/wordprocessingShape">
                    <wps:wsp>
                      <wps:cNvSpPr txBox="1"/>
                      <wps:spPr>
                        <a:xfrm>
                          <a:off x="0" y="0"/>
                          <a:ext cx="2280920" cy="635"/>
                        </a:xfrm>
                        <a:prstGeom prst="rect">
                          <a:avLst/>
                        </a:prstGeom>
                        <a:solidFill>
                          <a:prstClr val="white"/>
                        </a:solidFill>
                        <a:ln>
                          <a:noFill/>
                        </a:ln>
                      </wps:spPr>
                      <wps:txbx>
                        <w:txbxContent>
                          <w:p w14:paraId="2FD065A1" w14:textId="15438D6A" w:rsidR="0076620B" w:rsidRPr="00375CEF" w:rsidRDefault="0076620B" w:rsidP="0076620B">
                            <w:pPr>
                              <w:pStyle w:val="Caption"/>
                              <w:jc w:val="center"/>
                              <w:rPr>
                                <w:noProof/>
                                <w:sz w:val="22"/>
                                <w:szCs w:val="22"/>
                              </w:rPr>
                            </w:pPr>
                            <w:r>
                              <w:t xml:space="preserve">Figure </w:t>
                            </w:r>
                            <w:r w:rsidR="00B2407B">
                              <w:fldChar w:fldCharType="begin"/>
                            </w:r>
                            <w:r w:rsidR="00B2407B">
                              <w:instrText xml:space="preserve"> SEQ Figure \* ARABIC </w:instrText>
                            </w:r>
                            <w:r w:rsidR="00B2407B">
                              <w:fldChar w:fldCharType="separate"/>
                            </w:r>
                            <w:r w:rsidR="00B2407B">
                              <w:rPr>
                                <w:noProof/>
                              </w:rPr>
                              <w:t>3</w:t>
                            </w:r>
                            <w:r w:rsidR="00B2407B">
                              <w:rPr>
                                <w:noProof/>
                              </w:rPr>
                              <w:fldChar w:fldCharType="end"/>
                            </w:r>
                            <w:r>
                              <w:t>: Equivalent Single-Ended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6DF20" id="_x0000_s1028" type="#_x0000_t202" style="position:absolute;margin-left:4in;margin-top:117.7pt;width:179.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NoaGQIAAD8EAAAOAAAAZHJzL2Uyb0RvYy54bWysU01v2zAMvQ/YfxB0X5xkWNEZ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" stroked="f">
                <v:textbox style="mso-fit-shape-to-text:t" inset="0,0,0,0">
                  <w:txbxContent>
                    <w:p w14:paraId="2FD065A1" w14:textId="15438D6A" w:rsidR="0076620B" w:rsidRPr="00375CEF" w:rsidRDefault="0076620B" w:rsidP="0076620B">
                      <w:pPr>
                        <w:pStyle w:val="Caption"/>
                        <w:jc w:val="center"/>
                        <w:rPr>
                          <w:noProof/>
                          <w:sz w:val="22"/>
                          <w:szCs w:val="22"/>
                        </w:rPr>
                      </w:pPr>
                      <w:r>
                        <w:t xml:space="preserve">Figure </w:t>
                      </w:r>
                      <w:r w:rsidR="00B2407B">
                        <w:fldChar w:fldCharType="begin"/>
                      </w:r>
                      <w:r w:rsidR="00B2407B">
                        <w:instrText xml:space="preserve"> SEQ Figure \* ARABIC </w:instrText>
                      </w:r>
                      <w:r w:rsidR="00B2407B">
                        <w:fldChar w:fldCharType="separate"/>
                      </w:r>
                      <w:r w:rsidR="00B2407B">
                        <w:rPr>
                          <w:noProof/>
                        </w:rPr>
                        <w:t>3</w:t>
                      </w:r>
                      <w:r w:rsidR="00B2407B">
                        <w:rPr>
                          <w:noProof/>
                        </w:rPr>
                        <w:fldChar w:fldCharType="end"/>
                      </w:r>
                      <w:r>
                        <w:t>: Equivalent Single-Ended Circuit</w:t>
                      </w:r>
                    </w:p>
                  </w:txbxContent>
                </v:textbox>
                <w10:wrap type="square"/>
              </v:shape>
            </w:pict>
          </mc:Fallback>
        </mc:AlternateContent>
      </w:r>
      <w:r>
        <w:t xml:space="preserve">Following the report the component values for a filter can be calculated. Let </w:t>
      </w:r>
      <m:oMath>
        <m:r>
          <w:rPr>
            <w:rFonts w:ascii="Cambria Math" w:hAnsi="Cambria Math"/>
          </w:rPr>
          <m:t>L=</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rad>
              <m:radPr>
                <m:degHide m:val="1"/>
                <m:ctrlPr>
                  <w:rPr>
                    <w:rFonts w:ascii="Cambria Math" w:hAnsi="Cambria Math"/>
                    <w:i/>
                  </w:rPr>
                </m:ctrlPr>
              </m:radPr>
              <m:deg/>
              <m:e>
                <m:r>
                  <w:rPr>
                    <w:rFonts w:ascii="Cambria Math" w:hAnsi="Cambria Math"/>
                  </w:rPr>
                  <m:t>2</m:t>
                </m:r>
              </m:e>
            </m:rad>
            <m:ctrlPr>
              <w:rPr>
                <w:rFonts w:ascii="Cambria Math" w:hAnsi="Cambria Math"/>
                <w:i/>
              </w:rPr>
            </m:ctrlPr>
          </m:num>
          <m:den>
            <m:sSub>
              <m:sSubPr>
                <m:ctrlPr>
                  <w:rPr>
                    <w:rFonts w:ascii="Cambria Math" w:hAnsi="Cambria Math"/>
                    <w:i/>
                  </w:rPr>
                </m:ctrlPr>
              </m:sSubPr>
              <m:e>
                <m:r>
                  <w:rPr>
                    <w:rFonts w:ascii="Cambria Math" w:hAnsi="Cambria Math"/>
                  </w:rPr>
                  <m:t>ω</m:t>
                </m:r>
              </m:e>
              <m:sub>
                <m:r>
                  <w:rPr>
                    <w:rFonts w:ascii="Cambria Math" w:hAnsi="Cambria Math"/>
                  </w:rPr>
                  <m:t>0</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BTL</m:t>
                </m:r>
              </m:sub>
            </m:sSub>
            <m:ctrlPr>
              <w:rPr>
                <w:rFonts w:ascii="Cambria Math" w:hAnsi="Cambria Math"/>
                <w:i/>
              </w:rPr>
            </m:ctrlPr>
          </m:num>
          <m:den>
            <m:r>
              <w:rPr>
                <w:rFonts w:ascii="Cambria Math" w:hAnsi="Cambria Math"/>
              </w:rPr>
              <m:t>2</m:t>
            </m:r>
          </m:den>
        </m:f>
      </m:oMath>
      <w:r>
        <w:rPr>
          <w:rFonts w:eastAsiaTheme="minorEastAsia"/>
        </w:rPr>
        <w:t>. The</w:t>
      </w:r>
      <w:r w:rsidR="00B46831">
        <w:rPr>
          <w:rFonts w:eastAsiaTheme="minorEastAsia"/>
        </w:rPr>
        <w:t xml:space="preserve"> parameters from the system are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BTL</m:t>
            </m:r>
          </m:sub>
        </m:sSub>
        <m:r>
          <w:rPr>
            <w:rFonts w:ascii="Cambria Math" w:eastAsiaTheme="minorEastAsia" w:hAnsi="Cambria Math"/>
          </w:rPr>
          <m:t>=8</m:t>
        </m:r>
        <m:r>
          <m:rPr>
            <m:sty m:val="p"/>
          </m:rPr>
          <w:rPr>
            <w:rFonts w:ascii="Cambria Math" w:eastAsiaTheme="minorEastAsia" w:hAnsi="Cambria Math"/>
          </w:rPr>
          <m:t>Ω</m:t>
        </m:r>
      </m:oMath>
      <w:r w:rsidR="00B468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=2</m:t>
        </m:r>
        <m:r>
          <m:rPr>
            <m:sty m:val="p"/>
          </m:rP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B4683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=40 kHz</m:t>
        </m:r>
      </m:oMath>
      <w:r w:rsidR="00B46831">
        <w:rPr>
          <w:rFonts w:eastAsiaTheme="minorEastAsia"/>
        </w:rPr>
        <w:t>.</w:t>
      </w:r>
      <w:r w:rsidR="004E6F36">
        <w:rPr>
          <w:rFonts w:eastAsiaTheme="minorEastAsia"/>
        </w:rPr>
        <w:t xml:space="preserve"> Solving for L yields that </w:t>
      </w:r>
      <m:oMath>
        <m:r>
          <w:rPr>
            <w:rFonts w:ascii="Cambria Math" w:eastAsiaTheme="minorEastAsia" w:hAnsi="Cambria Math"/>
          </w:rPr>
          <m:t>L=22 uH</m:t>
        </m:r>
      </m:oMath>
      <w:r w:rsidR="004E6F36">
        <w:rPr>
          <w:rFonts w:eastAsiaTheme="minorEastAsia"/>
        </w:rPr>
        <w:t>.</w:t>
      </w:r>
      <w:r w:rsidR="00A36256">
        <w:rPr>
          <w:rFonts w:eastAsiaTheme="minorEastAsia"/>
        </w:rPr>
        <w:t xml:space="preserve"> The capacitor value can be calculated via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×√2</m:t>
            </m:r>
          </m:den>
        </m:f>
        <m:r>
          <w:rPr>
            <w:rFonts w:ascii="Cambria Math" w:eastAsiaTheme="minorEastAsia" w:hAnsi="Cambria Math"/>
          </w:rPr>
          <m:t>=0.7 uF</m:t>
        </m:r>
      </m:oMath>
      <w:r w:rsidR="00CE0E3F">
        <w:rPr>
          <w:rFonts w:eastAsiaTheme="minorEastAsia"/>
        </w:rPr>
        <w:t>. The next closest standard value is 0.68 uF, so that will be chosen.</w:t>
      </w:r>
    </w:p>
    <w:p w14:paraId="490474C4" w14:textId="0046F737" w:rsidR="0076620B" w:rsidRDefault="00212547" w:rsidP="00612B1E">
      <w:pPr>
        <w:rPr>
          <w:rFonts w:eastAsiaTheme="minorEastAsia"/>
        </w:rPr>
      </w:pPr>
      <w:r>
        <w:rPr>
          <w:rFonts w:eastAsiaTheme="minorEastAsia"/>
        </w:rPr>
        <w:t>The document no</w:t>
      </w:r>
      <w:r w:rsidR="0074536D">
        <w:rPr>
          <w:rFonts w:eastAsiaTheme="minorEastAsia"/>
        </w:rPr>
        <w:t>tes that both metalized film capacitors and ceramic capacitors are used in high-power designs. Metalized film types are recommended over ceramic caps due to performance across temperature, voltage, current, and frequency but it is noted that ceramics can be used in space-constrained designs. Agreeing with this sentiment, it</w:t>
      </w:r>
      <w:r w:rsidR="00612B1E">
        <w:rPr>
          <w:rFonts w:eastAsiaTheme="minorEastAsia"/>
        </w:rPr>
        <w:t xml:space="preserve"> is recommended by </w:t>
      </w:r>
      <w:hyperlink r:id="rId100" w:anchor=":~:text=Ceramic%20capacitors%20experience%20large%20changes%20in%20capacitance%20as%20the%20voltage%20across%20them%20changes%2C%20which%20can%20result%20in%20distortion." w:history="1">
        <w:r w:rsidR="00612B1E" w:rsidRPr="00612B1E">
          <w:rPr>
            <w:rStyle w:val="Hyperlink"/>
            <w:rFonts w:eastAsiaTheme="minorEastAsia"/>
          </w:rPr>
          <w:t>EE Times</w:t>
        </w:r>
      </w:hyperlink>
      <w:r w:rsidR="00612B1E">
        <w:rPr>
          <w:rFonts w:eastAsiaTheme="minorEastAsia"/>
        </w:rPr>
        <w:t xml:space="preserve"> to not use ceramic capacitors because of their derating with increasing voltage applied.</w:t>
      </w:r>
      <w:r w:rsidR="0074536D">
        <w:rPr>
          <w:rFonts w:eastAsiaTheme="minorEastAsia"/>
        </w:rPr>
        <w:t xml:space="preserve"> This factor is dependent on the </w:t>
      </w:r>
      <w:proofErr w:type="gramStart"/>
      <w:r w:rsidR="0074536D">
        <w:rPr>
          <w:rFonts w:eastAsiaTheme="minorEastAsia"/>
        </w:rPr>
        <w:t>voltage applied</w:t>
      </w:r>
      <w:proofErr w:type="gramEnd"/>
      <w:r w:rsidR="0074536D">
        <w:rPr>
          <w:rFonts w:eastAsiaTheme="minorEastAsia"/>
        </w:rPr>
        <w:t xml:space="preserve"> and capacitor voltage rating. Texas Instruments notes that a guideline equation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derated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rated</m:t>
            </m:r>
          </m:sub>
        </m:sSub>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applied</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rated</m:t>
                </m:r>
              </m:sub>
            </m:sSub>
          </m:den>
        </m:f>
        <m:r>
          <w:rPr>
            <w:rFonts w:ascii="Cambria Math" w:eastAsiaTheme="minorEastAsia" w:hAnsi="Cambria Math"/>
          </w:rPr>
          <m:t>)</m:t>
        </m:r>
      </m:oMath>
      <w:r w:rsidR="0074536D">
        <w:rPr>
          <w:rFonts w:eastAsiaTheme="minorEastAsia"/>
        </w:rPr>
        <w:t xml:space="preserve"> can be used to estimate the expected capacitor value in the </w:t>
      </w:r>
      <w:r w:rsidR="001271F5">
        <w:rPr>
          <w:rFonts w:eastAsiaTheme="minorEastAsia"/>
        </w:rPr>
        <w:t>system.</w:t>
      </w:r>
      <w:r w:rsidR="003B095E">
        <w:rPr>
          <w:rFonts w:eastAsiaTheme="minorEastAsia"/>
        </w:rPr>
        <w:t xml:space="preserve"> Thus, a 100V rated </w:t>
      </w:r>
      <w:proofErr w:type="gramStart"/>
      <w:r w:rsidR="003B095E">
        <w:rPr>
          <w:rFonts w:eastAsiaTheme="minorEastAsia"/>
        </w:rPr>
        <w:t>capacitor</w:t>
      </w:r>
      <w:proofErr w:type="gramEnd"/>
      <w:r w:rsidR="003B095E">
        <w:rPr>
          <w:rFonts w:eastAsiaTheme="minorEastAsia"/>
        </w:rPr>
        <w:t xml:space="preserve"> experiencing 50V volts will derated by </w:t>
      </w:r>
      <w:r w:rsidR="003B095E">
        <w:rPr>
          <w:rFonts w:eastAsiaTheme="minorEastAsia"/>
        </w:rPr>
        <w:lastRenderedPageBreak/>
        <w:t>50%.</w:t>
      </w:r>
      <w:r w:rsidR="00A45559">
        <w:rPr>
          <w:rFonts w:eastAsiaTheme="minorEastAsia"/>
        </w:rPr>
        <w:t xml:space="preserve"> The total voltage experienced over a capacitor can be estimated using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 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supply</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Max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Load</m:t>
                    </m:r>
                  </m:sub>
                </m:sSub>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sidR="00A45559">
        <w:rPr>
          <w:rFonts w:eastAsiaTheme="minorEastAsia"/>
        </w:rPr>
        <w:t xml:space="preserve">. Given the expected system parameters,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supply</m:t>
            </m:r>
          </m:sub>
        </m:sSub>
        <m:r>
          <w:rPr>
            <w:rFonts w:ascii="Cambria Math" w:eastAsiaTheme="minorEastAsia" w:hAnsi="Cambria Math"/>
          </w:rPr>
          <m:t>=5V</m:t>
        </m:r>
      </m:oMath>
      <w:r w:rsidR="00A455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r>
          <w:rPr>
            <w:rFonts w:ascii="Cambria Math" w:eastAsiaTheme="minorEastAsia" w:hAnsi="Cambria Math"/>
          </w:rPr>
          <m:t>=1W</m:t>
        </m:r>
      </m:oMath>
      <w:r w:rsidR="00A455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Load</m:t>
            </m:r>
          </m:sub>
        </m:sSub>
        <m:r>
          <w:rPr>
            <w:rFonts w:ascii="Cambria Math" w:eastAsiaTheme="minorEastAsia" w:hAnsi="Cambria Math"/>
          </w:rPr>
          <m:t xml:space="preserve">=8 </m:t>
        </m:r>
        <m:r>
          <m:rPr>
            <m:sty m:val="p"/>
          </m:rPr>
          <w:rPr>
            <w:rFonts w:ascii="Cambria Math" w:eastAsiaTheme="minorEastAsia" w:hAnsi="Cambria Math"/>
          </w:rPr>
          <m:t>Ω</m:t>
        </m:r>
      </m:oMath>
      <w:r w:rsidR="00A45559">
        <w:rPr>
          <w:rFonts w:eastAsiaTheme="minorEastAsia"/>
        </w:rPr>
        <w:t xml:space="preserve">. This gives an expected voltage over the capacitor,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 max</m:t>
            </m:r>
          </m:sub>
        </m:sSub>
        <m:r>
          <w:rPr>
            <w:rFonts w:ascii="Cambria Math" w:eastAsiaTheme="minorEastAsia" w:hAnsi="Cambria Math"/>
          </w:rPr>
          <m:t>=4.5V</m:t>
        </m:r>
      </m:oMath>
      <w:r w:rsidR="00D61AB8">
        <w:rPr>
          <w:rFonts w:eastAsiaTheme="minorEastAsia"/>
        </w:rPr>
        <w:t>. Typical voltage ratings for 0603 packages include 16V, 25V, 35V, and 50V.</w:t>
      </w:r>
      <w:r w:rsidR="00097027">
        <w:rPr>
          <w:rFonts w:eastAsiaTheme="minorEastAsia"/>
        </w:rPr>
        <w:t xml:space="preserve"> This gives a range of </w:t>
      </w:r>
      <w:proofErr w:type="gramStart"/>
      <w:r w:rsidR="00097027">
        <w:rPr>
          <w:rFonts w:eastAsiaTheme="minorEastAsia"/>
        </w:rPr>
        <w:t>derating</w:t>
      </w:r>
      <w:proofErr w:type="gramEnd"/>
      <w:r w:rsidR="00097027">
        <w:rPr>
          <w:rFonts w:eastAsiaTheme="minorEastAsia"/>
        </w:rPr>
        <w:t xml:space="preserve"> starting from 29% to 9% percent.</w:t>
      </w:r>
      <w:r w:rsidR="00E811FE">
        <w:rPr>
          <w:rFonts w:eastAsiaTheme="minorEastAsia"/>
        </w:rPr>
        <w:t xml:space="preserve"> This will move the cutoff point for the LP filter to a lower frequency, attenuating higher frequency signals.</w:t>
      </w:r>
      <w:r w:rsidR="00601C73">
        <w:rPr>
          <w:rFonts w:eastAsiaTheme="minorEastAsia"/>
        </w:rPr>
        <w:t xml:space="preserve"> An additional 0.1 </w:t>
      </w:r>
      <w:proofErr w:type="spellStart"/>
      <w:r w:rsidR="00601C73">
        <w:rPr>
          <w:rFonts w:eastAsiaTheme="minorEastAsia"/>
        </w:rPr>
        <w:t>uF</w:t>
      </w:r>
      <w:proofErr w:type="spellEnd"/>
      <w:r w:rsidR="00601C73">
        <w:rPr>
          <w:rFonts w:eastAsiaTheme="minorEastAsia"/>
        </w:rPr>
        <w:t xml:space="preserve"> in parallel with each main capacitor could </w:t>
      </w:r>
      <w:proofErr w:type="gramStart"/>
      <w:r w:rsidR="00601C73">
        <w:rPr>
          <w:rFonts w:eastAsiaTheme="minorEastAsia"/>
        </w:rPr>
        <w:t>add</w:t>
      </w:r>
      <w:proofErr w:type="gramEnd"/>
      <w:r w:rsidR="00601C73">
        <w:rPr>
          <w:rFonts w:eastAsiaTheme="minorEastAsia"/>
        </w:rPr>
        <w:t xml:space="preserve"> the capacitance lost due to derating.</w:t>
      </w:r>
    </w:p>
    <w:p w14:paraId="3FA484E2" w14:textId="58904706" w:rsidR="00313543" w:rsidRDefault="00DA7526" w:rsidP="00612B1E">
      <w:pPr>
        <w:rPr>
          <w:rFonts w:eastAsiaTheme="minorEastAsia"/>
        </w:rPr>
      </w:pPr>
      <w:r>
        <w:rPr>
          <w:rFonts w:eastAsiaTheme="minorEastAsia"/>
        </w:rPr>
        <w:t xml:space="preserve">The TAS2505 has both standby and shutdown modes available. </w:t>
      </w:r>
      <w:r w:rsidR="00103816">
        <w:rPr>
          <w:rFonts w:eastAsiaTheme="minorEastAsia"/>
        </w:rPr>
        <w:t xml:space="preserve">When powered by two </w:t>
      </w:r>
      <w:proofErr w:type="gramStart"/>
      <w:r w:rsidR="00103816">
        <w:rPr>
          <w:rFonts w:eastAsiaTheme="minorEastAsia"/>
        </w:rPr>
        <w:t>busses</w:t>
      </w:r>
      <w:proofErr w:type="gramEnd"/>
      <w:r w:rsidR="00103816">
        <w:rPr>
          <w:rFonts w:eastAsiaTheme="minorEastAsia"/>
        </w:rPr>
        <w:t>, one for the speaker and another for the 1.8V DVDD and AVDD inputs, standby can be triggered by internal registers.</w:t>
      </w:r>
      <w:r w:rsidR="00313543">
        <w:rPr>
          <w:rFonts w:eastAsiaTheme="minorEastAsia"/>
        </w:rPr>
        <w:t xml:space="preserve"> These include the following register blocks, as indicated by a </w:t>
      </w:r>
      <w:hyperlink r:id="rId101" w:history="1">
        <w:r w:rsidR="00313543" w:rsidRPr="00313543">
          <w:rPr>
            <w:rStyle w:val="Hyperlink"/>
            <w:rFonts w:eastAsiaTheme="minorEastAsia"/>
          </w:rPr>
          <w:t>post</w:t>
        </w:r>
      </w:hyperlink>
      <w:r w:rsidR="00313543">
        <w:rPr>
          <w:rFonts w:eastAsiaTheme="minorEastAsia"/>
        </w:rPr>
        <w:t xml:space="preserve"> on the TI forums:</w:t>
      </w:r>
    </w:p>
    <w:p w14:paraId="43E344FA" w14:textId="7A6EA0A2" w:rsidR="00313543" w:rsidRDefault="00313543" w:rsidP="00313543">
      <w:pPr>
        <w:pStyle w:val="ListParagraph"/>
        <w:numPr>
          <w:ilvl w:val="0"/>
          <w:numId w:val="10"/>
        </w:numPr>
        <w:rPr>
          <w:rFonts w:eastAsiaTheme="minorEastAsia"/>
        </w:rPr>
      </w:pPr>
      <w:r w:rsidRPr="00313543">
        <w:rPr>
          <w:rFonts w:eastAsiaTheme="minorEastAsia"/>
        </w:rPr>
        <w:t>DAC Channels (page 0 / register 63 / bit D7)</w:t>
      </w:r>
    </w:p>
    <w:p w14:paraId="6ADCF26C" w14:textId="27CCE4B4" w:rsidR="00313543" w:rsidRDefault="00313543" w:rsidP="00313543">
      <w:pPr>
        <w:pStyle w:val="ListParagraph"/>
        <w:numPr>
          <w:ilvl w:val="0"/>
          <w:numId w:val="10"/>
        </w:numPr>
        <w:rPr>
          <w:rFonts w:eastAsiaTheme="minorEastAsia"/>
        </w:rPr>
      </w:pPr>
      <w:r w:rsidRPr="00313543">
        <w:rPr>
          <w:rFonts w:eastAsiaTheme="minorEastAsia"/>
        </w:rPr>
        <w:t>Master reference (page 1 / register 1 / bit D4)</w:t>
      </w:r>
    </w:p>
    <w:p w14:paraId="6FC73952" w14:textId="12D8F21C" w:rsidR="00313543" w:rsidRDefault="00313543" w:rsidP="00313543">
      <w:pPr>
        <w:pStyle w:val="ListParagraph"/>
        <w:numPr>
          <w:ilvl w:val="0"/>
          <w:numId w:val="10"/>
        </w:numPr>
        <w:rPr>
          <w:rFonts w:eastAsiaTheme="minorEastAsia"/>
        </w:rPr>
      </w:pPr>
      <w:r w:rsidRPr="00313543">
        <w:rPr>
          <w:rFonts w:eastAsiaTheme="minorEastAsia"/>
        </w:rPr>
        <w:t>Headphone output and analog inputs (page 1 / register 9 / bits D5, D1, D0)</w:t>
      </w:r>
    </w:p>
    <w:p w14:paraId="54C94C60" w14:textId="48EEF926" w:rsidR="00313543" w:rsidRPr="00313543" w:rsidRDefault="00313543" w:rsidP="00313543">
      <w:pPr>
        <w:pStyle w:val="ListParagraph"/>
        <w:numPr>
          <w:ilvl w:val="0"/>
          <w:numId w:val="10"/>
        </w:numPr>
        <w:rPr>
          <w:rFonts w:eastAsiaTheme="minorEastAsia"/>
        </w:rPr>
      </w:pPr>
      <w:r w:rsidRPr="00313543">
        <w:rPr>
          <w:rFonts w:eastAsiaTheme="minorEastAsia"/>
        </w:rPr>
        <w:t>Speaker Class-D driver (page 1 / register 45 / bit D1)</w:t>
      </w:r>
    </w:p>
    <w:p w14:paraId="3AB95008" w14:textId="1BD20BB4" w:rsidR="00DA7526" w:rsidRDefault="00103816" w:rsidP="00612B1E">
      <w:pPr>
        <w:rPr>
          <w:rFonts w:eastAsiaTheme="minorEastAsia"/>
        </w:rPr>
      </w:pPr>
      <w:r>
        <w:rPr>
          <w:rFonts w:eastAsiaTheme="minorEastAsia"/>
        </w:rPr>
        <w:t>A full shutdown can be achieved by turning of all external supplies</w:t>
      </w:r>
      <w:r w:rsidR="00075E23">
        <w:rPr>
          <w:rFonts w:eastAsiaTheme="minorEastAsia"/>
        </w:rPr>
        <w:t xml:space="preserve"> </w:t>
      </w:r>
      <w:r w:rsidR="00036B87">
        <w:rPr>
          <w:rFonts w:eastAsiaTheme="minorEastAsia"/>
        </w:rPr>
        <w:t>(</w:t>
      </w:r>
      <w:hyperlink r:id="rId102" w:history="1">
        <w:r w:rsidR="00036B87" w:rsidRPr="00036B87">
          <w:rPr>
            <w:rStyle w:val="Hyperlink"/>
            <w:rFonts w:eastAsiaTheme="minorEastAsia"/>
          </w:rPr>
          <w:t xml:space="preserve">source </w:t>
        </w:r>
        <w:r w:rsidR="00036B87" w:rsidRPr="00036B87">
          <w:rPr>
            <w:rStyle w:val="Hyperlink"/>
            <w:rFonts w:eastAsiaTheme="minorEastAsia"/>
          </w:rPr>
          <w:t>f</w:t>
        </w:r>
        <w:r w:rsidR="00036B87" w:rsidRPr="00036B87">
          <w:rPr>
            <w:rStyle w:val="Hyperlink"/>
            <w:rFonts w:eastAsiaTheme="minorEastAsia"/>
          </w:rPr>
          <w:t>rom TI forums</w:t>
        </w:r>
      </w:hyperlink>
      <w:r w:rsidR="00036B87">
        <w:rPr>
          <w:rFonts w:eastAsiaTheme="minorEastAsia"/>
        </w:rPr>
        <w:t>)</w:t>
      </w:r>
      <w:r w:rsidR="00075E23">
        <w:rPr>
          <w:rFonts w:eastAsiaTheme="minorEastAsia"/>
        </w:rPr>
        <w:t xml:space="preserve"> and IOVDD </w:t>
      </w:r>
      <w:r w:rsidR="005708AB">
        <w:rPr>
          <w:rFonts w:eastAsiaTheme="minorEastAsia"/>
        </w:rPr>
        <w:t>can be turned off before the rest of the power is cut</w:t>
      </w:r>
      <w:r>
        <w:rPr>
          <w:rFonts w:eastAsiaTheme="minorEastAsia"/>
        </w:rPr>
        <w:t xml:space="preserve">. </w:t>
      </w:r>
      <w:r w:rsidR="005708AB">
        <w:rPr>
          <w:rFonts w:eastAsiaTheme="minorEastAsia"/>
        </w:rPr>
        <w:t xml:space="preserve">The </w:t>
      </w:r>
      <w:hyperlink r:id="rId103" w:history="1">
        <w:r w:rsidR="005708AB" w:rsidRPr="005708AB">
          <w:rPr>
            <w:rStyle w:val="Hyperlink"/>
            <w:rFonts w:eastAsiaTheme="minorEastAsia"/>
          </w:rPr>
          <w:t>application reference guide</w:t>
        </w:r>
      </w:hyperlink>
      <w:r w:rsidR="005708AB">
        <w:rPr>
          <w:rFonts w:eastAsiaTheme="minorEastAsia"/>
        </w:rPr>
        <w:t xml:space="preserve"> indicates that technically SPKVDD should be provided first, then IOVDD, then AVDD/DVDD but there is no required minimum time. There is a 10 ns time between when DVDD is </w:t>
      </w:r>
      <w:proofErr w:type="gramStart"/>
      <w:r w:rsidR="005708AB">
        <w:rPr>
          <w:rFonts w:eastAsiaTheme="minorEastAsia"/>
        </w:rPr>
        <w:t>provided</w:t>
      </w:r>
      <w:proofErr w:type="gramEnd"/>
      <w:r w:rsidR="005708AB">
        <w:rPr>
          <w:rFonts w:eastAsiaTheme="minorEastAsia"/>
        </w:rPr>
        <w:t xml:space="preserve"> and the reset pin can be raised.</w:t>
      </w:r>
      <w:r w:rsidR="000D1BC0">
        <w:rPr>
          <w:rFonts w:eastAsiaTheme="minorEastAsia"/>
        </w:rPr>
        <w:t xml:space="preserve"> </w:t>
      </w:r>
    </w:p>
    <w:p w14:paraId="4C002BCC" w14:textId="1E13230C" w:rsidR="007E314F" w:rsidRDefault="007E314F" w:rsidP="00612B1E">
      <w:pPr>
        <w:rPr>
          <w:rFonts w:eastAsiaTheme="minorEastAsia"/>
        </w:rPr>
      </w:pPr>
      <w:r>
        <w:rPr>
          <w:rFonts w:eastAsiaTheme="minorEastAsia"/>
        </w:rPr>
        <w:t>We can leave I2C pulled high but not sure if IOVDD needs to be cut.</w:t>
      </w:r>
    </w:p>
    <w:p w14:paraId="6961FD60" w14:textId="6CD7128B" w:rsidR="00501ED7" w:rsidRDefault="00501ED7" w:rsidP="00612B1E">
      <w:pPr>
        <w:rPr>
          <w:rFonts w:eastAsiaTheme="minorEastAsia"/>
        </w:rPr>
      </w:pPr>
      <w:hyperlink r:id="rId104" w:history="1">
        <w:r w:rsidRPr="00946AA7">
          <w:rPr>
            <w:rStyle w:val="Hyperlink"/>
            <w:rFonts w:eastAsiaTheme="minorEastAsia"/>
          </w:rPr>
          <w:t>https://product.tdk.com/en/techlibrary/applicationnote/d-map_suppression-filter_esd-notch.html</w:t>
        </w:r>
      </w:hyperlink>
    </w:p>
    <w:p w14:paraId="26505A60" w14:textId="15CDFE23" w:rsidR="00E13BE7" w:rsidRDefault="00E13BE7" w:rsidP="00612B1E">
      <w:pPr>
        <w:rPr>
          <w:rFonts w:eastAsiaTheme="minorEastAsia"/>
        </w:rPr>
      </w:pPr>
      <w:r w:rsidRPr="00E13BE7">
        <w:rPr>
          <w:rFonts w:eastAsiaTheme="minorEastAsia"/>
        </w:rPr>
        <w:t>ACDL2V0910-100-R</w:t>
      </w:r>
    </w:p>
    <w:p w14:paraId="46AE1D51" w14:textId="2132F201" w:rsidR="00895A4B" w:rsidRDefault="00895A4B" w:rsidP="00612B1E">
      <w:pPr>
        <w:rPr>
          <w:rFonts w:eastAsiaTheme="minorEastAsia"/>
        </w:rPr>
      </w:pPr>
      <w:hyperlink r:id="rId105" w:history="1">
        <w:r w:rsidRPr="00895A4B">
          <w:rPr>
            <w:rStyle w:val="Hyperlink"/>
            <w:rFonts w:eastAsiaTheme="minorEastAsia"/>
          </w:rPr>
          <w:t>VLS6045AF-220M</w:t>
        </w:r>
      </w:hyperlink>
      <w:r>
        <w:rPr>
          <w:rFonts w:eastAsiaTheme="minorEastAsia"/>
        </w:rPr>
        <w:t xml:space="preserve"> – 22 </w:t>
      </w:r>
      <w:proofErr w:type="spellStart"/>
      <w:r>
        <w:rPr>
          <w:rFonts w:eastAsiaTheme="minorEastAsia"/>
        </w:rPr>
        <w:t>uH</w:t>
      </w:r>
      <w:proofErr w:type="spellEnd"/>
      <w:r>
        <w:rPr>
          <w:rFonts w:eastAsiaTheme="minorEastAsia"/>
        </w:rPr>
        <w:t>, shielded, TDK</w:t>
      </w:r>
    </w:p>
    <w:p w14:paraId="1807839C" w14:textId="2C2A0F94" w:rsidR="00895A4B" w:rsidRDefault="00895A4B" w:rsidP="00612B1E">
      <w:pPr>
        <w:rPr>
          <w:rFonts w:eastAsiaTheme="minorEastAsia"/>
        </w:rPr>
      </w:pPr>
      <w:r w:rsidRPr="00895A4B">
        <w:rPr>
          <w:rFonts w:eastAsiaTheme="minorEastAsia"/>
        </w:rPr>
        <w:t>AVRF060X100LT242</w:t>
      </w:r>
      <w:r>
        <w:rPr>
          <w:rFonts w:eastAsiaTheme="minorEastAsia"/>
        </w:rPr>
        <w:t xml:space="preserve"> – Filter ESD for BLE / </w:t>
      </w:r>
      <w:proofErr w:type="spellStart"/>
      <w:r>
        <w:rPr>
          <w:rFonts w:eastAsiaTheme="minorEastAsia"/>
        </w:rPr>
        <w:t>Wifi</w:t>
      </w:r>
      <w:proofErr w:type="spellEnd"/>
    </w:p>
    <w:p w14:paraId="0AF2673C" w14:textId="142E279F" w:rsidR="00883C37" w:rsidRDefault="00883C37" w:rsidP="00EB439E"/>
    <w:p w14:paraId="18A09C94" w14:textId="4F8B3BE4" w:rsidR="00A9452F" w:rsidRDefault="00A9452F" w:rsidP="00A9452F">
      <w:pPr>
        <w:pStyle w:val="Heading3"/>
      </w:pPr>
      <w:bookmarkStart w:id="41" w:name="_Toc191380174"/>
      <w:r>
        <w:t>Speaker Selection</w:t>
      </w:r>
      <w:bookmarkEnd w:id="41"/>
    </w:p>
    <w:p w14:paraId="46FCC237" w14:textId="4D27C400" w:rsidR="00302011" w:rsidRDefault="00696105" w:rsidP="00696105">
      <w:pPr>
        <w:rPr>
          <w:rStyle w:val="Hyperlink"/>
          <w:color w:val="000000" w:themeColor="text1"/>
          <w:u w:val="none"/>
        </w:rPr>
      </w:pPr>
      <w:r>
        <w:t xml:space="preserve">The speaker should </w:t>
      </w:r>
      <w:r w:rsidR="00E92369">
        <w:t>be an 8 ohm-rated speaker with a small footprint to be compatible with the amplifier stage output, which can output up to 1.7W when SPKVDD is 5.5</w:t>
      </w:r>
      <w:r w:rsidR="000D37AB">
        <w:t>V</w:t>
      </w:r>
      <w:r w:rsidR="00E92369">
        <w:t>.</w:t>
      </w:r>
      <w:r w:rsidR="00CD5061">
        <w:t xml:space="preserve"> The</w:t>
      </w:r>
      <w:r w:rsidR="005703E8">
        <w:t xml:space="preserve"> </w:t>
      </w:r>
      <w:hyperlink r:id="rId106" w:history="1">
        <w:r w:rsidR="005703E8" w:rsidRPr="005703E8">
          <w:rPr>
            <w:rStyle w:val="Hyperlink"/>
          </w:rPr>
          <w:t>CMS-151135-078S</w:t>
        </w:r>
      </w:hyperlink>
      <w:r w:rsidR="00CD5061">
        <w:t xml:space="preserve"> </w:t>
      </w:r>
      <w:r w:rsidR="00CD5061" w:rsidRPr="00CD5061">
        <w:rPr>
          <w:rStyle w:val="Hyperlink"/>
          <w:color w:val="000000" w:themeColor="text1"/>
          <w:u w:val="none"/>
        </w:rPr>
        <w:t xml:space="preserve">is a </w:t>
      </w:r>
      <w:r w:rsidR="00CD5061">
        <w:rPr>
          <w:rStyle w:val="Hyperlink"/>
          <w:color w:val="000000" w:themeColor="text1"/>
          <w:u w:val="none"/>
        </w:rPr>
        <w:t>0.7W, 8 ohm speaker.</w:t>
      </w:r>
      <w:r w:rsidR="00DD2BF4">
        <w:rPr>
          <w:rStyle w:val="Hyperlink"/>
          <w:color w:val="000000" w:themeColor="text1"/>
          <w:u w:val="none"/>
        </w:rPr>
        <w:t xml:space="preserve"> In comes in a 15 x 11 x 3 mm packag</w:t>
      </w:r>
      <w:r w:rsidR="005611AF">
        <w:rPr>
          <w:rStyle w:val="Hyperlink"/>
          <w:color w:val="000000" w:themeColor="text1"/>
          <w:u w:val="none"/>
        </w:rPr>
        <w:t>e and is readily available at Mouser and Digikey for</w:t>
      </w:r>
      <w:r w:rsidR="005703E8">
        <w:rPr>
          <w:rStyle w:val="Hyperlink"/>
          <w:color w:val="000000" w:themeColor="text1"/>
          <w:u w:val="none"/>
        </w:rPr>
        <w:t xml:space="preserve"> around </w:t>
      </w:r>
      <w:r w:rsidR="005611AF">
        <w:rPr>
          <w:rStyle w:val="Hyperlink"/>
          <w:color w:val="000000" w:themeColor="text1"/>
          <w:u w:val="none"/>
        </w:rPr>
        <w:t>$2</w:t>
      </w:r>
      <w:r w:rsidR="005703E8">
        <w:rPr>
          <w:rStyle w:val="Hyperlink"/>
          <w:color w:val="000000" w:themeColor="text1"/>
          <w:u w:val="none"/>
        </w:rPr>
        <w:t>.30</w:t>
      </w:r>
      <w:r w:rsidR="005611AF">
        <w:rPr>
          <w:rStyle w:val="Hyperlink"/>
          <w:color w:val="000000" w:themeColor="text1"/>
          <w:u w:val="none"/>
        </w:rPr>
        <w:t>.</w:t>
      </w:r>
      <w:r w:rsidR="00E27808">
        <w:rPr>
          <w:rStyle w:val="Hyperlink"/>
          <w:color w:val="000000" w:themeColor="text1"/>
          <w:u w:val="none"/>
        </w:rPr>
        <w:t xml:space="preserve"> It supports a frequency range of 100-20 kHz, which </w:t>
      </w:r>
      <w:r w:rsidR="00E12A64">
        <w:rPr>
          <w:rStyle w:val="Hyperlink"/>
          <w:color w:val="000000" w:themeColor="text1"/>
          <w:u w:val="none"/>
        </w:rPr>
        <w:t xml:space="preserve">covers </w:t>
      </w:r>
      <w:r w:rsidR="00E27808">
        <w:rPr>
          <w:rStyle w:val="Hyperlink"/>
          <w:color w:val="000000" w:themeColor="text1"/>
          <w:u w:val="none"/>
        </w:rPr>
        <w:t>most of the audible range for music</w:t>
      </w:r>
      <w:r w:rsidR="00E12A64">
        <w:rPr>
          <w:rStyle w:val="Hyperlink"/>
          <w:color w:val="000000" w:themeColor="text1"/>
          <w:u w:val="none"/>
        </w:rPr>
        <w:t xml:space="preserve">. The bass range is </w:t>
      </w:r>
      <w:r w:rsidR="007E2E16">
        <w:rPr>
          <w:rStyle w:val="Hyperlink"/>
          <w:color w:val="000000" w:themeColor="text1"/>
          <w:u w:val="none"/>
        </w:rPr>
        <w:t>lacking a</w:t>
      </w:r>
      <w:r w:rsidR="0012734C">
        <w:rPr>
          <w:rStyle w:val="Hyperlink"/>
          <w:color w:val="000000" w:themeColor="text1"/>
          <w:u w:val="none"/>
        </w:rPr>
        <w:t xml:space="preserve"> bit, as the frequency range for audio is generally quoted as being from 20 Hz up to 20 kHz.</w:t>
      </w:r>
      <w:r w:rsidR="00217881">
        <w:rPr>
          <w:rStyle w:val="Hyperlink"/>
          <w:color w:val="000000" w:themeColor="text1"/>
          <w:u w:val="none"/>
        </w:rPr>
        <w:t xml:space="preserve"> This</w:t>
      </w:r>
      <w:r w:rsidR="00E931FC">
        <w:rPr>
          <w:rStyle w:val="Hyperlink"/>
          <w:color w:val="000000" w:themeColor="text1"/>
          <w:u w:val="none"/>
        </w:rPr>
        <w:t xml:space="preserve"> is </w:t>
      </w:r>
      <w:r w:rsidR="00945A43">
        <w:rPr>
          <w:rStyle w:val="Hyperlink"/>
          <w:color w:val="000000" w:themeColor="text1"/>
          <w:u w:val="none"/>
        </w:rPr>
        <w:t>acceptable,</w:t>
      </w:r>
      <w:r w:rsidR="00E931FC">
        <w:rPr>
          <w:rStyle w:val="Hyperlink"/>
          <w:color w:val="000000" w:themeColor="text1"/>
          <w:u w:val="none"/>
        </w:rPr>
        <w:t xml:space="preserve"> however.</w:t>
      </w:r>
    </w:p>
    <w:p w14:paraId="2F9E9E63" w14:textId="74DF1250" w:rsidR="00945A43" w:rsidRDefault="00945A43" w:rsidP="00696105">
      <w:pPr>
        <w:rPr>
          <w:rStyle w:val="Hyperlink"/>
          <w:color w:val="000000" w:themeColor="text1"/>
          <w:u w:val="none"/>
        </w:rPr>
      </w:pPr>
      <w:r>
        <w:rPr>
          <w:rStyle w:val="Hyperlink"/>
          <w:color w:val="000000" w:themeColor="text1"/>
          <w:u w:val="none"/>
        </w:rPr>
        <w:t xml:space="preserve">The resonant frequency of a speaker also has an important part in the design. The </w:t>
      </w:r>
      <w:hyperlink r:id="rId107" w:history="1">
        <w:r w:rsidRPr="00945A43">
          <w:rPr>
            <w:rStyle w:val="Hyperlink"/>
          </w:rPr>
          <w:t>post</w:t>
        </w:r>
      </w:hyperlink>
      <w:r>
        <w:rPr>
          <w:rStyle w:val="Hyperlink"/>
          <w:color w:val="000000" w:themeColor="text1"/>
          <w:u w:val="none"/>
        </w:rPr>
        <w:t xml:space="preserve"> “Understand Resonant Frequency and Speaker Design” by Misco provides a </w:t>
      </w:r>
      <w:r w:rsidR="00903218">
        <w:rPr>
          <w:rStyle w:val="Hyperlink"/>
          <w:color w:val="000000" w:themeColor="text1"/>
          <w:u w:val="none"/>
        </w:rPr>
        <w:t>quick brief on how a speaker’s resonant frequency will affect design and performance.</w:t>
      </w:r>
      <w:r>
        <w:rPr>
          <w:rStyle w:val="Hyperlink"/>
          <w:color w:val="000000" w:themeColor="text1"/>
          <w:u w:val="none"/>
        </w:rPr>
        <w:t xml:space="preserve"> </w:t>
      </w:r>
      <w:r w:rsidR="00903218">
        <w:rPr>
          <w:rStyle w:val="Hyperlink"/>
          <w:color w:val="000000" w:themeColor="text1"/>
          <w:u w:val="none"/>
        </w:rPr>
        <w:t xml:space="preserve">The speaker will operate the </w:t>
      </w:r>
      <w:r w:rsidR="00903218">
        <w:rPr>
          <w:rStyle w:val="Hyperlink"/>
          <w:color w:val="000000" w:themeColor="text1"/>
          <w:u w:val="none"/>
        </w:rPr>
        <w:lastRenderedPageBreak/>
        <w:t>most efficiently close to its resonant frequency, any frequencies below this are not easily produced and may not come through.</w:t>
      </w:r>
    </w:p>
    <w:p w14:paraId="7DAEE395" w14:textId="39B05850" w:rsidR="005703E8" w:rsidRDefault="005703E8" w:rsidP="00696105">
      <w:pPr>
        <w:rPr>
          <w:rStyle w:val="Hyperlink"/>
          <w:color w:val="000000" w:themeColor="text1"/>
          <w:u w:val="none"/>
        </w:rPr>
      </w:pPr>
      <w:r>
        <w:rPr>
          <w:rStyle w:val="Hyperlink"/>
          <w:color w:val="000000" w:themeColor="text1"/>
          <w:u w:val="none"/>
        </w:rPr>
        <w:t xml:space="preserve">The speaker has spring contacts that need to </w:t>
      </w:r>
      <w:proofErr w:type="gramStart"/>
      <w:r>
        <w:rPr>
          <w:rStyle w:val="Hyperlink"/>
          <w:color w:val="000000" w:themeColor="text1"/>
          <w:u w:val="none"/>
        </w:rPr>
        <w:t>mate to</w:t>
      </w:r>
      <w:proofErr w:type="gramEnd"/>
      <w:r>
        <w:rPr>
          <w:rStyle w:val="Hyperlink"/>
          <w:color w:val="000000" w:themeColor="text1"/>
          <w:u w:val="none"/>
        </w:rPr>
        <w:t xml:space="preserve"> the positive and negative terminals of the TAS2505 output.</w:t>
      </w:r>
      <w:r w:rsidR="009C5B82">
        <w:rPr>
          <w:rStyle w:val="Hyperlink"/>
          <w:color w:val="000000" w:themeColor="text1"/>
          <w:u w:val="none"/>
        </w:rPr>
        <w:t xml:space="preserve"> As there </w:t>
      </w:r>
      <w:proofErr w:type="gramStart"/>
      <w:r w:rsidR="009C5B82">
        <w:rPr>
          <w:rStyle w:val="Hyperlink"/>
          <w:color w:val="000000" w:themeColor="text1"/>
          <w:u w:val="none"/>
        </w:rPr>
        <w:t>is</w:t>
      </w:r>
      <w:proofErr w:type="gramEnd"/>
      <w:r w:rsidR="009C5B82">
        <w:rPr>
          <w:rStyle w:val="Hyperlink"/>
          <w:color w:val="000000" w:themeColor="text1"/>
          <w:u w:val="none"/>
        </w:rPr>
        <w:t xml:space="preserve"> no additional </w:t>
      </w:r>
      <w:r w:rsidR="00165934">
        <w:rPr>
          <w:rStyle w:val="Hyperlink"/>
          <w:color w:val="000000" w:themeColor="text1"/>
          <w:u w:val="none"/>
        </w:rPr>
        <w:t>mounting features, a solution using adhesive or a 3D printed frame will be used to enable mounting.</w:t>
      </w:r>
    </w:p>
    <w:p w14:paraId="476085D9" w14:textId="324535DC" w:rsidR="00FB0DD7" w:rsidRDefault="00FB0DD7" w:rsidP="00696105">
      <w:pPr>
        <w:rPr>
          <w:rStyle w:val="Hyperlink"/>
          <w:color w:val="000000" w:themeColor="text1"/>
          <w:u w:val="none"/>
        </w:rPr>
      </w:pPr>
      <w:r>
        <w:rPr>
          <w:rStyle w:val="Hyperlink"/>
          <w:color w:val="000000" w:themeColor="text1"/>
          <w:u w:val="none"/>
        </w:rPr>
        <w:t xml:space="preserve">An alternative variant of the same speaker </w:t>
      </w:r>
      <w:proofErr w:type="gramStart"/>
      <w:r>
        <w:rPr>
          <w:rStyle w:val="Hyperlink"/>
          <w:color w:val="000000" w:themeColor="text1"/>
          <w:u w:val="none"/>
        </w:rPr>
        <w:t>utilities</w:t>
      </w:r>
      <w:proofErr w:type="gramEnd"/>
      <w:r>
        <w:rPr>
          <w:rStyle w:val="Hyperlink"/>
          <w:color w:val="000000" w:themeColor="text1"/>
          <w:u w:val="none"/>
        </w:rPr>
        <w:t xml:space="preserve"> different wired connectors such as from Molex (</w:t>
      </w:r>
      <w:r w:rsidRPr="00FB0DD7">
        <w:rPr>
          <w:color w:val="000000" w:themeColor="text1"/>
        </w:rPr>
        <w:t>Molex 51021-0200</w:t>
      </w:r>
      <w:r>
        <w:rPr>
          <w:color w:val="000000" w:themeColor="text1"/>
        </w:rPr>
        <w:t>)</w:t>
      </w:r>
      <w:r>
        <w:rPr>
          <w:rStyle w:val="Hyperlink"/>
          <w:color w:val="000000" w:themeColor="text1"/>
          <w:u w:val="none"/>
        </w:rPr>
        <w:t xml:space="preserve"> or JST (</w:t>
      </w:r>
      <w:r w:rsidRPr="00FB0DD7">
        <w:rPr>
          <w:color w:val="000000" w:themeColor="text1"/>
        </w:rPr>
        <w:t>JST SHR-02V-S-B</w:t>
      </w:r>
      <w:r>
        <w:rPr>
          <w:color w:val="000000" w:themeColor="text1"/>
        </w:rPr>
        <w:t xml:space="preserve">). </w:t>
      </w:r>
      <w:proofErr w:type="gramStart"/>
      <w:r>
        <w:rPr>
          <w:color w:val="000000" w:themeColor="text1"/>
        </w:rPr>
        <w:t>In order to</w:t>
      </w:r>
      <w:proofErr w:type="gramEnd"/>
      <w:r>
        <w:rPr>
          <w:color w:val="000000" w:themeColor="text1"/>
        </w:rPr>
        <w:t xml:space="preserve"> </w:t>
      </w:r>
      <w:proofErr w:type="gramStart"/>
      <w:r>
        <w:rPr>
          <w:color w:val="000000" w:themeColor="text1"/>
        </w:rPr>
        <w:t>provided</w:t>
      </w:r>
      <w:proofErr w:type="gramEnd"/>
      <w:r>
        <w:rPr>
          <w:color w:val="000000" w:themeColor="text1"/>
        </w:rPr>
        <w:t xml:space="preserve"> additional flexibility, a</w:t>
      </w:r>
      <w:r w:rsidR="00ED244F">
        <w:rPr>
          <w:color w:val="000000" w:themeColor="text1"/>
        </w:rPr>
        <w:t xml:space="preserve"> Molex connector (</w:t>
      </w:r>
      <w:r w:rsidR="00ED244F" w:rsidRPr="00ED244F">
        <w:rPr>
          <w:color w:val="000000" w:themeColor="text1"/>
        </w:rPr>
        <w:t>0532610271</w:t>
      </w:r>
      <w:r w:rsidR="00ED244F">
        <w:rPr>
          <w:color w:val="000000" w:themeColor="text1"/>
        </w:rPr>
        <w:t>) is included with jumpers to allow for a wired variant.</w:t>
      </w:r>
    </w:p>
    <w:p w14:paraId="0B2DA1C2" w14:textId="21E5C38B" w:rsidR="00903218" w:rsidRDefault="00903218" w:rsidP="00903218">
      <w:pPr>
        <w:rPr>
          <w:rStyle w:val="Hyperlink"/>
          <w:color w:val="000000" w:themeColor="text1"/>
          <w:u w:val="none"/>
        </w:rPr>
      </w:pPr>
      <w:r>
        <w:rPr>
          <w:rStyle w:val="Hyperlink"/>
          <w:color w:val="000000" w:themeColor="text1"/>
          <w:u w:val="none"/>
        </w:rPr>
        <w:t>Other speakers</w:t>
      </w:r>
      <w:r w:rsidR="00906636">
        <w:rPr>
          <w:rStyle w:val="Hyperlink"/>
          <w:color w:val="000000" w:themeColor="text1"/>
          <w:u w:val="none"/>
        </w:rPr>
        <w:t xml:space="preserve"> readily available on Amazon, Adafruit, Digikey, </w:t>
      </w:r>
      <w:proofErr w:type="spellStart"/>
      <w:r w:rsidR="00906636">
        <w:rPr>
          <w:rStyle w:val="Hyperlink"/>
          <w:color w:val="000000" w:themeColor="text1"/>
          <w:u w:val="none"/>
        </w:rPr>
        <w:t>etc</w:t>
      </w:r>
      <w:proofErr w:type="spellEnd"/>
      <w:r w:rsidR="00906636">
        <w:rPr>
          <w:rStyle w:val="Hyperlink"/>
          <w:color w:val="000000" w:themeColor="text1"/>
          <w:u w:val="none"/>
        </w:rPr>
        <w:t xml:space="preserve"> generally seem to either come with bare wire leads or use the JST-PH type of connector with pitches either at 1.25mm</w:t>
      </w:r>
      <w:r w:rsidR="00F872A0">
        <w:rPr>
          <w:rStyle w:val="Hyperlink"/>
          <w:color w:val="000000" w:themeColor="text1"/>
          <w:u w:val="none"/>
        </w:rPr>
        <w:t xml:space="preserve">, </w:t>
      </w:r>
      <w:r w:rsidR="00906636">
        <w:rPr>
          <w:rStyle w:val="Hyperlink"/>
          <w:color w:val="000000" w:themeColor="text1"/>
          <w:u w:val="none"/>
        </w:rPr>
        <w:t>2.0mm</w:t>
      </w:r>
      <w:r w:rsidR="00F872A0">
        <w:rPr>
          <w:rStyle w:val="Hyperlink"/>
          <w:color w:val="000000" w:themeColor="text1"/>
          <w:u w:val="none"/>
        </w:rPr>
        <w:t>, 2.5mm or 2.54mm</w:t>
      </w:r>
      <w:r w:rsidR="00906636">
        <w:rPr>
          <w:rStyle w:val="Hyperlink"/>
          <w:color w:val="000000" w:themeColor="text1"/>
          <w:u w:val="none"/>
        </w:rPr>
        <w:t>.</w:t>
      </w:r>
    </w:p>
    <w:p w14:paraId="5D035E46" w14:textId="2F074712" w:rsidR="00246D30" w:rsidRDefault="00246D30" w:rsidP="00903218">
      <w:pPr>
        <w:rPr>
          <w:rStyle w:val="Hyperlink"/>
          <w:color w:val="000000" w:themeColor="text1"/>
          <w:u w:val="none"/>
        </w:rPr>
      </w:pPr>
      <w:r>
        <w:rPr>
          <w:rStyle w:val="Hyperlink"/>
          <w:color w:val="000000" w:themeColor="text1"/>
          <w:u w:val="none"/>
        </w:rPr>
        <w:t>Pin 1 is usually the ground/negative wire for the small 2-pin connectors.</w:t>
      </w:r>
    </w:p>
    <w:p w14:paraId="361C6B7E" w14:textId="29F0ADE5" w:rsidR="00D91147" w:rsidRDefault="00D91147" w:rsidP="00903218">
      <w:pPr>
        <w:rPr>
          <w:color w:val="000000" w:themeColor="text1"/>
        </w:rPr>
      </w:pPr>
      <w:r w:rsidRPr="00D91147">
        <w:rPr>
          <w:color w:val="000000" w:themeColor="text1"/>
        </w:rPr>
        <w:t>CMS-151135-078S</w:t>
      </w:r>
      <w:r>
        <w:rPr>
          <w:color w:val="000000" w:themeColor="text1"/>
        </w:rPr>
        <w:t xml:space="preserve"> with spring contacts</w:t>
      </w:r>
    </w:p>
    <w:p w14:paraId="57DD22D4" w14:textId="598DF28F" w:rsidR="005703E8" w:rsidRDefault="005703E8" w:rsidP="00903218">
      <w:pPr>
        <w:rPr>
          <w:color w:val="000000" w:themeColor="text1"/>
        </w:rPr>
      </w:pPr>
      <w:hyperlink r:id="rId108" w:history="1">
        <w:r w:rsidRPr="00987037">
          <w:rPr>
            <w:rStyle w:val="Hyperlink"/>
          </w:rPr>
          <w:t>CMS-151103-088SP</w:t>
        </w:r>
      </w:hyperlink>
    </w:p>
    <w:p w14:paraId="74B9030B" w14:textId="77777777" w:rsidR="00D91147" w:rsidRDefault="00D91147" w:rsidP="00903218">
      <w:pPr>
        <w:rPr>
          <w:color w:val="000000" w:themeColor="text1"/>
        </w:rPr>
      </w:pPr>
    </w:p>
    <w:p w14:paraId="644BF59B" w14:textId="6ED44FD7" w:rsidR="00111D01" w:rsidRDefault="00624AF5" w:rsidP="00903218">
      <w:pPr>
        <w:rPr>
          <w:color w:val="000000" w:themeColor="text1"/>
        </w:rPr>
      </w:pPr>
      <w:r w:rsidRPr="00624AF5">
        <w:rPr>
          <w:color w:val="000000" w:themeColor="text1"/>
        </w:rPr>
        <w:t>CMS-241535-078L65</w:t>
      </w:r>
      <w:r>
        <w:rPr>
          <w:color w:val="000000" w:themeColor="text1"/>
        </w:rPr>
        <w:t xml:space="preserve"> – 0.7W, 8 ohm, 1.25mm</w:t>
      </w:r>
    </w:p>
    <w:p w14:paraId="6356F8D4" w14:textId="14E44E64" w:rsidR="00624AF5" w:rsidRDefault="00624AF5" w:rsidP="00903218">
      <w:pPr>
        <w:rPr>
          <w:color w:val="000000" w:themeColor="text1"/>
        </w:rPr>
      </w:pPr>
      <w:r w:rsidRPr="00624AF5">
        <w:rPr>
          <w:color w:val="000000" w:themeColor="text1"/>
        </w:rPr>
        <w:t>CMS-30204-18L250</w:t>
      </w:r>
      <w:r>
        <w:rPr>
          <w:color w:val="000000" w:themeColor="text1"/>
        </w:rPr>
        <w:t xml:space="preserve"> – 1W, </w:t>
      </w:r>
      <w:proofErr w:type="gramStart"/>
      <w:r>
        <w:rPr>
          <w:color w:val="000000" w:themeColor="text1"/>
        </w:rPr>
        <w:t>8 ohm</w:t>
      </w:r>
      <w:proofErr w:type="gramEnd"/>
      <w:r>
        <w:rPr>
          <w:color w:val="000000" w:themeColor="text1"/>
        </w:rPr>
        <w:t>, 2.54 mm</w:t>
      </w:r>
    </w:p>
    <w:p w14:paraId="762AA51B" w14:textId="6C8DF5DA" w:rsidR="00111D01" w:rsidRDefault="00111D01" w:rsidP="00903218">
      <w:pPr>
        <w:rPr>
          <w:color w:val="000000" w:themeColor="text1"/>
        </w:rPr>
      </w:pPr>
      <w:r w:rsidRPr="00111D01">
        <w:rPr>
          <w:color w:val="000000" w:themeColor="text1"/>
        </w:rPr>
        <w:t>Zhenliang Electronic XH-2A</w:t>
      </w:r>
      <w:r>
        <w:rPr>
          <w:color w:val="000000" w:themeColor="text1"/>
        </w:rPr>
        <w:t xml:space="preserve"> – 2.54 mm for </w:t>
      </w:r>
      <w:r w:rsidRPr="00111D01">
        <w:rPr>
          <w:color w:val="000000" w:themeColor="text1"/>
        </w:rPr>
        <w:t>CMS-3047-18L300</w:t>
      </w:r>
      <w:r>
        <w:rPr>
          <w:color w:val="000000" w:themeColor="text1"/>
        </w:rPr>
        <w:t xml:space="preserve"> (1W)</w:t>
      </w:r>
    </w:p>
    <w:p w14:paraId="08B453F1" w14:textId="77777777" w:rsidR="007E509F" w:rsidRDefault="007E509F" w:rsidP="00903218">
      <w:pPr>
        <w:rPr>
          <w:color w:val="000000" w:themeColor="text1"/>
        </w:rPr>
      </w:pPr>
    </w:p>
    <w:p w14:paraId="207221C9" w14:textId="27BFA51D" w:rsidR="007E509F" w:rsidRDefault="007E509F" w:rsidP="00903218">
      <w:pPr>
        <w:rPr>
          <w:color w:val="000000" w:themeColor="text1"/>
        </w:rPr>
      </w:pPr>
      <w:r>
        <w:rPr>
          <w:color w:val="000000" w:themeColor="text1"/>
        </w:rPr>
        <w:t xml:space="preserve">1.25 mm port – Molex </w:t>
      </w:r>
      <w:proofErr w:type="spellStart"/>
      <w:r>
        <w:rPr>
          <w:color w:val="000000" w:themeColor="text1"/>
        </w:rPr>
        <w:t>PicoBlad</w:t>
      </w:r>
      <w:proofErr w:type="spellEnd"/>
      <w:r>
        <w:rPr>
          <w:color w:val="000000" w:themeColor="text1"/>
        </w:rPr>
        <w:t xml:space="preserve"> 1.25 mm </w:t>
      </w:r>
    </w:p>
    <w:p w14:paraId="5819DD2D" w14:textId="122D459C" w:rsidR="00906636" w:rsidRDefault="00906636" w:rsidP="00903218">
      <w:pPr>
        <w:rPr>
          <w:rStyle w:val="Hyperlink"/>
          <w:color w:val="000000" w:themeColor="text1"/>
          <w:u w:val="none"/>
        </w:rPr>
      </w:pPr>
      <w:r>
        <w:rPr>
          <w:color w:val="000000" w:themeColor="text1"/>
        </w:rPr>
        <w:t>JST-PH2.0 interface</w:t>
      </w:r>
    </w:p>
    <w:p w14:paraId="2949450D" w14:textId="51DDD9E3" w:rsidR="00696105" w:rsidRPr="00CD5061" w:rsidRDefault="00E12A64" w:rsidP="00696105">
      <w:r>
        <w:rPr>
          <w:rStyle w:val="Hyperlink"/>
          <w:color w:val="000000" w:themeColor="text1"/>
          <w:u w:val="none"/>
        </w:rPr>
        <w:t xml:space="preserve"> </w:t>
      </w:r>
    </w:p>
    <w:p w14:paraId="7364F475" w14:textId="38BEBA50" w:rsidR="00390DB5" w:rsidRPr="0052383C" w:rsidRDefault="00390DB5" w:rsidP="00390DB5">
      <w:pPr>
        <w:pStyle w:val="Heading3"/>
        <w:rPr>
          <w:color w:val="FF0000"/>
        </w:rPr>
      </w:pPr>
      <w:bookmarkStart w:id="42" w:name="_Toc191380175"/>
      <w:r w:rsidRPr="0052383C">
        <w:rPr>
          <w:color w:val="FF0000"/>
        </w:rPr>
        <w:t>DAC</w:t>
      </w:r>
      <w:bookmarkEnd w:id="42"/>
    </w:p>
    <w:p w14:paraId="15F6E629" w14:textId="05B40688" w:rsidR="00862B2E" w:rsidRPr="0052383C" w:rsidRDefault="00862B2E" w:rsidP="00EB439E">
      <w:pPr>
        <w:rPr>
          <w:color w:val="FF0000"/>
        </w:rPr>
      </w:pPr>
      <w:r w:rsidRPr="0052383C">
        <w:rPr>
          <w:color w:val="FF0000"/>
        </w:rPr>
        <w:t>The STM32WB does not have an onboard DAC</w:t>
      </w:r>
      <w:r w:rsidR="00390DB5" w:rsidRPr="0052383C">
        <w:rPr>
          <w:color w:val="FF0000"/>
        </w:rPr>
        <w:t xml:space="preserve"> so a DAC will have to be provided.</w:t>
      </w:r>
      <w:r w:rsidR="00E212F2" w:rsidRPr="0052383C">
        <w:rPr>
          <w:color w:val="FF0000"/>
        </w:rPr>
        <w:t xml:space="preserve"> It makes sense to use a 16 bit chip to support 16-bit audio playback, except most DACs readily available on Mouser and Digikey start around $5, an example being the </w:t>
      </w:r>
      <w:hyperlink r:id="rId109" w:history="1">
        <w:r w:rsidR="00E212F2" w:rsidRPr="0052383C">
          <w:rPr>
            <w:rStyle w:val="Hyperlink"/>
            <w:color w:val="FF0000"/>
          </w:rPr>
          <w:t>DAC8551</w:t>
        </w:r>
      </w:hyperlink>
      <w:r w:rsidR="00E212F2" w:rsidRPr="0052383C">
        <w:rPr>
          <w:color w:val="FF0000"/>
        </w:rPr>
        <w:t>.</w:t>
      </w:r>
      <w:r w:rsidR="00935539" w:rsidRPr="0052383C">
        <w:rPr>
          <w:color w:val="FF0000"/>
        </w:rPr>
        <w:t xml:space="preserve"> </w:t>
      </w:r>
    </w:p>
    <w:p w14:paraId="1BFAD124" w14:textId="12DB6022" w:rsidR="00E4130B" w:rsidRPr="0052383C" w:rsidRDefault="00935539" w:rsidP="00EB439E">
      <w:pPr>
        <w:rPr>
          <w:color w:val="FF0000"/>
        </w:rPr>
      </w:pPr>
      <w:r w:rsidRPr="0052383C">
        <w:rPr>
          <w:color w:val="FF0000"/>
        </w:rPr>
        <w:t xml:space="preserve">Not all DACs are built the same however, so an audio DAC is most appropriate. </w:t>
      </w:r>
      <w:r w:rsidR="00E4130B" w:rsidRPr="0052383C">
        <w:rPr>
          <w:color w:val="FF0000"/>
        </w:rPr>
        <w:t xml:space="preserve">One such example that is also cost effective, as of writing, is the </w:t>
      </w:r>
      <w:hyperlink r:id="rId110" w:history="1">
        <w:r w:rsidR="00E4130B" w:rsidRPr="0052383C">
          <w:rPr>
            <w:rStyle w:val="Hyperlink"/>
            <w:color w:val="FF0000"/>
          </w:rPr>
          <w:t>ES9023P</w:t>
        </w:r>
      </w:hyperlink>
      <w:r w:rsidR="00E4130B" w:rsidRPr="0052383C">
        <w:rPr>
          <w:color w:val="FF0000"/>
        </w:rPr>
        <w:t xml:space="preserve"> from ESS Technology. </w:t>
      </w:r>
      <w:r w:rsidR="00B30631" w:rsidRPr="0052383C">
        <w:rPr>
          <w:color w:val="FF0000"/>
        </w:rPr>
        <w:t xml:space="preserve">It includes an integrated 2 </w:t>
      </w:r>
      <w:proofErr w:type="spellStart"/>
      <w:r w:rsidR="00B30631" w:rsidRPr="0052383C">
        <w:rPr>
          <w:color w:val="FF0000"/>
        </w:rPr>
        <w:t>Vrms</w:t>
      </w:r>
      <w:proofErr w:type="spellEnd"/>
      <w:r w:rsidR="00B30631" w:rsidRPr="0052383C">
        <w:rPr>
          <w:color w:val="FF0000"/>
        </w:rPr>
        <w:t xml:space="preserve"> op-amp driver.</w:t>
      </w:r>
      <w:r w:rsidR="00E33929" w:rsidRPr="0052383C">
        <w:rPr>
          <w:color w:val="FF0000"/>
        </w:rPr>
        <w:t xml:space="preserve"> It is noted that if a smaller bit-width is used, the remaining is zero-padded so sending 16-bit data should be ok. It uses </w:t>
      </w:r>
      <w:proofErr w:type="gramStart"/>
      <w:r w:rsidR="002C12EE" w:rsidRPr="0052383C">
        <w:rPr>
          <w:color w:val="FF0000"/>
        </w:rPr>
        <w:t>Inter</w:t>
      </w:r>
      <w:proofErr w:type="gramEnd"/>
      <w:r w:rsidR="002C12EE" w:rsidRPr="0052383C">
        <w:rPr>
          <w:color w:val="FF0000"/>
        </w:rPr>
        <w:t xml:space="preserve">-Integrated Circuit Sound (I2S) </w:t>
      </w:r>
      <w:r w:rsidR="00E33929" w:rsidRPr="0052383C">
        <w:rPr>
          <w:color w:val="FF0000"/>
        </w:rPr>
        <w:t>as the data interface.</w:t>
      </w:r>
      <w:r w:rsidR="00F6187F" w:rsidRPr="0052383C">
        <w:rPr>
          <w:color w:val="FF0000"/>
        </w:rPr>
        <w:t xml:space="preserve"> However, the device also requires a master clock for internal synchronization, which is the case with other options such as </w:t>
      </w:r>
      <w:r w:rsidR="000A495B" w:rsidRPr="0052383C">
        <w:rPr>
          <w:color w:val="FF0000"/>
        </w:rPr>
        <w:t xml:space="preserve">the </w:t>
      </w:r>
      <w:hyperlink r:id="rId111" w:history="1">
        <w:r w:rsidR="00F6187F" w:rsidRPr="0052383C">
          <w:rPr>
            <w:rStyle w:val="Hyperlink"/>
            <w:color w:val="FF0000"/>
          </w:rPr>
          <w:t>AK4432</w:t>
        </w:r>
      </w:hyperlink>
      <w:r w:rsidR="00F6187F" w:rsidRPr="0052383C">
        <w:rPr>
          <w:color w:val="FF0000"/>
        </w:rPr>
        <w:t xml:space="preserve">. </w:t>
      </w:r>
      <w:r w:rsidR="00CD2AE9" w:rsidRPr="0052383C">
        <w:rPr>
          <w:color w:val="FF0000"/>
        </w:rPr>
        <w:t>Thus, the STM32WB will need to provide a clock signal.</w:t>
      </w:r>
    </w:p>
    <w:p w14:paraId="4EDD637C" w14:textId="20B9002D" w:rsidR="00BF5FF2" w:rsidRPr="0052383C" w:rsidRDefault="00BF5FF2" w:rsidP="00EB439E">
      <w:pPr>
        <w:rPr>
          <w:color w:val="FF0000"/>
        </w:rPr>
      </w:pPr>
      <w:r w:rsidRPr="0052383C">
        <w:rPr>
          <w:color w:val="FF0000"/>
        </w:rPr>
        <w:lastRenderedPageBreak/>
        <w:t xml:space="preserve">The DAC will output a signal </w:t>
      </w:r>
      <w:r w:rsidR="0058247C" w:rsidRPr="0052383C">
        <w:rPr>
          <w:color w:val="FF0000"/>
        </w:rPr>
        <w:t>between 0 and 3.3V</w:t>
      </w:r>
      <w:r w:rsidR="00650C32" w:rsidRPr="0052383C">
        <w:rPr>
          <w:color w:val="FF0000"/>
        </w:rPr>
        <w:t xml:space="preserve"> based on the data it receives over I2S. There are no additional controls provided over SPI or I2C.</w:t>
      </w:r>
    </w:p>
    <w:p w14:paraId="51AC5D97" w14:textId="64FDE14A" w:rsidR="00CD2AE9" w:rsidRPr="0052383C" w:rsidRDefault="0003521D" w:rsidP="0003521D">
      <w:pPr>
        <w:pStyle w:val="Heading4"/>
        <w:rPr>
          <w:color w:val="FF0000"/>
        </w:rPr>
      </w:pPr>
      <w:r w:rsidRPr="0052383C">
        <w:rPr>
          <w:color w:val="FF0000"/>
        </w:rPr>
        <w:t>I2S Protocol</w:t>
      </w:r>
    </w:p>
    <w:p w14:paraId="1CF2A118" w14:textId="351DB597" w:rsidR="0003521D" w:rsidRPr="0052383C" w:rsidRDefault="00BF5829" w:rsidP="0003521D">
      <w:pPr>
        <w:rPr>
          <w:color w:val="FF0000"/>
        </w:rPr>
      </w:pPr>
      <w:r w:rsidRPr="0052383C">
        <w:rPr>
          <w:color w:val="FF0000"/>
        </w:rPr>
        <w:t>The I2S protocol is a serial interface protocol that is used for transferring two-channel, digital audio as pulse-code modulation (PCM) between two ICs.</w:t>
      </w:r>
      <w:r w:rsidR="000C7F91" w:rsidRPr="0052383C">
        <w:rPr>
          <w:color w:val="FF0000"/>
        </w:rPr>
        <w:t xml:space="preserve"> It was first designed by Philips Semiconductor, now known as NXP Semiconductors, in 1986</w:t>
      </w:r>
      <w:r w:rsidR="00583CBB" w:rsidRPr="0052383C">
        <w:rPr>
          <w:color w:val="FF0000"/>
        </w:rPr>
        <w:t>.</w:t>
      </w:r>
      <w:r w:rsidR="002664BF" w:rsidRPr="0052383C">
        <w:rPr>
          <w:color w:val="FF0000"/>
        </w:rPr>
        <w:t xml:space="preserve"> </w:t>
      </w:r>
      <w:r w:rsidR="007A1508" w:rsidRPr="0052383C">
        <w:rPr>
          <w:color w:val="FF0000"/>
        </w:rPr>
        <w:t xml:space="preserve">It uses three lines to transfer data, 1) a data clock, 2) a left-right channel </w:t>
      </w:r>
      <w:r w:rsidR="00350A80" w:rsidRPr="0052383C">
        <w:rPr>
          <w:color w:val="FF0000"/>
        </w:rPr>
        <w:t xml:space="preserve">/ word </w:t>
      </w:r>
      <w:proofErr w:type="gramStart"/>
      <w:r w:rsidR="007A1508" w:rsidRPr="0052383C">
        <w:rPr>
          <w:color w:val="FF0000"/>
        </w:rPr>
        <w:t>select</w:t>
      </w:r>
      <w:proofErr w:type="gramEnd"/>
      <w:r w:rsidR="007A1508" w:rsidRPr="0052383C">
        <w:rPr>
          <w:color w:val="FF0000"/>
        </w:rPr>
        <w:t>, and 3) a serial data line.</w:t>
      </w:r>
      <w:r w:rsidR="00350A80" w:rsidRPr="0052383C">
        <w:rPr>
          <w:color w:val="FF0000"/>
        </w:rPr>
        <w:t xml:space="preserve"> A value of 0 on the word select line will send data to the left channel, a value of 1 sends data to the right channel.</w:t>
      </w:r>
    </w:p>
    <w:p w14:paraId="233E10DE" w14:textId="1930BA06" w:rsidR="00BF5FF2" w:rsidRPr="0052383C" w:rsidRDefault="00BF5FF2" w:rsidP="00BF5FF2">
      <w:pPr>
        <w:pStyle w:val="Heading3"/>
        <w:rPr>
          <w:color w:val="FF0000"/>
        </w:rPr>
      </w:pPr>
      <w:bookmarkStart w:id="43" w:name="_Toc191380176"/>
      <w:r w:rsidRPr="0052383C">
        <w:rPr>
          <w:color w:val="FF0000"/>
        </w:rPr>
        <w:t>Audio Amplifier</w:t>
      </w:r>
      <w:bookmarkEnd w:id="43"/>
    </w:p>
    <w:p w14:paraId="7B2414E8" w14:textId="5C35FD17" w:rsidR="00BF5FF2" w:rsidRPr="0052383C" w:rsidRDefault="00EE2646" w:rsidP="00BF5FF2">
      <w:pPr>
        <w:rPr>
          <w:color w:val="FF0000"/>
        </w:rPr>
      </w:pPr>
      <w:r w:rsidRPr="0052383C">
        <w:rPr>
          <w:color w:val="FF0000"/>
        </w:rPr>
        <w:t>The audio amplifier is responsible for boosting the strength of the signal from the DAC so that it can be fed into a speaker.</w:t>
      </w:r>
      <w:r w:rsidR="00F34F40" w:rsidRPr="0052383C">
        <w:rPr>
          <w:color w:val="FF0000"/>
        </w:rPr>
        <w:t xml:space="preserve"> </w:t>
      </w:r>
      <w:r w:rsidR="00267326" w:rsidRPr="0052383C">
        <w:rPr>
          <w:color w:val="FF0000"/>
        </w:rPr>
        <w:t xml:space="preserve">There are different classes of amplifiers to choose from, the main types being A, B, AB and D. Class D amplifiers are becoming more popular due to their efficiency. </w:t>
      </w:r>
      <w:r w:rsidR="00F34F40" w:rsidRPr="0052383C">
        <w:rPr>
          <w:color w:val="FF0000"/>
        </w:rPr>
        <w:t>One option identified is the TS4990IST from STM, which is a low-cost 1-channel class AB amplifier.</w:t>
      </w:r>
    </w:p>
    <w:p w14:paraId="4170F4C8" w14:textId="7603C937" w:rsidR="00A1761B" w:rsidRPr="0052383C" w:rsidRDefault="00A1761B" w:rsidP="00BF5FF2">
      <w:pPr>
        <w:rPr>
          <w:color w:val="FF0000"/>
        </w:rPr>
      </w:pPr>
      <w:r w:rsidRPr="0052383C">
        <w:rPr>
          <w:color w:val="FF0000"/>
        </w:rPr>
        <w:t xml:space="preserve">In general, it seems that most amplifiers are only able to provide at max about 500 </w:t>
      </w:r>
      <w:proofErr w:type="spellStart"/>
      <w:r w:rsidRPr="0052383C">
        <w:rPr>
          <w:color w:val="FF0000"/>
        </w:rPr>
        <w:t>mW</w:t>
      </w:r>
      <w:proofErr w:type="spellEnd"/>
      <w:r w:rsidRPr="0052383C">
        <w:rPr>
          <w:color w:val="FF0000"/>
        </w:rPr>
        <w:t xml:space="preserve"> for an </w:t>
      </w:r>
      <w:proofErr w:type="gramStart"/>
      <w:r w:rsidRPr="0052383C">
        <w:rPr>
          <w:color w:val="FF0000"/>
        </w:rPr>
        <w:t>8 ohm</w:t>
      </w:r>
      <w:proofErr w:type="gramEnd"/>
      <w:r w:rsidRPr="0052383C">
        <w:rPr>
          <w:color w:val="FF0000"/>
        </w:rPr>
        <w:t xml:space="preserve"> load with a 3.3V input.</w:t>
      </w:r>
      <w:r w:rsidR="003C6AD5" w:rsidRPr="0052383C">
        <w:rPr>
          <w:color w:val="FF0000"/>
        </w:rPr>
        <w:t xml:space="preserve"> To provide more power, 3.6V or 5V is typically referenced in datasheets.</w:t>
      </w:r>
      <w:r w:rsidR="00CC65D5" w:rsidRPr="0052383C">
        <w:rPr>
          <w:color w:val="FF0000"/>
        </w:rPr>
        <w:t xml:space="preserve"> Thus, </w:t>
      </w:r>
      <w:r w:rsidR="00784739" w:rsidRPr="0052383C">
        <w:rPr>
          <w:color w:val="FF0000"/>
        </w:rPr>
        <w:t xml:space="preserve">a reasonable candidate for an amp is the </w:t>
      </w:r>
      <w:r w:rsidR="00775587" w:rsidRPr="0052383C">
        <w:rPr>
          <w:color w:val="FF0000"/>
        </w:rPr>
        <w:t>TS4962</w:t>
      </w:r>
      <w:r w:rsidR="00784739" w:rsidRPr="0052383C">
        <w:rPr>
          <w:color w:val="FF0000"/>
        </w:rPr>
        <w:t>.</w:t>
      </w:r>
    </w:p>
    <w:p w14:paraId="5FFBD644" w14:textId="462B3FBB" w:rsidR="00267326" w:rsidRPr="0052383C" w:rsidRDefault="00267326" w:rsidP="00BF5FF2">
      <w:pPr>
        <w:rPr>
          <w:color w:val="FF0000"/>
        </w:rPr>
      </w:pPr>
      <w:r w:rsidRPr="0052383C">
        <w:rPr>
          <w:color w:val="FF0000"/>
        </w:rPr>
        <w:t>Other options:</w:t>
      </w:r>
    </w:p>
    <w:p w14:paraId="0FA94236" w14:textId="13606E0F" w:rsidR="00267326" w:rsidRPr="0052383C" w:rsidRDefault="00267326" w:rsidP="00BF5FF2">
      <w:pPr>
        <w:rPr>
          <w:color w:val="FF0000"/>
        </w:rPr>
      </w:pPr>
      <w:hyperlink r:id="rId112" w:history="1">
        <w:r w:rsidRPr="0052383C">
          <w:rPr>
            <w:rStyle w:val="Hyperlink"/>
            <w:color w:val="FF0000"/>
          </w:rPr>
          <w:t>IS31AP2005-DLS2-TR</w:t>
        </w:r>
      </w:hyperlink>
    </w:p>
    <w:p w14:paraId="47024324" w14:textId="041A7118" w:rsidR="00CE45FA" w:rsidRPr="0052383C" w:rsidRDefault="00CE45FA" w:rsidP="00BF5FF2">
      <w:pPr>
        <w:rPr>
          <w:color w:val="FF0000"/>
        </w:rPr>
      </w:pPr>
      <w:r w:rsidRPr="0052383C">
        <w:rPr>
          <w:color w:val="FF0000"/>
        </w:rPr>
        <w:t>TPA2006D1DRBR</w:t>
      </w:r>
    </w:p>
    <w:p w14:paraId="67E7EB4D" w14:textId="1506C840" w:rsidR="00CE45FA" w:rsidRPr="0052383C" w:rsidRDefault="00CE45FA" w:rsidP="00BF5FF2">
      <w:pPr>
        <w:rPr>
          <w:color w:val="FF0000"/>
        </w:rPr>
      </w:pPr>
      <w:r w:rsidRPr="0052383C">
        <w:rPr>
          <w:color w:val="FF0000"/>
        </w:rPr>
        <w:t>TS4990IDT</w:t>
      </w:r>
    </w:p>
    <w:p w14:paraId="1E0C6B48" w14:textId="216919D1" w:rsidR="00BA7448" w:rsidRPr="0052383C" w:rsidRDefault="00BA7448" w:rsidP="00BF5FF2">
      <w:pPr>
        <w:rPr>
          <w:color w:val="FF0000"/>
        </w:rPr>
      </w:pPr>
      <w:r w:rsidRPr="0052383C">
        <w:rPr>
          <w:color w:val="FF0000"/>
        </w:rPr>
        <w:t xml:space="preserve">TS4962IQT – class D, </w:t>
      </w:r>
    </w:p>
    <w:p w14:paraId="7C81BFC1" w14:textId="77777777" w:rsidR="00350A80" w:rsidRPr="0052383C" w:rsidRDefault="00350A80" w:rsidP="0003521D">
      <w:pPr>
        <w:rPr>
          <w:color w:val="FF0000"/>
        </w:rPr>
      </w:pPr>
    </w:p>
    <w:p w14:paraId="3E7B4C8C" w14:textId="583FA070" w:rsidR="00935539" w:rsidRPr="0052383C" w:rsidRDefault="00935539" w:rsidP="00EB439E">
      <w:pPr>
        <w:rPr>
          <w:color w:val="FF0000"/>
        </w:rPr>
      </w:pPr>
      <w:r w:rsidRPr="0052383C">
        <w:rPr>
          <w:color w:val="FF0000"/>
        </w:rPr>
        <w:t xml:space="preserve">One such example that is also cost effective is the </w:t>
      </w:r>
      <w:hyperlink r:id="rId113" w:history="1">
        <w:r w:rsidRPr="0052383C">
          <w:rPr>
            <w:rStyle w:val="Hyperlink"/>
            <w:color w:val="FF0000"/>
          </w:rPr>
          <w:t>WM8523</w:t>
        </w:r>
      </w:hyperlink>
      <w:r w:rsidRPr="0052383C">
        <w:rPr>
          <w:color w:val="FF0000"/>
        </w:rPr>
        <w:t xml:space="preserve"> from </w:t>
      </w:r>
      <w:hyperlink r:id="rId114" w:history="1">
        <w:r w:rsidRPr="0052383C">
          <w:rPr>
            <w:rStyle w:val="Hyperlink"/>
            <w:color w:val="FF0000"/>
          </w:rPr>
          <w:t>Cirrus Logic</w:t>
        </w:r>
      </w:hyperlink>
      <w:r w:rsidRPr="0052383C">
        <w:rPr>
          <w:color w:val="FF0000"/>
        </w:rPr>
        <w:t>. It takes in an I2S line for the data and is controlled via I2C or SPI. It supports stereo mode.</w:t>
      </w:r>
    </w:p>
    <w:p w14:paraId="2787CA16" w14:textId="77777777" w:rsidR="00E4130B" w:rsidRPr="0052383C" w:rsidRDefault="00E4130B" w:rsidP="00EB439E">
      <w:pPr>
        <w:rPr>
          <w:color w:val="FF0000"/>
        </w:rPr>
      </w:pPr>
    </w:p>
    <w:p w14:paraId="07F8602A" w14:textId="449E8349" w:rsidR="00863E2F" w:rsidRPr="0052383C" w:rsidRDefault="00863E2F" w:rsidP="00EB439E">
      <w:pPr>
        <w:rPr>
          <w:color w:val="FF0000"/>
        </w:rPr>
      </w:pPr>
      <w:r w:rsidRPr="0052383C">
        <w:rPr>
          <w:color w:val="FF0000"/>
        </w:rPr>
        <w:t xml:space="preserve">OPTIONS: </w:t>
      </w:r>
    </w:p>
    <w:p w14:paraId="25BD2A9F" w14:textId="3540957E" w:rsidR="00863E2F" w:rsidRPr="0052383C" w:rsidRDefault="00863E2F" w:rsidP="00EB439E">
      <w:pPr>
        <w:rPr>
          <w:color w:val="FF0000"/>
        </w:rPr>
      </w:pPr>
      <w:r w:rsidRPr="0052383C">
        <w:rPr>
          <w:color w:val="FF0000"/>
        </w:rPr>
        <w:t>AK4432VT</w:t>
      </w:r>
      <w:r w:rsidR="00EE446F" w:rsidRPr="0052383C">
        <w:rPr>
          <w:color w:val="FF0000"/>
        </w:rPr>
        <w:t xml:space="preserve"> – 400 kHz I2C, 3.3V</w:t>
      </w:r>
    </w:p>
    <w:p w14:paraId="365F2CB1" w14:textId="77777777" w:rsidR="00863E2F" w:rsidRPr="0052383C" w:rsidRDefault="00863E2F" w:rsidP="00EB439E">
      <w:pPr>
        <w:rPr>
          <w:color w:val="FF0000"/>
        </w:rPr>
      </w:pPr>
    </w:p>
    <w:p w14:paraId="17FE0C74" w14:textId="77777777" w:rsidR="00863E2F" w:rsidRPr="0052383C" w:rsidRDefault="00863E2F" w:rsidP="00EB439E">
      <w:pPr>
        <w:rPr>
          <w:color w:val="FF0000"/>
        </w:rPr>
      </w:pPr>
    </w:p>
    <w:p w14:paraId="45C888F7" w14:textId="77777777" w:rsidR="00863E2F" w:rsidRPr="0052383C" w:rsidRDefault="00863E2F" w:rsidP="00EB439E">
      <w:pPr>
        <w:rPr>
          <w:color w:val="FF0000"/>
        </w:rPr>
      </w:pPr>
    </w:p>
    <w:p w14:paraId="2A45E3F3" w14:textId="145865FA" w:rsidR="0033041A" w:rsidRPr="0052383C" w:rsidRDefault="0033041A" w:rsidP="00EB439E">
      <w:pPr>
        <w:rPr>
          <w:color w:val="FF0000"/>
        </w:rPr>
      </w:pPr>
      <w:r w:rsidRPr="0052383C">
        <w:rPr>
          <w:color w:val="FF0000"/>
        </w:rPr>
        <w:t>TPC112S1-VR</w:t>
      </w:r>
    </w:p>
    <w:p w14:paraId="2A4D0275" w14:textId="19855D78" w:rsidR="009A73CB" w:rsidRPr="0052383C" w:rsidRDefault="009A73CB" w:rsidP="00EB439E">
      <w:pPr>
        <w:rPr>
          <w:color w:val="FF0000"/>
        </w:rPr>
      </w:pPr>
      <w:hyperlink r:id="rId115" w:history="1">
        <w:r w:rsidRPr="0052383C">
          <w:rPr>
            <w:rStyle w:val="Hyperlink"/>
            <w:color w:val="FF0000"/>
          </w:rPr>
          <w:t>MCP48CVD11-E/MF</w:t>
        </w:r>
      </w:hyperlink>
      <w:r w:rsidRPr="0052383C">
        <w:rPr>
          <w:color w:val="FF0000"/>
        </w:rPr>
        <w:t xml:space="preserve"> – 10 bits, SPI</w:t>
      </w:r>
    </w:p>
    <w:p w14:paraId="69E1CF14" w14:textId="7BC7F341" w:rsidR="009A73CB" w:rsidRPr="0052383C" w:rsidRDefault="009A73CB" w:rsidP="00EB439E">
      <w:pPr>
        <w:rPr>
          <w:color w:val="FF0000"/>
        </w:rPr>
      </w:pPr>
      <w:hyperlink r:id="rId116" w:history="1">
        <w:r w:rsidRPr="0052383C">
          <w:rPr>
            <w:rStyle w:val="Hyperlink"/>
            <w:color w:val="FF0000"/>
          </w:rPr>
          <w:t>MCP48FVB21-E/UN</w:t>
        </w:r>
      </w:hyperlink>
      <w:r w:rsidRPr="0052383C">
        <w:rPr>
          <w:color w:val="FF0000"/>
        </w:rPr>
        <w:t xml:space="preserve"> – 12 bits, SPI</w:t>
      </w:r>
    </w:p>
    <w:p w14:paraId="6C748805" w14:textId="51612258" w:rsidR="009A73CB" w:rsidRPr="0052383C" w:rsidRDefault="009A73CB" w:rsidP="00EB439E">
      <w:pPr>
        <w:rPr>
          <w:color w:val="FF0000"/>
        </w:rPr>
      </w:pPr>
      <w:hyperlink r:id="rId117" w:history="1">
        <w:r w:rsidRPr="0052383C">
          <w:rPr>
            <w:rStyle w:val="Hyperlink"/>
            <w:color w:val="FF0000"/>
          </w:rPr>
          <w:t>MCP48CVD21T-E/MF</w:t>
        </w:r>
      </w:hyperlink>
      <w:r w:rsidRPr="0052383C">
        <w:rPr>
          <w:color w:val="FF0000"/>
        </w:rPr>
        <w:t xml:space="preserve"> – 12 bits, SPI</w:t>
      </w:r>
    </w:p>
    <w:p w14:paraId="69980685" w14:textId="16E1E2CD" w:rsidR="004B253B" w:rsidRPr="0052383C" w:rsidRDefault="004B253B" w:rsidP="004B253B">
      <w:pPr>
        <w:rPr>
          <w:color w:val="FF0000"/>
        </w:rPr>
      </w:pPr>
      <w:hyperlink r:id="rId118" w:history="1">
        <w:r w:rsidRPr="0052383C">
          <w:rPr>
            <w:rStyle w:val="Hyperlink"/>
            <w:color w:val="FF0000"/>
          </w:rPr>
          <w:t>TAD5142IRGER</w:t>
        </w:r>
      </w:hyperlink>
    </w:p>
    <w:p w14:paraId="6128EF2D" w14:textId="08075AE9" w:rsidR="003228A3" w:rsidRPr="0052383C" w:rsidRDefault="003228A3" w:rsidP="004B253B">
      <w:pPr>
        <w:rPr>
          <w:color w:val="FF0000"/>
        </w:rPr>
      </w:pPr>
      <w:hyperlink r:id="rId119" w:history="1">
        <w:r w:rsidRPr="0052383C">
          <w:rPr>
            <w:rStyle w:val="Hyperlink"/>
            <w:color w:val="FF0000"/>
          </w:rPr>
          <w:t>ES9023P</w:t>
        </w:r>
      </w:hyperlink>
    </w:p>
    <w:p w14:paraId="04669152" w14:textId="3D33BBA3" w:rsidR="003228A3" w:rsidRPr="0052383C" w:rsidRDefault="003228A3" w:rsidP="004B253B">
      <w:pPr>
        <w:rPr>
          <w:color w:val="FF0000"/>
        </w:rPr>
      </w:pPr>
      <w:hyperlink r:id="rId120" w:history="1">
        <w:r w:rsidRPr="0052383C">
          <w:rPr>
            <w:rStyle w:val="Hyperlink"/>
            <w:color w:val="FF0000"/>
          </w:rPr>
          <w:t>https://www.mouser.com/ProductDetail/Cirrus-Logic/WM8523GEDT?qs=3xHz9%2FyNEPivjlX0hknU6A%3D%3D</w:t>
        </w:r>
      </w:hyperlink>
      <w:r w:rsidRPr="0052383C">
        <w:rPr>
          <w:color w:val="FF0000"/>
        </w:rPr>
        <w:br/>
      </w:r>
    </w:p>
    <w:p w14:paraId="55527CDA" w14:textId="53281435" w:rsidR="00B533EE" w:rsidRPr="0052383C" w:rsidRDefault="00B533EE" w:rsidP="00EC786E">
      <w:pPr>
        <w:pStyle w:val="Heading3"/>
        <w:rPr>
          <w:color w:val="FF0000"/>
        </w:rPr>
      </w:pPr>
      <w:bookmarkStart w:id="44" w:name="_Toc191380177"/>
      <w:r w:rsidRPr="0052383C">
        <w:rPr>
          <w:color w:val="FF0000"/>
        </w:rPr>
        <w:t>Audio Amplifier</w:t>
      </w:r>
      <w:bookmarkEnd w:id="44"/>
    </w:p>
    <w:p w14:paraId="2975706C" w14:textId="701B4655" w:rsidR="00A6506F" w:rsidRPr="0052383C" w:rsidRDefault="00A6506F" w:rsidP="00EB439E">
      <w:pPr>
        <w:rPr>
          <w:color w:val="FF0000"/>
        </w:rPr>
      </w:pPr>
      <w:r w:rsidRPr="0052383C">
        <w:rPr>
          <w:color w:val="FF0000"/>
        </w:rPr>
        <w:t>The Class-D amplifier chosen is…</w:t>
      </w:r>
    </w:p>
    <w:p w14:paraId="56438EA5" w14:textId="52C056C0" w:rsidR="00EC786E" w:rsidRPr="0052383C" w:rsidRDefault="007C6023" w:rsidP="00EB439E">
      <w:pPr>
        <w:rPr>
          <w:color w:val="FF0000"/>
        </w:rPr>
      </w:pPr>
      <w:r w:rsidRPr="0052383C">
        <w:rPr>
          <w:color w:val="FF0000"/>
        </w:rPr>
        <w:t>TPA2005D1-Q1</w:t>
      </w:r>
      <w:r w:rsidR="0015124E" w:rsidRPr="0052383C">
        <w:rPr>
          <w:color w:val="FF0000"/>
        </w:rPr>
        <w:t>, class D</w:t>
      </w:r>
      <w:r w:rsidR="000D4390" w:rsidRPr="0052383C">
        <w:rPr>
          <w:color w:val="FF0000"/>
        </w:rPr>
        <w:t>, 0.75W at 8 ohms</w:t>
      </w:r>
    </w:p>
    <w:p w14:paraId="21105575" w14:textId="745DA150" w:rsidR="0015124E" w:rsidRPr="0052383C" w:rsidRDefault="0015124E" w:rsidP="00EB439E">
      <w:pPr>
        <w:rPr>
          <w:color w:val="FF0000"/>
        </w:rPr>
      </w:pPr>
      <w:hyperlink r:id="rId121" w:history="1">
        <w:r w:rsidRPr="0052383C">
          <w:rPr>
            <w:rStyle w:val="Hyperlink"/>
            <w:color w:val="FF0000"/>
          </w:rPr>
          <w:t>TPA711DGNR</w:t>
        </w:r>
      </w:hyperlink>
      <w:r w:rsidRPr="0052383C">
        <w:rPr>
          <w:color w:val="FF0000"/>
        </w:rPr>
        <w:t xml:space="preserve"> – 0.7W at 8 ohms</w:t>
      </w:r>
      <w:r w:rsidR="008E7D12" w:rsidRPr="0052383C">
        <w:rPr>
          <w:color w:val="FF0000"/>
        </w:rPr>
        <w:t xml:space="preserve"> at 5V, NO</w:t>
      </w:r>
    </w:p>
    <w:p w14:paraId="0779D6C8" w14:textId="57C4F2D7" w:rsidR="0015124E" w:rsidRPr="0052383C" w:rsidRDefault="0015124E" w:rsidP="00EB439E">
      <w:pPr>
        <w:rPr>
          <w:color w:val="FF0000"/>
        </w:rPr>
      </w:pPr>
      <w:r w:rsidRPr="0052383C">
        <w:rPr>
          <w:color w:val="FF0000"/>
        </w:rPr>
        <w:br/>
        <w:t>TS4990IST</w:t>
      </w:r>
      <w:r w:rsidR="00830D45" w:rsidRPr="0052383C">
        <w:rPr>
          <w:color w:val="FF0000"/>
        </w:rPr>
        <w:t xml:space="preserve"> – 500 </w:t>
      </w:r>
      <w:proofErr w:type="spellStart"/>
      <w:r w:rsidR="00830D45" w:rsidRPr="0052383C">
        <w:rPr>
          <w:color w:val="FF0000"/>
        </w:rPr>
        <w:t>mW</w:t>
      </w:r>
      <w:proofErr w:type="spellEnd"/>
      <w:r w:rsidR="00830D45" w:rsidRPr="0052383C">
        <w:rPr>
          <w:color w:val="FF0000"/>
        </w:rPr>
        <w:t xml:space="preserve"> at </w:t>
      </w:r>
      <w:r w:rsidR="000D4390" w:rsidRPr="0052383C">
        <w:rPr>
          <w:color w:val="FF0000"/>
        </w:rPr>
        <w:t>3.3 for 8 ohms – I like this one</w:t>
      </w:r>
      <w:r w:rsidR="008E7D12" w:rsidRPr="0052383C">
        <w:rPr>
          <w:color w:val="FF0000"/>
        </w:rPr>
        <w:t>, good datasheet.</w:t>
      </w:r>
    </w:p>
    <w:p w14:paraId="18130FF4" w14:textId="64C447BA" w:rsidR="0015124E" w:rsidRPr="0052383C" w:rsidRDefault="0015124E" w:rsidP="0015124E">
      <w:pPr>
        <w:rPr>
          <w:color w:val="FF0000"/>
        </w:rPr>
      </w:pPr>
      <w:r w:rsidRPr="0052383C">
        <w:rPr>
          <w:color w:val="FF0000"/>
        </w:rPr>
        <w:t>LM4861MX/NOPB</w:t>
      </w:r>
    </w:p>
    <w:p w14:paraId="1128FAE3" w14:textId="77777777" w:rsidR="0015124E" w:rsidRPr="0052383C" w:rsidRDefault="0015124E" w:rsidP="00EB439E">
      <w:pPr>
        <w:rPr>
          <w:color w:val="FF0000"/>
        </w:rPr>
      </w:pPr>
    </w:p>
    <w:p w14:paraId="1D1C3E0D" w14:textId="77777777" w:rsidR="00CB548F" w:rsidRPr="0052383C" w:rsidRDefault="007E4973" w:rsidP="00EB439E">
      <w:pPr>
        <w:rPr>
          <w:color w:val="FF0000"/>
        </w:rPr>
      </w:pPr>
      <w:r w:rsidRPr="0052383C">
        <w:rPr>
          <w:color w:val="FF0000"/>
        </w:rPr>
        <w:t>Reading out the sample will need to happen over an I2C or SPI bus.</w:t>
      </w:r>
      <w:r w:rsidR="00F0675B" w:rsidRPr="0052383C">
        <w:rPr>
          <w:color w:val="FF0000"/>
        </w:rPr>
        <w:t xml:space="preserve"> The paper “</w:t>
      </w:r>
      <w:hyperlink r:id="rId122" w:history="1">
        <w:r w:rsidR="00F0675B" w:rsidRPr="0052383C">
          <w:rPr>
            <w:rStyle w:val="Hyperlink"/>
            <w:color w:val="FF0000"/>
          </w:rPr>
          <w:t>Common Inter-IC Digital Interfaces for Audio Data Transfer</w:t>
        </w:r>
      </w:hyperlink>
      <w:r w:rsidR="00F0675B" w:rsidRPr="0052383C">
        <w:rPr>
          <w:color w:val="FF0000"/>
        </w:rPr>
        <w:t xml:space="preserve">” by Analog Devices states that I2S, a very popular audio IC-IC transfer protocol, uses a typical clock rate of 512 kHz for an 8 kHz signal and 12.288 MHz for a 192 kHz sample rate. </w:t>
      </w:r>
    </w:p>
    <w:p w14:paraId="77049D7C" w14:textId="1CA2E21E" w:rsidR="008277DC" w:rsidRPr="0052383C" w:rsidRDefault="008277DC" w:rsidP="00EB439E">
      <w:pPr>
        <w:rPr>
          <w:color w:val="FF0000"/>
        </w:rPr>
      </w:pPr>
      <w:r w:rsidRPr="0052383C">
        <w:rPr>
          <w:color w:val="FF0000"/>
        </w:rPr>
        <w:t xml:space="preserve">A timer will be configured to operate at the specified sampling frequency to change the DAC input. </w:t>
      </w:r>
    </w:p>
    <w:p w14:paraId="4230FA04" w14:textId="717DFCB0" w:rsidR="007E4973" w:rsidRPr="0052383C" w:rsidRDefault="00CB548F" w:rsidP="00EB439E">
      <w:pPr>
        <w:rPr>
          <w:color w:val="FF0000"/>
        </w:rPr>
      </w:pPr>
      <w:r w:rsidRPr="0052383C">
        <w:rPr>
          <w:color w:val="FF0000"/>
        </w:rPr>
        <w:t xml:space="preserve">The STM32WB supports both DMA and QSPI which can speed up </w:t>
      </w:r>
      <w:r w:rsidR="00D07023" w:rsidRPr="0052383C">
        <w:rPr>
          <w:color w:val="FF0000"/>
        </w:rPr>
        <w:t>reading from an external device.</w:t>
      </w:r>
    </w:p>
    <w:p w14:paraId="31FDC9AD" w14:textId="69F16787" w:rsidR="00CB548F" w:rsidRPr="0052383C" w:rsidRDefault="00CB548F" w:rsidP="00EB439E">
      <w:pPr>
        <w:rPr>
          <w:color w:val="FF0000"/>
        </w:rPr>
      </w:pPr>
      <w:r w:rsidRPr="0052383C">
        <w:rPr>
          <w:color w:val="FF0000"/>
        </w:rPr>
        <w:t>Memory-mapped mode</w:t>
      </w:r>
      <w:r w:rsidR="00D07023" w:rsidRPr="0052383C">
        <w:rPr>
          <w:color w:val="FF0000"/>
        </w:rPr>
        <w:t xml:space="preserve"> allows external flash memory to be seen by the system as if it were an internal memory.</w:t>
      </w:r>
    </w:p>
    <w:p w14:paraId="302BAFA1" w14:textId="77777777" w:rsidR="00EB439E" w:rsidRPr="0052383C" w:rsidRDefault="00EB439E" w:rsidP="00EB439E">
      <w:pPr>
        <w:rPr>
          <w:color w:val="FF0000"/>
        </w:rPr>
      </w:pPr>
    </w:p>
    <w:p w14:paraId="3A12B291" w14:textId="33DA34E4" w:rsidR="001960B3" w:rsidRPr="0052383C" w:rsidRDefault="001960B3" w:rsidP="001960B3">
      <w:pPr>
        <w:rPr>
          <w:rFonts w:eastAsiaTheme="minorEastAsia"/>
          <w:color w:val="FF0000"/>
        </w:rPr>
      </w:pPr>
      <w:r w:rsidRPr="0052383C">
        <w:rPr>
          <w:color w:val="FF0000"/>
        </w:rPr>
        <w:t xml:space="preserve">A possible speaker to implement would be the </w:t>
      </w:r>
      <w:hyperlink r:id="rId123" w:history="1">
        <w:r w:rsidRPr="0052383C">
          <w:rPr>
            <w:rStyle w:val="Hyperlink"/>
            <w:color w:val="FF0000"/>
          </w:rPr>
          <w:t>CMS-151103-088SP</w:t>
        </w:r>
      </w:hyperlink>
      <w:r w:rsidRPr="0052383C">
        <w:rPr>
          <w:color w:val="FF0000"/>
        </w:rPr>
        <w:t xml:space="preserve">. It is rated at 0.7W with </w:t>
      </w:r>
      <w:proofErr w:type="gramStart"/>
      <w:r w:rsidRPr="0052383C">
        <w:rPr>
          <w:color w:val="FF0000"/>
        </w:rPr>
        <w:t>8 ohm</w:t>
      </w:r>
      <w:proofErr w:type="gramEnd"/>
      <w:r w:rsidRPr="0052383C">
        <w:rPr>
          <w:color w:val="FF0000"/>
        </w:rPr>
        <w:t xml:space="preserve"> impedance</w:t>
      </w:r>
      <w:r w:rsidR="00DD6C98" w:rsidRPr="0052383C">
        <w:rPr>
          <w:color w:val="FF0000"/>
        </w:rPr>
        <w:t>, up to 1W</w:t>
      </w:r>
      <w:r w:rsidRPr="0052383C">
        <w:rPr>
          <w:color w:val="FF0000"/>
        </w:rPr>
        <w:t xml:space="preserve">. This means the typical voltage level should be </w:t>
      </w:r>
      <m:oMath>
        <m:r>
          <w:rPr>
            <w:rFonts w:ascii="Cambria Math" w:hAnsi="Cambria Math"/>
            <w:color w:val="FF0000"/>
          </w:rPr>
          <m:t>P=</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eastAsiaTheme="minorEastAsia" w:hAnsi="Cambria Math"/>
            <w:color w:val="FF0000"/>
          </w:rPr>
          <m:t>=0.7=</m:t>
        </m:r>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V</m:t>
                </m:r>
              </m:e>
              <m:sup>
                <m:r>
                  <w:rPr>
                    <w:rFonts w:ascii="Cambria Math" w:eastAsiaTheme="minorEastAsia" w:hAnsi="Cambria Math"/>
                    <w:color w:val="FF0000"/>
                  </w:rPr>
                  <m:t>2</m:t>
                </m:r>
              </m:sup>
            </m:sSup>
            <m:ctrlPr>
              <w:rPr>
                <w:rFonts w:ascii="Cambria Math" w:hAnsi="Cambria Math"/>
                <w:i/>
                <w:color w:val="FF0000"/>
              </w:rPr>
            </m:ctrlPr>
          </m:num>
          <m:den>
            <m:r>
              <w:rPr>
                <w:rFonts w:ascii="Cambria Math" w:hAnsi="Cambria Math"/>
                <w:color w:val="FF0000"/>
              </w:rPr>
              <m:t>8</m:t>
            </m:r>
          </m:den>
        </m:f>
      </m:oMath>
      <w:r w:rsidRPr="0052383C">
        <w:rPr>
          <w:rFonts w:eastAsiaTheme="minorEastAsia"/>
          <w:color w:val="FF0000"/>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rms</m:t>
            </m:r>
          </m:sub>
        </m:sSub>
        <m:r>
          <w:rPr>
            <w:rFonts w:ascii="Cambria Math" w:eastAsiaTheme="minorEastAsia" w:hAnsi="Cambria Math"/>
            <w:color w:val="FF0000"/>
          </w:rPr>
          <m:t>=2.37Vrms.</m:t>
        </m:r>
      </m:oMath>
    </w:p>
    <w:p w14:paraId="3AE5B782" w14:textId="6448FB59" w:rsidR="001960B3" w:rsidRPr="0052383C" w:rsidRDefault="001960B3" w:rsidP="001960B3">
      <w:pPr>
        <w:rPr>
          <w:color w:val="FF0000"/>
        </w:rPr>
      </w:pPr>
      <w:r w:rsidRPr="0052383C">
        <w:rPr>
          <w:color w:val="FF0000"/>
        </w:rPr>
        <w:t>The Serial Audio Interface sends dat</w:t>
      </w:r>
      <w:r w:rsidR="00432B4E" w:rsidRPr="0052383C">
        <w:rPr>
          <w:color w:val="FF0000"/>
        </w:rPr>
        <w:t xml:space="preserve">a from memory (local or external) to an audio codec chip, which then drives a DAC output into an amplifier. Common bit depths include </w:t>
      </w:r>
      <w:proofErr w:type="gramStart"/>
      <w:r w:rsidR="00432B4E" w:rsidRPr="0052383C">
        <w:rPr>
          <w:color w:val="FF0000"/>
        </w:rPr>
        <w:t>16 bit</w:t>
      </w:r>
      <w:proofErr w:type="gramEnd"/>
      <w:r w:rsidR="00432B4E" w:rsidRPr="0052383C">
        <w:rPr>
          <w:color w:val="FF0000"/>
        </w:rPr>
        <w:t>, 24 bit.</w:t>
      </w:r>
    </w:p>
    <w:p w14:paraId="434EDD9D" w14:textId="71131A4E" w:rsidR="001960B3" w:rsidRPr="0052383C" w:rsidRDefault="001960B3" w:rsidP="001960B3">
      <w:pPr>
        <w:rPr>
          <w:color w:val="FF0000"/>
        </w:rPr>
      </w:pPr>
      <w:r w:rsidRPr="0052383C">
        <w:rPr>
          <w:color w:val="FF0000"/>
        </w:rPr>
        <w:t>Can use following audio protocol:</w:t>
      </w:r>
    </w:p>
    <w:p w14:paraId="44A3D7D2" w14:textId="12A1FB24" w:rsidR="001960B3" w:rsidRPr="0052383C" w:rsidRDefault="001960B3" w:rsidP="001960B3">
      <w:pPr>
        <w:pStyle w:val="ListParagraph"/>
        <w:numPr>
          <w:ilvl w:val="0"/>
          <w:numId w:val="7"/>
        </w:numPr>
        <w:rPr>
          <w:color w:val="FF0000"/>
        </w:rPr>
      </w:pPr>
      <w:r w:rsidRPr="0052383C">
        <w:rPr>
          <w:color w:val="FF0000"/>
        </w:rPr>
        <w:t>I2S, LSB or MSB justified</w:t>
      </w:r>
    </w:p>
    <w:p w14:paraId="1BE1AE59" w14:textId="00744FD7" w:rsidR="001960B3" w:rsidRPr="0052383C" w:rsidRDefault="001960B3" w:rsidP="001960B3">
      <w:pPr>
        <w:pStyle w:val="ListParagraph"/>
        <w:numPr>
          <w:ilvl w:val="0"/>
          <w:numId w:val="7"/>
        </w:numPr>
        <w:rPr>
          <w:color w:val="FF0000"/>
        </w:rPr>
      </w:pPr>
      <w:r w:rsidRPr="0052383C">
        <w:rPr>
          <w:color w:val="FF0000"/>
        </w:rPr>
        <w:t>PCM/DSP</w:t>
      </w:r>
    </w:p>
    <w:p w14:paraId="4D832841" w14:textId="0C9B9252" w:rsidR="001960B3" w:rsidRPr="0052383C" w:rsidRDefault="001960B3" w:rsidP="001960B3">
      <w:pPr>
        <w:pStyle w:val="ListParagraph"/>
        <w:numPr>
          <w:ilvl w:val="0"/>
          <w:numId w:val="7"/>
        </w:numPr>
        <w:rPr>
          <w:color w:val="FF0000"/>
        </w:rPr>
      </w:pPr>
      <w:r w:rsidRPr="0052383C">
        <w:rPr>
          <w:color w:val="FF0000"/>
        </w:rPr>
        <w:t>TDM</w:t>
      </w:r>
    </w:p>
    <w:p w14:paraId="5635BE0F" w14:textId="58400DB8" w:rsidR="001960B3" w:rsidRPr="0052383C" w:rsidRDefault="001960B3" w:rsidP="001960B3">
      <w:pPr>
        <w:pStyle w:val="ListParagraph"/>
        <w:numPr>
          <w:ilvl w:val="0"/>
          <w:numId w:val="7"/>
        </w:numPr>
        <w:rPr>
          <w:color w:val="FF0000"/>
        </w:rPr>
      </w:pPr>
      <w:r w:rsidRPr="0052383C">
        <w:rPr>
          <w:color w:val="FF0000"/>
        </w:rPr>
        <w:t>AC’97</w:t>
      </w:r>
    </w:p>
    <w:p w14:paraId="41458ACA" w14:textId="34E201A1" w:rsidR="001960B3" w:rsidRPr="0052383C" w:rsidRDefault="001960B3" w:rsidP="001960B3">
      <w:pPr>
        <w:pStyle w:val="ListParagraph"/>
        <w:numPr>
          <w:ilvl w:val="0"/>
          <w:numId w:val="7"/>
        </w:numPr>
        <w:rPr>
          <w:color w:val="FF0000"/>
        </w:rPr>
      </w:pPr>
      <w:r w:rsidRPr="0052383C">
        <w:rPr>
          <w:color w:val="FF0000"/>
        </w:rPr>
        <w:lastRenderedPageBreak/>
        <w:t>SPDIF out</w:t>
      </w:r>
    </w:p>
    <w:p w14:paraId="3C7E6856" w14:textId="6FDF9B2D" w:rsidR="00DE1AB1" w:rsidRPr="0052383C" w:rsidRDefault="00DE1AB1" w:rsidP="00DE1AB1">
      <w:pPr>
        <w:pStyle w:val="Heading3"/>
        <w:rPr>
          <w:color w:val="FF0000"/>
        </w:rPr>
      </w:pPr>
      <w:bookmarkStart w:id="45" w:name="_Toc191380178"/>
      <w:r w:rsidRPr="0052383C">
        <w:rPr>
          <w:color w:val="FF0000"/>
        </w:rPr>
        <w:t>Audio Codec IC</w:t>
      </w:r>
      <w:bookmarkEnd w:id="45"/>
    </w:p>
    <w:p w14:paraId="6E0F0829" w14:textId="18DAC8AF" w:rsidR="00DE1AB1" w:rsidRPr="0052383C" w:rsidRDefault="00DE1AB1" w:rsidP="00DE1AB1">
      <w:pPr>
        <w:rPr>
          <w:color w:val="FF0000"/>
        </w:rPr>
      </w:pPr>
      <w:r w:rsidRPr="0052383C">
        <w:rPr>
          <w:color w:val="FF0000"/>
        </w:rPr>
        <w:t xml:space="preserve">To convert the file format to a </w:t>
      </w:r>
      <w:proofErr w:type="gramStart"/>
      <w:r w:rsidRPr="0052383C">
        <w:rPr>
          <w:color w:val="FF0000"/>
        </w:rPr>
        <w:t>useable</w:t>
      </w:r>
      <w:proofErr w:type="gramEnd"/>
      <w:r w:rsidRPr="0052383C">
        <w:rPr>
          <w:color w:val="FF0000"/>
        </w:rPr>
        <w:t xml:space="preserve"> input code by a DAC, an audio codec chip can be used. The chip handles interpreting the file format and standardizing the output</w:t>
      </w:r>
      <w:r w:rsidR="00D27A5E" w:rsidRPr="0052383C">
        <w:rPr>
          <w:color w:val="FF0000"/>
        </w:rPr>
        <w:t xml:space="preserve"> to digital codes for the DAC.</w:t>
      </w:r>
      <w:r w:rsidR="00ED58F5" w:rsidRPr="0052383C">
        <w:rPr>
          <w:color w:val="FF0000"/>
        </w:rPr>
        <w:t xml:space="preserve"> To have stereo sound, two channels must be output to a DAC(s) and amplifiers. </w:t>
      </w:r>
    </w:p>
    <w:tbl>
      <w:tblPr>
        <w:tblStyle w:val="TableGrid"/>
        <w:tblW w:w="0" w:type="auto"/>
        <w:tblLook w:val="04A0" w:firstRow="1" w:lastRow="0" w:firstColumn="1" w:lastColumn="0" w:noHBand="0" w:noVBand="1"/>
      </w:tblPr>
      <w:tblGrid>
        <w:gridCol w:w="2337"/>
        <w:gridCol w:w="2337"/>
        <w:gridCol w:w="1171"/>
        <w:gridCol w:w="3505"/>
      </w:tblGrid>
      <w:tr w:rsidR="0052383C" w:rsidRPr="0052383C" w14:paraId="23CA8B7D" w14:textId="77777777" w:rsidTr="00FF6F2C">
        <w:tc>
          <w:tcPr>
            <w:tcW w:w="2337" w:type="dxa"/>
          </w:tcPr>
          <w:p w14:paraId="56F6B54B" w14:textId="2F1EC916" w:rsidR="00FF6F2C" w:rsidRPr="0052383C" w:rsidRDefault="00FF6F2C" w:rsidP="00FF6F2C">
            <w:pPr>
              <w:rPr>
                <w:b/>
                <w:bCs/>
                <w:color w:val="FF0000"/>
              </w:rPr>
            </w:pPr>
            <w:r w:rsidRPr="0052383C">
              <w:rPr>
                <w:b/>
                <w:bCs/>
                <w:color w:val="FF0000"/>
              </w:rPr>
              <w:t>Device</w:t>
            </w:r>
          </w:p>
        </w:tc>
        <w:tc>
          <w:tcPr>
            <w:tcW w:w="2337" w:type="dxa"/>
          </w:tcPr>
          <w:p w14:paraId="5195F3CF" w14:textId="69A5897B" w:rsidR="00FF6F2C" w:rsidRPr="0052383C" w:rsidRDefault="00FF6F2C" w:rsidP="00FF6F2C">
            <w:pPr>
              <w:rPr>
                <w:b/>
                <w:bCs/>
                <w:color w:val="FF0000"/>
              </w:rPr>
            </w:pPr>
            <w:r w:rsidRPr="0052383C">
              <w:rPr>
                <w:b/>
                <w:bCs/>
                <w:color w:val="FF0000"/>
              </w:rPr>
              <w:t>Manufacturer</w:t>
            </w:r>
          </w:p>
        </w:tc>
        <w:tc>
          <w:tcPr>
            <w:tcW w:w="1171" w:type="dxa"/>
          </w:tcPr>
          <w:p w14:paraId="00B73CD2" w14:textId="7DCFB75D" w:rsidR="00FF6F2C" w:rsidRPr="0052383C" w:rsidRDefault="00FF6F2C" w:rsidP="00FF6F2C">
            <w:pPr>
              <w:rPr>
                <w:b/>
                <w:bCs/>
                <w:color w:val="FF0000"/>
              </w:rPr>
            </w:pPr>
            <w:r w:rsidRPr="0052383C">
              <w:rPr>
                <w:b/>
                <w:bCs/>
                <w:color w:val="FF0000"/>
              </w:rPr>
              <w:t>Price</w:t>
            </w:r>
          </w:p>
        </w:tc>
        <w:tc>
          <w:tcPr>
            <w:tcW w:w="3505" w:type="dxa"/>
          </w:tcPr>
          <w:p w14:paraId="10A4F7FE" w14:textId="08F98C8D" w:rsidR="00FF6F2C" w:rsidRPr="0052383C" w:rsidRDefault="00FF6F2C" w:rsidP="00FF6F2C">
            <w:pPr>
              <w:rPr>
                <w:b/>
                <w:bCs/>
                <w:color w:val="FF0000"/>
              </w:rPr>
            </w:pPr>
            <w:r w:rsidRPr="0052383C">
              <w:rPr>
                <w:b/>
                <w:bCs/>
                <w:color w:val="FF0000"/>
              </w:rPr>
              <w:t>Description</w:t>
            </w:r>
          </w:p>
        </w:tc>
      </w:tr>
      <w:tr w:rsidR="0052383C" w:rsidRPr="0052383C" w14:paraId="28C34DED" w14:textId="77777777" w:rsidTr="00FF6F2C">
        <w:tc>
          <w:tcPr>
            <w:tcW w:w="2337" w:type="dxa"/>
          </w:tcPr>
          <w:p w14:paraId="2C5612F1" w14:textId="3BAE8CE1" w:rsidR="00FF6F2C" w:rsidRPr="0052383C" w:rsidRDefault="00FF6F2C" w:rsidP="00FF6F2C">
            <w:pPr>
              <w:rPr>
                <w:color w:val="FF0000"/>
              </w:rPr>
            </w:pPr>
            <w:hyperlink r:id="rId124" w:history="1">
              <w:r w:rsidRPr="0052383C">
                <w:rPr>
                  <w:rStyle w:val="Hyperlink"/>
                  <w:color w:val="FF0000"/>
                </w:rPr>
                <w:t>SGTL5000XNLA3</w:t>
              </w:r>
            </w:hyperlink>
          </w:p>
        </w:tc>
        <w:tc>
          <w:tcPr>
            <w:tcW w:w="2337" w:type="dxa"/>
          </w:tcPr>
          <w:p w14:paraId="7D215F2E" w14:textId="0EFA63F6" w:rsidR="00FF6F2C" w:rsidRPr="0052383C" w:rsidRDefault="00FF6F2C" w:rsidP="00FF6F2C">
            <w:pPr>
              <w:rPr>
                <w:color w:val="FF0000"/>
              </w:rPr>
            </w:pPr>
            <w:r w:rsidRPr="0052383C">
              <w:rPr>
                <w:color w:val="FF0000"/>
              </w:rPr>
              <w:t>NXP Semiconductors</w:t>
            </w:r>
          </w:p>
        </w:tc>
        <w:tc>
          <w:tcPr>
            <w:tcW w:w="1171" w:type="dxa"/>
          </w:tcPr>
          <w:p w14:paraId="044D760B" w14:textId="699159EF" w:rsidR="00FF6F2C" w:rsidRPr="0052383C" w:rsidRDefault="00FF6F2C" w:rsidP="00FF6F2C">
            <w:pPr>
              <w:rPr>
                <w:color w:val="FF0000"/>
              </w:rPr>
            </w:pPr>
            <w:r w:rsidRPr="0052383C">
              <w:rPr>
                <w:color w:val="FF0000"/>
              </w:rPr>
              <w:t>3.66</w:t>
            </w:r>
          </w:p>
        </w:tc>
        <w:tc>
          <w:tcPr>
            <w:tcW w:w="3505" w:type="dxa"/>
          </w:tcPr>
          <w:p w14:paraId="2AB62557" w14:textId="4B7BCBA9" w:rsidR="00FF6F2C" w:rsidRPr="0052383C" w:rsidRDefault="00FF6F2C" w:rsidP="00FF6F2C">
            <w:pPr>
              <w:rPr>
                <w:color w:val="FF0000"/>
              </w:rPr>
            </w:pPr>
            <w:proofErr w:type="gramStart"/>
            <w:r w:rsidRPr="0052383C">
              <w:rPr>
                <w:color w:val="FF0000"/>
              </w:rPr>
              <w:t>24 bit</w:t>
            </w:r>
            <w:proofErr w:type="gramEnd"/>
            <w:r w:rsidRPr="0052383C">
              <w:rPr>
                <w:color w:val="FF0000"/>
              </w:rPr>
              <w:t xml:space="preserve">, 96 kHz, </w:t>
            </w:r>
            <w:r w:rsidR="005946DE" w:rsidRPr="0052383C">
              <w:rPr>
                <w:color w:val="FF0000"/>
              </w:rPr>
              <w:t xml:space="preserve">I2C / SPI, </w:t>
            </w:r>
            <w:r w:rsidRPr="0052383C">
              <w:rPr>
                <w:color w:val="FF0000"/>
              </w:rPr>
              <w:t>1.62 to 3.6V</w:t>
            </w:r>
            <w:r w:rsidR="00ED58F5" w:rsidRPr="0052383C">
              <w:rPr>
                <w:color w:val="FF0000"/>
              </w:rPr>
              <w:t>, 1 channel</w:t>
            </w:r>
          </w:p>
        </w:tc>
      </w:tr>
      <w:tr w:rsidR="0052383C" w:rsidRPr="0052383C" w14:paraId="48F01DAF" w14:textId="77777777" w:rsidTr="00FF6F2C">
        <w:tc>
          <w:tcPr>
            <w:tcW w:w="2337" w:type="dxa"/>
          </w:tcPr>
          <w:p w14:paraId="67915656" w14:textId="75C209EA" w:rsidR="00FF6F2C" w:rsidRPr="0052383C" w:rsidRDefault="005946DE" w:rsidP="00FF6F2C">
            <w:pPr>
              <w:rPr>
                <w:color w:val="FF0000"/>
              </w:rPr>
            </w:pPr>
            <w:hyperlink r:id="rId125" w:history="1">
              <w:r w:rsidRPr="0052383C">
                <w:rPr>
                  <w:rStyle w:val="Hyperlink"/>
                  <w:color w:val="FF0000"/>
                </w:rPr>
                <w:t>6PAIC3109TRHBRQ1</w:t>
              </w:r>
            </w:hyperlink>
          </w:p>
        </w:tc>
        <w:tc>
          <w:tcPr>
            <w:tcW w:w="2337" w:type="dxa"/>
          </w:tcPr>
          <w:p w14:paraId="4DAA07E5" w14:textId="0AE21D35" w:rsidR="00FF6F2C" w:rsidRPr="0052383C" w:rsidRDefault="005946DE" w:rsidP="00FF6F2C">
            <w:pPr>
              <w:rPr>
                <w:color w:val="FF0000"/>
              </w:rPr>
            </w:pPr>
            <w:r w:rsidRPr="0052383C">
              <w:rPr>
                <w:color w:val="FF0000"/>
              </w:rPr>
              <w:t>Texas Instruments</w:t>
            </w:r>
          </w:p>
        </w:tc>
        <w:tc>
          <w:tcPr>
            <w:tcW w:w="1171" w:type="dxa"/>
          </w:tcPr>
          <w:p w14:paraId="0EFDB030" w14:textId="71ADC79B" w:rsidR="00FF6F2C" w:rsidRPr="0052383C" w:rsidRDefault="005946DE" w:rsidP="00FF6F2C">
            <w:pPr>
              <w:rPr>
                <w:color w:val="FF0000"/>
              </w:rPr>
            </w:pPr>
            <w:r w:rsidRPr="0052383C">
              <w:rPr>
                <w:color w:val="FF0000"/>
              </w:rPr>
              <w:t>3.52</w:t>
            </w:r>
          </w:p>
        </w:tc>
        <w:tc>
          <w:tcPr>
            <w:tcW w:w="3505" w:type="dxa"/>
          </w:tcPr>
          <w:p w14:paraId="355CECAB" w14:textId="20CC0383" w:rsidR="00FF6F2C" w:rsidRPr="0052383C" w:rsidRDefault="005946DE" w:rsidP="00FF6F2C">
            <w:pPr>
              <w:rPr>
                <w:color w:val="FF0000"/>
              </w:rPr>
            </w:pPr>
            <w:proofErr w:type="gramStart"/>
            <w:r w:rsidRPr="0052383C">
              <w:rPr>
                <w:color w:val="FF0000"/>
              </w:rPr>
              <w:t>16 bit</w:t>
            </w:r>
            <w:proofErr w:type="gramEnd"/>
            <w:r w:rsidRPr="0052383C">
              <w:rPr>
                <w:color w:val="FF0000"/>
              </w:rPr>
              <w:t>, 96 kHz, I2C, 1.8 / 3.3V, mono</w:t>
            </w:r>
            <w:r w:rsidR="00ED58F5" w:rsidRPr="0052383C">
              <w:rPr>
                <w:color w:val="FF0000"/>
              </w:rPr>
              <w:t>, 1 channel</w:t>
            </w:r>
          </w:p>
        </w:tc>
      </w:tr>
      <w:tr w:rsidR="00CA16F0" w:rsidRPr="0052383C" w14:paraId="654B32E1" w14:textId="77777777" w:rsidTr="00FF6F2C">
        <w:tc>
          <w:tcPr>
            <w:tcW w:w="2337" w:type="dxa"/>
          </w:tcPr>
          <w:p w14:paraId="2485179B" w14:textId="5FB13F8F" w:rsidR="00CA16F0" w:rsidRPr="0052383C" w:rsidRDefault="00CA16F0" w:rsidP="00FF6F2C">
            <w:pPr>
              <w:rPr>
                <w:color w:val="FF0000"/>
              </w:rPr>
            </w:pPr>
            <w:hyperlink r:id="rId126" w:history="1">
              <w:r w:rsidRPr="0052383C">
                <w:rPr>
                  <w:rStyle w:val="Hyperlink"/>
                  <w:color w:val="FF0000"/>
                </w:rPr>
                <w:t>TLV320AIC3101IRHBR</w:t>
              </w:r>
            </w:hyperlink>
          </w:p>
        </w:tc>
        <w:tc>
          <w:tcPr>
            <w:tcW w:w="2337" w:type="dxa"/>
          </w:tcPr>
          <w:p w14:paraId="20E76D80" w14:textId="5B5F2EA5" w:rsidR="00CA16F0" w:rsidRPr="0052383C" w:rsidRDefault="00CA16F0" w:rsidP="00FF6F2C">
            <w:pPr>
              <w:rPr>
                <w:color w:val="FF0000"/>
              </w:rPr>
            </w:pPr>
            <w:r w:rsidRPr="0052383C">
              <w:rPr>
                <w:color w:val="FF0000"/>
              </w:rPr>
              <w:t>Texas Instruments</w:t>
            </w:r>
          </w:p>
        </w:tc>
        <w:tc>
          <w:tcPr>
            <w:tcW w:w="1171" w:type="dxa"/>
          </w:tcPr>
          <w:p w14:paraId="69609952" w14:textId="7704B340" w:rsidR="00CA16F0" w:rsidRPr="0052383C" w:rsidRDefault="00CA16F0" w:rsidP="00FF6F2C">
            <w:pPr>
              <w:rPr>
                <w:color w:val="FF0000"/>
              </w:rPr>
            </w:pPr>
            <w:r w:rsidRPr="0052383C">
              <w:rPr>
                <w:color w:val="FF0000"/>
              </w:rPr>
              <w:t>3.00</w:t>
            </w:r>
          </w:p>
        </w:tc>
        <w:tc>
          <w:tcPr>
            <w:tcW w:w="3505" w:type="dxa"/>
          </w:tcPr>
          <w:p w14:paraId="39E6C61E" w14:textId="19B77B76" w:rsidR="00CA16F0" w:rsidRPr="0052383C" w:rsidRDefault="00CA16F0" w:rsidP="00FF6F2C">
            <w:pPr>
              <w:rPr>
                <w:color w:val="FF0000"/>
              </w:rPr>
            </w:pPr>
            <w:r w:rsidRPr="0052383C">
              <w:rPr>
                <w:color w:val="FF0000"/>
              </w:rPr>
              <w:t xml:space="preserve">Multiple bit rate, stereo 8 ohm 0.5W speakers supported, </w:t>
            </w:r>
          </w:p>
        </w:tc>
      </w:tr>
    </w:tbl>
    <w:p w14:paraId="30947578" w14:textId="77777777" w:rsidR="00FF6F2C" w:rsidRPr="0052383C" w:rsidRDefault="00FF6F2C" w:rsidP="00FF6F2C">
      <w:pPr>
        <w:pStyle w:val="TOCHeading"/>
        <w:rPr>
          <w:color w:val="FF0000"/>
        </w:rPr>
      </w:pPr>
    </w:p>
    <w:p w14:paraId="03161A4E" w14:textId="53148149" w:rsidR="00DA1A8A" w:rsidRPr="0052383C" w:rsidRDefault="00DA1A8A" w:rsidP="00DA1A8A">
      <w:pPr>
        <w:rPr>
          <w:color w:val="FF0000"/>
        </w:rPr>
      </w:pPr>
      <w:hyperlink r:id="rId127" w:history="1">
        <w:r w:rsidRPr="0052383C">
          <w:rPr>
            <w:rStyle w:val="Hyperlink"/>
            <w:color w:val="FF0000"/>
          </w:rPr>
          <w:t>TLV320DAC3203IRGER</w:t>
        </w:r>
      </w:hyperlink>
    </w:p>
    <w:p w14:paraId="4F42FF46" w14:textId="6B28C09E" w:rsidR="00DA1A8A" w:rsidRPr="0052383C" w:rsidRDefault="00CA16F0" w:rsidP="00DA1A8A">
      <w:pPr>
        <w:rPr>
          <w:color w:val="FF0000"/>
        </w:rPr>
      </w:pPr>
      <w:hyperlink r:id="rId128" w:history="1">
        <w:r w:rsidRPr="0052383C">
          <w:rPr>
            <w:rStyle w:val="Hyperlink"/>
            <w:color w:val="FF0000"/>
          </w:rPr>
          <w:t>TLV320AIC3101IRHBR</w:t>
        </w:r>
      </w:hyperlink>
      <w:r w:rsidRPr="0052383C">
        <w:rPr>
          <w:color w:val="FF0000"/>
        </w:rPr>
        <w:t xml:space="preserve"> – 8 </w:t>
      </w:r>
      <w:proofErr w:type="gramStart"/>
      <w:r w:rsidRPr="0052383C">
        <w:rPr>
          <w:color w:val="FF0000"/>
        </w:rPr>
        <w:t>ohm</w:t>
      </w:r>
      <w:proofErr w:type="gramEnd"/>
      <w:r w:rsidRPr="0052383C">
        <w:rPr>
          <w:color w:val="FF0000"/>
        </w:rPr>
        <w:t>, 0.5W output</w:t>
      </w:r>
    </w:p>
    <w:p w14:paraId="6BB91110" w14:textId="5398DFB1" w:rsidR="00260360" w:rsidRPr="0052383C" w:rsidRDefault="00260360" w:rsidP="00DA1A8A">
      <w:pPr>
        <w:rPr>
          <w:color w:val="FF0000"/>
        </w:rPr>
      </w:pPr>
      <w:hyperlink r:id="rId129" w:history="1">
        <w:r w:rsidRPr="0052383C">
          <w:rPr>
            <w:rStyle w:val="Hyperlink"/>
            <w:b/>
            <w:bCs/>
            <w:color w:val="FF0000"/>
          </w:rPr>
          <w:t>TLV320AIC3100IRHBR</w:t>
        </w:r>
      </w:hyperlink>
      <w:r w:rsidR="003103F7" w:rsidRPr="0052383C">
        <w:rPr>
          <w:color w:val="FF0000"/>
        </w:rPr>
        <w:t>, has beep</w:t>
      </w:r>
      <w:r w:rsidR="00D97BAA" w:rsidRPr="0052383C">
        <w:rPr>
          <w:color w:val="FF0000"/>
        </w:rPr>
        <w:t xml:space="preserve"> generator, can power a </w:t>
      </w:r>
      <w:proofErr w:type="gramStart"/>
      <w:r w:rsidR="00D97BAA" w:rsidRPr="0052383C">
        <w:rPr>
          <w:color w:val="FF0000"/>
        </w:rPr>
        <w:t>4 ohm</w:t>
      </w:r>
      <w:proofErr w:type="gramEnd"/>
      <w:r w:rsidR="00D97BAA" w:rsidRPr="0052383C">
        <w:rPr>
          <w:color w:val="FF0000"/>
        </w:rPr>
        <w:t xml:space="preserve"> differential load</w:t>
      </w:r>
    </w:p>
    <w:p w14:paraId="40DCA4FD" w14:textId="4495EE75" w:rsidR="00DE1AB1" w:rsidRPr="0052383C" w:rsidRDefault="00260360" w:rsidP="00DE1AB1">
      <w:pPr>
        <w:rPr>
          <w:rFonts w:eastAsiaTheme="minorEastAsia"/>
          <w:color w:val="FF0000"/>
        </w:rPr>
      </w:pPr>
      <w:r w:rsidRPr="0052383C">
        <w:rPr>
          <w:rFonts w:eastAsiaTheme="minorEastAsia"/>
          <w:color w:val="FF0000"/>
        </w:rPr>
        <w:t>A note on audio outputs: there are sometimes any configuration of three outputs in audio chains. These include:</w:t>
      </w:r>
    </w:p>
    <w:p w14:paraId="15B88726" w14:textId="08AD4C7C" w:rsidR="00260360" w:rsidRPr="0052383C" w:rsidRDefault="00260360" w:rsidP="00260360">
      <w:pPr>
        <w:pStyle w:val="ListParagraph"/>
        <w:numPr>
          <w:ilvl w:val="0"/>
          <w:numId w:val="8"/>
        </w:numPr>
        <w:rPr>
          <w:rFonts w:eastAsiaTheme="minorEastAsia"/>
          <w:color w:val="FF0000"/>
        </w:rPr>
      </w:pPr>
      <w:r w:rsidRPr="0052383C">
        <w:rPr>
          <w:rFonts w:eastAsiaTheme="minorEastAsia"/>
          <w:color w:val="FF0000"/>
        </w:rPr>
        <w:t>Speaker output</w:t>
      </w:r>
      <w:r w:rsidR="003103F7" w:rsidRPr="0052383C">
        <w:rPr>
          <w:rFonts w:eastAsiaTheme="minorEastAsia"/>
          <w:color w:val="FF0000"/>
        </w:rPr>
        <w:t>, such as Class-D</w:t>
      </w:r>
    </w:p>
    <w:p w14:paraId="16572B51" w14:textId="030772D1" w:rsidR="00260360" w:rsidRPr="0052383C" w:rsidRDefault="00260360" w:rsidP="00260360">
      <w:pPr>
        <w:pStyle w:val="ListParagraph"/>
        <w:numPr>
          <w:ilvl w:val="0"/>
          <w:numId w:val="8"/>
        </w:numPr>
        <w:rPr>
          <w:rFonts w:eastAsiaTheme="minorEastAsia"/>
          <w:color w:val="FF0000"/>
        </w:rPr>
      </w:pPr>
      <w:r w:rsidRPr="0052383C">
        <w:rPr>
          <w:rFonts w:eastAsiaTheme="minorEastAsia"/>
          <w:color w:val="FF0000"/>
        </w:rPr>
        <w:t>Headphone output</w:t>
      </w:r>
    </w:p>
    <w:p w14:paraId="13975D42" w14:textId="624196B8" w:rsidR="00260360" w:rsidRPr="0052383C" w:rsidRDefault="00260360" w:rsidP="00260360">
      <w:pPr>
        <w:pStyle w:val="ListParagraph"/>
        <w:numPr>
          <w:ilvl w:val="0"/>
          <w:numId w:val="8"/>
        </w:numPr>
        <w:rPr>
          <w:rFonts w:eastAsiaTheme="minorEastAsia"/>
          <w:color w:val="FF0000"/>
        </w:rPr>
      </w:pPr>
      <w:r w:rsidRPr="0052383C">
        <w:rPr>
          <w:rFonts w:eastAsiaTheme="minorEastAsia"/>
          <w:color w:val="FF0000"/>
        </w:rPr>
        <w:t>Lineout</w:t>
      </w:r>
    </w:p>
    <w:p w14:paraId="763D34AC" w14:textId="450F048A" w:rsidR="00260360" w:rsidRPr="0052383C" w:rsidRDefault="00260360" w:rsidP="00260360">
      <w:pPr>
        <w:rPr>
          <w:rFonts w:eastAsiaTheme="minorEastAsia"/>
          <w:color w:val="FF0000"/>
        </w:rPr>
      </w:pPr>
      <w:r w:rsidRPr="0052383C">
        <w:rPr>
          <w:rFonts w:eastAsiaTheme="minorEastAsia"/>
          <w:color w:val="FF0000"/>
        </w:rPr>
        <w:t xml:space="preserve">A lineout </w:t>
      </w:r>
      <w:r w:rsidR="003103F7" w:rsidRPr="0052383C">
        <w:rPr>
          <w:rFonts w:eastAsiaTheme="minorEastAsia"/>
          <w:color w:val="FF0000"/>
        </w:rPr>
        <w:t xml:space="preserve">is typically being fed to a driven load, meaning it does not have to source as much current as a channel would for </w:t>
      </w:r>
      <w:proofErr w:type="gramStart"/>
      <w:r w:rsidR="003103F7" w:rsidRPr="0052383C">
        <w:rPr>
          <w:rFonts w:eastAsiaTheme="minorEastAsia"/>
          <w:color w:val="FF0000"/>
        </w:rPr>
        <w:t>a headphone</w:t>
      </w:r>
      <w:proofErr w:type="gramEnd"/>
      <w:r w:rsidR="003103F7" w:rsidRPr="0052383C">
        <w:rPr>
          <w:rFonts w:eastAsiaTheme="minorEastAsia"/>
          <w:color w:val="FF0000"/>
        </w:rPr>
        <w:t>. Headphones are driven directly from the output, so the output impedance should be low and source ample current. The speaker output drives a speaker directly, sourcing the current needed while using the analog voltage from a DAC to construct the source signal.</w:t>
      </w:r>
    </w:p>
    <w:p w14:paraId="6B7487C4" w14:textId="34F34B03" w:rsidR="00D97BAA" w:rsidRPr="0052383C" w:rsidRDefault="00D97BAA" w:rsidP="00260360">
      <w:pPr>
        <w:rPr>
          <w:rFonts w:eastAsiaTheme="minorEastAsia"/>
          <w:color w:val="FF0000"/>
        </w:rPr>
      </w:pPr>
      <w:r w:rsidRPr="0052383C">
        <w:rPr>
          <w:rFonts w:eastAsiaTheme="minorEastAsia"/>
          <w:color w:val="FF0000"/>
        </w:rPr>
        <w:t>To avoid audible hiss from amplifier noise floor, SNR in a class-D amp should exceed 90 dB in low-power amplifiers (</w:t>
      </w:r>
      <w:hyperlink r:id="rId130" w:anchor=":~:text=Signal%2Dto%2Dnoise,satisfactory%20overall%20SNR." w:history="1">
        <w:r w:rsidRPr="0052383C">
          <w:rPr>
            <w:rStyle w:val="Hyperlink"/>
            <w:rFonts w:eastAsiaTheme="minorEastAsia"/>
            <w:color w:val="FF0000"/>
          </w:rPr>
          <w:t>Analog Devices source</w:t>
        </w:r>
      </w:hyperlink>
      <w:r w:rsidRPr="0052383C">
        <w:rPr>
          <w:rFonts w:eastAsiaTheme="minorEastAsia"/>
          <w:color w:val="FF0000"/>
        </w:rPr>
        <w:t>).</w:t>
      </w:r>
    </w:p>
    <w:p w14:paraId="5CB9E6CA" w14:textId="66CD52CA" w:rsidR="000D030E" w:rsidRPr="0052383C" w:rsidRDefault="000D030E" w:rsidP="00260360">
      <w:pPr>
        <w:rPr>
          <w:rFonts w:eastAsiaTheme="minorEastAsia"/>
          <w:color w:val="FF0000"/>
        </w:rPr>
      </w:pPr>
      <w:r w:rsidRPr="0052383C">
        <w:rPr>
          <w:rFonts w:eastAsiaTheme="minorEastAsia"/>
          <w:color w:val="FF0000"/>
        </w:rPr>
        <w:t>Can any speaker use differential or single ended?</w:t>
      </w:r>
    </w:p>
    <w:p w14:paraId="1DEA0DA4" w14:textId="371A08BF" w:rsidR="00685196" w:rsidRPr="0052383C" w:rsidRDefault="00685196" w:rsidP="00260360">
      <w:pPr>
        <w:rPr>
          <w:rFonts w:eastAsiaTheme="minorEastAsia"/>
          <w:color w:val="FF0000"/>
        </w:rPr>
      </w:pPr>
      <w:hyperlink r:id="rId131" w:tgtFrame="_blank" w:history="1">
        <w:r w:rsidRPr="0052383C">
          <w:rPr>
            <w:rStyle w:val="Hyperlink"/>
            <w:rFonts w:eastAsiaTheme="minorEastAsia"/>
            <w:b/>
            <w:bCs/>
            <w:color w:val="FF0000"/>
          </w:rPr>
          <w:t>TAC5142</w:t>
        </w:r>
      </w:hyperlink>
    </w:p>
    <w:p w14:paraId="3F90B1F0" w14:textId="77777777" w:rsidR="00260360" w:rsidRPr="00DE1AB1" w:rsidRDefault="00260360" w:rsidP="00DE1AB1"/>
    <w:p w14:paraId="028F478D" w14:textId="4E0BB02D" w:rsidR="004A15A6" w:rsidRDefault="008F0FBD" w:rsidP="004A15A6">
      <w:pPr>
        <w:pStyle w:val="Heading2"/>
      </w:pPr>
      <w:bookmarkStart w:id="46" w:name="_Toc191380179"/>
      <w:r>
        <w:t>Piezo Buzzer</w:t>
      </w:r>
      <w:r w:rsidR="00C421AC">
        <w:t xml:space="preserve"> or Speaker</w:t>
      </w:r>
      <w:bookmarkEnd w:id="46"/>
    </w:p>
    <w:p w14:paraId="4A91CD22" w14:textId="4E2DCA48" w:rsidR="00057B39" w:rsidRDefault="00057B39" w:rsidP="004A15A6">
      <w:pPr>
        <w:rPr>
          <w:rFonts w:eastAsiaTheme="minorEastAsia"/>
        </w:rPr>
      </w:pPr>
      <w:r>
        <w:rPr>
          <w:rFonts w:eastAsiaTheme="minorEastAsia"/>
        </w:rPr>
        <w:t xml:space="preserve">PWM can be used to generate a square wave, which is then run through </w:t>
      </w:r>
      <w:proofErr w:type="gramStart"/>
      <w:r>
        <w:rPr>
          <w:rFonts w:eastAsiaTheme="minorEastAsia"/>
        </w:rPr>
        <w:t>a LPF</w:t>
      </w:r>
      <w:proofErr w:type="gramEnd"/>
      <w:r>
        <w:rPr>
          <w:rFonts w:eastAsiaTheme="minorEastAsia"/>
        </w:rPr>
        <w:t xml:space="preserve"> to round the corners.</w:t>
      </w:r>
    </w:p>
    <w:p w14:paraId="34539971" w14:textId="6EA79767" w:rsidR="00C85FBF" w:rsidRDefault="00C85FBF" w:rsidP="004A15A6">
      <w:hyperlink r:id="rId132" w:history="1">
        <w:r w:rsidRPr="00C85FBF">
          <w:rPr>
            <w:rStyle w:val="Hyperlink"/>
          </w:rPr>
          <w:t>CEP-2224</w:t>
        </w:r>
      </w:hyperlink>
      <w:r>
        <w:t>, 3-20 VDC, internal drive</w:t>
      </w:r>
      <w:r w:rsidR="00C421AC">
        <w:t xml:space="preserve"> – NO, for 12V</w:t>
      </w:r>
    </w:p>
    <w:p w14:paraId="637D5E63" w14:textId="4FB933A2" w:rsidR="00C85FBF" w:rsidRDefault="00C85FBF" w:rsidP="004A15A6">
      <w:hyperlink r:id="rId133" w:history="1">
        <w:r w:rsidRPr="00C85FBF">
          <w:rPr>
            <w:rStyle w:val="Hyperlink"/>
          </w:rPr>
          <w:t>AI-3035-TWT-3V-R</w:t>
        </w:r>
      </w:hyperlink>
      <w:r>
        <w:t>, 2-5 VDC, internal drive</w:t>
      </w:r>
    </w:p>
    <w:p w14:paraId="288502A3" w14:textId="47669169" w:rsidR="00C85FBF" w:rsidRDefault="00C85FBF" w:rsidP="004A15A6">
      <w:hyperlink r:id="rId134" w:history="1">
        <w:r w:rsidRPr="00C85FBF">
          <w:rPr>
            <w:rStyle w:val="Hyperlink"/>
          </w:rPr>
          <w:t>PS1240P02BT</w:t>
        </w:r>
      </w:hyperlink>
      <w:r>
        <w:t>, 0-30 V, external drive, zero-peak signal</w:t>
      </w:r>
    </w:p>
    <w:p w14:paraId="6395B6F7" w14:textId="77777777" w:rsidR="00E47798" w:rsidRDefault="00E47798" w:rsidP="004A15A6"/>
    <w:p w14:paraId="5337AF2B" w14:textId="77777777" w:rsidR="001E00A1" w:rsidRDefault="001E00A1">
      <w:pPr>
        <w:rPr>
          <w:rFonts w:asciiTheme="majorHAnsi" w:eastAsiaTheme="majorEastAsia" w:hAnsiTheme="majorHAnsi" w:cstheme="majorBidi"/>
          <w:color w:val="0F4761" w:themeColor="accent1" w:themeShade="BF"/>
          <w:sz w:val="32"/>
          <w:szCs w:val="32"/>
        </w:rPr>
      </w:pPr>
      <w:r>
        <w:br w:type="page"/>
      </w:r>
    </w:p>
    <w:p w14:paraId="0A9A2740" w14:textId="6B2B7B47" w:rsidR="0067326E" w:rsidRDefault="002A5640" w:rsidP="002A5640">
      <w:pPr>
        <w:pStyle w:val="Heading2"/>
      </w:pPr>
      <w:bookmarkStart w:id="47" w:name="_Toc191380180"/>
      <w:r>
        <w:lastRenderedPageBreak/>
        <w:t>USB</w:t>
      </w:r>
      <w:bookmarkEnd w:id="47"/>
    </w:p>
    <w:p w14:paraId="56E0896E" w14:textId="77777777" w:rsidR="0067326E" w:rsidRDefault="0067326E" w:rsidP="0067326E">
      <w:r>
        <w:t xml:space="preserve">The STM32WB series offers a full-speed (FS) USB 2.0 interface, 12 Mbit/s. Up to 16 endpoints are supported. </w:t>
      </w:r>
    </w:p>
    <w:p w14:paraId="7F05303A" w14:textId="77777777" w:rsidR="0067326E" w:rsidRDefault="0067326E" w:rsidP="0067326E">
      <w:r>
        <w:t>The connector appropriate for the design is a USB 2.0 connector, which does not route the additional USB 3.0 pins. This reduces pin count and soldering complexity. The primary pins that are routed are the standard D+, D-, CC1, and CC2 pins. The SBU pins, the sideband channels, that are available through the connector should be left floating as they are not used.</w:t>
      </w:r>
    </w:p>
    <w:p w14:paraId="581A30D9" w14:textId="4FCEA3DD" w:rsidR="00C46E16" w:rsidRDefault="00F26904" w:rsidP="0067326E">
      <w:r>
        <w:t>The USB data lines, D+ and D-. should be routed as a differential pair. The trace impedance should be matched to the cable impedance, which is set around 90 ohms.</w:t>
      </w:r>
      <w:r w:rsidR="0048039A">
        <w:t xml:space="preserve"> </w:t>
      </w:r>
    </w:p>
    <w:p w14:paraId="6F719EF8" w14:textId="7E0B9589" w:rsidR="00F26904" w:rsidRDefault="00C46E16" w:rsidP="0067326E">
      <w:r>
        <w:t xml:space="preserve">There is a USB_NOE output port which indicates if the USB transceiver is active. While useful, it is not necessary </w:t>
      </w:r>
      <w:r w:rsidRPr="00C46E16">
        <w:rPr>
          <w:u w:val="single"/>
        </w:rPr>
        <w:t>and not implem</w:t>
      </w:r>
      <w:r>
        <w:rPr>
          <w:u w:val="single"/>
        </w:rPr>
        <w:t xml:space="preserve">ented because it would interfere with </w:t>
      </w:r>
      <w:r w:rsidR="00C144BE">
        <w:rPr>
          <w:u w:val="single"/>
        </w:rPr>
        <w:t xml:space="preserve">the </w:t>
      </w:r>
      <w:r>
        <w:rPr>
          <w:u w:val="single"/>
        </w:rPr>
        <w:t>JTAG</w:t>
      </w:r>
      <w:r w:rsidR="00C144BE">
        <w:rPr>
          <w:u w:val="single"/>
        </w:rPr>
        <w:t xml:space="preserve"> pins</w:t>
      </w:r>
      <w:r>
        <w:rPr>
          <w:u w:val="single"/>
        </w:rPr>
        <w:t>.</w:t>
      </w:r>
    </w:p>
    <w:p w14:paraId="4F7382B7" w14:textId="2EEB23BD" w:rsidR="00FF3DAF" w:rsidRDefault="0073591B" w:rsidP="0067326E">
      <w:r>
        <w:t>There is also a USB_CRS_SYNC output which is related to the clock recovery system</w:t>
      </w:r>
      <w:r w:rsidR="00E375C1">
        <w:t xml:space="preserve"> and can be used as a trigger in a </w:t>
      </w:r>
      <w:proofErr w:type="gramStart"/>
      <w:r w:rsidR="00E375C1">
        <w:t>fine tuning</w:t>
      </w:r>
      <w:proofErr w:type="gramEnd"/>
      <w:r w:rsidR="00E375C1">
        <w:t xml:space="preserve"> process for the 48 MHz frequency. It will not be utilized as other inputs include the 32 kHz crystal oscillator and USB Start of Frame signals.</w:t>
      </w:r>
    </w:p>
    <w:p w14:paraId="0EE30493" w14:textId="5BD555E7" w:rsidR="000419B3" w:rsidRDefault="00625E45" w:rsidP="00586265">
      <w:r>
        <w:rPr>
          <w:noProof/>
        </w:rPr>
        <w:drawing>
          <wp:anchor distT="0" distB="0" distL="114300" distR="114300" simplePos="0" relativeHeight="251667456" behindDoc="0" locked="0" layoutInCell="1" allowOverlap="1" wp14:anchorId="2F97F4CF" wp14:editId="6DB8862F">
            <wp:simplePos x="0" y="0"/>
            <wp:positionH relativeFrom="margin">
              <wp:align>right</wp:align>
            </wp:positionH>
            <wp:positionV relativeFrom="paragraph">
              <wp:posOffset>4445</wp:posOffset>
            </wp:positionV>
            <wp:extent cx="1678940" cy="2442210"/>
            <wp:effectExtent l="0" t="0" r="0" b="0"/>
            <wp:wrapSquare wrapText="bothSides"/>
            <wp:docPr id="1906196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9638" name="Picture 1" descr="A screenshot of a computer&#10;&#10;AI-generated content may be incorrect."/>
                    <pic:cNvPicPr/>
                  </pic:nvPicPr>
                  <pic:blipFill rotWithShape="1">
                    <a:blip r:embed="rId135" cstate="print">
                      <a:extLst>
                        <a:ext uri="{28A0092B-C50C-407E-A947-70E740481C1C}">
                          <a14:useLocalDpi xmlns:a14="http://schemas.microsoft.com/office/drawing/2010/main" val="0"/>
                        </a:ext>
                      </a:extLst>
                    </a:blip>
                    <a:srcRect l="9201" r="9500"/>
                    <a:stretch/>
                  </pic:blipFill>
                  <pic:spPr bwMode="auto">
                    <a:xfrm>
                      <a:off x="0" y="0"/>
                      <a:ext cx="1678940" cy="2442210"/>
                    </a:xfrm>
                    <a:prstGeom prst="rect">
                      <a:avLst/>
                    </a:prstGeom>
                    <a:ln>
                      <a:noFill/>
                    </a:ln>
                    <a:extLst>
                      <a:ext uri="{53640926-AAD7-44D8-BBD7-CCE9431645EC}">
                        <a14:shadowObscured xmlns:a14="http://schemas.microsoft.com/office/drawing/2010/main"/>
                      </a:ext>
                    </a:extLst>
                  </pic:spPr>
                </pic:pic>
              </a:graphicData>
            </a:graphic>
          </wp:anchor>
        </w:drawing>
      </w:r>
      <w:r w:rsidR="000419B3">
        <w:t xml:space="preserve">USB data lines (D+, D-) should be impedance matched </w:t>
      </w:r>
      <w:r w:rsidR="00346C77">
        <w:t>to 90 ohms differential.</w:t>
      </w:r>
      <w:r w:rsidR="00F17D3C">
        <w:t xml:space="preserve"> A trace width of 16.6</w:t>
      </w:r>
      <w:r w:rsidR="00F913FA">
        <w:t>5</w:t>
      </w:r>
      <w:r w:rsidR="00F17D3C">
        <w:t xml:space="preserve"> mils with spacing of </w:t>
      </w:r>
      <w:r w:rsidR="00F913FA">
        <w:t>8</w:t>
      </w:r>
      <w:r w:rsidR="00F17D3C">
        <w:t xml:space="preserve"> mils should accomplish this on the </w:t>
      </w:r>
      <w:r w:rsidR="00F15B21">
        <w:t xml:space="preserve">basic </w:t>
      </w:r>
      <w:r w:rsidR="00586265">
        <w:t xml:space="preserve">JLC04161H-7628 </w:t>
      </w:r>
      <w:proofErr w:type="spellStart"/>
      <w:r w:rsidR="00EE37BB">
        <w:t>s</w:t>
      </w:r>
      <w:r w:rsidR="00586265">
        <w:t>tackup</w:t>
      </w:r>
      <w:proofErr w:type="spellEnd"/>
      <w:r w:rsidR="00F17D3C">
        <w:t>.</w:t>
      </w:r>
    </w:p>
    <w:p w14:paraId="32AFA0AE" w14:textId="7D9324F1" w:rsidR="00093000" w:rsidRDefault="00093000" w:rsidP="0067326E">
      <w:r>
        <w:t>The CC tracks should be 10 mil to provide enough current capacity for supported cables, per the datasheet (</w:t>
      </w:r>
      <w:r w:rsidR="00FF43C7" w:rsidRPr="00FF43C7">
        <w:t>9.4.1.5</w:t>
      </w:r>
      <w:r>
        <w:t>).</w:t>
      </w:r>
    </w:p>
    <w:p w14:paraId="5E4FAD8F" w14:textId="7F150157" w:rsidR="00625E45" w:rsidRDefault="00625E45" w:rsidP="0067326E"/>
    <w:p w14:paraId="01D038E4" w14:textId="128A8CD3" w:rsidR="00625E45" w:rsidRDefault="00625E45" w:rsidP="0067326E">
      <w:r w:rsidRPr="00625E45">
        <w:t>https://resources.altium.com/p/differential-microstrip-impedance-calculator</w:t>
      </w:r>
    </w:p>
    <w:p w14:paraId="66E0B62E" w14:textId="08E0311C" w:rsidR="00346C77" w:rsidRDefault="00346C77" w:rsidP="0067326E">
      <w:r w:rsidRPr="00346C77">
        <w:t>https://resources.altium.com/p/routing-requirements-usb-20-2-layer-pcb</w:t>
      </w:r>
    </w:p>
    <w:p w14:paraId="53F731FA" w14:textId="1767F7CD" w:rsidR="001E00A1" w:rsidRDefault="001E00A1" w:rsidP="002A5640">
      <w:pPr>
        <w:pStyle w:val="Heading2"/>
      </w:pPr>
      <w:r>
        <w:br w:type="page"/>
      </w:r>
    </w:p>
    <w:p w14:paraId="0C903860" w14:textId="77777777" w:rsidR="00FF3DAF" w:rsidRPr="00FF3DAF" w:rsidRDefault="00FF3DAF" w:rsidP="00FF3DAF"/>
    <w:p w14:paraId="07DF5216" w14:textId="1A47EA60" w:rsidR="0009281A" w:rsidRDefault="0009281A" w:rsidP="0009281A">
      <w:pPr>
        <w:pStyle w:val="Heading2"/>
      </w:pPr>
      <w:bookmarkStart w:id="48" w:name="_Toc191380181"/>
      <w:r>
        <w:t>Current Monitoring</w:t>
      </w:r>
      <w:bookmarkEnd w:id="48"/>
    </w:p>
    <w:p w14:paraId="0B25F355" w14:textId="2199A73F" w:rsidR="0009281A" w:rsidRDefault="0009281A" w:rsidP="0009281A">
      <w:r>
        <w:t>The board supports current monitoring on a few power lines using a sense resistor and connected ADC. The points monitored include:</w:t>
      </w:r>
    </w:p>
    <w:p w14:paraId="6C61AE8B" w14:textId="6DC64653" w:rsidR="0009281A" w:rsidRDefault="0009281A" w:rsidP="0009281A">
      <w:pPr>
        <w:pStyle w:val="ListParagraph"/>
        <w:numPr>
          <w:ilvl w:val="0"/>
          <w:numId w:val="5"/>
        </w:numPr>
      </w:pPr>
      <w:r>
        <w:t xml:space="preserve">System monitoring through VBUS </w:t>
      </w:r>
      <w:r w:rsidR="00B308BD">
        <w:t>sensing</w:t>
      </w:r>
    </w:p>
    <w:p w14:paraId="2870437C" w14:textId="30521E7B" w:rsidR="0009281A" w:rsidRPr="001E00A1" w:rsidRDefault="009538EE" w:rsidP="0009281A">
      <w:pPr>
        <w:pStyle w:val="ListParagraph"/>
        <w:numPr>
          <w:ilvl w:val="0"/>
          <w:numId w:val="5"/>
        </w:numPr>
        <w:rPr>
          <w:b/>
          <w:bCs/>
        </w:rPr>
      </w:pPr>
      <w:r w:rsidRPr="001E00A1">
        <w:rPr>
          <w:b/>
          <w:bCs/>
        </w:rPr>
        <w:t>Placeholder</w:t>
      </w:r>
    </w:p>
    <w:p w14:paraId="0AB6F469" w14:textId="046930D4" w:rsidR="009538EE" w:rsidRDefault="009538EE" w:rsidP="009538EE">
      <w:pPr>
        <w:pStyle w:val="Heading4"/>
      </w:pPr>
      <w:r>
        <w:t>VBUS Monitoring</w:t>
      </w:r>
      <w:r w:rsidR="00BF2DEC">
        <w:t xml:space="preserve"> </w:t>
      </w:r>
      <w:r w:rsidR="00A03F42">
        <w:rPr>
          <w:rFonts w:ascii="Segoe UI Emoji" w:hAnsi="Segoe UI Emoji" w:cs="Segoe UI Emoji"/>
        </w:rPr>
        <w:t>✅</w:t>
      </w:r>
    </w:p>
    <w:p w14:paraId="5C63E2A3" w14:textId="69CC3C55" w:rsidR="00D539B5" w:rsidRDefault="00D539B5" w:rsidP="009538EE">
      <w:r>
        <w:t xml:space="preserve">The accuracy of the current sensing comes down to maximizing the sense resistance while limiting </w:t>
      </w:r>
      <w:r w:rsidR="00DF424F">
        <w:t>the power dissipation in the resistor and offset error and reduced common-mode rejection due to bias currents. A recommendation from Texas Instruments for their INAx180 line is to keep sense resistors no larger than a few ohms.</w:t>
      </w:r>
    </w:p>
    <w:p w14:paraId="1996D284" w14:textId="142B4C96" w:rsidR="001550CD" w:rsidRDefault="00DF424F" w:rsidP="009538EE">
      <w:pPr>
        <w:rPr>
          <w:rFonts w:eastAsiaTheme="minorEastAsia"/>
        </w:rPr>
      </w:pPr>
      <w:r>
        <w:t xml:space="preserve">Power dissipation is governed by </w:t>
      </w:r>
      <m:oMath>
        <m:sSub>
          <m:sSubPr>
            <m:ctrlPr>
              <w:rPr>
                <w:rFonts w:ascii="Cambria Math" w:hAnsi="Cambria Math"/>
                <w:i/>
              </w:rPr>
            </m:ctrlPr>
          </m:sSubPr>
          <m:e>
            <m:r>
              <w:rPr>
                <w:rFonts w:ascii="Cambria Math" w:hAnsi="Cambria Math"/>
              </w:rPr>
              <m:t>R</m:t>
            </m:r>
          </m:e>
          <m:sub>
            <m:r>
              <w:rPr>
                <w:rFonts w:ascii="Cambria Math" w:hAnsi="Cambria Math"/>
              </w:rPr>
              <m:t>SENSE</m:t>
            </m:r>
          </m:sub>
        </m:sSub>
        <m:r>
          <w:rPr>
            <w:rFonts w:ascii="Cambria Math" w:hAnsi="Cambria Math"/>
          </w:rPr>
          <m:t>&lt;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MAX</m:t>
                </m:r>
              </m:sub>
            </m:sSub>
          </m:num>
          <m:den>
            <m:sSubSup>
              <m:sSubSupPr>
                <m:ctrlPr>
                  <w:rPr>
                    <w:rFonts w:ascii="Cambria Math" w:hAnsi="Cambria Math"/>
                    <w:i/>
                  </w:rPr>
                </m:ctrlPr>
              </m:sSubSupPr>
              <m:e>
                <m:r>
                  <w:rPr>
                    <w:rFonts w:ascii="Cambria Math" w:hAnsi="Cambria Math"/>
                  </w:rPr>
                  <m:t>I</m:t>
                </m:r>
              </m:e>
              <m:sub>
                <m:r>
                  <w:rPr>
                    <w:rFonts w:ascii="Cambria Math" w:hAnsi="Cambria Math"/>
                  </w:rPr>
                  <m:t>MAX</m:t>
                </m:r>
              </m:sub>
              <m:sup>
                <m:r>
                  <w:rPr>
                    <w:rFonts w:ascii="Cambria Math" w:hAnsi="Cambria Math"/>
                  </w:rPr>
                  <m:t>2</m:t>
                </m:r>
              </m:sup>
            </m:sSubSup>
          </m:den>
        </m:f>
      </m:oMath>
      <w:r>
        <w:rPr>
          <w:rFonts w:eastAsiaTheme="minorEastAsia"/>
        </w:rPr>
        <w:t xml:space="preserve">. </w:t>
      </w:r>
      <w:r w:rsidR="001550CD">
        <w:rPr>
          <w:rFonts w:eastAsiaTheme="minorEastAsia"/>
        </w:rPr>
        <w:t xml:space="preserve">5A is the maximum allowed over USB-C lines. While </w:t>
      </w:r>
      <w:r w:rsidR="001E00A1">
        <w:rPr>
          <w:rFonts w:eastAsiaTheme="minorEastAsia"/>
        </w:rPr>
        <w:t>I expect</w:t>
      </w:r>
      <w:r w:rsidR="00B04BFC">
        <w:rPr>
          <w:rFonts w:eastAsiaTheme="minorEastAsia"/>
        </w:rPr>
        <w:t xml:space="preserve"> the</w:t>
      </w:r>
      <w:r w:rsidR="001E00A1">
        <w:rPr>
          <w:rFonts w:eastAsiaTheme="minorEastAsia"/>
        </w:rPr>
        <w:t xml:space="preserve"> </w:t>
      </w:r>
      <w:r w:rsidR="001550CD">
        <w:rPr>
          <w:rFonts w:eastAsiaTheme="minorEastAsia"/>
        </w:rPr>
        <w:t>working</w:t>
      </w:r>
      <w:r w:rsidR="00B04BFC">
        <w:rPr>
          <w:rFonts w:eastAsiaTheme="minorEastAsia"/>
        </w:rPr>
        <w:t xml:space="preserve"> current</w:t>
      </w:r>
      <w:r w:rsidR="001550CD">
        <w:rPr>
          <w:rFonts w:eastAsiaTheme="minorEastAsia"/>
        </w:rPr>
        <w:t xml:space="preserve"> to be much less, entirely </w:t>
      </w:r>
      <w:proofErr w:type="gramStart"/>
      <w:r w:rsidR="001550CD">
        <w:rPr>
          <w:rFonts w:eastAsiaTheme="minorEastAsia"/>
        </w:rPr>
        <w:t>bounded</w:t>
      </w:r>
      <w:proofErr w:type="gramEnd"/>
      <w:r w:rsidR="001550CD">
        <w:rPr>
          <w:rFonts w:eastAsiaTheme="minorEastAsia"/>
        </w:rPr>
        <w:t xml:space="preserve"> by the more standard 3A limit, I want to design the sense circuit to have some overhead. I will somewhat arbitrarily choose a max current of 6.3A. Damage to the circuitry will probably occur if this current is </w:t>
      </w:r>
      <w:proofErr w:type="gramStart"/>
      <w:r w:rsidR="001550CD">
        <w:rPr>
          <w:rFonts w:eastAsiaTheme="minorEastAsia"/>
        </w:rPr>
        <w:t>actually drawn</w:t>
      </w:r>
      <w:proofErr w:type="gramEnd"/>
      <w:r w:rsidR="001550CD">
        <w:rPr>
          <w:rFonts w:eastAsiaTheme="minorEastAsia"/>
        </w:rPr>
        <w:t xml:space="preserve"> but since it is governed by USB PD it </w:t>
      </w:r>
      <w:r w:rsidR="001E00A1">
        <w:rPr>
          <w:rFonts w:eastAsiaTheme="minorEastAsia"/>
        </w:rPr>
        <w:t xml:space="preserve">shouldn’t </w:t>
      </w:r>
      <w:r w:rsidR="001550CD">
        <w:rPr>
          <w:rFonts w:eastAsiaTheme="minorEastAsia"/>
        </w:rPr>
        <w:t>be allowed anyways.</w:t>
      </w:r>
      <w:r w:rsidR="000E7D2E">
        <w:rPr>
          <w:rFonts w:eastAsiaTheme="minorEastAsia"/>
        </w:rPr>
        <w:t xml:space="preserve"> A minimum current could be estimated to be 50 mA, for the purpose of </w:t>
      </w:r>
      <w:r w:rsidR="0004002D">
        <w:rPr>
          <w:rFonts w:eastAsiaTheme="minorEastAsia"/>
        </w:rPr>
        <w:t>the following</w:t>
      </w:r>
      <w:r w:rsidR="000E7D2E">
        <w:rPr>
          <w:rFonts w:eastAsiaTheme="minorEastAsia"/>
        </w:rPr>
        <w:t xml:space="preserve"> calculations.</w:t>
      </w:r>
    </w:p>
    <w:p w14:paraId="641CEDA0" w14:textId="6216D381" w:rsidR="0064788B" w:rsidRDefault="0064788B" w:rsidP="009538EE">
      <w:pPr>
        <w:rPr>
          <w:rFonts w:eastAsiaTheme="minorEastAsia"/>
        </w:rPr>
      </w:pPr>
      <w:r>
        <w:rPr>
          <w:rFonts w:eastAsiaTheme="minorEastAsia"/>
        </w:rPr>
        <w:t>A good option for the current sense amp is Texas Instruments’ INAx180 series, which supports both high side and low side sensing.</w:t>
      </w:r>
      <w:r w:rsidR="001E00A1">
        <w:rPr>
          <w:rFonts w:eastAsiaTheme="minorEastAsia"/>
        </w:rPr>
        <w:t xml:space="preserve"> In this case, we are using high side sensing since the resistor is placed directly after the USB port and sees the VBUS voltage. The INAx180</w:t>
      </w:r>
      <w:r>
        <w:rPr>
          <w:rFonts w:eastAsiaTheme="minorEastAsia"/>
        </w:rPr>
        <w:t xml:space="preserve"> has options for gains of 20, 50, 100, and 200 V/V</w:t>
      </w:r>
      <w:r w:rsidR="009B1900">
        <w:rPr>
          <w:rFonts w:eastAsiaTheme="minorEastAsia"/>
        </w:rPr>
        <w:t xml:space="preserve"> and common mode voltages up to 26V.</w:t>
      </w:r>
      <w:r w:rsidR="008F071A">
        <w:rPr>
          <w:rFonts w:eastAsiaTheme="minorEastAsia"/>
        </w:rPr>
        <w:t xml:space="preserve"> It does support a shutdown mode by removing the power to the power pin</w:t>
      </w:r>
      <w:r w:rsidR="001F2DE2">
        <w:rPr>
          <w:rFonts w:eastAsiaTheme="minorEastAsia"/>
        </w:rPr>
        <w:t>, though this isn’t required.</w:t>
      </w:r>
    </w:p>
    <w:p w14:paraId="3E8112D2" w14:textId="01C6E02C" w:rsidR="001550CD" w:rsidRDefault="001550CD" w:rsidP="009538EE">
      <w:pPr>
        <w:rPr>
          <w:rFonts w:eastAsiaTheme="minorEastAsia"/>
        </w:rPr>
      </w:pPr>
      <w:r>
        <w:rPr>
          <w:rFonts w:eastAsiaTheme="minorEastAsia"/>
        </w:rPr>
        <w:t xml:space="preserve">If we suppose that the max current through the resistor is 6.3A then the relationship becomes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r>
          <w:rPr>
            <w:rFonts w:ascii="Cambria Math" w:eastAsiaTheme="minorEastAsia" w:hAnsi="Cambria Math"/>
          </w:rPr>
          <m:t>&lt;P</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×0.0252</m:t>
        </m:r>
      </m:oMath>
      <w:r>
        <w:rPr>
          <w:rFonts w:eastAsiaTheme="minorEastAsia"/>
        </w:rPr>
        <w:t xml:space="preserve">. If a 1W resistor is used,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r>
          <w:rPr>
            <w:rFonts w:ascii="Cambria Math" w:eastAsiaTheme="minorEastAsia" w:hAnsi="Cambria Math"/>
          </w:rPr>
          <m:t>&lt;0.025 ohm</m:t>
        </m:r>
      </m:oMath>
      <w:r>
        <w:rPr>
          <w:rFonts w:eastAsiaTheme="minorEastAsia"/>
        </w:rPr>
        <w:t>. Thus, the initial choice is 25 mOhm.</w:t>
      </w:r>
    </w:p>
    <w:p w14:paraId="387A7F5C" w14:textId="1C066688" w:rsidR="00366461" w:rsidRDefault="00366461" w:rsidP="009538EE">
      <w:pPr>
        <w:rPr>
          <w:rFonts w:eastAsiaTheme="minorEastAsia"/>
        </w:rPr>
      </w:pPr>
      <w:r>
        <w:rPr>
          <w:rFonts w:eastAsiaTheme="minorEastAsia"/>
        </w:rPr>
        <w:t xml:space="preserve">An additional requirement is </w:t>
      </w:r>
      <w:r w:rsidR="001402E9">
        <w:rPr>
          <w:rFonts w:eastAsiaTheme="minorEastAsia"/>
        </w:rPr>
        <w:t>to make s</w:t>
      </w:r>
      <w:r w:rsidR="00193388">
        <w:rPr>
          <w:rFonts w:eastAsiaTheme="minorEastAsia"/>
        </w:rPr>
        <w:t xml:space="preserve">ure that the output voltage does not swing past the allowed rails by verifying the gain selection. The TI datasheet provides the following guidelines to verify the selection.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SP</m:t>
            </m:r>
          </m:sub>
        </m:sSub>
      </m:oMath>
      <w:r w:rsidR="0019338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m:t>
            </m:r>
          </m:sub>
        </m:sSub>
      </m:oMath>
      <w:r w:rsidR="00193388">
        <w:rPr>
          <w:rFonts w:eastAsiaTheme="minorEastAsia"/>
        </w:rPr>
        <w:t xml:space="preserve"> are given in the equations and refer to the positive and negative swing values and are provided in the </w:t>
      </w:r>
      <w:proofErr w:type="gramStart"/>
      <w:r w:rsidR="00193388">
        <w:rPr>
          <w:rFonts w:eastAsiaTheme="minorEastAsia"/>
        </w:rPr>
        <w:t>datasheet</w:t>
      </w:r>
      <w:proofErr w:type="gramEnd"/>
      <w:r w:rsidR="00193388">
        <w:rPr>
          <w:rFonts w:eastAsiaTheme="minorEastAsia"/>
        </w:rPr>
        <w:t xml:space="preserve"> in section 7.5.</w:t>
      </w:r>
      <w:r w:rsidR="000E7D2E">
        <w:rPr>
          <w:rFonts w:eastAsiaTheme="minorEastAsia"/>
        </w:rPr>
        <w:t xml:space="preserve"> </w:t>
      </w:r>
    </w:p>
    <w:p w14:paraId="5A5B45F7" w14:textId="734612C7" w:rsidR="001402E9" w:rsidRPr="001402E9" w:rsidRDefault="00000000" w:rsidP="009538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r>
            <w:rPr>
              <w:rFonts w:ascii="Cambria Math" w:eastAsiaTheme="minorEastAsia" w:hAnsi="Cambria Math"/>
            </w:rPr>
            <m:t>×GAIN&lt;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SP</m:t>
              </m:r>
            </m:sub>
          </m:sSub>
        </m:oMath>
      </m:oMathPara>
    </w:p>
    <w:p w14:paraId="71791465" w14:textId="6B27FB8F" w:rsidR="001402E9" w:rsidRPr="001402E9" w:rsidRDefault="00000000" w:rsidP="001402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r>
            <w:rPr>
              <w:rFonts w:ascii="Cambria Math" w:eastAsiaTheme="minorEastAsia" w:hAnsi="Cambria Math"/>
            </w:rPr>
            <m:t>×GAIN&gt;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m:t>
              </m:r>
            </m:sub>
          </m:sSub>
        </m:oMath>
      </m:oMathPara>
    </w:p>
    <w:p w14:paraId="3911230F" w14:textId="77777777" w:rsidR="001402E9" w:rsidRPr="001402E9" w:rsidRDefault="001402E9" w:rsidP="009538EE">
      <w:pPr>
        <w:rPr>
          <w:rFonts w:eastAsiaTheme="minorEastAsia"/>
        </w:rPr>
      </w:pPr>
    </w:p>
    <w:p w14:paraId="1E2FBE8B" w14:textId="735828EE" w:rsidR="00366461" w:rsidRPr="001402E9" w:rsidRDefault="00000000" w:rsidP="009538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-0.03=3.27V</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+0.005=0.005V</m:t>
          </m:r>
        </m:oMath>
      </m:oMathPara>
    </w:p>
    <w:p w14:paraId="54A68D30" w14:textId="2F39874F" w:rsidR="001402E9" w:rsidRDefault="00A97C4A" w:rsidP="009538EE">
      <w:pPr>
        <w:rPr>
          <w:rFonts w:eastAsiaTheme="minorEastAsia"/>
        </w:rPr>
      </w:pPr>
      <w:r>
        <w:rPr>
          <w:rFonts w:eastAsiaTheme="minorEastAsia"/>
        </w:rPr>
        <w:t>If a gain of 20 is chosen, the relationships are satisfied.</w:t>
      </w:r>
    </w:p>
    <w:p w14:paraId="71DCA405" w14:textId="20500F00" w:rsidR="00A97C4A" w:rsidRPr="001402E9" w:rsidRDefault="00A97C4A" w:rsidP="00A97C4A">
      <w:pPr>
        <w:rPr>
          <w:rFonts w:eastAsiaTheme="minorEastAsia"/>
        </w:rPr>
      </w:pPr>
      <m:oMathPara>
        <m:oMath>
          <m:r>
            <w:rPr>
              <w:rFonts w:ascii="Cambria Math" w:eastAsiaTheme="minorEastAsia" w:hAnsi="Cambria Math"/>
            </w:rPr>
            <m:t>6.3×0.025×20=3.15&lt;3.27</m:t>
          </m:r>
        </m:oMath>
      </m:oMathPara>
    </w:p>
    <w:p w14:paraId="0BDF05C6" w14:textId="28142313" w:rsidR="00A97C4A" w:rsidRPr="00A97C4A" w:rsidRDefault="0004002D" w:rsidP="009538EE">
      <w:pPr>
        <w:rPr>
          <w:rFonts w:eastAsiaTheme="minorEastAsia"/>
        </w:rPr>
      </w:pPr>
      <m:oMathPara>
        <m:oMath>
          <m:r>
            <w:rPr>
              <w:rFonts w:ascii="Cambria Math" w:eastAsiaTheme="minorEastAsia" w:hAnsi="Cambria Math"/>
            </w:rPr>
            <w:lastRenderedPageBreak/>
            <m:t>0.05×0.025 ×20=0.025&gt;0.005</m:t>
          </m:r>
        </m:oMath>
      </m:oMathPara>
    </w:p>
    <w:p w14:paraId="27566A04" w14:textId="1D2378DF" w:rsidR="00A97C4A" w:rsidRDefault="00A97C4A" w:rsidP="009538EE">
      <w:pPr>
        <w:rPr>
          <w:rFonts w:eastAsiaTheme="minorEastAsia"/>
        </w:rPr>
      </w:pPr>
      <w:r>
        <w:rPr>
          <w:rFonts w:eastAsiaTheme="minorEastAsia"/>
        </w:rPr>
        <w:t xml:space="preserve">At 1A drawn, power dissipation should be </w:t>
      </w:r>
      <m:oMath>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×0.025=0.025 mW</m:t>
        </m:r>
      </m:oMath>
      <w:r>
        <w:rPr>
          <w:rFonts w:eastAsiaTheme="minorEastAsia"/>
        </w:rPr>
        <w:t>.</w:t>
      </w:r>
    </w:p>
    <w:p w14:paraId="34D291F3" w14:textId="77777777" w:rsidR="00B04BFC" w:rsidRDefault="00DF2888" w:rsidP="009538EE">
      <w:pPr>
        <w:rPr>
          <w:rFonts w:eastAsiaTheme="minorEastAsia"/>
        </w:rPr>
      </w:pPr>
      <w:r>
        <w:rPr>
          <w:rFonts w:eastAsiaTheme="minorEastAsia"/>
        </w:rPr>
        <w:t xml:space="preserve">If 5A is drawn, the voltage seen over the resistor should be </w:t>
      </w:r>
      <m:oMath>
        <m:r>
          <w:rPr>
            <w:rFonts w:ascii="Cambria Math" w:eastAsiaTheme="minorEastAsia" w:hAnsi="Cambria Math"/>
          </w:rPr>
          <m:t>V=5×0.025=0.125V</m:t>
        </m:r>
      </m:oMath>
      <w:r>
        <w:rPr>
          <w:rFonts w:eastAsiaTheme="minorEastAsia"/>
        </w:rPr>
        <w:t xml:space="preserve">, which then gets amplified to </w:t>
      </w:r>
      <m:oMath>
        <m:r>
          <w:rPr>
            <w:rFonts w:ascii="Cambria Math" w:eastAsiaTheme="minorEastAsia" w:hAnsi="Cambria Math"/>
          </w:rPr>
          <m:t>0.125×20=2.5V.</m:t>
        </m:r>
      </m:oMath>
      <w:r w:rsidR="0004002D">
        <w:rPr>
          <w:rFonts w:eastAsiaTheme="minorEastAsia"/>
        </w:rPr>
        <w:t xml:space="preserve"> </w:t>
      </w:r>
    </w:p>
    <w:p w14:paraId="372F8A1F" w14:textId="5C25E517" w:rsidR="00DF2888" w:rsidRDefault="0004002D" w:rsidP="009538EE">
      <w:pPr>
        <w:rPr>
          <w:rFonts w:eastAsiaTheme="minorEastAsia"/>
        </w:rPr>
      </w:pPr>
      <w:r>
        <w:rPr>
          <w:rFonts w:eastAsiaTheme="minorEastAsia"/>
        </w:rPr>
        <w:t>A final output voltage to the system of 4.875V should be acceptable since it will get stepped down to 3.3V later anyway.</w:t>
      </w:r>
    </w:p>
    <w:p w14:paraId="2A75B53B" w14:textId="5A5614BC" w:rsidR="00396F56" w:rsidRDefault="00396F56" w:rsidP="009538EE">
      <w:pPr>
        <w:rPr>
          <w:rFonts w:eastAsiaTheme="minorEastAsia"/>
        </w:rPr>
      </w:pPr>
      <w:hyperlink r:id="rId136" w:history="1">
        <w:r w:rsidRPr="00396F56">
          <w:rPr>
            <w:rStyle w:val="Hyperlink"/>
            <w:rFonts w:eastAsiaTheme="minorEastAsia"/>
          </w:rPr>
          <w:t>ERJ-8CWFR025V</w:t>
        </w:r>
      </w:hyperlink>
      <w:r>
        <w:rPr>
          <w:rFonts w:eastAsiaTheme="minorEastAsia"/>
        </w:rPr>
        <w:t xml:space="preserve"> is a good option for the sense resistor</w:t>
      </w:r>
      <w:r w:rsidR="0004002D">
        <w:rPr>
          <w:rFonts w:eastAsiaTheme="minorEastAsia"/>
        </w:rPr>
        <w:t xml:space="preserve"> that is 25 </w:t>
      </w:r>
      <w:proofErr w:type="spellStart"/>
      <w:r w:rsidR="0004002D">
        <w:rPr>
          <w:rFonts w:eastAsiaTheme="minorEastAsia"/>
        </w:rPr>
        <w:t>mOhm</w:t>
      </w:r>
      <w:proofErr w:type="spellEnd"/>
      <w:r w:rsidR="0004002D">
        <w:rPr>
          <w:rFonts w:eastAsiaTheme="minorEastAsia"/>
        </w:rPr>
        <w:t xml:space="preserve"> with a power rating of 1W in a large 1206 package.</w:t>
      </w:r>
    </w:p>
    <w:p w14:paraId="5EF91DE1" w14:textId="3DF6DE1A" w:rsidR="00376360" w:rsidRDefault="00376360" w:rsidP="009538EE">
      <w:pPr>
        <w:rPr>
          <w:rFonts w:eastAsiaTheme="minorEastAsia"/>
        </w:rPr>
      </w:pPr>
      <w:hyperlink r:id="rId137" w:history="1">
        <w:r w:rsidRPr="00376360">
          <w:rPr>
            <w:rStyle w:val="Hyperlink"/>
            <w:rFonts w:eastAsiaTheme="minorEastAsia"/>
          </w:rPr>
          <w:t>INA180A1IDBVR</w:t>
        </w:r>
      </w:hyperlink>
      <w:r>
        <w:rPr>
          <w:rFonts w:eastAsiaTheme="minorEastAsia"/>
        </w:rPr>
        <w:t xml:space="preserve"> is the appropriate model to have a gain of 20 in an </w:t>
      </w:r>
      <w:r w:rsidRPr="00376360">
        <w:rPr>
          <w:rFonts w:eastAsiaTheme="minorEastAsia"/>
        </w:rPr>
        <w:t>SOT-23-5</w:t>
      </w:r>
      <w:r w:rsidR="00616E0C">
        <w:rPr>
          <w:rFonts w:eastAsiaTheme="minorEastAsia"/>
        </w:rPr>
        <w:t xml:space="preserve"> package. It supports </w:t>
      </w:r>
      <w:r w:rsidR="00751DAA">
        <w:rPr>
          <w:rFonts w:eastAsiaTheme="minorEastAsia"/>
        </w:rPr>
        <w:t>a power supply voltage</w:t>
      </w:r>
      <w:r w:rsidR="00616E0C">
        <w:rPr>
          <w:rFonts w:eastAsiaTheme="minorEastAsia"/>
        </w:rPr>
        <w:t xml:space="preserve"> of 2.7 – 5.5V</w:t>
      </w:r>
      <w:r w:rsidR="00751DAA">
        <w:rPr>
          <w:rFonts w:eastAsiaTheme="minorEastAsia"/>
        </w:rPr>
        <w:t xml:space="preserve"> to power the device</w:t>
      </w:r>
      <w:r w:rsidR="00616E0C">
        <w:rPr>
          <w:rFonts w:eastAsiaTheme="minorEastAsia"/>
        </w:rPr>
        <w:t>.</w:t>
      </w:r>
      <w:r w:rsidR="00751DAA">
        <w:rPr>
          <w:rFonts w:eastAsiaTheme="minorEastAsia"/>
        </w:rPr>
        <w:t xml:space="preserve"> The datasheet also indicates that the device can be powered down using a logic gate or switch to drive the VS pin. </w:t>
      </w:r>
      <w:r w:rsidR="00BF2DEC">
        <w:rPr>
          <w:rFonts w:eastAsiaTheme="minorEastAsia"/>
        </w:rPr>
        <w:t xml:space="preserve">Current leakage when the device is </w:t>
      </w:r>
      <w:proofErr w:type="gramStart"/>
      <w:r w:rsidR="00BF2DEC">
        <w:rPr>
          <w:rFonts w:eastAsiaTheme="minorEastAsia"/>
        </w:rPr>
        <w:t>off</w:t>
      </w:r>
      <w:proofErr w:type="gramEnd"/>
      <w:r w:rsidR="00BF2DEC">
        <w:rPr>
          <w:rFonts w:eastAsiaTheme="minorEastAsia"/>
        </w:rPr>
        <w:t xml:space="preserve"> but common mode voltage is present is said to be dictated by the bus voltage and 500 </w:t>
      </w:r>
      <w:proofErr w:type="spellStart"/>
      <w:r w:rsidR="00BF2DEC">
        <w:rPr>
          <w:rFonts w:eastAsiaTheme="minorEastAsia"/>
        </w:rPr>
        <w:t>kOhm</w:t>
      </w:r>
      <w:proofErr w:type="spellEnd"/>
      <w:r w:rsidR="00BF2DEC">
        <w:rPr>
          <w:rFonts w:eastAsiaTheme="minorEastAsia"/>
        </w:rPr>
        <w:t xml:space="preserve"> impedance in the device to ground. Small leakage should be acceptable for the short amount of time the device is unpowered.</w:t>
      </w:r>
    </w:p>
    <w:p w14:paraId="09864873" w14:textId="77777777" w:rsidR="001E474D" w:rsidRDefault="001E474D" w:rsidP="009538EE">
      <w:pPr>
        <w:rPr>
          <w:rFonts w:eastAsiaTheme="minorEastAsia"/>
        </w:rPr>
      </w:pPr>
    </w:p>
    <w:p w14:paraId="39A548BE" w14:textId="7533BD41" w:rsidR="00C72E3A" w:rsidRDefault="00C72E3A" w:rsidP="00C72E3A">
      <w:pPr>
        <w:pStyle w:val="Heading2"/>
        <w:rPr>
          <w:rFonts w:eastAsiaTheme="minorEastAsia"/>
        </w:rPr>
      </w:pPr>
      <w:r>
        <w:rPr>
          <w:rFonts w:eastAsiaTheme="minorEastAsia"/>
        </w:rPr>
        <w:t>Temperature Monitoring</w:t>
      </w:r>
    </w:p>
    <w:p w14:paraId="0B356DD1" w14:textId="4D7BD956" w:rsidR="00C72E3A" w:rsidRDefault="00ED27D6" w:rsidP="00C72E3A">
      <w:r>
        <w:t>The footprint for a temperature monitor is included to provide additional functionality.</w:t>
      </w:r>
      <w:r w:rsidR="00CF4FAC">
        <w:t xml:space="preserve"> The TMP1075 has an alert pin that can operate in two modes to indicate significant states in the system. The comparator mode </w:t>
      </w:r>
      <w:proofErr w:type="gramStart"/>
      <w:r w:rsidR="00CF4FAC">
        <w:t>will</w:t>
      </w:r>
      <w:proofErr w:type="gramEnd"/>
      <w:r w:rsidR="00CF4FAC">
        <w:t xml:space="preserve"> activate the alert pin if the temperature measured is out of the high and low bounds. The interrupt mode will sound the alert if temperature rises above the high setpoint and will sound again when the temperature falls below the low setpoint.</w:t>
      </w:r>
    </w:p>
    <w:p w14:paraId="220806C0" w14:textId="2D51E187" w:rsidR="009748D2" w:rsidRDefault="009748D2" w:rsidP="009748D2">
      <w:r>
        <w:t xml:space="preserve">Note that the temperature measured could be greatly </w:t>
      </w:r>
      <w:proofErr w:type="gramStart"/>
      <w:r>
        <w:t>effect</w:t>
      </w:r>
      <w:proofErr w:type="gramEnd"/>
      <w:r>
        <w:t xml:space="preserve"> by heat generated from circuit elements. The application </w:t>
      </w:r>
      <w:hyperlink r:id="rId138" w:history="1">
        <w:r w:rsidRPr="009748D2">
          <w:rPr>
            <w:rStyle w:val="Hyperlink"/>
          </w:rPr>
          <w:t>report</w:t>
        </w:r>
      </w:hyperlink>
      <w:r>
        <w:t xml:space="preserve"> “Temperature sensors: PCB guidelines for surface mount devices” by Texas Instruments discusses this issue and ways to address it.</w:t>
      </w:r>
    </w:p>
    <w:p w14:paraId="15EE9DCD" w14:textId="35B6C2FF" w:rsidR="00D97032" w:rsidRPr="00C72E3A" w:rsidRDefault="00D97032" w:rsidP="009748D2">
      <w:r>
        <w:t>The device supports up to four addresses depending on the state of the A0 pin. Tying it to ground sets the 7-bit address to 1001 000.</w:t>
      </w:r>
    </w:p>
    <w:p w14:paraId="0B226755" w14:textId="77777777" w:rsidR="0073705E" w:rsidRDefault="001E00A1" w:rsidP="0073705E">
      <w:pPr>
        <w:pStyle w:val="Heading2"/>
      </w:pPr>
      <w:r>
        <w:br w:type="page"/>
      </w:r>
      <w:bookmarkStart w:id="49" w:name="_Toc191380168"/>
      <w:r w:rsidR="0073705E">
        <w:lastRenderedPageBreak/>
        <w:t>EMI/EMC</w:t>
      </w:r>
      <w:bookmarkEnd w:id="49"/>
    </w:p>
    <w:p w14:paraId="41E2DD74" w14:textId="77777777" w:rsidR="0073705E" w:rsidRDefault="0073705E" w:rsidP="0073705E">
      <w:r>
        <w:t xml:space="preserve">Without specialized tools, internal testing will be limited. The design should utilize best practices, use simulations where possible, and design in test points if they are applicable. In lieu of test results from the assembled system, a route to perform tests should be provided. This includes any tests that could possibly be down internally with the addition of </w:t>
      </w:r>
      <w:proofErr w:type="gramStart"/>
      <w:r>
        <w:t>an inexpensive</w:t>
      </w:r>
      <w:proofErr w:type="gramEnd"/>
      <w:r>
        <w:t xml:space="preserve"> tools and where to send the device for external tests.</w:t>
      </w:r>
    </w:p>
    <w:p w14:paraId="3756801C" w14:textId="77777777" w:rsidR="0073705E" w:rsidRDefault="0073705E" w:rsidP="0073705E">
      <w:pPr>
        <w:pStyle w:val="Heading3"/>
      </w:pPr>
      <w:r>
        <w:t>EMI Practices</w:t>
      </w:r>
    </w:p>
    <w:p w14:paraId="15C9D95A" w14:textId="1DE15E14" w:rsidR="00C80A27" w:rsidRDefault="00C80A27" w:rsidP="00A651D7">
      <w:proofErr w:type="gramStart"/>
      <w:r>
        <w:t>In order to</w:t>
      </w:r>
      <w:proofErr w:type="gramEnd"/>
      <w:r>
        <w:t xml:space="preserve"> mitigate EMI, various techniques are used to target common sources of emissions.</w:t>
      </w:r>
      <w:r w:rsidR="00806CF3">
        <w:t xml:space="preserve"> These are discussed below in various details depending on how specific they are to this design and what block they apply to.</w:t>
      </w:r>
      <w:r>
        <w:t xml:space="preserve"> </w:t>
      </w:r>
    </w:p>
    <w:p w14:paraId="4BA691F8" w14:textId="30610A03" w:rsidR="00A651D7" w:rsidRPr="00A651D7" w:rsidRDefault="00A651D7" w:rsidP="00A651D7">
      <w:r>
        <w:t>Large capacitances can react with impedances to create resonances.</w:t>
      </w:r>
    </w:p>
    <w:p w14:paraId="4C4F0896" w14:textId="7CB2F365" w:rsidR="00EA3224" w:rsidRDefault="00EA3224" w:rsidP="00EA3224">
      <w:pPr>
        <w:pStyle w:val="Heading4"/>
      </w:pPr>
      <w:r>
        <w:t>Serial</w:t>
      </w:r>
      <w:r w:rsidR="00DB65B5">
        <w:t xml:space="preserve"> Termination</w:t>
      </w:r>
      <w:r>
        <w:t xml:space="preserve"> Resistor</w:t>
      </w:r>
      <w:r w:rsidR="00DB65B5">
        <w:t>s</w:t>
      </w:r>
      <w:r>
        <w:t xml:space="preserve"> on High-Speed Lines</w:t>
      </w:r>
    </w:p>
    <w:p w14:paraId="22DE597C" w14:textId="17F462C8" w:rsidR="00DB65B5" w:rsidRDefault="003B33DA" w:rsidP="00EA3224">
      <w:pPr>
        <w:rPr>
          <w:rFonts w:eastAsiaTheme="minorEastAsia"/>
        </w:rPr>
      </w:pPr>
      <w:r>
        <w:t xml:space="preserve">One </w:t>
      </w:r>
      <w:r w:rsidR="00A35903">
        <w:t>common</w:t>
      </w:r>
      <w:r>
        <w:t xml:space="preserve"> source of EMI is through mismatched impedances of a driver, the transmission line, and the load. A driver could be an output clock from a microcontroller and a load could either be another IC for memory or sensing. Typically, the driver will have an impedance in the range of 10s of ohms, the transmission line will be matched to around 50 ohms, and a load will have a high impedance in the </w:t>
      </w:r>
      <w:proofErr w:type="spellStart"/>
      <w:r>
        <w:t>kOhms</w:t>
      </w:r>
      <w:proofErr w:type="spellEnd"/>
      <w:r>
        <w:t>/</w:t>
      </w:r>
      <w:proofErr w:type="spellStart"/>
      <w:r>
        <w:t>mOhms</w:t>
      </w:r>
      <w:proofErr w:type="spellEnd"/>
      <w:r>
        <w:t xml:space="preserve"> region.</w:t>
      </w:r>
      <w:r w:rsidR="00240FD0">
        <w:t xml:space="preserve"> This mismatch creates reflections,</w:t>
      </w:r>
      <w:r w:rsidR="00075227">
        <w:t xml:space="preserve"> which causes signal integrity and EMI issues. The reflection % is given by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num>
          <m:den>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den>
        </m:f>
        <m:r>
          <w:rPr>
            <w:rFonts w:ascii="Cambria Math" w:hAnsi="Cambria Math"/>
          </w:rPr>
          <m:t>×100%</m:t>
        </m:r>
      </m:oMath>
      <w:r w:rsidR="00075227">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r w:rsidR="00075227">
        <w:rPr>
          <w:rFonts w:eastAsiaTheme="minorEastAsia"/>
        </w:rPr>
        <w:t xml:space="preserve"> then a positive reflection occurs, where the reflection is added to the base signal, and overshoot occurs. The opposite case is </w:t>
      </w:r>
      <w:proofErr w:type="gramStart"/>
      <w:r w:rsidR="00075227">
        <w:rPr>
          <w:rFonts w:eastAsiaTheme="minorEastAsia"/>
        </w:rPr>
        <w:t>undershoot</w:t>
      </w:r>
      <w:proofErr w:type="gramEnd"/>
      <w:r w:rsidR="00075227">
        <w:rPr>
          <w:rFonts w:eastAsiaTheme="minorEastAsia"/>
        </w:rPr>
        <w:t>, where reflection subtracts from the signal.</w:t>
      </w:r>
      <w:r w:rsidR="00746C32">
        <w:rPr>
          <w:rFonts w:eastAsiaTheme="minorEastAsia"/>
        </w:rPr>
        <w:t xml:space="preserve"> In today’s digital domain and architecture, </w:t>
      </w:r>
      <w:proofErr w:type="gramStart"/>
      <w:r w:rsidR="00746C32">
        <w:rPr>
          <w:rFonts w:eastAsiaTheme="minorEastAsia"/>
        </w:rPr>
        <w:t>undershoot</w:t>
      </w:r>
      <w:proofErr w:type="gramEnd"/>
      <w:r w:rsidR="00746C32">
        <w:rPr>
          <w:rFonts w:eastAsiaTheme="minorEastAsia"/>
        </w:rPr>
        <w:t xml:space="preserve"> is more of the problem due to lower digital rails, noise margins</w:t>
      </w:r>
      <w:r w:rsidR="008F0E77">
        <w:rPr>
          <w:rFonts w:eastAsiaTheme="minorEastAsia"/>
        </w:rPr>
        <w:t>, so generally it is recommended to err on the side of</w:t>
      </w:r>
      <w:r w:rsidR="00A35903">
        <w:rPr>
          <w:rFonts w:eastAsiaTheme="minorEastAsia"/>
        </w:rPr>
        <w:t xml:space="preserve"> designing for</w:t>
      </w:r>
      <w:r w:rsidR="008F0E77">
        <w:rPr>
          <w:rFonts w:eastAsiaTheme="minorEastAsia"/>
        </w:rPr>
        <w:t xml:space="preserve"> overshoot.</w:t>
      </w:r>
    </w:p>
    <w:p w14:paraId="1182AC86" w14:textId="1C0016CA" w:rsidR="00A35903" w:rsidRDefault="00A35903" w:rsidP="00EA3224">
      <w:pPr>
        <w:rPr>
          <w:rFonts w:eastAsiaTheme="minorEastAsia"/>
        </w:rPr>
      </w:pPr>
      <w:r>
        <w:rPr>
          <w:rFonts w:eastAsiaTheme="minorEastAsia"/>
        </w:rPr>
        <w:t xml:space="preserve">When traces are sufficiently long and the frequencies on the trace are fast, antennas can be formed as the length of the antenna depends on the wavelength of the signal. Fast signal means shorter wavelength, allowing for shorter antennas. The issue can present itself in unexpected circumstances, as a relatively lower clock signal might not catch the designer’s attention if they neglect to consider the edge rate of the signal. In general, </w:t>
      </w:r>
      <w:r w:rsidR="002921A6">
        <w:rPr>
          <w:rFonts w:eastAsiaTheme="minorEastAsia"/>
        </w:rPr>
        <w:t>to</w:t>
      </w:r>
      <w:r>
        <w:rPr>
          <w:rFonts w:eastAsiaTheme="minorEastAsia"/>
        </w:rPr>
        <w:t xml:space="preserve"> create square pulses over a digital line there must be frequencies several times faster than the base frequency </w:t>
      </w:r>
      <w:proofErr w:type="gramStart"/>
      <w:r>
        <w:rPr>
          <w:rFonts w:eastAsiaTheme="minorEastAsia"/>
        </w:rPr>
        <w:t>in order to</w:t>
      </w:r>
      <w:proofErr w:type="gramEnd"/>
      <w:r>
        <w:rPr>
          <w:rFonts w:eastAsiaTheme="minorEastAsia"/>
        </w:rPr>
        <w:t xml:space="preserve"> create nice transitions. These higher frequencies should be accounted for when analyzing the length of the trace. </w:t>
      </w:r>
    </w:p>
    <w:p w14:paraId="072A6343" w14:textId="0E356A83" w:rsidR="00626DB5" w:rsidRDefault="00626DB5" w:rsidP="00EA3224">
      <w:pPr>
        <w:rPr>
          <w:rFonts w:eastAsiaTheme="minorEastAsia"/>
        </w:rPr>
      </w:pPr>
      <w:r>
        <w:rPr>
          <w:rFonts w:eastAsiaTheme="minorEastAsia"/>
        </w:rPr>
        <w:t xml:space="preserve">The application note </w:t>
      </w:r>
      <w:hyperlink r:id="rId139" w:history="1">
        <w:r w:rsidRPr="00626DB5">
          <w:rPr>
            <w:rStyle w:val="Hyperlink"/>
            <w:rFonts w:eastAsiaTheme="minorEastAsia"/>
          </w:rPr>
          <w:t>AN4760</w:t>
        </w:r>
      </w:hyperlink>
      <w:r>
        <w:rPr>
          <w:rFonts w:eastAsiaTheme="minorEastAsia"/>
        </w:rPr>
        <w:t xml:space="preserve"> from STM references the </w:t>
      </w:r>
      <w:hyperlink r:id="rId140" w:history="1">
        <w:r w:rsidRPr="00626DB5">
          <w:rPr>
            <w:rStyle w:val="Hyperlink"/>
            <w:rFonts w:eastAsiaTheme="minorEastAsia"/>
          </w:rPr>
          <w:t>AN4661</w:t>
        </w:r>
      </w:hyperlink>
      <w:r>
        <w:rPr>
          <w:rFonts w:eastAsiaTheme="minorEastAsia"/>
        </w:rPr>
        <w:t xml:space="preserve"> note for layout guidelines. The main takeaways are to </w:t>
      </w:r>
      <w:proofErr w:type="gramStart"/>
      <w:r>
        <w:rPr>
          <w:rFonts w:eastAsiaTheme="minorEastAsia"/>
        </w:rPr>
        <w:t>design for</w:t>
      </w:r>
      <w:proofErr w:type="gramEnd"/>
      <w:r>
        <w:rPr>
          <w:rFonts w:eastAsiaTheme="minorEastAsia"/>
        </w:rPr>
        <w:t xml:space="preserve"> </w:t>
      </w:r>
      <w:proofErr w:type="gramStart"/>
      <w:r>
        <w:rPr>
          <w:rFonts w:eastAsiaTheme="minorEastAsia"/>
        </w:rPr>
        <w:t>50 ohm</w:t>
      </w:r>
      <w:proofErr w:type="gramEnd"/>
      <w:r>
        <w:rPr>
          <w:rFonts w:eastAsiaTheme="minorEastAsia"/>
        </w:rPr>
        <w:t xml:space="preserve"> traces and if the trace is over 120mm then termination is required.</w:t>
      </w:r>
      <w:r w:rsidR="00B57B6E">
        <w:rPr>
          <w:rFonts w:eastAsiaTheme="minorEastAsia"/>
        </w:rPr>
        <w:t xml:space="preserve"> Match the data pin lengths to within 10mm of each other</w:t>
      </w:r>
      <w:r w:rsidR="00F1713E">
        <w:rPr>
          <w:rFonts w:eastAsiaTheme="minorEastAsia"/>
        </w:rPr>
        <w:t>, an “S” style serpentine can be used. Do not use serpentine routing on the clock trace and provide at least 3x the trace width away from other signals.</w:t>
      </w:r>
    </w:p>
    <w:p w14:paraId="52BAD2A4" w14:textId="3A056916" w:rsidR="002921A6" w:rsidRDefault="002921A6" w:rsidP="00EA3224">
      <w:pPr>
        <w:rPr>
          <w:rFonts w:eastAsiaTheme="minorEastAsia"/>
        </w:rPr>
      </w:pPr>
      <w:r>
        <w:rPr>
          <w:rFonts w:eastAsiaTheme="minorEastAsia"/>
        </w:rPr>
        <w:t xml:space="preserve">For reference, Phil’s lab provides a brief overview of SI and EMI in this </w:t>
      </w:r>
      <w:hyperlink r:id="rId141" w:history="1">
        <w:r w:rsidRPr="002921A6">
          <w:rPr>
            <w:rStyle w:val="Hyperlink"/>
            <w:rFonts w:eastAsiaTheme="minorEastAsia"/>
          </w:rPr>
          <w:t>video</w:t>
        </w:r>
      </w:hyperlink>
      <w:r>
        <w:rPr>
          <w:rFonts w:eastAsiaTheme="minorEastAsia"/>
        </w:rPr>
        <w:t>.</w:t>
      </w:r>
    </w:p>
    <w:p w14:paraId="286F36DC" w14:textId="77777777" w:rsidR="00A35903" w:rsidRDefault="00A35903" w:rsidP="00EA3224"/>
    <w:p w14:paraId="1AE10A41" w14:textId="11025E0A" w:rsidR="00EA3224" w:rsidRPr="00EA3224" w:rsidRDefault="009E55CC" w:rsidP="00EA3224">
      <w:r>
        <w:t>Not needed for &lt;10 MHz lines shorter than 10 cm?</w:t>
      </w:r>
    </w:p>
    <w:p w14:paraId="0C7D8B44" w14:textId="77777777" w:rsidR="0073705E" w:rsidRDefault="0073705E" w:rsidP="0073705E">
      <w:pPr>
        <w:pStyle w:val="Heading4"/>
      </w:pPr>
      <w:r>
        <w:lastRenderedPageBreak/>
        <w:t>Audio Circuitry</w:t>
      </w:r>
    </w:p>
    <w:p w14:paraId="4754620E" w14:textId="0B97D865" w:rsidR="0073705E" w:rsidRDefault="0073705E" w:rsidP="0073705E">
      <w:r>
        <w:t xml:space="preserve">The audio block should follow this </w:t>
      </w:r>
      <w:hyperlink r:id="rId142" w:history="1">
        <w:r w:rsidRPr="002931E4">
          <w:rPr>
            <w:rStyle w:val="Hyperlink"/>
          </w:rPr>
          <w:t>article</w:t>
        </w:r>
      </w:hyperlink>
      <w:r>
        <w:t xml:space="preserve"> by Texas Instruments. The Class-D amplifier is efficient, a desired trait for low or battery powered systems, but also utilizes switching in the architecture which poses an EMI concern.</w:t>
      </w:r>
      <w:r w:rsidR="000A7564">
        <w:t xml:space="preserve"> A couple recommended techniques from the article to combat this include:</w:t>
      </w:r>
    </w:p>
    <w:p w14:paraId="01260174" w14:textId="77777777" w:rsidR="000A7564" w:rsidRDefault="000A7564" w:rsidP="000A7564">
      <w:pPr>
        <w:pStyle w:val="ListParagraph"/>
        <w:numPr>
          <w:ilvl w:val="0"/>
          <w:numId w:val="9"/>
        </w:numPr>
      </w:pPr>
      <w:r>
        <w:t>Standard power decoupling practices</w:t>
      </w:r>
    </w:p>
    <w:p w14:paraId="6B704D9E" w14:textId="77777777" w:rsidR="000A7564" w:rsidRDefault="000A7564" w:rsidP="000A7564">
      <w:pPr>
        <w:pStyle w:val="ListParagraph"/>
        <w:numPr>
          <w:ilvl w:val="0"/>
          <w:numId w:val="9"/>
        </w:numPr>
      </w:pPr>
      <w:r>
        <w:t>Power planes are backed off from the edge of the PCB</w:t>
      </w:r>
    </w:p>
    <w:p w14:paraId="07AAFD2D" w14:textId="77777777" w:rsidR="000A7564" w:rsidRDefault="000A7564" w:rsidP="000A7564">
      <w:pPr>
        <w:pStyle w:val="ListParagraph"/>
        <w:numPr>
          <w:ilvl w:val="0"/>
          <w:numId w:val="9"/>
        </w:numPr>
      </w:pPr>
      <w:r>
        <w:t>Adequate termination of all high-frequency clock lines</w:t>
      </w:r>
    </w:p>
    <w:p w14:paraId="4C9812C3" w14:textId="77777777" w:rsidR="000A7564" w:rsidRDefault="000A7564" w:rsidP="000A7564">
      <w:pPr>
        <w:pStyle w:val="ListParagraph"/>
        <w:numPr>
          <w:ilvl w:val="0"/>
          <w:numId w:val="9"/>
        </w:numPr>
      </w:pPr>
      <w:r>
        <w:t>Proper filtering of PCB connectors</w:t>
      </w:r>
    </w:p>
    <w:p w14:paraId="7844B2F1" w14:textId="77777777" w:rsidR="000A7564" w:rsidRDefault="000A7564" w:rsidP="000A7564">
      <w:pPr>
        <w:pStyle w:val="ListParagraph"/>
        <w:numPr>
          <w:ilvl w:val="0"/>
          <w:numId w:val="9"/>
        </w:numPr>
      </w:pPr>
      <w:r>
        <w:t>Avoid loop antennas, where a forward and return current is on a well-defined conducting path</w:t>
      </w:r>
    </w:p>
    <w:p w14:paraId="0D9B45A0" w14:textId="77777777" w:rsidR="000A7564" w:rsidRDefault="000A7564" w:rsidP="000A7564">
      <w:pPr>
        <w:pStyle w:val="ListParagraph"/>
        <w:numPr>
          <w:ilvl w:val="0"/>
          <w:numId w:val="9"/>
        </w:numPr>
      </w:pPr>
      <w:r>
        <w:t>Keep audio traces as short as possible</w:t>
      </w:r>
    </w:p>
    <w:p w14:paraId="75173D19" w14:textId="42854455" w:rsidR="000A7564" w:rsidRPr="002931E4" w:rsidRDefault="000A7564" w:rsidP="000A7564">
      <w:pPr>
        <w:pStyle w:val="ListParagraph"/>
        <w:numPr>
          <w:ilvl w:val="0"/>
          <w:numId w:val="9"/>
        </w:numPr>
      </w:pPr>
      <w:r>
        <w:t xml:space="preserve">  </w:t>
      </w:r>
    </w:p>
    <w:p w14:paraId="046FBA44" w14:textId="77777777" w:rsidR="0082372B" w:rsidRDefault="0082372B" w:rsidP="0082372B">
      <w:pPr>
        <w:pStyle w:val="Heading4"/>
      </w:pPr>
      <w:r>
        <w:t>Via Fences</w:t>
      </w:r>
    </w:p>
    <w:p w14:paraId="0B428F54" w14:textId="2DD31658" w:rsidR="0073705E" w:rsidRDefault="0082372B" w:rsidP="0082372B">
      <w:pPr>
        <w:rPr>
          <w:sz w:val="32"/>
          <w:szCs w:val="32"/>
        </w:rPr>
      </w:pPr>
      <w:r>
        <w:t xml:space="preserve">This </w:t>
      </w:r>
      <w:hyperlink r:id="rId143" w:history="1">
        <w:r w:rsidRPr="0082372B">
          <w:rPr>
            <w:rStyle w:val="Hyperlink"/>
          </w:rPr>
          <w:t>article</w:t>
        </w:r>
      </w:hyperlink>
      <w:r>
        <w:t xml:space="preserve"> explains that via fences around different sections of circuitry can be beneficial.</w:t>
      </w:r>
      <w:r w:rsidR="0073705E">
        <w:br w:type="page"/>
      </w:r>
    </w:p>
    <w:p w14:paraId="6F089424" w14:textId="13812DA2" w:rsidR="001E00A1" w:rsidRDefault="001E00A1">
      <w:pPr>
        <w:rPr>
          <w:rFonts w:asciiTheme="majorHAnsi" w:eastAsiaTheme="majorEastAsia" w:hAnsiTheme="majorHAnsi" w:cstheme="majorBidi"/>
          <w:color w:val="0F4761" w:themeColor="accent1" w:themeShade="BF"/>
          <w:sz w:val="32"/>
          <w:szCs w:val="32"/>
        </w:rPr>
      </w:pPr>
    </w:p>
    <w:p w14:paraId="0CAF44D9" w14:textId="25F75B92" w:rsidR="0082372B" w:rsidRDefault="0082372B" w:rsidP="00056CCC">
      <w:pPr>
        <w:pStyle w:val="Heading2"/>
      </w:pPr>
      <w:bookmarkStart w:id="50" w:name="_Toc191380182"/>
      <w:r>
        <w:t>DFM Check</w:t>
      </w:r>
    </w:p>
    <w:p w14:paraId="6D275870" w14:textId="5E89640D" w:rsidR="0082372B" w:rsidRPr="0082372B" w:rsidRDefault="00741E67" w:rsidP="0082372B">
      <w:r w:rsidRPr="00741E67">
        <w:t>https://www.protoexpress.com/blog/dfm-issues-pcb-manufacturing/#:~:text=It%20is%20a%20process%20of,manufactured%20to%20the%20exact%20specifications.</w:t>
      </w:r>
    </w:p>
    <w:p w14:paraId="7C016924" w14:textId="160D0616" w:rsidR="00056CCC" w:rsidRDefault="00056CCC" w:rsidP="00056CCC">
      <w:pPr>
        <w:pStyle w:val="Heading2"/>
      </w:pPr>
      <w:r>
        <w:t>Configuration Details</w:t>
      </w:r>
      <w:bookmarkEnd w:id="50"/>
    </w:p>
    <w:p w14:paraId="065AF39E" w14:textId="77777777" w:rsidR="00056CCC" w:rsidRPr="00056CCC" w:rsidRDefault="00056CCC" w:rsidP="00056CCC"/>
    <w:p w14:paraId="4FE035AD" w14:textId="77777777" w:rsidR="00056CCC" w:rsidRPr="00056CCC" w:rsidRDefault="00056CCC" w:rsidP="00056CCC"/>
    <w:p w14:paraId="28892075" w14:textId="77777777" w:rsidR="00C96C74" w:rsidRPr="00F90F25" w:rsidRDefault="00C96C74" w:rsidP="00F90F25"/>
    <w:sectPr w:rsidR="00C96C74" w:rsidRPr="00F90F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Jacob Kapala" w:date="2025-02-26T11:12:00Z" w:initials="JK">
    <w:p w14:paraId="36FBBFA1" w14:textId="77777777" w:rsidR="009424C4" w:rsidRDefault="009424C4" w:rsidP="009424C4">
      <w:pPr>
        <w:pStyle w:val="CommentText"/>
      </w:pPr>
      <w:r>
        <w:rPr>
          <w:rStyle w:val="CommentReference"/>
        </w:rPr>
        <w:annotationRef/>
      </w:r>
      <w:r>
        <w:t>If there are enough pins, we’ll have 2</w:t>
      </w:r>
      <w:r>
        <w:rPr>
          <w:vertAlign w:val="superscript"/>
        </w:rPr>
        <w:t>nd</w:t>
      </w:r>
      <w:r>
        <w:t xml:space="preserve"> SPI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FBBF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4B45D6F" w16cex:dateUtc="2025-02-26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FBBFA1" w16cid:durableId="04B45D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4835D" w14:textId="77777777" w:rsidR="00F87D95" w:rsidRDefault="00F87D95" w:rsidP="00222348">
      <w:pPr>
        <w:spacing w:after="0" w:line="240" w:lineRule="auto"/>
      </w:pPr>
      <w:r>
        <w:separator/>
      </w:r>
    </w:p>
  </w:endnote>
  <w:endnote w:type="continuationSeparator" w:id="0">
    <w:p w14:paraId="7481E7CD" w14:textId="77777777" w:rsidR="00F87D95" w:rsidRDefault="00F87D95" w:rsidP="00222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48FCC" w14:textId="77777777" w:rsidR="00F87D95" w:rsidRDefault="00F87D95" w:rsidP="00222348">
      <w:pPr>
        <w:spacing w:after="0" w:line="240" w:lineRule="auto"/>
      </w:pPr>
      <w:r>
        <w:separator/>
      </w:r>
    </w:p>
  </w:footnote>
  <w:footnote w:type="continuationSeparator" w:id="0">
    <w:p w14:paraId="662EFD5D" w14:textId="77777777" w:rsidR="00F87D95" w:rsidRDefault="00F87D95" w:rsidP="00222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EA"/>
    <w:multiLevelType w:val="hybridMultilevel"/>
    <w:tmpl w:val="8BB2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02869"/>
    <w:multiLevelType w:val="hybridMultilevel"/>
    <w:tmpl w:val="FFE804EE"/>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 w15:restartNumberingAfterBreak="0">
    <w:nsid w:val="14ED0A3A"/>
    <w:multiLevelType w:val="hybridMultilevel"/>
    <w:tmpl w:val="2122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B2800"/>
    <w:multiLevelType w:val="hybridMultilevel"/>
    <w:tmpl w:val="E556B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039D9"/>
    <w:multiLevelType w:val="hybridMultilevel"/>
    <w:tmpl w:val="04DC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42D9C"/>
    <w:multiLevelType w:val="hybridMultilevel"/>
    <w:tmpl w:val="54F6C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73A5F"/>
    <w:multiLevelType w:val="hybridMultilevel"/>
    <w:tmpl w:val="0A1C4C42"/>
    <w:lvl w:ilvl="0" w:tplc="F6E8A6DC">
      <w:start w:val="1"/>
      <w:numFmt w:val="decimal"/>
      <w:pStyle w:val="Feature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4F600A"/>
    <w:multiLevelType w:val="hybridMultilevel"/>
    <w:tmpl w:val="E22EA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E0AAC"/>
    <w:multiLevelType w:val="hybridMultilevel"/>
    <w:tmpl w:val="184C73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93348"/>
    <w:multiLevelType w:val="hybridMultilevel"/>
    <w:tmpl w:val="30C2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472693">
    <w:abstractNumId w:val="6"/>
  </w:num>
  <w:num w:numId="2" w16cid:durableId="695278536">
    <w:abstractNumId w:val="8"/>
  </w:num>
  <w:num w:numId="3" w16cid:durableId="1753240336">
    <w:abstractNumId w:val="9"/>
  </w:num>
  <w:num w:numId="4" w16cid:durableId="331837744">
    <w:abstractNumId w:val="0"/>
  </w:num>
  <w:num w:numId="5" w16cid:durableId="908198844">
    <w:abstractNumId w:val="3"/>
  </w:num>
  <w:num w:numId="6" w16cid:durableId="1294599210">
    <w:abstractNumId w:val="7"/>
  </w:num>
  <w:num w:numId="7" w16cid:durableId="982387125">
    <w:abstractNumId w:val="2"/>
  </w:num>
  <w:num w:numId="8" w16cid:durableId="924844753">
    <w:abstractNumId w:val="5"/>
  </w:num>
  <w:num w:numId="9" w16cid:durableId="333341403">
    <w:abstractNumId w:val="4"/>
  </w:num>
  <w:num w:numId="10" w16cid:durableId="11383807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cob Kapala">
    <w15:presenceInfo w15:providerId="Windows Live" w15:userId="6305c9647b7148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F5"/>
    <w:rsid w:val="0000090A"/>
    <w:rsid w:val="00003E7E"/>
    <w:rsid w:val="00012920"/>
    <w:rsid w:val="00016773"/>
    <w:rsid w:val="00017C0B"/>
    <w:rsid w:val="00017DF2"/>
    <w:rsid w:val="00031BF8"/>
    <w:rsid w:val="0003521D"/>
    <w:rsid w:val="00036B87"/>
    <w:rsid w:val="00037A3A"/>
    <w:rsid w:val="0004002D"/>
    <w:rsid w:val="000419B3"/>
    <w:rsid w:val="0004367E"/>
    <w:rsid w:val="00043C32"/>
    <w:rsid w:val="00046B66"/>
    <w:rsid w:val="0005083D"/>
    <w:rsid w:val="00056CCC"/>
    <w:rsid w:val="00057B39"/>
    <w:rsid w:val="00075227"/>
    <w:rsid w:val="00075E23"/>
    <w:rsid w:val="00077C1F"/>
    <w:rsid w:val="00081AB5"/>
    <w:rsid w:val="000848B3"/>
    <w:rsid w:val="000862C1"/>
    <w:rsid w:val="0009281A"/>
    <w:rsid w:val="00093000"/>
    <w:rsid w:val="00094DEF"/>
    <w:rsid w:val="00097027"/>
    <w:rsid w:val="000A495B"/>
    <w:rsid w:val="000A7564"/>
    <w:rsid w:val="000B1998"/>
    <w:rsid w:val="000B6DAD"/>
    <w:rsid w:val="000B7E32"/>
    <w:rsid w:val="000C19E8"/>
    <w:rsid w:val="000C251F"/>
    <w:rsid w:val="000C402E"/>
    <w:rsid w:val="000C64FC"/>
    <w:rsid w:val="000C7F91"/>
    <w:rsid w:val="000D030E"/>
    <w:rsid w:val="000D0E67"/>
    <w:rsid w:val="000D123E"/>
    <w:rsid w:val="000D1BC0"/>
    <w:rsid w:val="000D37AB"/>
    <w:rsid w:val="000D4390"/>
    <w:rsid w:val="000D499B"/>
    <w:rsid w:val="000D4A5A"/>
    <w:rsid w:val="000D660D"/>
    <w:rsid w:val="000D7FE8"/>
    <w:rsid w:val="000E1025"/>
    <w:rsid w:val="000E6811"/>
    <w:rsid w:val="000E7033"/>
    <w:rsid w:val="000E7D2E"/>
    <w:rsid w:val="000F6734"/>
    <w:rsid w:val="000F76AD"/>
    <w:rsid w:val="00100CBC"/>
    <w:rsid w:val="0010169D"/>
    <w:rsid w:val="00103816"/>
    <w:rsid w:val="00111D01"/>
    <w:rsid w:val="00113BFC"/>
    <w:rsid w:val="001179CF"/>
    <w:rsid w:val="00124E37"/>
    <w:rsid w:val="00125C94"/>
    <w:rsid w:val="001271F5"/>
    <w:rsid w:val="0012734C"/>
    <w:rsid w:val="001402E9"/>
    <w:rsid w:val="001447FB"/>
    <w:rsid w:val="0015124E"/>
    <w:rsid w:val="001550CD"/>
    <w:rsid w:val="0015600A"/>
    <w:rsid w:val="00164566"/>
    <w:rsid w:val="0016484A"/>
    <w:rsid w:val="00164F42"/>
    <w:rsid w:val="001653B8"/>
    <w:rsid w:val="00165934"/>
    <w:rsid w:val="00167FB6"/>
    <w:rsid w:val="00174FA4"/>
    <w:rsid w:val="001833FE"/>
    <w:rsid w:val="00184682"/>
    <w:rsid w:val="001847E1"/>
    <w:rsid w:val="00193388"/>
    <w:rsid w:val="0019597F"/>
    <w:rsid w:val="001960B3"/>
    <w:rsid w:val="00196C00"/>
    <w:rsid w:val="00196DB7"/>
    <w:rsid w:val="001A11B0"/>
    <w:rsid w:val="001A1550"/>
    <w:rsid w:val="001A22F0"/>
    <w:rsid w:val="001A5D92"/>
    <w:rsid w:val="001B37CB"/>
    <w:rsid w:val="001B707A"/>
    <w:rsid w:val="001B7293"/>
    <w:rsid w:val="001B78D9"/>
    <w:rsid w:val="001C373E"/>
    <w:rsid w:val="001C4B1D"/>
    <w:rsid w:val="001D0503"/>
    <w:rsid w:val="001D1AEF"/>
    <w:rsid w:val="001D27FF"/>
    <w:rsid w:val="001D2981"/>
    <w:rsid w:val="001D6298"/>
    <w:rsid w:val="001E00A1"/>
    <w:rsid w:val="001E06A7"/>
    <w:rsid w:val="001E0B02"/>
    <w:rsid w:val="001E474D"/>
    <w:rsid w:val="001E7402"/>
    <w:rsid w:val="001F2DE2"/>
    <w:rsid w:val="001F3BFB"/>
    <w:rsid w:val="001F629A"/>
    <w:rsid w:val="001F7B61"/>
    <w:rsid w:val="002004BF"/>
    <w:rsid w:val="00202363"/>
    <w:rsid w:val="00205CA7"/>
    <w:rsid w:val="002078A9"/>
    <w:rsid w:val="00207A10"/>
    <w:rsid w:val="00210CDA"/>
    <w:rsid w:val="00210E62"/>
    <w:rsid w:val="00212547"/>
    <w:rsid w:val="00213754"/>
    <w:rsid w:val="00216912"/>
    <w:rsid w:val="00217881"/>
    <w:rsid w:val="00222348"/>
    <w:rsid w:val="002227EE"/>
    <w:rsid w:val="00230518"/>
    <w:rsid w:val="0023660F"/>
    <w:rsid w:val="00240FD0"/>
    <w:rsid w:val="00243D62"/>
    <w:rsid w:val="0024469C"/>
    <w:rsid w:val="00246D30"/>
    <w:rsid w:val="002473FC"/>
    <w:rsid w:val="002511F8"/>
    <w:rsid w:val="00257169"/>
    <w:rsid w:val="00260360"/>
    <w:rsid w:val="00262EA8"/>
    <w:rsid w:val="00264E92"/>
    <w:rsid w:val="002664BF"/>
    <w:rsid w:val="002671BC"/>
    <w:rsid w:val="00267326"/>
    <w:rsid w:val="00276FC0"/>
    <w:rsid w:val="0028195A"/>
    <w:rsid w:val="002829C2"/>
    <w:rsid w:val="00283458"/>
    <w:rsid w:val="00286359"/>
    <w:rsid w:val="00287712"/>
    <w:rsid w:val="00292005"/>
    <w:rsid w:val="002921A6"/>
    <w:rsid w:val="002931E4"/>
    <w:rsid w:val="0029376F"/>
    <w:rsid w:val="00295D81"/>
    <w:rsid w:val="00297E0A"/>
    <w:rsid w:val="002A5640"/>
    <w:rsid w:val="002A6142"/>
    <w:rsid w:val="002A7E66"/>
    <w:rsid w:val="002B61BC"/>
    <w:rsid w:val="002C08DE"/>
    <w:rsid w:val="002C12EE"/>
    <w:rsid w:val="002C2934"/>
    <w:rsid w:val="002D12AE"/>
    <w:rsid w:val="002D2EB7"/>
    <w:rsid w:val="002D4BC2"/>
    <w:rsid w:val="002E3196"/>
    <w:rsid w:val="002E4B32"/>
    <w:rsid w:val="002E54D6"/>
    <w:rsid w:val="002E6DEE"/>
    <w:rsid w:val="002F3CF9"/>
    <w:rsid w:val="002F4E82"/>
    <w:rsid w:val="00302011"/>
    <w:rsid w:val="003040D9"/>
    <w:rsid w:val="00307990"/>
    <w:rsid w:val="003103F7"/>
    <w:rsid w:val="003106B4"/>
    <w:rsid w:val="00313543"/>
    <w:rsid w:val="0031519E"/>
    <w:rsid w:val="003155E1"/>
    <w:rsid w:val="00316509"/>
    <w:rsid w:val="00321118"/>
    <w:rsid w:val="00322292"/>
    <w:rsid w:val="003228A3"/>
    <w:rsid w:val="00323E4D"/>
    <w:rsid w:val="00324466"/>
    <w:rsid w:val="0033041A"/>
    <w:rsid w:val="00330603"/>
    <w:rsid w:val="00340D87"/>
    <w:rsid w:val="00346C77"/>
    <w:rsid w:val="00346E61"/>
    <w:rsid w:val="003475F9"/>
    <w:rsid w:val="00350A80"/>
    <w:rsid w:val="003569DB"/>
    <w:rsid w:val="003577BC"/>
    <w:rsid w:val="00364E7B"/>
    <w:rsid w:val="00365D6C"/>
    <w:rsid w:val="00366461"/>
    <w:rsid w:val="00376360"/>
    <w:rsid w:val="00381A5D"/>
    <w:rsid w:val="00382F41"/>
    <w:rsid w:val="00386841"/>
    <w:rsid w:val="00390963"/>
    <w:rsid w:val="00390DB5"/>
    <w:rsid w:val="003938AB"/>
    <w:rsid w:val="0039490E"/>
    <w:rsid w:val="00395F33"/>
    <w:rsid w:val="00396F56"/>
    <w:rsid w:val="003976C4"/>
    <w:rsid w:val="003A51E3"/>
    <w:rsid w:val="003A5422"/>
    <w:rsid w:val="003A74C1"/>
    <w:rsid w:val="003A75F7"/>
    <w:rsid w:val="003A7E64"/>
    <w:rsid w:val="003B095E"/>
    <w:rsid w:val="003B15B3"/>
    <w:rsid w:val="003B275C"/>
    <w:rsid w:val="003B33DA"/>
    <w:rsid w:val="003B3502"/>
    <w:rsid w:val="003C282A"/>
    <w:rsid w:val="003C592F"/>
    <w:rsid w:val="003C6AD5"/>
    <w:rsid w:val="003D172A"/>
    <w:rsid w:val="003D47E3"/>
    <w:rsid w:val="003D4D71"/>
    <w:rsid w:val="003D51A5"/>
    <w:rsid w:val="003F01D6"/>
    <w:rsid w:val="003F726D"/>
    <w:rsid w:val="003F7441"/>
    <w:rsid w:val="0040445D"/>
    <w:rsid w:val="00405AE3"/>
    <w:rsid w:val="00407B35"/>
    <w:rsid w:val="0041341B"/>
    <w:rsid w:val="00415A54"/>
    <w:rsid w:val="004175D0"/>
    <w:rsid w:val="0042367F"/>
    <w:rsid w:val="00427A07"/>
    <w:rsid w:val="00427B5F"/>
    <w:rsid w:val="00432B4E"/>
    <w:rsid w:val="004354E5"/>
    <w:rsid w:val="00436836"/>
    <w:rsid w:val="004457D1"/>
    <w:rsid w:val="00453BC0"/>
    <w:rsid w:val="00456C46"/>
    <w:rsid w:val="0046114E"/>
    <w:rsid w:val="0046156B"/>
    <w:rsid w:val="004678B6"/>
    <w:rsid w:val="00467CD5"/>
    <w:rsid w:val="0047043F"/>
    <w:rsid w:val="00470995"/>
    <w:rsid w:val="00471812"/>
    <w:rsid w:val="00473C9A"/>
    <w:rsid w:val="00475A8C"/>
    <w:rsid w:val="00476C09"/>
    <w:rsid w:val="0048039A"/>
    <w:rsid w:val="00484209"/>
    <w:rsid w:val="00485392"/>
    <w:rsid w:val="00494479"/>
    <w:rsid w:val="00495C68"/>
    <w:rsid w:val="00496C53"/>
    <w:rsid w:val="004A138D"/>
    <w:rsid w:val="004A15A6"/>
    <w:rsid w:val="004A6819"/>
    <w:rsid w:val="004B1558"/>
    <w:rsid w:val="004B253B"/>
    <w:rsid w:val="004B4E5D"/>
    <w:rsid w:val="004C3B37"/>
    <w:rsid w:val="004C497C"/>
    <w:rsid w:val="004D387C"/>
    <w:rsid w:val="004D47EA"/>
    <w:rsid w:val="004D542F"/>
    <w:rsid w:val="004E34C4"/>
    <w:rsid w:val="004E555B"/>
    <w:rsid w:val="004E6F36"/>
    <w:rsid w:val="004F0B2D"/>
    <w:rsid w:val="004F1BAB"/>
    <w:rsid w:val="004F2B66"/>
    <w:rsid w:val="00500C08"/>
    <w:rsid w:val="00501ED7"/>
    <w:rsid w:val="005040C9"/>
    <w:rsid w:val="00504195"/>
    <w:rsid w:val="005052C0"/>
    <w:rsid w:val="0050699C"/>
    <w:rsid w:val="005114A9"/>
    <w:rsid w:val="0051166F"/>
    <w:rsid w:val="00513474"/>
    <w:rsid w:val="00513861"/>
    <w:rsid w:val="005139D4"/>
    <w:rsid w:val="0051544F"/>
    <w:rsid w:val="00521169"/>
    <w:rsid w:val="00522A21"/>
    <w:rsid w:val="0052383C"/>
    <w:rsid w:val="00524076"/>
    <w:rsid w:val="005259DC"/>
    <w:rsid w:val="00534084"/>
    <w:rsid w:val="005347FF"/>
    <w:rsid w:val="00534B49"/>
    <w:rsid w:val="005356DC"/>
    <w:rsid w:val="00535AF9"/>
    <w:rsid w:val="00541FB6"/>
    <w:rsid w:val="00546D10"/>
    <w:rsid w:val="00551D0F"/>
    <w:rsid w:val="00552475"/>
    <w:rsid w:val="005611AF"/>
    <w:rsid w:val="00563BD0"/>
    <w:rsid w:val="00563D39"/>
    <w:rsid w:val="005703E8"/>
    <w:rsid w:val="005708AB"/>
    <w:rsid w:val="005718A0"/>
    <w:rsid w:val="00571B25"/>
    <w:rsid w:val="00572E89"/>
    <w:rsid w:val="0058008D"/>
    <w:rsid w:val="0058247C"/>
    <w:rsid w:val="00582D8F"/>
    <w:rsid w:val="00583CBB"/>
    <w:rsid w:val="00584C42"/>
    <w:rsid w:val="00586265"/>
    <w:rsid w:val="00586903"/>
    <w:rsid w:val="00592897"/>
    <w:rsid w:val="00593F0C"/>
    <w:rsid w:val="0059438F"/>
    <w:rsid w:val="005946DE"/>
    <w:rsid w:val="00595899"/>
    <w:rsid w:val="00595D3E"/>
    <w:rsid w:val="005A0012"/>
    <w:rsid w:val="005A042E"/>
    <w:rsid w:val="005A05DE"/>
    <w:rsid w:val="005A06A3"/>
    <w:rsid w:val="005B2AB7"/>
    <w:rsid w:val="005C140E"/>
    <w:rsid w:val="005C1873"/>
    <w:rsid w:val="005C38B7"/>
    <w:rsid w:val="005C3C88"/>
    <w:rsid w:val="005C414C"/>
    <w:rsid w:val="005C508A"/>
    <w:rsid w:val="005D152C"/>
    <w:rsid w:val="005D7F27"/>
    <w:rsid w:val="005E3587"/>
    <w:rsid w:val="005E584D"/>
    <w:rsid w:val="005E6AA2"/>
    <w:rsid w:val="005E6F5E"/>
    <w:rsid w:val="005F07D6"/>
    <w:rsid w:val="005F2042"/>
    <w:rsid w:val="005F2E23"/>
    <w:rsid w:val="005F76F2"/>
    <w:rsid w:val="00601C73"/>
    <w:rsid w:val="00603F81"/>
    <w:rsid w:val="006058C3"/>
    <w:rsid w:val="00612264"/>
    <w:rsid w:val="00612581"/>
    <w:rsid w:val="00612B1E"/>
    <w:rsid w:val="00614725"/>
    <w:rsid w:val="006153EB"/>
    <w:rsid w:val="006158E1"/>
    <w:rsid w:val="00616E0C"/>
    <w:rsid w:val="00620534"/>
    <w:rsid w:val="00624310"/>
    <w:rsid w:val="00624AF5"/>
    <w:rsid w:val="00625A1C"/>
    <w:rsid w:val="00625E45"/>
    <w:rsid w:val="006261E0"/>
    <w:rsid w:val="00626DB5"/>
    <w:rsid w:val="0062741D"/>
    <w:rsid w:val="00627825"/>
    <w:rsid w:val="006318C7"/>
    <w:rsid w:val="00632C33"/>
    <w:rsid w:val="0064788B"/>
    <w:rsid w:val="00650272"/>
    <w:rsid w:val="00650C32"/>
    <w:rsid w:val="00660D67"/>
    <w:rsid w:val="0066771A"/>
    <w:rsid w:val="006678CB"/>
    <w:rsid w:val="0067326E"/>
    <w:rsid w:val="00674D97"/>
    <w:rsid w:val="00676DCF"/>
    <w:rsid w:val="00682A8A"/>
    <w:rsid w:val="006840B5"/>
    <w:rsid w:val="00685196"/>
    <w:rsid w:val="00686401"/>
    <w:rsid w:val="0068711D"/>
    <w:rsid w:val="00696105"/>
    <w:rsid w:val="00697298"/>
    <w:rsid w:val="006A14D4"/>
    <w:rsid w:val="006A1FBA"/>
    <w:rsid w:val="006A5243"/>
    <w:rsid w:val="006A7F73"/>
    <w:rsid w:val="006B0646"/>
    <w:rsid w:val="006C241F"/>
    <w:rsid w:val="006C3565"/>
    <w:rsid w:val="006D27A7"/>
    <w:rsid w:val="006D3847"/>
    <w:rsid w:val="006E1A1F"/>
    <w:rsid w:val="006F05F7"/>
    <w:rsid w:val="006F2F79"/>
    <w:rsid w:val="006F530F"/>
    <w:rsid w:val="006F5316"/>
    <w:rsid w:val="006F5B2D"/>
    <w:rsid w:val="006F6872"/>
    <w:rsid w:val="006F6F30"/>
    <w:rsid w:val="007033AE"/>
    <w:rsid w:val="007061AC"/>
    <w:rsid w:val="00717CE5"/>
    <w:rsid w:val="007222B5"/>
    <w:rsid w:val="007233D8"/>
    <w:rsid w:val="007237C9"/>
    <w:rsid w:val="0073591B"/>
    <w:rsid w:val="0073705E"/>
    <w:rsid w:val="00737CDD"/>
    <w:rsid w:val="007415B3"/>
    <w:rsid w:val="00741E67"/>
    <w:rsid w:val="0074536D"/>
    <w:rsid w:val="00746C32"/>
    <w:rsid w:val="007505D1"/>
    <w:rsid w:val="007505F8"/>
    <w:rsid w:val="00751032"/>
    <w:rsid w:val="00751DAA"/>
    <w:rsid w:val="007536FD"/>
    <w:rsid w:val="00756D4D"/>
    <w:rsid w:val="00760282"/>
    <w:rsid w:val="007651FF"/>
    <w:rsid w:val="0076620B"/>
    <w:rsid w:val="00766A79"/>
    <w:rsid w:val="0077320F"/>
    <w:rsid w:val="00775587"/>
    <w:rsid w:val="007776AE"/>
    <w:rsid w:val="00780DEB"/>
    <w:rsid w:val="00781E66"/>
    <w:rsid w:val="00784739"/>
    <w:rsid w:val="00787E75"/>
    <w:rsid w:val="00794C2D"/>
    <w:rsid w:val="007953DA"/>
    <w:rsid w:val="00795B6F"/>
    <w:rsid w:val="00797E16"/>
    <w:rsid w:val="007A1508"/>
    <w:rsid w:val="007A62BF"/>
    <w:rsid w:val="007B0F32"/>
    <w:rsid w:val="007B29F4"/>
    <w:rsid w:val="007B2F93"/>
    <w:rsid w:val="007B429F"/>
    <w:rsid w:val="007B4476"/>
    <w:rsid w:val="007C0C81"/>
    <w:rsid w:val="007C5106"/>
    <w:rsid w:val="007C6023"/>
    <w:rsid w:val="007C666C"/>
    <w:rsid w:val="007C7E1D"/>
    <w:rsid w:val="007D0001"/>
    <w:rsid w:val="007D0126"/>
    <w:rsid w:val="007D1FB3"/>
    <w:rsid w:val="007D21B8"/>
    <w:rsid w:val="007D3DD9"/>
    <w:rsid w:val="007E1237"/>
    <w:rsid w:val="007E1DE2"/>
    <w:rsid w:val="007E2E16"/>
    <w:rsid w:val="007E314F"/>
    <w:rsid w:val="007E4973"/>
    <w:rsid w:val="007E4F73"/>
    <w:rsid w:val="007E509F"/>
    <w:rsid w:val="007E7221"/>
    <w:rsid w:val="007F2CA5"/>
    <w:rsid w:val="007F570C"/>
    <w:rsid w:val="00806CF3"/>
    <w:rsid w:val="00810E39"/>
    <w:rsid w:val="0081195F"/>
    <w:rsid w:val="00815140"/>
    <w:rsid w:val="008155CE"/>
    <w:rsid w:val="008233E9"/>
    <w:rsid w:val="0082372B"/>
    <w:rsid w:val="008277DC"/>
    <w:rsid w:val="00830D45"/>
    <w:rsid w:val="00830D63"/>
    <w:rsid w:val="00833696"/>
    <w:rsid w:val="00834B0F"/>
    <w:rsid w:val="00842CDF"/>
    <w:rsid w:val="008456EA"/>
    <w:rsid w:val="00847F75"/>
    <w:rsid w:val="00856BB1"/>
    <w:rsid w:val="00857905"/>
    <w:rsid w:val="00862B2E"/>
    <w:rsid w:val="00863E2F"/>
    <w:rsid w:val="00863EC6"/>
    <w:rsid w:val="00865DDF"/>
    <w:rsid w:val="00865FF2"/>
    <w:rsid w:val="00867AAC"/>
    <w:rsid w:val="00867CDD"/>
    <w:rsid w:val="0087277F"/>
    <w:rsid w:val="00876BF0"/>
    <w:rsid w:val="008777AE"/>
    <w:rsid w:val="00882FE8"/>
    <w:rsid w:val="00883C37"/>
    <w:rsid w:val="0088451C"/>
    <w:rsid w:val="008867AB"/>
    <w:rsid w:val="00887EB4"/>
    <w:rsid w:val="00890FEE"/>
    <w:rsid w:val="00895A4B"/>
    <w:rsid w:val="008A02BA"/>
    <w:rsid w:val="008A117E"/>
    <w:rsid w:val="008A29CF"/>
    <w:rsid w:val="008A562E"/>
    <w:rsid w:val="008B3455"/>
    <w:rsid w:val="008B3C24"/>
    <w:rsid w:val="008B4484"/>
    <w:rsid w:val="008B78D0"/>
    <w:rsid w:val="008C1595"/>
    <w:rsid w:val="008C19E7"/>
    <w:rsid w:val="008C312C"/>
    <w:rsid w:val="008C4362"/>
    <w:rsid w:val="008D1045"/>
    <w:rsid w:val="008D1FDB"/>
    <w:rsid w:val="008D4D01"/>
    <w:rsid w:val="008D6AE4"/>
    <w:rsid w:val="008E02D7"/>
    <w:rsid w:val="008E2AEE"/>
    <w:rsid w:val="008E7D12"/>
    <w:rsid w:val="008F071A"/>
    <w:rsid w:val="008F0E77"/>
    <w:rsid w:val="008F0FBD"/>
    <w:rsid w:val="008F3C4D"/>
    <w:rsid w:val="008F4DE2"/>
    <w:rsid w:val="008F5802"/>
    <w:rsid w:val="00902933"/>
    <w:rsid w:val="00903218"/>
    <w:rsid w:val="00906028"/>
    <w:rsid w:val="00906636"/>
    <w:rsid w:val="00914D1D"/>
    <w:rsid w:val="00916409"/>
    <w:rsid w:val="00922B7A"/>
    <w:rsid w:val="0092674D"/>
    <w:rsid w:val="009339B8"/>
    <w:rsid w:val="00935539"/>
    <w:rsid w:val="00936CEA"/>
    <w:rsid w:val="0094213F"/>
    <w:rsid w:val="009424C4"/>
    <w:rsid w:val="00945A43"/>
    <w:rsid w:val="009538EE"/>
    <w:rsid w:val="00955EBE"/>
    <w:rsid w:val="00956D81"/>
    <w:rsid w:val="00961007"/>
    <w:rsid w:val="00961F26"/>
    <w:rsid w:val="00970C5B"/>
    <w:rsid w:val="00970F86"/>
    <w:rsid w:val="009748D2"/>
    <w:rsid w:val="009824B9"/>
    <w:rsid w:val="009837B1"/>
    <w:rsid w:val="0098431A"/>
    <w:rsid w:val="009848E2"/>
    <w:rsid w:val="00984D5D"/>
    <w:rsid w:val="00987037"/>
    <w:rsid w:val="009876B4"/>
    <w:rsid w:val="00993B04"/>
    <w:rsid w:val="00995B77"/>
    <w:rsid w:val="00997153"/>
    <w:rsid w:val="00997AF0"/>
    <w:rsid w:val="00997FED"/>
    <w:rsid w:val="009A2151"/>
    <w:rsid w:val="009A56C9"/>
    <w:rsid w:val="009A73CB"/>
    <w:rsid w:val="009B1900"/>
    <w:rsid w:val="009B492B"/>
    <w:rsid w:val="009B4BC7"/>
    <w:rsid w:val="009B5D7C"/>
    <w:rsid w:val="009C39F5"/>
    <w:rsid w:val="009C5B82"/>
    <w:rsid w:val="009C7B32"/>
    <w:rsid w:val="009D29A7"/>
    <w:rsid w:val="009D34EC"/>
    <w:rsid w:val="009E084E"/>
    <w:rsid w:val="009E55CC"/>
    <w:rsid w:val="00A00B12"/>
    <w:rsid w:val="00A01E6B"/>
    <w:rsid w:val="00A03F42"/>
    <w:rsid w:val="00A042A7"/>
    <w:rsid w:val="00A106EB"/>
    <w:rsid w:val="00A170DF"/>
    <w:rsid w:val="00A170E9"/>
    <w:rsid w:val="00A1761B"/>
    <w:rsid w:val="00A1790D"/>
    <w:rsid w:val="00A2332C"/>
    <w:rsid w:val="00A245ED"/>
    <w:rsid w:val="00A315F8"/>
    <w:rsid w:val="00A3409E"/>
    <w:rsid w:val="00A35903"/>
    <w:rsid w:val="00A36256"/>
    <w:rsid w:val="00A448E8"/>
    <w:rsid w:val="00A45559"/>
    <w:rsid w:val="00A45739"/>
    <w:rsid w:val="00A47FE2"/>
    <w:rsid w:val="00A5075D"/>
    <w:rsid w:val="00A5165D"/>
    <w:rsid w:val="00A6095D"/>
    <w:rsid w:val="00A618DF"/>
    <w:rsid w:val="00A6506F"/>
    <w:rsid w:val="00A650D9"/>
    <w:rsid w:val="00A651D7"/>
    <w:rsid w:val="00A65F3E"/>
    <w:rsid w:val="00A7494A"/>
    <w:rsid w:val="00A75A19"/>
    <w:rsid w:val="00A75D25"/>
    <w:rsid w:val="00A76B2E"/>
    <w:rsid w:val="00A775F1"/>
    <w:rsid w:val="00A840AB"/>
    <w:rsid w:val="00A849B1"/>
    <w:rsid w:val="00A86D20"/>
    <w:rsid w:val="00A9452F"/>
    <w:rsid w:val="00A96591"/>
    <w:rsid w:val="00A97919"/>
    <w:rsid w:val="00A97C4A"/>
    <w:rsid w:val="00AA10BD"/>
    <w:rsid w:val="00AA6586"/>
    <w:rsid w:val="00AB2558"/>
    <w:rsid w:val="00AB27AE"/>
    <w:rsid w:val="00AB4264"/>
    <w:rsid w:val="00AB46E4"/>
    <w:rsid w:val="00AB4DB9"/>
    <w:rsid w:val="00AB5F62"/>
    <w:rsid w:val="00AB7339"/>
    <w:rsid w:val="00AB7A31"/>
    <w:rsid w:val="00AC33A4"/>
    <w:rsid w:val="00AC4213"/>
    <w:rsid w:val="00AC5CC7"/>
    <w:rsid w:val="00AE2838"/>
    <w:rsid w:val="00AE2DCE"/>
    <w:rsid w:val="00AE36EA"/>
    <w:rsid w:val="00AE719F"/>
    <w:rsid w:val="00AF201D"/>
    <w:rsid w:val="00AF42D1"/>
    <w:rsid w:val="00AF565A"/>
    <w:rsid w:val="00B04BFC"/>
    <w:rsid w:val="00B06E92"/>
    <w:rsid w:val="00B10A15"/>
    <w:rsid w:val="00B13BC4"/>
    <w:rsid w:val="00B14FC5"/>
    <w:rsid w:val="00B2407B"/>
    <w:rsid w:val="00B30631"/>
    <w:rsid w:val="00B308BD"/>
    <w:rsid w:val="00B3123F"/>
    <w:rsid w:val="00B34339"/>
    <w:rsid w:val="00B37B17"/>
    <w:rsid w:val="00B41CFE"/>
    <w:rsid w:val="00B426C9"/>
    <w:rsid w:val="00B42D9A"/>
    <w:rsid w:val="00B43FCC"/>
    <w:rsid w:val="00B44AE0"/>
    <w:rsid w:val="00B46831"/>
    <w:rsid w:val="00B46D2F"/>
    <w:rsid w:val="00B533EE"/>
    <w:rsid w:val="00B57B6E"/>
    <w:rsid w:val="00B640BE"/>
    <w:rsid w:val="00B6438F"/>
    <w:rsid w:val="00B66490"/>
    <w:rsid w:val="00B67206"/>
    <w:rsid w:val="00B700C1"/>
    <w:rsid w:val="00B76075"/>
    <w:rsid w:val="00B76B15"/>
    <w:rsid w:val="00B76B90"/>
    <w:rsid w:val="00B91773"/>
    <w:rsid w:val="00B93708"/>
    <w:rsid w:val="00BA2EB6"/>
    <w:rsid w:val="00BA3050"/>
    <w:rsid w:val="00BA7448"/>
    <w:rsid w:val="00BB121E"/>
    <w:rsid w:val="00BB40B0"/>
    <w:rsid w:val="00BC15DA"/>
    <w:rsid w:val="00BC26E7"/>
    <w:rsid w:val="00BD31F7"/>
    <w:rsid w:val="00BE0252"/>
    <w:rsid w:val="00BE0F61"/>
    <w:rsid w:val="00BE5C74"/>
    <w:rsid w:val="00BE7017"/>
    <w:rsid w:val="00BE7EA7"/>
    <w:rsid w:val="00BF0A51"/>
    <w:rsid w:val="00BF10CD"/>
    <w:rsid w:val="00BF205A"/>
    <w:rsid w:val="00BF2DEC"/>
    <w:rsid w:val="00BF5829"/>
    <w:rsid w:val="00BF59F4"/>
    <w:rsid w:val="00BF5FF2"/>
    <w:rsid w:val="00C00A79"/>
    <w:rsid w:val="00C04ABA"/>
    <w:rsid w:val="00C14474"/>
    <w:rsid w:val="00C144BE"/>
    <w:rsid w:val="00C167E7"/>
    <w:rsid w:val="00C175E3"/>
    <w:rsid w:val="00C20417"/>
    <w:rsid w:val="00C20AB8"/>
    <w:rsid w:val="00C2227D"/>
    <w:rsid w:val="00C374B1"/>
    <w:rsid w:val="00C421AC"/>
    <w:rsid w:val="00C43181"/>
    <w:rsid w:val="00C46BBA"/>
    <w:rsid w:val="00C46E16"/>
    <w:rsid w:val="00C51256"/>
    <w:rsid w:val="00C51D7B"/>
    <w:rsid w:val="00C531A9"/>
    <w:rsid w:val="00C54CD4"/>
    <w:rsid w:val="00C5760B"/>
    <w:rsid w:val="00C63687"/>
    <w:rsid w:val="00C64791"/>
    <w:rsid w:val="00C6735B"/>
    <w:rsid w:val="00C67C1E"/>
    <w:rsid w:val="00C72E3A"/>
    <w:rsid w:val="00C7412C"/>
    <w:rsid w:val="00C77361"/>
    <w:rsid w:val="00C80762"/>
    <w:rsid w:val="00C80A27"/>
    <w:rsid w:val="00C85FBF"/>
    <w:rsid w:val="00C94C4F"/>
    <w:rsid w:val="00C96C74"/>
    <w:rsid w:val="00CA16F0"/>
    <w:rsid w:val="00CB3221"/>
    <w:rsid w:val="00CB548F"/>
    <w:rsid w:val="00CC0F1F"/>
    <w:rsid w:val="00CC23E9"/>
    <w:rsid w:val="00CC5324"/>
    <w:rsid w:val="00CC65D5"/>
    <w:rsid w:val="00CD2AE9"/>
    <w:rsid w:val="00CD3DAE"/>
    <w:rsid w:val="00CD4BB1"/>
    <w:rsid w:val="00CD5061"/>
    <w:rsid w:val="00CD5164"/>
    <w:rsid w:val="00CE093D"/>
    <w:rsid w:val="00CE0DB1"/>
    <w:rsid w:val="00CE0E3F"/>
    <w:rsid w:val="00CE3A57"/>
    <w:rsid w:val="00CE45FA"/>
    <w:rsid w:val="00CE710A"/>
    <w:rsid w:val="00CE77D7"/>
    <w:rsid w:val="00CF06DA"/>
    <w:rsid w:val="00CF222B"/>
    <w:rsid w:val="00CF4FAC"/>
    <w:rsid w:val="00CF7F45"/>
    <w:rsid w:val="00D03DA3"/>
    <w:rsid w:val="00D07023"/>
    <w:rsid w:val="00D07EED"/>
    <w:rsid w:val="00D12776"/>
    <w:rsid w:val="00D1513C"/>
    <w:rsid w:val="00D1546D"/>
    <w:rsid w:val="00D20B63"/>
    <w:rsid w:val="00D25CA0"/>
    <w:rsid w:val="00D27A5E"/>
    <w:rsid w:val="00D35C54"/>
    <w:rsid w:val="00D36B63"/>
    <w:rsid w:val="00D4269A"/>
    <w:rsid w:val="00D43578"/>
    <w:rsid w:val="00D4409A"/>
    <w:rsid w:val="00D45873"/>
    <w:rsid w:val="00D47CA0"/>
    <w:rsid w:val="00D539B5"/>
    <w:rsid w:val="00D61AB8"/>
    <w:rsid w:val="00D6262F"/>
    <w:rsid w:val="00D62BB8"/>
    <w:rsid w:val="00D64E55"/>
    <w:rsid w:val="00D662B9"/>
    <w:rsid w:val="00D6653C"/>
    <w:rsid w:val="00D6691E"/>
    <w:rsid w:val="00D67073"/>
    <w:rsid w:val="00D74CB3"/>
    <w:rsid w:val="00D83014"/>
    <w:rsid w:val="00D83591"/>
    <w:rsid w:val="00D91147"/>
    <w:rsid w:val="00D95BBC"/>
    <w:rsid w:val="00D97032"/>
    <w:rsid w:val="00D9763D"/>
    <w:rsid w:val="00D97BAA"/>
    <w:rsid w:val="00DA049A"/>
    <w:rsid w:val="00DA1A8A"/>
    <w:rsid w:val="00DA3059"/>
    <w:rsid w:val="00DA3AC7"/>
    <w:rsid w:val="00DA7526"/>
    <w:rsid w:val="00DA7EC1"/>
    <w:rsid w:val="00DB65B5"/>
    <w:rsid w:val="00DC5626"/>
    <w:rsid w:val="00DC744B"/>
    <w:rsid w:val="00DD0479"/>
    <w:rsid w:val="00DD1D1D"/>
    <w:rsid w:val="00DD2BF4"/>
    <w:rsid w:val="00DD5172"/>
    <w:rsid w:val="00DD6C98"/>
    <w:rsid w:val="00DD7009"/>
    <w:rsid w:val="00DE0398"/>
    <w:rsid w:val="00DE1AB1"/>
    <w:rsid w:val="00DE31C2"/>
    <w:rsid w:val="00DE5BC1"/>
    <w:rsid w:val="00DF0DED"/>
    <w:rsid w:val="00DF1053"/>
    <w:rsid w:val="00DF2888"/>
    <w:rsid w:val="00DF424F"/>
    <w:rsid w:val="00DF49FA"/>
    <w:rsid w:val="00DF6035"/>
    <w:rsid w:val="00E00228"/>
    <w:rsid w:val="00E007E6"/>
    <w:rsid w:val="00E01ECB"/>
    <w:rsid w:val="00E04374"/>
    <w:rsid w:val="00E05385"/>
    <w:rsid w:val="00E063F8"/>
    <w:rsid w:val="00E0717B"/>
    <w:rsid w:val="00E10BE3"/>
    <w:rsid w:val="00E12A64"/>
    <w:rsid w:val="00E13BE7"/>
    <w:rsid w:val="00E15C90"/>
    <w:rsid w:val="00E15D6A"/>
    <w:rsid w:val="00E17409"/>
    <w:rsid w:val="00E212F2"/>
    <w:rsid w:val="00E231DE"/>
    <w:rsid w:val="00E2409B"/>
    <w:rsid w:val="00E27808"/>
    <w:rsid w:val="00E31B9E"/>
    <w:rsid w:val="00E33929"/>
    <w:rsid w:val="00E375C1"/>
    <w:rsid w:val="00E4130B"/>
    <w:rsid w:val="00E45077"/>
    <w:rsid w:val="00E45C51"/>
    <w:rsid w:val="00E47798"/>
    <w:rsid w:val="00E5168F"/>
    <w:rsid w:val="00E51FC9"/>
    <w:rsid w:val="00E52A00"/>
    <w:rsid w:val="00E52BD4"/>
    <w:rsid w:val="00E55465"/>
    <w:rsid w:val="00E55CFA"/>
    <w:rsid w:val="00E71C77"/>
    <w:rsid w:val="00E720F8"/>
    <w:rsid w:val="00E804DB"/>
    <w:rsid w:val="00E811FE"/>
    <w:rsid w:val="00E8203C"/>
    <w:rsid w:val="00E92369"/>
    <w:rsid w:val="00E931FC"/>
    <w:rsid w:val="00E940F9"/>
    <w:rsid w:val="00E95F85"/>
    <w:rsid w:val="00EA3224"/>
    <w:rsid w:val="00EB261D"/>
    <w:rsid w:val="00EB3066"/>
    <w:rsid w:val="00EB439E"/>
    <w:rsid w:val="00EB5F48"/>
    <w:rsid w:val="00EB775E"/>
    <w:rsid w:val="00EC4B32"/>
    <w:rsid w:val="00EC5C14"/>
    <w:rsid w:val="00EC6EF9"/>
    <w:rsid w:val="00EC786E"/>
    <w:rsid w:val="00ED244F"/>
    <w:rsid w:val="00ED27D6"/>
    <w:rsid w:val="00ED4515"/>
    <w:rsid w:val="00ED4665"/>
    <w:rsid w:val="00ED4E68"/>
    <w:rsid w:val="00ED58F5"/>
    <w:rsid w:val="00ED7D09"/>
    <w:rsid w:val="00EE2215"/>
    <w:rsid w:val="00EE2646"/>
    <w:rsid w:val="00EE37BB"/>
    <w:rsid w:val="00EE3CAB"/>
    <w:rsid w:val="00EE41B6"/>
    <w:rsid w:val="00EE446F"/>
    <w:rsid w:val="00EE5FA0"/>
    <w:rsid w:val="00EF15CC"/>
    <w:rsid w:val="00EF4A01"/>
    <w:rsid w:val="00EF4A68"/>
    <w:rsid w:val="00F002A4"/>
    <w:rsid w:val="00F01CEA"/>
    <w:rsid w:val="00F03623"/>
    <w:rsid w:val="00F0675B"/>
    <w:rsid w:val="00F10843"/>
    <w:rsid w:val="00F15B21"/>
    <w:rsid w:val="00F167B8"/>
    <w:rsid w:val="00F1713E"/>
    <w:rsid w:val="00F17D3C"/>
    <w:rsid w:val="00F25255"/>
    <w:rsid w:val="00F26904"/>
    <w:rsid w:val="00F34F40"/>
    <w:rsid w:val="00F3599D"/>
    <w:rsid w:val="00F44564"/>
    <w:rsid w:val="00F4596B"/>
    <w:rsid w:val="00F561A4"/>
    <w:rsid w:val="00F56B56"/>
    <w:rsid w:val="00F57408"/>
    <w:rsid w:val="00F6187F"/>
    <w:rsid w:val="00F6255D"/>
    <w:rsid w:val="00F646B4"/>
    <w:rsid w:val="00F75F5A"/>
    <w:rsid w:val="00F77A8F"/>
    <w:rsid w:val="00F80CC9"/>
    <w:rsid w:val="00F81DDB"/>
    <w:rsid w:val="00F82DE4"/>
    <w:rsid w:val="00F872A0"/>
    <w:rsid w:val="00F875DC"/>
    <w:rsid w:val="00F87D95"/>
    <w:rsid w:val="00F90F25"/>
    <w:rsid w:val="00F913FA"/>
    <w:rsid w:val="00F933D8"/>
    <w:rsid w:val="00FA1094"/>
    <w:rsid w:val="00FA43E7"/>
    <w:rsid w:val="00FA7CE0"/>
    <w:rsid w:val="00FB0DD7"/>
    <w:rsid w:val="00FB26C4"/>
    <w:rsid w:val="00FB3E52"/>
    <w:rsid w:val="00FB51D0"/>
    <w:rsid w:val="00FB6C7D"/>
    <w:rsid w:val="00FC0F17"/>
    <w:rsid w:val="00FC2F7C"/>
    <w:rsid w:val="00FC3F22"/>
    <w:rsid w:val="00FD28BB"/>
    <w:rsid w:val="00FD5F23"/>
    <w:rsid w:val="00FD6385"/>
    <w:rsid w:val="00FE445E"/>
    <w:rsid w:val="00FE50A4"/>
    <w:rsid w:val="00FF38B1"/>
    <w:rsid w:val="00FF3D68"/>
    <w:rsid w:val="00FF3DAF"/>
    <w:rsid w:val="00FF43C7"/>
    <w:rsid w:val="00FF691D"/>
    <w:rsid w:val="00FF6F2C"/>
    <w:rsid w:val="00FF7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01A6"/>
  <w15:chartTrackingRefBased/>
  <w15:docId w15:val="{DA1C32F4-8660-4892-95F6-19A35AE9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B6F"/>
  </w:style>
  <w:style w:type="paragraph" w:styleId="Heading1">
    <w:name w:val="heading 1"/>
    <w:basedOn w:val="Normal"/>
    <w:next w:val="Normal"/>
    <w:link w:val="Heading1Char"/>
    <w:uiPriority w:val="9"/>
    <w:qFormat/>
    <w:rsid w:val="009C3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3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3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C3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3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C3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9F5"/>
    <w:rPr>
      <w:rFonts w:eastAsiaTheme="majorEastAsia" w:cstheme="majorBidi"/>
      <w:color w:val="272727" w:themeColor="text1" w:themeTint="D8"/>
    </w:rPr>
  </w:style>
  <w:style w:type="paragraph" w:styleId="Title">
    <w:name w:val="Title"/>
    <w:basedOn w:val="Normal"/>
    <w:next w:val="Normal"/>
    <w:link w:val="TitleChar"/>
    <w:uiPriority w:val="10"/>
    <w:qFormat/>
    <w:rsid w:val="009C3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9F5"/>
    <w:pPr>
      <w:spacing w:before="160"/>
      <w:jc w:val="center"/>
    </w:pPr>
    <w:rPr>
      <w:i/>
      <w:iCs/>
      <w:color w:val="404040" w:themeColor="text1" w:themeTint="BF"/>
    </w:rPr>
  </w:style>
  <w:style w:type="character" w:customStyle="1" w:styleId="QuoteChar">
    <w:name w:val="Quote Char"/>
    <w:basedOn w:val="DefaultParagraphFont"/>
    <w:link w:val="Quote"/>
    <w:uiPriority w:val="29"/>
    <w:rsid w:val="009C39F5"/>
    <w:rPr>
      <w:i/>
      <w:iCs/>
      <w:color w:val="404040" w:themeColor="text1" w:themeTint="BF"/>
    </w:rPr>
  </w:style>
  <w:style w:type="paragraph" w:styleId="ListParagraph">
    <w:name w:val="List Paragraph"/>
    <w:basedOn w:val="Normal"/>
    <w:uiPriority w:val="34"/>
    <w:qFormat/>
    <w:rsid w:val="009C39F5"/>
    <w:pPr>
      <w:ind w:left="720"/>
      <w:contextualSpacing/>
    </w:pPr>
  </w:style>
  <w:style w:type="character" w:styleId="IntenseEmphasis">
    <w:name w:val="Intense Emphasis"/>
    <w:basedOn w:val="DefaultParagraphFont"/>
    <w:uiPriority w:val="21"/>
    <w:qFormat/>
    <w:rsid w:val="009C39F5"/>
    <w:rPr>
      <w:i/>
      <w:iCs/>
      <w:color w:val="0F4761" w:themeColor="accent1" w:themeShade="BF"/>
    </w:rPr>
  </w:style>
  <w:style w:type="paragraph" w:styleId="IntenseQuote">
    <w:name w:val="Intense Quote"/>
    <w:basedOn w:val="Normal"/>
    <w:next w:val="Normal"/>
    <w:link w:val="IntenseQuoteChar"/>
    <w:uiPriority w:val="30"/>
    <w:qFormat/>
    <w:rsid w:val="009C3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9F5"/>
    <w:rPr>
      <w:i/>
      <w:iCs/>
      <w:color w:val="0F4761" w:themeColor="accent1" w:themeShade="BF"/>
    </w:rPr>
  </w:style>
  <w:style w:type="character" w:styleId="IntenseReference">
    <w:name w:val="Intense Reference"/>
    <w:basedOn w:val="DefaultParagraphFont"/>
    <w:uiPriority w:val="32"/>
    <w:qFormat/>
    <w:rsid w:val="009C39F5"/>
    <w:rPr>
      <w:b/>
      <w:bCs/>
      <w:smallCaps/>
      <w:color w:val="0F4761" w:themeColor="accent1" w:themeShade="BF"/>
      <w:spacing w:val="5"/>
    </w:rPr>
  </w:style>
  <w:style w:type="paragraph" w:styleId="TOCHeading">
    <w:name w:val="TOC Heading"/>
    <w:basedOn w:val="Heading1"/>
    <w:next w:val="Normal"/>
    <w:uiPriority w:val="39"/>
    <w:unhideWhenUsed/>
    <w:qFormat/>
    <w:rsid w:val="00751032"/>
    <w:pPr>
      <w:spacing w:before="240" w:after="0"/>
      <w:outlineLvl w:val="9"/>
    </w:pPr>
    <w:rPr>
      <w:sz w:val="32"/>
      <w:szCs w:val="32"/>
    </w:rPr>
  </w:style>
  <w:style w:type="paragraph" w:styleId="TOC1">
    <w:name w:val="toc 1"/>
    <w:basedOn w:val="Normal"/>
    <w:next w:val="Normal"/>
    <w:autoRedefine/>
    <w:uiPriority w:val="39"/>
    <w:unhideWhenUsed/>
    <w:rsid w:val="00751032"/>
    <w:pPr>
      <w:spacing w:after="100"/>
    </w:pPr>
  </w:style>
  <w:style w:type="paragraph" w:styleId="TOC2">
    <w:name w:val="toc 2"/>
    <w:basedOn w:val="Normal"/>
    <w:next w:val="Normal"/>
    <w:autoRedefine/>
    <w:uiPriority w:val="39"/>
    <w:unhideWhenUsed/>
    <w:rsid w:val="00751032"/>
    <w:pPr>
      <w:spacing w:after="100"/>
      <w:ind w:left="220"/>
    </w:pPr>
  </w:style>
  <w:style w:type="character" w:styleId="Hyperlink">
    <w:name w:val="Hyperlink"/>
    <w:basedOn w:val="DefaultParagraphFont"/>
    <w:uiPriority w:val="99"/>
    <w:unhideWhenUsed/>
    <w:rsid w:val="00751032"/>
    <w:rPr>
      <w:color w:val="467886" w:themeColor="hyperlink"/>
      <w:u w:val="single"/>
    </w:rPr>
  </w:style>
  <w:style w:type="paragraph" w:styleId="TOC3">
    <w:name w:val="toc 3"/>
    <w:basedOn w:val="Normal"/>
    <w:next w:val="Normal"/>
    <w:autoRedefine/>
    <w:uiPriority w:val="39"/>
    <w:unhideWhenUsed/>
    <w:rsid w:val="007505D1"/>
    <w:pPr>
      <w:spacing w:after="100"/>
      <w:ind w:left="440"/>
    </w:pPr>
  </w:style>
  <w:style w:type="character" w:styleId="UnresolvedMention">
    <w:name w:val="Unresolved Mention"/>
    <w:basedOn w:val="DefaultParagraphFont"/>
    <w:uiPriority w:val="99"/>
    <w:semiHidden/>
    <w:unhideWhenUsed/>
    <w:rsid w:val="00056CCC"/>
    <w:rPr>
      <w:color w:val="605E5C"/>
      <w:shd w:val="clear" w:color="auto" w:fill="E1DFDD"/>
    </w:rPr>
  </w:style>
  <w:style w:type="paragraph" w:customStyle="1" w:styleId="FeatureItem">
    <w:name w:val="Feature Item"/>
    <w:basedOn w:val="ListParagraph"/>
    <w:qFormat/>
    <w:rsid w:val="007E1237"/>
    <w:pPr>
      <w:numPr>
        <w:numId w:val="1"/>
      </w:numPr>
      <w:ind w:left="360"/>
    </w:pPr>
    <w:rPr>
      <w:b/>
      <w:bCs/>
      <w:sz w:val="24"/>
    </w:rPr>
  </w:style>
  <w:style w:type="character" w:styleId="FollowedHyperlink">
    <w:name w:val="FollowedHyperlink"/>
    <w:basedOn w:val="DefaultParagraphFont"/>
    <w:uiPriority w:val="99"/>
    <w:semiHidden/>
    <w:unhideWhenUsed/>
    <w:rsid w:val="007D0001"/>
    <w:rPr>
      <w:color w:val="96607D" w:themeColor="followedHyperlink"/>
      <w:u w:val="single"/>
    </w:rPr>
  </w:style>
  <w:style w:type="table" w:styleId="TableGrid">
    <w:name w:val="Table Grid"/>
    <w:basedOn w:val="TableNormal"/>
    <w:uiPriority w:val="39"/>
    <w:rsid w:val="00A7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7037"/>
    <w:rPr>
      <w:color w:val="666666"/>
    </w:rPr>
  </w:style>
  <w:style w:type="paragraph" w:styleId="NoSpacing">
    <w:name w:val="No Spacing"/>
    <w:uiPriority w:val="1"/>
    <w:qFormat/>
    <w:rsid w:val="00E47798"/>
    <w:pPr>
      <w:spacing w:after="0" w:line="240" w:lineRule="auto"/>
    </w:pPr>
  </w:style>
  <w:style w:type="paragraph" w:styleId="Header">
    <w:name w:val="header"/>
    <w:basedOn w:val="Normal"/>
    <w:link w:val="HeaderChar"/>
    <w:uiPriority w:val="99"/>
    <w:unhideWhenUsed/>
    <w:rsid w:val="00222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348"/>
  </w:style>
  <w:style w:type="paragraph" w:styleId="Footer">
    <w:name w:val="footer"/>
    <w:basedOn w:val="Normal"/>
    <w:link w:val="FooterChar"/>
    <w:uiPriority w:val="99"/>
    <w:unhideWhenUsed/>
    <w:rsid w:val="00222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348"/>
  </w:style>
  <w:style w:type="character" w:styleId="CommentReference">
    <w:name w:val="annotation reference"/>
    <w:basedOn w:val="DefaultParagraphFont"/>
    <w:uiPriority w:val="99"/>
    <w:semiHidden/>
    <w:unhideWhenUsed/>
    <w:rsid w:val="009424C4"/>
    <w:rPr>
      <w:sz w:val="16"/>
      <w:szCs w:val="16"/>
    </w:rPr>
  </w:style>
  <w:style w:type="paragraph" w:styleId="CommentText">
    <w:name w:val="annotation text"/>
    <w:basedOn w:val="Normal"/>
    <w:link w:val="CommentTextChar"/>
    <w:uiPriority w:val="99"/>
    <w:unhideWhenUsed/>
    <w:rsid w:val="009424C4"/>
    <w:pPr>
      <w:spacing w:line="240" w:lineRule="auto"/>
    </w:pPr>
    <w:rPr>
      <w:sz w:val="20"/>
      <w:szCs w:val="20"/>
    </w:rPr>
  </w:style>
  <w:style w:type="character" w:customStyle="1" w:styleId="CommentTextChar">
    <w:name w:val="Comment Text Char"/>
    <w:basedOn w:val="DefaultParagraphFont"/>
    <w:link w:val="CommentText"/>
    <w:uiPriority w:val="99"/>
    <w:rsid w:val="009424C4"/>
    <w:rPr>
      <w:sz w:val="20"/>
      <w:szCs w:val="20"/>
    </w:rPr>
  </w:style>
  <w:style w:type="paragraph" w:styleId="CommentSubject">
    <w:name w:val="annotation subject"/>
    <w:basedOn w:val="CommentText"/>
    <w:next w:val="CommentText"/>
    <w:link w:val="CommentSubjectChar"/>
    <w:uiPriority w:val="99"/>
    <w:semiHidden/>
    <w:unhideWhenUsed/>
    <w:rsid w:val="009424C4"/>
    <w:rPr>
      <w:b/>
      <w:bCs/>
    </w:rPr>
  </w:style>
  <w:style w:type="character" w:customStyle="1" w:styleId="CommentSubjectChar">
    <w:name w:val="Comment Subject Char"/>
    <w:basedOn w:val="CommentTextChar"/>
    <w:link w:val="CommentSubject"/>
    <w:uiPriority w:val="99"/>
    <w:semiHidden/>
    <w:rsid w:val="009424C4"/>
    <w:rPr>
      <w:b/>
      <w:bCs/>
      <w:sz w:val="20"/>
      <w:szCs w:val="20"/>
    </w:rPr>
  </w:style>
  <w:style w:type="paragraph" w:styleId="Caption">
    <w:name w:val="caption"/>
    <w:basedOn w:val="Normal"/>
    <w:next w:val="Normal"/>
    <w:uiPriority w:val="35"/>
    <w:unhideWhenUsed/>
    <w:qFormat/>
    <w:rsid w:val="0076620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6461">
      <w:bodyDiv w:val="1"/>
      <w:marLeft w:val="0"/>
      <w:marRight w:val="0"/>
      <w:marTop w:val="0"/>
      <w:marBottom w:val="0"/>
      <w:divBdr>
        <w:top w:val="none" w:sz="0" w:space="0" w:color="auto"/>
        <w:left w:val="none" w:sz="0" w:space="0" w:color="auto"/>
        <w:bottom w:val="none" w:sz="0" w:space="0" w:color="auto"/>
        <w:right w:val="none" w:sz="0" w:space="0" w:color="auto"/>
      </w:divBdr>
    </w:div>
    <w:div w:id="39861988">
      <w:bodyDiv w:val="1"/>
      <w:marLeft w:val="0"/>
      <w:marRight w:val="0"/>
      <w:marTop w:val="0"/>
      <w:marBottom w:val="0"/>
      <w:divBdr>
        <w:top w:val="none" w:sz="0" w:space="0" w:color="auto"/>
        <w:left w:val="none" w:sz="0" w:space="0" w:color="auto"/>
        <w:bottom w:val="none" w:sz="0" w:space="0" w:color="auto"/>
        <w:right w:val="none" w:sz="0" w:space="0" w:color="auto"/>
      </w:divBdr>
    </w:div>
    <w:div w:id="39866146">
      <w:bodyDiv w:val="1"/>
      <w:marLeft w:val="0"/>
      <w:marRight w:val="0"/>
      <w:marTop w:val="0"/>
      <w:marBottom w:val="0"/>
      <w:divBdr>
        <w:top w:val="none" w:sz="0" w:space="0" w:color="auto"/>
        <w:left w:val="none" w:sz="0" w:space="0" w:color="auto"/>
        <w:bottom w:val="none" w:sz="0" w:space="0" w:color="auto"/>
        <w:right w:val="none" w:sz="0" w:space="0" w:color="auto"/>
      </w:divBdr>
    </w:div>
    <w:div w:id="80759449">
      <w:bodyDiv w:val="1"/>
      <w:marLeft w:val="0"/>
      <w:marRight w:val="0"/>
      <w:marTop w:val="0"/>
      <w:marBottom w:val="0"/>
      <w:divBdr>
        <w:top w:val="none" w:sz="0" w:space="0" w:color="auto"/>
        <w:left w:val="none" w:sz="0" w:space="0" w:color="auto"/>
        <w:bottom w:val="none" w:sz="0" w:space="0" w:color="auto"/>
        <w:right w:val="none" w:sz="0" w:space="0" w:color="auto"/>
      </w:divBdr>
    </w:div>
    <w:div w:id="112679762">
      <w:bodyDiv w:val="1"/>
      <w:marLeft w:val="0"/>
      <w:marRight w:val="0"/>
      <w:marTop w:val="0"/>
      <w:marBottom w:val="0"/>
      <w:divBdr>
        <w:top w:val="none" w:sz="0" w:space="0" w:color="auto"/>
        <w:left w:val="none" w:sz="0" w:space="0" w:color="auto"/>
        <w:bottom w:val="none" w:sz="0" w:space="0" w:color="auto"/>
        <w:right w:val="none" w:sz="0" w:space="0" w:color="auto"/>
      </w:divBdr>
    </w:div>
    <w:div w:id="150949103">
      <w:bodyDiv w:val="1"/>
      <w:marLeft w:val="0"/>
      <w:marRight w:val="0"/>
      <w:marTop w:val="0"/>
      <w:marBottom w:val="0"/>
      <w:divBdr>
        <w:top w:val="none" w:sz="0" w:space="0" w:color="auto"/>
        <w:left w:val="none" w:sz="0" w:space="0" w:color="auto"/>
        <w:bottom w:val="none" w:sz="0" w:space="0" w:color="auto"/>
        <w:right w:val="none" w:sz="0" w:space="0" w:color="auto"/>
      </w:divBdr>
    </w:div>
    <w:div w:id="253173307">
      <w:bodyDiv w:val="1"/>
      <w:marLeft w:val="0"/>
      <w:marRight w:val="0"/>
      <w:marTop w:val="0"/>
      <w:marBottom w:val="0"/>
      <w:divBdr>
        <w:top w:val="none" w:sz="0" w:space="0" w:color="auto"/>
        <w:left w:val="none" w:sz="0" w:space="0" w:color="auto"/>
        <w:bottom w:val="none" w:sz="0" w:space="0" w:color="auto"/>
        <w:right w:val="none" w:sz="0" w:space="0" w:color="auto"/>
      </w:divBdr>
      <w:divsChild>
        <w:div w:id="1742173796">
          <w:marLeft w:val="0"/>
          <w:marRight w:val="0"/>
          <w:marTop w:val="0"/>
          <w:marBottom w:val="0"/>
          <w:divBdr>
            <w:top w:val="none" w:sz="0" w:space="0" w:color="auto"/>
            <w:left w:val="none" w:sz="0" w:space="0" w:color="auto"/>
            <w:bottom w:val="none" w:sz="0" w:space="0" w:color="auto"/>
            <w:right w:val="none" w:sz="0" w:space="0" w:color="auto"/>
          </w:divBdr>
        </w:div>
      </w:divsChild>
    </w:div>
    <w:div w:id="274678419">
      <w:bodyDiv w:val="1"/>
      <w:marLeft w:val="0"/>
      <w:marRight w:val="0"/>
      <w:marTop w:val="0"/>
      <w:marBottom w:val="0"/>
      <w:divBdr>
        <w:top w:val="none" w:sz="0" w:space="0" w:color="auto"/>
        <w:left w:val="none" w:sz="0" w:space="0" w:color="auto"/>
        <w:bottom w:val="none" w:sz="0" w:space="0" w:color="auto"/>
        <w:right w:val="none" w:sz="0" w:space="0" w:color="auto"/>
      </w:divBdr>
    </w:div>
    <w:div w:id="374739395">
      <w:bodyDiv w:val="1"/>
      <w:marLeft w:val="0"/>
      <w:marRight w:val="0"/>
      <w:marTop w:val="0"/>
      <w:marBottom w:val="0"/>
      <w:divBdr>
        <w:top w:val="none" w:sz="0" w:space="0" w:color="auto"/>
        <w:left w:val="none" w:sz="0" w:space="0" w:color="auto"/>
        <w:bottom w:val="none" w:sz="0" w:space="0" w:color="auto"/>
        <w:right w:val="none" w:sz="0" w:space="0" w:color="auto"/>
      </w:divBdr>
    </w:div>
    <w:div w:id="391122988">
      <w:bodyDiv w:val="1"/>
      <w:marLeft w:val="0"/>
      <w:marRight w:val="0"/>
      <w:marTop w:val="0"/>
      <w:marBottom w:val="0"/>
      <w:divBdr>
        <w:top w:val="none" w:sz="0" w:space="0" w:color="auto"/>
        <w:left w:val="none" w:sz="0" w:space="0" w:color="auto"/>
        <w:bottom w:val="none" w:sz="0" w:space="0" w:color="auto"/>
        <w:right w:val="none" w:sz="0" w:space="0" w:color="auto"/>
      </w:divBdr>
    </w:div>
    <w:div w:id="391386674">
      <w:bodyDiv w:val="1"/>
      <w:marLeft w:val="0"/>
      <w:marRight w:val="0"/>
      <w:marTop w:val="0"/>
      <w:marBottom w:val="0"/>
      <w:divBdr>
        <w:top w:val="none" w:sz="0" w:space="0" w:color="auto"/>
        <w:left w:val="none" w:sz="0" w:space="0" w:color="auto"/>
        <w:bottom w:val="none" w:sz="0" w:space="0" w:color="auto"/>
        <w:right w:val="none" w:sz="0" w:space="0" w:color="auto"/>
      </w:divBdr>
    </w:div>
    <w:div w:id="402222995">
      <w:bodyDiv w:val="1"/>
      <w:marLeft w:val="0"/>
      <w:marRight w:val="0"/>
      <w:marTop w:val="0"/>
      <w:marBottom w:val="0"/>
      <w:divBdr>
        <w:top w:val="none" w:sz="0" w:space="0" w:color="auto"/>
        <w:left w:val="none" w:sz="0" w:space="0" w:color="auto"/>
        <w:bottom w:val="none" w:sz="0" w:space="0" w:color="auto"/>
        <w:right w:val="none" w:sz="0" w:space="0" w:color="auto"/>
      </w:divBdr>
    </w:div>
    <w:div w:id="408771364">
      <w:bodyDiv w:val="1"/>
      <w:marLeft w:val="0"/>
      <w:marRight w:val="0"/>
      <w:marTop w:val="0"/>
      <w:marBottom w:val="0"/>
      <w:divBdr>
        <w:top w:val="none" w:sz="0" w:space="0" w:color="auto"/>
        <w:left w:val="none" w:sz="0" w:space="0" w:color="auto"/>
        <w:bottom w:val="none" w:sz="0" w:space="0" w:color="auto"/>
        <w:right w:val="none" w:sz="0" w:space="0" w:color="auto"/>
      </w:divBdr>
    </w:div>
    <w:div w:id="446780325">
      <w:bodyDiv w:val="1"/>
      <w:marLeft w:val="0"/>
      <w:marRight w:val="0"/>
      <w:marTop w:val="0"/>
      <w:marBottom w:val="0"/>
      <w:divBdr>
        <w:top w:val="none" w:sz="0" w:space="0" w:color="auto"/>
        <w:left w:val="none" w:sz="0" w:space="0" w:color="auto"/>
        <w:bottom w:val="none" w:sz="0" w:space="0" w:color="auto"/>
        <w:right w:val="none" w:sz="0" w:space="0" w:color="auto"/>
      </w:divBdr>
    </w:div>
    <w:div w:id="456526968">
      <w:bodyDiv w:val="1"/>
      <w:marLeft w:val="0"/>
      <w:marRight w:val="0"/>
      <w:marTop w:val="0"/>
      <w:marBottom w:val="0"/>
      <w:divBdr>
        <w:top w:val="none" w:sz="0" w:space="0" w:color="auto"/>
        <w:left w:val="none" w:sz="0" w:space="0" w:color="auto"/>
        <w:bottom w:val="none" w:sz="0" w:space="0" w:color="auto"/>
        <w:right w:val="none" w:sz="0" w:space="0" w:color="auto"/>
      </w:divBdr>
      <w:divsChild>
        <w:div w:id="1428968147">
          <w:marLeft w:val="0"/>
          <w:marRight w:val="0"/>
          <w:marTop w:val="0"/>
          <w:marBottom w:val="0"/>
          <w:divBdr>
            <w:top w:val="none" w:sz="0" w:space="0" w:color="auto"/>
            <w:left w:val="none" w:sz="0" w:space="0" w:color="auto"/>
            <w:bottom w:val="none" w:sz="0" w:space="0" w:color="auto"/>
            <w:right w:val="none" w:sz="0" w:space="0" w:color="auto"/>
          </w:divBdr>
          <w:divsChild>
            <w:div w:id="1138112802">
              <w:marLeft w:val="0"/>
              <w:marRight w:val="0"/>
              <w:marTop w:val="0"/>
              <w:marBottom w:val="0"/>
              <w:divBdr>
                <w:top w:val="none" w:sz="0" w:space="0" w:color="auto"/>
                <w:left w:val="none" w:sz="0" w:space="0" w:color="auto"/>
                <w:bottom w:val="none" w:sz="0" w:space="0" w:color="auto"/>
                <w:right w:val="none" w:sz="0" w:space="0" w:color="auto"/>
              </w:divBdr>
              <w:divsChild>
                <w:div w:id="977029577">
                  <w:marLeft w:val="0"/>
                  <w:marRight w:val="0"/>
                  <w:marTop w:val="0"/>
                  <w:marBottom w:val="0"/>
                  <w:divBdr>
                    <w:top w:val="none" w:sz="0" w:space="0" w:color="auto"/>
                    <w:left w:val="none" w:sz="0" w:space="0" w:color="auto"/>
                    <w:bottom w:val="none" w:sz="0" w:space="0" w:color="auto"/>
                    <w:right w:val="none" w:sz="0" w:space="0" w:color="auto"/>
                  </w:divBdr>
                  <w:divsChild>
                    <w:div w:id="7210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1818">
      <w:bodyDiv w:val="1"/>
      <w:marLeft w:val="0"/>
      <w:marRight w:val="0"/>
      <w:marTop w:val="0"/>
      <w:marBottom w:val="0"/>
      <w:divBdr>
        <w:top w:val="none" w:sz="0" w:space="0" w:color="auto"/>
        <w:left w:val="none" w:sz="0" w:space="0" w:color="auto"/>
        <w:bottom w:val="none" w:sz="0" w:space="0" w:color="auto"/>
        <w:right w:val="none" w:sz="0" w:space="0" w:color="auto"/>
      </w:divBdr>
    </w:div>
    <w:div w:id="508522444">
      <w:bodyDiv w:val="1"/>
      <w:marLeft w:val="0"/>
      <w:marRight w:val="0"/>
      <w:marTop w:val="0"/>
      <w:marBottom w:val="0"/>
      <w:divBdr>
        <w:top w:val="none" w:sz="0" w:space="0" w:color="auto"/>
        <w:left w:val="none" w:sz="0" w:space="0" w:color="auto"/>
        <w:bottom w:val="none" w:sz="0" w:space="0" w:color="auto"/>
        <w:right w:val="none" w:sz="0" w:space="0" w:color="auto"/>
      </w:divBdr>
    </w:div>
    <w:div w:id="521631744">
      <w:bodyDiv w:val="1"/>
      <w:marLeft w:val="0"/>
      <w:marRight w:val="0"/>
      <w:marTop w:val="0"/>
      <w:marBottom w:val="0"/>
      <w:divBdr>
        <w:top w:val="none" w:sz="0" w:space="0" w:color="auto"/>
        <w:left w:val="none" w:sz="0" w:space="0" w:color="auto"/>
        <w:bottom w:val="none" w:sz="0" w:space="0" w:color="auto"/>
        <w:right w:val="none" w:sz="0" w:space="0" w:color="auto"/>
      </w:divBdr>
    </w:div>
    <w:div w:id="527521691">
      <w:bodyDiv w:val="1"/>
      <w:marLeft w:val="0"/>
      <w:marRight w:val="0"/>
      <w:marTop w:val="0"/>
      <w:marBottom w:val="0"/>
      <w:divBdr>
        <w:top w:val="none" w:sz="0" w:space="0" w:color="auto"/>
        <w:left w:val="none" w:sz="0" w:space="0" w:color="auto"/>
        <w:bottom w:val="none" w:sz="0" w:space="0" w:color="auto"/>
        <w:right w:val="none" w:sz="0" w:space="0" w:color="auto"/>
      </w:divBdr>
    </w:div>
    <w:div w:id="666593714">
      <w:bodyDiv w:val="1"/>
      <w:marLeft w:val="0"/>
      <w:marRight w:val="0"/>
      <w:marTop w:val="0"/>
      <w:marBottom w:val="0"/>
      <w:divBdr>
        <w:top w:val="none" w:sz="0" w:space="0" w:color="auto"/>
        <w:left w:val="none" w:sz="0" w:space="0" w:color="auto"/>
        <w:bottom w:val="none" w:sz="0" w:space="0" w:color="auto"/>
        <w:right w:val="none" w:sz="0" w:space="0" w:color="auto"/>
      </w:divBdr>
    </w:div>
    <w:div w:id="670134343">
      <w:bodyDiv w:val="1"/>
      <w:marLeft w:val="0"/>
      <w:marRight w:val="0"/>
      <w:marTop w:val="0"/>
      <w:marBottom w:val="0"/>
      <w:divBdr>
        <w:top w:val="none" w:sz="0" w:space="0" w:color="auto"/>
        <w:left w:val="none" w:sz="0" w:space="0" w:color="auto"/>
        <w:bottom w:val="none" w:sz="0" w:space="0" w:color="auto"/>
        <w:right w:val="none" w:sz="0" w:space="0" w:color="auto"/>
      </w:divBdr>
    </w:div>
    <w:div w:id="732510032">
      <w:bodyDiv w:val="1"/>
      <w:marLeft w:val="0"/>
      <w:marRight w:val="0"/>
      <w:marTop w:val="0"/>
      <w:marBottom w:val="0"/>
      <w:divBdr>
        <w:top w:val="none" w:sz="0" w:space="0" w:color="auto"/>
        <w:left w:val="none" w:sz="0" w:space="0" w:color="auto"/>
        <w:bottom w:val="none" w:sz="0" w:space="0" w:color="auto"/>
        <w:right w:val="none" w:sz="0" w:space="0" w:color="auto"/>
      </w:divBdr>
      <w:divsChild>
        <w:div w:id="968126750">
          <w:marLeft w:val="0"/>
          <w:marRight w:val="0"/>
          <w:marTop w:val="0"/>
          <w:marBottom w:val="0"/>
          <w:divBdr>
            <w:top w:val="none" w:sz="0" w:space="0" w:color="auto"/>
            <w:left w:val="none" w:sz="0" w:space="0" w:color="auto"/>
            <w:bottom w:val="none" w:sz="0" w:space="0" w:color="auto"/>
            <w:right w:val="none" w:sz="0" w:space="0" w:color="auto"/>
          </w:divBdr>
          <w:divsChild>
            <w:div w:id="1983853359">
              <w:marLeft w:val="0"/>
              <w:marRight w:val="0"/>
              <w:marTop w:val="0"/>
              <w:marBottom w:val="0"/>
              <w:divBdr>
                <w:top w:val="none" w:sz="0" w:space="0" w:color="auto"/>
                <w:left w:val="none" w:sz="0" w:space="0" w:color="auto"/>
                <w:bottom w:val="none" w:sz="0" w:space="0" w:color="auto"/>
                <w:right w:val="none" w:sz="0" w:space="0" w:color="auto"/>
              </w:divBdr>
              <w:divsChild>
                <w:div w:id="1007440398">
                  <w:marLeft w:val="0"/>
                  <w:marRight w:val="0"/>
                  <w:marTop w:val="0"/>
                  <w:marBottom w:val="0"/>
                  <w:divBdr>
                    <w:top w:val="none" w:sz="0" w:space="0" w:color="auto"/>
                    <w:left w:val="none" w:sz="0" w:space="0" w:color="auto"/>
                    <w:bottom w:val="none" w:sz="0" w:space="0" w:color="auto"/>
                    <w:right w:val="none" w:sz="0" w:space="0" w:color="auto"/>
                  </w:divBdr>
                  <w:divsChild>
                    <w:div w:id="8080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30616">
      <w:bodyDiv w:val="1"/>
      <w:marLeft w:val="0"/>
      <w:marRight w:val="0"/>
      <w:marTop w:val="0"/>
      <w:marBottom w:val="0"/>
      <w:divBdr>
        <w:top w:val="none" w:sz="0" w:space="0" w:color="auto"/>
        <w:left w:val="none" w:sz="0" w:space="0" w:color="auto"/>
        <w:bottom w:val="none" w:sz="0" w:space="0" w:color="auto"/>
        <w:right w:val="none" w:sz="0" w:space="0" w:color="auto"/>
      </w:divBdr>
    </w:div>
    <w:div w:id="778336363">
      <w:bodyDiv w:val="1"/>
      <w:marLeft w:val="0"/>
      <w:marRight w:val="0"/>
      <w:marTop w:val="0"/>
      <w:marBottom w:val="0"/>
      <w:divBdr>
        <w:top w:val="none" w:sz="0" w:space="0" w:color="auto"/>
        <w:left w:val="none" w:sz="0" w:space="0" w:color="auto"/>
        <w:bottom w:val="none" w:sz="0" w:space="0" w:color="auto"/>
        <w:right w:val="none" w:sz="0" w:space="0" w:color="auto"/>
      </w:divBdr>
    </w:div>
    <w:div w:id="781925362">
      <w:bodyDiv w:val="1"/>
      <w:marLeft w:val="0"/>
      <w:marRight w:val="0"/>
      <w:marTop w:val="0"/>
      <w:marBottom w:val="0"/>
      <w:divBdr>
        <w:top w:val="none" w:sz="0" w:space="0" w:color="auto"/>
        <w:left w:val="none" w:sz="0" w:space="0" w:color="auto"/>
        <w:bottom w:val="none" w:sz="0" w:space="0" w:color="auto"/>
        <w:right w:val="none" w:sz="0" w:space="0" w:color="auto"/>
      </w:divBdr>
    </w:div>
    <w:div w:id="798298230">
      <w:bodyDiv w:val="1"/>
      <w:marLeft w:val="0"/>
      <w:marRight w:val="0"/>
      <w:marTop w:val="0"/>
      <w:marBottom w:val="0"/>
      <w:divBdr>
        <w:top w:val="none" w:sz="0" w:space="0" w:color="auto"/>
        <w:left w:val="none" w:sz="0" w:space="0" w:color="auto"/>
        <w:bottom w:val="none" w:sz="0" w:space="0" w:color="auto"/>
        <w:right w:val="none" w:sz="0" w:space="0" w:color="auto"/>
      </w:divBdr>
      <w:divsChild>
        <w:div w:id="820735915">
          <w:marLeft w:val="0"/>
          <w:marRight w:val="0"/>
          <w:marTop w:val="0"/>
          <w:marBottom w:val="0"/>
          <w:divBdr>
            <w:top w:val="none" w:sz="0" w:space="0" w:color="auto"/>
            <w:left w:val="none" w:sz="0" w:space="0" w:color="auto"/>
            <w:bottom w:val="none" w:sz="0" w:space="0" w:color="auto"/>
            <w:right w:val="none" w:sz="0" w:space="0" w:color="auto"/>
          </w:divBdr>
        </w:div>
      </w:divsChild>
    </w:div>
    <w:div w:id="831525434">
      <w:bodyDiv w:val="1"/>
      <w:marLeft w:val="0"/>
      <w:marRight w:val="0"/>
      <w:marTop w:val="0"/>
      <w:marBottom w:val="0"/>
      <w:divBdr>
        <w:top w:val="none" w:sz="0" w:space="0" w:color="auto"/>
        <w:left w:val="none" w:sz="0" w:space="0" w:color="auto"/>
        <w:bottom w:val="none" w:sz="0" w:space="0" w:color="auto"/>
        <w:right w:val="none" w:sz="0" w:space="0" w:color="auto"/>
      </w:divBdr>
    </w:div>
    <w:div w:id="847332495">
      <w:bodyDiv w:val="1"/>
      <w:marLeft w:val="0"/>
      <w:marRight w:val="0"/>
      <w:marTop w:val="0"/>
      <w:marBottom w:val="0"/>
      <w:divBdr>
        <w:top w:val="none" w:sz="0" w:space="0" w:color="auto"/>
        <w:left w:val="none" w:sz="0" w:space="0" w:color="auto"/>
        <w:bottom w:val="none" w:sz="0" w:space="0" w:color="auto"/>
        <w:right w:val="none" w:sz="0" w:space="0" w:color="auto"/>
      </w:divBdr>
    </w:div>
    <w:div w:id="873152749">
      <w:bodyDiv w:val="1"/>
      <w:marLeft w:val="0"/>
      <w:marRight w:val="0"/>
      <w:marTop w:val="0"/>
      <w:marBottom w:val="0"/>
      <w:divBdr>
        <w:top w:val="none" w:sz="0" w:space="0" w:color="auto"/>
        <w:left w:val="none" w:sz="0" w:space="0" w:color="auto"/>
        <w:bottom w:val="none" w:sz="0" w:space="0" w:color="auto"/>
        <w:right w:val="none" w:sz="0" w:space="0" w:color="auto"/>
      </w:divBdr>
    </w:div>
    <w:div w:id="901331310">
      <w:bodyDiv w:val="1"/>
      <w:marLeft w:val="0"/>
      <w:marRight w:val="0"/>
      <w:marTop w:val="0"/>
      <w:marBottom w:val="0"/>
      <w:divBdr>
        <w:top w:val="none" w:sz="0" w:space="0" w:color="auto"/>
        <w:left w:val="none" w:sz="0" w:space="0" w:color="auto"/>
        <w:bottom w:val="none" w:sz="0" w:space="0" w:color="auto"/>
        <w:right w:val="none" w:sz="0" w:space="0" w:color="auto"/>
      </w:divBdr>
    </w:div>
    <w:div w:id="903757892">
      <w:bodyDiv w:val="1"/>
      <w:marLeft w:val="0"/>
      <w:marRight w:val="0"/>
      <w:marTop w:val="0"/>
      <w:marBottom w:val="0"/>
      <w:divBdr>
        <w:top w:val="none" w:sz="0" w:space="0" w:color="auto"/>
        <w:left w:val="none" w:sz="0" w:space="0" w:color="auto"/>
        <w:bottom w:val="none" w:sz="0" w:space="0" w:color="auto"/>
        <w:right w:val="none" w:sz="0" w:space="0" w:color="auto"/>
      </w:divBdr>
    </w:div>
    <w:div w:id="920066431">
      <w:bodyDiv w:val="1"/>
      <w:marLeft w:val="0"/>
      <w:marRight w:val="0"/>
      <w:marTop w:val="0"/>
      <w:marBottom w:val="0"/>
      <w:divBdr>
        <w:top w:val="none" w:sz="0" w:space="0" w:color="auto"/>
        <w:left w:val="none" w:sz="0" w:space="0" w:color="auto"/>
        <w:bottom w:val="none" w:sz="0" w:space="0" w:color="auto"/>
        <w:right w:val="none" w:sz="0" w:space="0" w:color="auto"/>
      </w:divBdr>
    </w:div>
    <w:div w:id="932475422">
      <w:bodyDiv w:val="1"/>
      <w:marLeft w:val="0"/>
      <w:marRight w:val="0"/>
      <w:marTop w:val="0"/>
      <w:marBottom w:val="0"/>
      <w:divBdr>
        <w:top w:val="none" w:sz="0" w:space="0" w:color="auto"/>
        <w:left w:val="none" w:sz="0" w:space="0" w:color="auto"/>
        <w:bottom w:val="none" w:sz="0" w:space="0" w:color="auto"/>
        <w:right w:val="none" w:sz="0" w:space="0" w:color="auto"/>
      </w:divBdr>
    </w:div>
    <w:div w:id="949969581">
      <w:bodyDiv w:val="1"/>
      <w:marLeft w:val="0"/>
      <w:marRight w:val="0"/>
      <w:marTop w:val="0"/>
      <w:marBottom w:val="0"/>
      <w:divBdr>
        <w:top w:val="none" w:sz="0" w:space="0" w:color="auto"/>
        <w:left w:val="none" w:sz="0" w:space="0" w:color="auto"/>
        <w:bottom w:val="none" w:sz="0" w:space="0" w:color="auto"/>
        <w:right w:val="none" w:sz="0" w:space="0" w:color="auto"/>
      </w:divBdr>
    </w:div>
    <w:div w:id="963191212">
      <w:bodyDiv w:val="1"/>
      <w:marLeft w:val="0"/>
      <w:marRight w:val="0"/>
      <w:marTop w:val="0"/>
      <w:marBottom w:val="0"/>
      <w:divBdr>
        <w:top w:val="none" w:sz="0" w:space="0" w:color="auto"/>
        <w:left w:val="none" w:sz="0" w:space="0" w:color="auto"/>
        <w:bottom w:val="none" w:sz="0" w:space="0" w:color="auto"/>
        <w:right w:val="none" w:sz="0" w:space="0" w:color="auto"/>
      </w:divBdr>
      <w:divsChild>
        <w:div w:id="1227490119">
          <w:marLeft w:val="0"/>
          <w:marRight w:val="0"/>
          <w:marTop w:val="0"/>
          <w:marBottom w:val="0"/>
          <w:divBdr>
            <w:top w:val="single" w:sz="6" w:space="0" w:color="CCCCCC"/>
            <w:left w:val="single" w:sz="6" w:space="0" w:color="CCCCCC"/>
            <w:bottom w:val="none" w:sz="0" w:space="0" w:color="auto"/>
            <w:right w:val="none" w:sz="0" w:space="0" w:color="auto"/>
          </w:divBdr>
          <w:divsChild>
            <w:div w:id="283388569">
              <w:marLeft w:val="0"/>
              <w:marRight w:val="0"/>
              <w:marTop w:val="0"/>
              <w:marBottom w:val="0"/>
              <w:divBdr>
                <w:top w:val="none" w:sz="0" w:space="0" w:color="auto"/>
                <w:left w:val="none" w:sz="0" w:space="0" w:color="auto"/>
                <w:bottom w:val="none" w:sz="0" w:space="0" w:color="auto"/>
                <w:right w:val="none" w:sz="0" w:space="0" w:color="auto"/>
              </w:divBdr>
              <w:divsChild>
                <w:div w:id="1386562715">
                  <w:marLeft w:val="0"/>
                  <w:marRight w:val="0"/>
                  <w:marTop w:val="0"/>
                  <w:marBottom w:val="0"/>
                  <w:divBdr>
                    <w:top w:val="none" w:sz="0" w:space="6" w:color="auto"/>
                    <w:left w:val="none" w:sz="0" w:space="6" w:color="auto"/>
                    <w:bottom w:val="single" w:sz="6" w:space="6" w:color="CCCCCC"/>
                    <w:right w:val="single" w:sz="6" w:space="6" w:color="CCCCCC"/>
                  </w:divBdr>
                </w:div>
              </w:divsChild>
            </w:div>
          </w:divsChild>
        </w:div>
      </w:divsChild>
    </w:div>
    <w:div w:id="968585791">
      <w:bodyDiv w:val="1"/>
      <w:marLeft w:val="0"/>
      <w:marRight w:val="0"/>
      <w:marTop w:val="0"/>
      <w:marBottom w:val="0"/>
      <w:divBdr>
        <w:top w:val="none" w:sz="0" w:space="0" w:color="auto"/>
        <w:left w:val="none" w:sz="0" w:space="0" w:color="auto"/>
        <w:bottom w:val="none" w:sz="0" w:space="0" w:color="auto"/>
        <w:right w:val="none" w:sz="0" w:space="0" w:color="auto"/>
      </w:divBdr>
    </w:div>
    <w:div w:id="975453071">
      <w:bodyDiv w:val="1"/>
      <w:marLeft w:val="0"/>
      <w:marRight w:val="0"/>
      <w:marTop w:val="0"/>
      <w:marBottom w:val="0"/>
      <w:divBdr>
        <w:top w:val="none" w:sz="0" w:space="0" w:color="auto"/>
        <w:left w:val="none" w:sz="0" w:space="0" w:color="auto"/>
        <w:bottom w:val="none" w:sz="0" w:space="0" w:color="auto"/>
        <w:right w:val="none" w:sz="0" w:space="0" w:color="auto"/>
      </w:divBdr>
    </w:div>
    <w:div w:id="1113019697">
      <w:bodyDiv w:val="1"/>
      <w:marLeft w:val="0"/>
      <w:marRight w:val="0"/>
      <w:marTop w:val="0"/>
      <w:marBottom w:val="0"/>
      <w:divBdr>
        <w:top w:val="none" w:sz="0" w:space="0" w:color="auto"/>
        <w:left w:val="none" w:sz="0" w:space="0" w:color="auto"/>
        <w:bottom w:val="none" w:sz="0" w:space="0" w:color="auto"/>
        <w:right w:val="none" w:sz="0" w:space="0" w:color="auto"/>
      </w:divBdr>
    </w:div>
    <w:div w:id="1213074673">
      <w:bodyDiv w:val="1"/>
      <w:marLeft w:val="0"/>
      <w:marRight w:val="0"/>
      <w:marTop w:val="0"/>
      <w:marBottom w:val="0"/>
      <w:divBdr>
        <w:top w:val="none" w:sz="0" w:space="0" w:color="auto"/>
        <w:left w:val="none" w:sz="0" w:space="0" w:color="auto"/>
        <w:bottom w:val="none" w:sz="0" w:space="0" w:color="auto"/>
        <w:right w:val="none" w:sz="0" w:space="0" w:color="auto"/>
      </w:divBdr>
    </w:div>
    <w:div w:id="1215431040">
      <w:bodyDiv w:val="1"/>
      <w:marLeft w:val="0"/>
      <w:marRight w:val="0"/>
      <w:marTop w:val="0"/>
      <w:marBottom w:val="0"/>
      <w:divBdr>
        <w:top w:val="none" w:sz="0" w:space="0" w:color="auto"/>
        <w:left w:val="none" w:sz="0" w:space="0" w:color="auto"/>
        <w:bottom w:val="none" w:sz="0" w:space="0" w:color="auto"/>
        <w:right w:val="none" w:sz="0" w:space="0" w:color="auto"/>
      </w:divBdr>
    </w:div>
    <w:div w:id="1278441833">
      <w:bodyDiv w:val="1"/>
      <w:marLeft w:val="0"/>
      <w:marRight w:val="0"/>
      <w:marTop w:val="0"/>
      <w:marBottom w:val="0"/>
      <w:divBdr>
        <w:top w:val="none" w:sz="0" w:space="0" w:color="auto"/>
        <w:left w:val="none" w:sz="0" w:space="0" w:color="auto"/>
        <w:bottom w:val="none" w:sz="0" w:space="0" w:color="auto"/>
        <w:right w:val="none" w:sz="0" w:space="0" w:color="auto"/>
      </w:divBdr>
    </w:div>
    <w:div w:id="1353189409">
      <w:bodyDiv w:val="1"/>
      <w:marLeft w:val="0"/>
      <w:marRight w:val="0"/>
      <w:marTop w:val="0"/>
      <w:marBottom w:val="0"/>
      <w:divBdr>
        <w:top w:val="none" w:sz="0" w:space="0" w:color="auto"/>
        <w:left w:val="none" w:sz="0" w:space="0" w:color="auto"/>
        <w:bottom w:val="none" w:sz="0" w:space="0" w:color="auto"/>
        <w:right w:val="none" w:sz="0" w:space="0" w:color="auto"/>
      </w:divBdr>
    </w:div>
    <w:div w:id="1359625315">
      <w:bodyDiv w:val="1"/>
      <w:marLeft w:val="0"/>
      <w:marRight w:val="0"/>
      <w:marTop w:val="0"/>
      <w:marBottom w:val="0"/>
      <w:divBdr>
        <w:top w:val="none" w:sz="0" w:space="0" w:color="auto"/>
        <w:left w:val="none" w:sz="0" w:space="0" w:color="auto"/>
        <w:bottom w:val="none" w:sz="0" w:space="0" w:color="auto"/>
        <w:right w:val="none" w:sz="0" w:space="0" w:color="auto"/>
      </w:divBdr>
    </w:div>
    <w:div w:id="1389376726">
      <w:bodyDiv w:val="1"/>
      <w:marLeft w:val="0"/>
      <w:marRight w:val="0"/>
      <w:marTop w:val="0"/>
      <w:marBottom w:val="0"/>
      <w:divBdr>
        <w:top w:val="none" w:sz="0" w:space="0" w:color="auto"/>
        <w:left w:val="none" w:sz="0" w:space="0" w:color="auto"/>
        <w:bottom w:val="none" w:sz="0" w:space="0" w:color="auto"/>
        <w:right w:val="none" w:sz="0" w:space="0" w:color="auto"/>
      </w:divBdr>
    </w:div>
    <w:div w:id="1393194247">
      <w:bodyDiv w:val="1"/>
      <w:marLeft w:val="0"/>
      <w:marRight w:val="0"/>
      <w:marTop w:val="0"/>
      <w:marBottom w:val="0"/>
      <w:divBdr>
        <w:top w:val="none" w:sz="0" w:space="0" w:color="auto"/>
        <w:left w:val="none" w:sz="0" w:space="0" w:color="auto"/>
        <w:bottom w:val="none" w:sz="0" w:space="0" w:color="auto"/>
        <w:right w:val="none" w:sz="0" w:space="0" w:color="auto"/>
      </w:divBdr>
    </w:div>
    <w:div w:id="1426340111">
      <w:bodyDiv w:val="1"/>
      <w:marLeft w:val="0"/>
      <w:marRight w:val="0"/>
      <w:marTop w:val="0"/>
      <w:marBottom w:val="0"/>
      <w:divBdr>
        <w:top w:val="none" w:sz="0" w:space="0" w:color="auto"/>
        <w:left w:val="none" w:sz="0" w:space="0" w:color="auto"/>
        <w:bottom w:val="none" w:sz="0" w:space="0" w:color="auto"/>
        <w:right w:val="none" w:sz="0" w:space="0" w:color="auto"/>
      </w:divBdr>
    </w:div>
    <w:div w:id="1452699105">
      <w:bodyDiv w:val="1"/>
      <w:marLeft w:val="0"/>
      <w:marRight w:val="0"/>
      <w:marTop w:val="0"/>
      <w:marBottom w:val="0"/>
      <w:divBdr>
        <w:top w:val="none" w:sz="0" w:space="0" w:color="auto"/>
        <w:left w:val="none" w:sz="0" w:space="0" w:color="auto"/>
        <w:bottom w:val="none" w:sz="0" w:space="0" w:color="auto"/>
        <w:right w:val="none" w:sz="0" w:space="0" w:color="auto"/>
      </w:divBdr>
    </w:div>
    <w:div w:id="1457992184">
      <w:bodyDiv w:val="1"/>
      <w:marLeft w:val="0"/>
      <w:marRight w:val="0"/>
      <w:marTop w:val="0"/>
      <w:marBottom w:val="0"/>
      <w:divBdr>
        <w:top w:val="none" w:sz="0" w:space="0" w:color="auto"/>
        <w:left w:val="none" w:sz="0" w:space="0" w:color="auto"/>
        <w:bottom w:val="none" w:sz="0" w:space="0" w:color="auto"/>
        <w:right w:val="none" w:sz="0" w:space="0" w:color="auto"/>
      </w:divBdr>
    </w:div>
    <w:div w:id="1464931497">
      <w:bodyDiv w:val="1"/>
      <w:marLeft w:val="0"/>
      <w:marRight w:val="0"/>
      <w:marTop w:val="0"/>
      <w:marBottom w:val="0"/>
      <w:divBdr>
        <w:top w:val="none" w:sz="0" w:space="0" w:color="auto"/>
        <w:left w:val="none" w:sz="0" w:space="0" w:color="auto"/>
        <w:bottom w:val="none" w:sz="0" w:space="0" w:color="auto"/>
        <w:right w:val="none" w:sz="0" w:space="0" w:color="auto"/>
      </w:divBdr>
      <w:divsChild>
        <w:div w:id="1066613279">
          <w:marLeft w:val="0"/>
          <w:marRight w:val="0"/>
          <w:marTop w:val="0"/>
          <w:marBottom w:val="0"/>
          <w:divBdr>
            <w:top w:val="none" w:sz="0" w:space="0" w:color="auto"/>
            <w:left w:val="none" w:sz="0" w:space="0" w:color="auto"/>
            <w:bottom w:val="none" w:sz="0" w:space="0" w:color="auto"/>
            <w:right w:val="none" w:sz="0" w:space="0" w:color="auto"/>
          </w:divBdr>
          <w:divsChild>
            <w:div w:id="8738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3111">
      <w:bodyDiv w:val="1"/>
      <w:marLeft w:val="0"/>
      <w:marRight w:val="0"/>
      <w:marTop w:val="0"/>
      <w:marBottom w:val="0"/>
      <w:divBdr>
        <w:top w:val="none" w:sz="0" w:space="0" w:color="auto"/>
        <w:left w:val="none" w:sz="0" w:space="0" w:color="auto"/>
        <w:bottom w:val="none" w:sz="0" w:space="0" w:color="auto"/>
        <w:right w:val="none" w:sz="0" w:space="0" w:color="auto"/>
      </w:divBdr>
    </w:div>
    <w:div w:id="1582058978">
      <w:bodyDiv w:val="1"/>
      <w:marLeft w:val="0"/>
      <w:marRight w:val="0"/>
      <w:marTop w:val="0"/>
      <w:marBottom w:val="0"/>
      <w:divBdr>
        <w:top w:val="none" w:sz="0" w:space="0" w:color="auto"/>
        <w:left w:val="none" w:sz="0" w:space="0" w:color="auto"/>
        <w:bottom w:val="none" w:sz="0" w:space="0" w:color="auto"/>
        <w:right w:val="none" w:sz="0" w:space="0" w:color="auto"/>
      </w:divBdr>
    </w:div>
    <w:div w:id="1616716261">
      <w:bodyDiv w:val="1"/>
      <w:marLeft w:val="0"/>
      <w:marRight w:val="0"/>
      <w:marTop w:val="0"/>
      <w:marBottom w:val="0"/>
      <w:divBdr>
        <w:top w:val="none" w:sz="0" w:space="0" w:color="auto"/>
        <w:left w:val="none" w:sz="0" w:space="0" w:color="auto"/>
        <w:bottom w:val="none" w:sz="0" w:space="0" w:color="auto"/>
        <w:right w:val="none" w:sz="0" w:space="0" w:color="auto"/>
      </w:divBdr>
    </w:div>
    <w:div w:id="1617130393">
      <w:bodyDiv w:val="1"/>
      <w:marLeft w:val="0"/>
      <w:marRight w:val="0"/>
      <w:marTop w:val="0"/>
      <w:marBottom w:val="0"/>
      <w:divBdr>
        <w:top w:val="none" w:sz="0" w:space="0" w:color="auto"/>
        <w:left w:val="none" w:sz="0" w:space="0" w:color="auto"/>
        <w:bottom w:val="none" w:sz="0" w:space="0" w:color="auto"/>
        <w:right w:val="none" w:sz="0" w:space="0" w:color="auto"/>
      </w:divBdr>
    </w:div>
    <w:div w:id="1625430319">
      <w:bodyDiv w:val="1"/>
      <w:marLeft w:val="0"/>
      <w:marRight w:val="0"/>
      <w:marTop w:val="0"/>
      <w:marBottom w:val="0"/>
      <w:divBdr>
        <w:top w:val="none" w:sz="0" w:space="0" w:color="auto"/>
        <w:left w:val="none" w:sz="0" w:space="0" w:color="auto"/>
        <w:bottom w:val="none" w:sz="0" w:space="0" w:color="auto"/>
        <w:right w:val="none" w:sz="0" w:space="0" w:color="auto"/>
      </w:divBdr>
    </w:div>
    <w:div w:id="1657492273">
      <w:bodyDiv w:val="1"/>
      <w:marLeft w:val="0"/>
      <w:marRight w:val="0"/>
      <w:marTop w:val="0"/>
      <w:marBottom w:val="0"/>
      <w:divBdr>
        <w:top w:val="none" w:sz="0" w:space="0" w:color="auto"/>
        <w:left w:val="none" w:sz="0" w:space="0" w:color="auto"/>
        <w:bottom w:val="none" w:sz="0" w:space="0" w:color="auto"/>
        <w:right w:val="none" w:sz="0" w:space="0" w:color="auto"/>
      </w:divBdr>
    </w:div>
    <w:div w:id="1676608347">
      <w:bodyDiv w:val="1"/>
      <w:marLeft w:val="0"/>
      <w:marRight w:val="0"/>
      <w:marTop w:val="0"/>
      <w:marBottom w:val="0"/>
      <w:divBdr>
        <w:top w:val="none" w:sz="0" w:space="0" w:color="auto"/>
        <w:left w:val="none" w:sz="0" w:space="0" w:color="auto"/>
        <w:bottom w:val="none" w:sz="0" w:space="0" w:color="auto"/>
        <w:right w:val="none" w:sz="0" w:space="0" w:color="auto"/>
      </w:divBdr>
      <w:divsChild>
        <w:div w:id="1071847248">
          <w:marLeft w:val="0"/>
          <w:marRight w:val="0"/>
          <w:marTop w:val="0"/>
          <w:marBottom w:val="0"/>
          <w:divBdr>
            <w:top w:val="none" w:sz="0" w:space="0" w:color="auto"/>
            <w:left w:val="none" w:sz="0" w:space="0" w:color="auto"/>
            <w:bottom w:val="none" w:sz="0" w:space="0" w:color="auto"/>
            <w:right w:val="none" w:sz="0" w:space="0" w:color="auto"/>
          </w:divBdr>
          <w:divsChild>
            <w:div w:id="924723615">
              <w:marLeft w:val="0"/>
              <w:marRight w:val="0"/>
              <w:marTop w:val="0"/>
              <w:marBottom w:val="0"/>
              <w:divBdr>
                <w:top w:val="none" w:sz="0" w:space="0" w:color="auto"/>
                <w:left w:val="none" w:sz="0" w:space="0" w:color="auto"/>
                <w:bottom w:val="none" w:sz="0" w:space="0" w:color="auto"/>
                <w:right w:val="none" w:sz="0" w:space="0" w:color="auto"/>
              </w:divBdr>
              <w:divsChild>
                <w:div w:id="1294600397">
                  <w:marLeft w:val="0"/>
                  <w:marRight w:val="0"/>
                  <w:marTop w:val="0"/>
                  <w:marBottom w:val="0"/>
                  <w:divBdr>
                    <w:top w:val="none" w:sz="0" w:space="0" w:color="auto"/>
                    <w:left w:val="none" w:sz="0" w:space="0" w:color="auto"/>
                    <w:bottom w:val="none" w:sz="0" w:space="0" w:color="auto"/>
                    <w:right w:val="none" w:sz="0" w:space="0" w:color="auto"/>
                  </w:divBdr>
                  <w:divsChild>
                    <w:div w:id="4750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19225">
      <w:bodyDiv w:val="1"/>
      <w:marLeft w:val="0"/>
      <w:marRight w:val="0"/>
      <w:marTop w:val="0"/>
      <w:marBottom w:val="0"/>
      <w:divBdr>
        <w:top w:val="none" w:sz="0" w:space="0" w:color="auto"/>
        <w:left w:val="none" w:sz="0" w:space="0" w:color="auto"/>
        <w:bottom w:val="none" w:sz="0" w:space="0" w:color="auto"/>
        <w:right w:val="none" w:sz="0" w:space="0" w:color="auto"/>
      </w:divBdr>
      <w:divsChild>
        <w:div w:id="1748527628">
          <w:marLeft w:val="0"/>
          <w:marRight w:val="0"/>
          <w:marTop w:val="0"/>
          <w:marBottom w:val="0"/>
          <w:divBdr>
            <w:top w:val="none" w:sz="0" w:space="0" w:color="auto"/>
            <w:left w:val="none" w:sz="0" w:space="0" w:color="auto"/>
            <w:bottom w:val="none" w:sz="0" w:space="0" w:color="auto"/>
            <w:right w:val="none" w:sz="0" w:space="0" w:color="auto"/>
          </w:divBdr>
          <w:divsChild>
            <w:div w:id="16890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5246">
      <w:bodyDiv w:val="1"/>
      <w:marLeft w:val="0"/>
      <w:marRight w:val="0"/>
      <w:marTop w:val="0"/>
      <w:marBottom w:val="0"/>
      <w:divBdr>
        <w:top w:val="none" w:sz="0" w:space="0" w:color="auto"/>
        <w:left w:val="none" w:sz="0" w:space="0" w:color="auto"/>
        <w:bottom w:val="none" w:sz="0" w:space="0" w:color="auto"/>
        <w:right w:val="none" w:sz="0" w:space="0" w:color="auto"/>
      </w:divBdr>
      <w:divsChild>
        <w:div w:id="211770260">
          <w:marLeft w:val="0"/>
          <w:marRight w:val="0"/>
          <w:marTop w:val="0"/>
          <w:marBottom w:val="0"/>
          <w:divBdr>
            <w:top w:val="none" w:sz="0" w:space="0" w:color="auto"/>
            <w:left w:val="none" w:sz="0" w:space="0" w:color="auto"/>
            <w:bottom w:val="none" w:sz="0" w:space="0" w:color="auto"/>
            <w:right w:val="none" w:sz="0" w:space="0" w:color="auto"/>
          </w:divBdr>
        </w:div>
      </w:divsChild>
    </w:div>
    <w:div w:id="1724670935">
      <w:bodyDiv w:val="1"/>
      <w:marLeft w:val="0"/>
      <w:marRight w:val="0"/>
      <w:marTop w:val="0"/>
      <w:marBottom w:val="0"/>
      <w:divBdr>
        <w:top w:val="none" w:sz="0" w:space="0" w:color="auto"/>
        <w:left w:val="none" w:sz="0" w:space="0" w:color="auto"/>
        <w:bottom w:val="none" w:sz="0" w:space="0" w:color="auto"/>
        <w:right w:val="none" w:sz="0" w:space="0" w:color="auto"/>
      </w:divBdr>
    </w:div>
    <w:div w:id="1774130480">
      <w:bodyDiv w:val="1"/>
      <w:marLeft w:val="0"/>
      <w:marRight w:val="0"/>
      <w:marTop w:val="0"/>
      <w:marBottom w:val="0"/>
      <w:divBdr>
        <w:top w:val="none" w:sz="0" w:space="0" w:color="auto"/>
        <w:left w:val="none" w:sz="0" w:space="0" w:color="auto"/>
        <w:bottom w:val="none" w:sz="0" w:space="0" w:color="auto"/>
        <w:right w:val="none" w:sz="0" w:space="0" w:color="auto"/>
      </w:divBdr>
      <w:divsChild>
        <w:div w:id="28841314">
          <w:marLeft w:val="0"/>
          <w:marRight w:val="0"/>
          <w:marTop w:val="0"/>
          <w:marBottom w:val="0"/>
          <w:divBdr>
            <w:top w:val="none" w:sz="0" w:space="0" w:color="auto"/>
            <w:left w:val="none" w:sz="0" w:space="0" w:color="auto"/>
            <w:bottom w:val="none" w:sz="0" w:space="0" w:color="auto"/>
            <w:right w:val="none" w:sz="0" w:space="0" w:color="auto"/>
          </w:divBdr>
          <w:divsChild>
            <w:div w:id="673915269">
              <w:marLeft w:val="0"/>
              <w:marRight w:val="0"/>
              <w:marTop w:val="0"/>
              <w:marBottom w:val="0"/>
              <w:divBdr>
                <w:top w:val="none" w:sz="0" w:space="0" w:color="auto"/>
                <w:left w:val="none" w:sz="0" w:space="0" w:color="auto"/>
                <w:bottom w:val="none" w:sz="0" w:space="0" w:color="auto"/>
                <w:right w:val="none" w:sz="0" w:space="0" w:color="auto"/>
              </w:divBdr>
              <w:divsChild>
                <w:div w:id="1256863699">
                  <w:marLeft w:val="0"/>
                  <w:marRight w:val="0"/>
                  <w:marTop w:val="0"/>
                  <w:marBottom w:val="0"/>
                  <w:divBdr>
                    <w:top w:val="none" w:sz="0" w:space="0" w:color="auto"/>
                    <w:left w:val="none" w:sz="0" w:space="0" w:color="auto"/>
                    <w:bottom w:val="none" w:sz="0" w:space="0" w:color="auto"/>
                    <w:right w:val="none" w:sz="0" w:space="0" w:color="auto"/>
                  </w:divBdr>
                  <w:divsChild>
                    <w:div w:id="5102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0380">
      <w:bodyDiv w:val="1"/>
      <w:marLeft w:val="0"/>
      <w:marRight w:val="0"/>
      <w:marTop w:val="0"/>
      <w:marBottom w:val="0"/>
      <w:divBdr>
        <w:top w:val="none" w:sz="0" w:space="0" w:color="auto"/>
        <w:left w:val="none" w:sz="0" w:space="0" w:color="auto"/>
        <w:bottom w:val="none" w:sz="0" w:space="0" w:color="auto"/>
        <w:right w:val="none" w:sz="0" w:space="0" w:color="auto"/>
      </w:divBdr>
      <w:divsChild>
        <w:div w:id="89356739">
          <w:marLeft w:val="0"/>
          <w:marRight w:val="0"/>
          <w:marTop w:val="0"/>
          <w:marBottom w:val="0"/>
          <w:divBdr>
            <w:top w:val="none" w:sz="0" w:space="0" w:color="auto"/>
            <w:left w:val="none" w:sz="0" w:space="0" w:color="auto"/>
            <w:bottom w:val="none" w:sz="0" w:space="0" w:color="auto"/>
            <w:right w:val="none" w:sz="0" w:space="0" w:color="auto"/>
          </w:divBdr>
          <w:divsChild>
            <w:div w:id="1499275333">
              <w:marLeft w:val="0"/>
              <w:marRight w:val="0"/>
              <w:marTop w:val="0"/>
              <w:marBottom w:val="0"/>
              <w:divBdr>
                <w:top w:val="none" w:sz="0" w:space="0" w:color="auto"/>
                <w:left w:val="none" w:sz="0" w:space="0" w:color="auto"/>
                <w:bottom w:val="none" w:sz="0" w:space="0" w:color="auto"/>
                <w:right w:val="none" w:sz="0" w:space="0" w:color="auto"/>
              </w:divBdr>
            </w:div>
            <w:div w:id="1586575967">
              <w:marLeft w:val="0"/>
              <w:marRight w:val="0"/>
              <w:marTop w:val="0"/>
              <w:marBottom w:val="0"/>
              <w:divBdr>
                <w:top w:val="none" w:sz="0" w:space="0" w:color="auto"/>
                <w:left w:val="none" w:sz="0" w:space="0" w:color="auto"/>
                <w:bottom w:val="none" w:sz="0" w:space="0" w:color="auto"/>
                <w:right w:val="none" w:sz="0" w:space="0" w:color="auto"/>
              </w:divBdr>
            </w:div>
            <w:div w:id="19932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5342">
      <w:bodyDiv w:val="1"/>
      <w:marLeft w:val="0"/>
      <w:marRight w:val="0"/>
      <w:marTop w:val="0"/>
      <w:marBottom w:val="0"/>
      <w:divBdr>
        <w:top w:val="none" w:sz="0" w:space="0" w:color="auto"/>
        <w:left w:val="none" w:sz="0" w:space="0" w:color="auto"/>
        <w:bottom w:val="none" w:sz="0" w:space="0" w:color="auto"/>
        <w:right w:val="none" w:sz="0" w:space="0" w:color="auto"/>
      </w:divBdr>
    </w:div>
    <w:div w:id="1930649477">
      <w:bodyDiv w:val="1"/>
      <w:marLeft w:val="0"/>
      <w:marRight w:val="0"/>
      <w:marTop w:val="0"/>
      <w:marBottom w:val="0"/>
      <w:divBdr>
        <w:top w:val="none" w:sz="0" w:space="0" w:color="auto"/>
        <w:left w:val="none" w:sz="0" w:space="0" w:color="auto"/>
        <w:bottom w:val="none" w:sz="0" w:space="0" w:color="auto"/>
        <w:right w:val="none" w:sz="0" w:space="0" w:color="auto"/>
      </w:divBdr>
      <w:divsChild>
        <w:div w:id="992835982">
          <w:marLeft w:val="0"/>
          <w:marRight w:val="0"/>
          <w:marTop w:val="0"/>
          <w:marBottom w:val="0"/>
          <w:divBdr>
            <w:top w:val="none" w:sz="0" w:space="0" w:color="auto"/>
            <w:left w:val="none" w:sz="0" w:space="0" w:color="auto"/>
            <w:bottom w:val="none" w:sz="0" w:space="0" w:color="auto"/>
            <w:right w:val="none" w:sz="0" w:space="0" w:color="auto"/>
          </w:divBdr>
          <w:divsChild>
            <w:div w:id="11228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1200">
      <w:bodyDiv w:val="1"/>
      <w:marLeft w:val="0"/>
      <w:marRight w:val="0"/>
      <w:marTop w:val="0"/>
      <w:marBottom w:val="0"/>
      <w:divBdr>
        <w:top w:val="none" w:sz="0" w:space="0" w:color="auto"/>
        <w:left w:val="none" w:sz="0" w:space="0" w:color="auto"/>
        <w:bottom w:val="none" w:sz="0" w:space="0" w:color="auto"/>
        <w:right w:val="none" w:sz="0" w:space="0" w:color="auto"/>
      </w:divBdr>
    </w:div>
    <w:div w:id="1955599537">
      <w:bodyDiv w:val="1"/>
      <w:marLeft w:val="0"/>
      <w:marRight w:val="0"/>
      <w:marTop w:val="0"/>
      <w:marBottom w:val="0"/>
      <w:divBdr>
        <w:top w:val="none" w:sz="0" w:space="0" w:color="auto"/>
        <w:left w:val="none" w:sz="0" w:space="0" w:color="auto"/>
        <w:bottom w:val="none" w:sz="0" w:space="0" w:color="auto"/>
        <w:right w:val="none" w:sz="0" w:space="0" w:color="auto"/>
      </w:divBdr>
    </w:div>
    <w:div w:id="1980918888">
      <w:bodyDiv w:val="1"/>
      <w:marLeft w:val="0"/>
      <w:marRight w:val="0"/>
      <w:marTop w:val="0"/>
      <w:marBottom w:val="0"/>
      <w:divBdr>
        <w:top w:val="none" w:sz="0" w:space="0" w:color="auto"/>
        <w:left w:val="none" w:sz="0" w:space="0" w:color="auto"/>
        <w:bottom w:val="none" w:sz="0" w:space="0" w:color="auto"/>
        <w:right w:val="none" w:sz="0" w:space="0" w:color="auto"/>
      </w:divBdr>
    </w:div>
    <w:div w:id="1988394838">
      <w:bodyDiv w:val="1"/>
      <w:marLeft w:val="0"/>
      <w:marRight w:val="0"/>
      <w:marTop w:val="0"/>
      <w:marBottom w:val="0"/>
      <w:divBdr>
        <w:top w:val="none" w:sz="0" w:space="0" w:color="auto"/>
        <w:left w:val="none" w:sz="0" w:space="0" w:color="auto"/>
        <w:bottom w:val="none" w:sz="0" w:space="0" w:color="auto"/>
        <w:right w:val="none" w:sz="0" w:space="0" w:color="auto"/>
      </w:divBdr>
    </w:div>
    <w:div w:id="1988581695">
      <w:bodyDiv w:val="1"/>
      <w:marLeft w:val="0"/>
      <w:marRight w:val="0"/>
      <w:marTop w:val="0"/>
      <w:marBottom w:val="0"/>
      <w:divBdr>
        <w:top w:val="none" w:sz="0" w:space="0" w:color="auto"/>
        <w:left w:val="none" w:sz="0" w:space="0" w:color="auto"/>
        <w:bottom w:val="none" w:sz="0" w:space="0" w:color="auto"/>
        <w:right w:val="none" w:sz="0" w:space="0" w:color="auto"/>
      </w:divBdr>
    </w:div>
    <w:div w:id="2032686671">
      <w:bodyDiv w:val="1"/>
      <w:marLeft w:val="0"/>
      <w:marRight w:val="0"/>
      <w:marTop w:val="0"/>
      <w:marBottom w:val="0"/>
      <w:divBdr>
        <w:top w:val="none" w:sz="0" w:space="0" w:color="auto"/>
        <w:left w:val="none" w:sz="0" w:space="0" w:color="auto"/>
        <w:bottom w:val="none" w:sz="0" w:space="0" w:color="auto"/>
        <w:right w:val="none" w:sz="0" w:space="0" w:color="auto"/>
      </w:divBdr>
    </w:div>
    <w:div w:id="2047681246">
      <w:bodyDiv w:val="1"/>
      <w:marLeft w:val="0"/>
      <w:marRight w:val="0"/>
      <w:marTop w:val="0"/>
      <w:marBottom w:val="0"/>
      <w:divBdr>
        <w:top w:val="none" w:sz="0" w:space="0" w:color="auto"/>
        <w:left w:val="none" w:sz="0" w:space="0" w:color="auto"/>
        <w:bottom w:val="none" w:sz="0" w:space="0" w:color="auto"/>
        <w:right w:val="none" w:sz="0" w:space="0" w:color="auto"/>
      </w:divBdr>
    </w:div>
    <w:div w:id="2075932565">
      <w:bodyDiv w:val="1"/>
      <w:marLeft w:val="0"/>
      <w:marRight w:val="0"/>
      <w:marTop w:val="0"/>
      <w:marBottom w:val="0"/>
      <w:divBdr>
        <w:top w:val="none" w:sz="0" w:space="0" w:color="auto"/>
        <w:left w:val="none" w:sz="0" w:space="0" w:color="auto"/>
        <w:bottom w:val="none" w:sz="0" w:space="0" w:color="auto"/>
        <w:right w:val="none" w:sz="0" w:space="0" w:color="auto"/>
      </w:divBdr>
    </w:div>
    <w:div w:id="2090074296">
      <w:bodyDiv w:val="1"/>
      <w:marLeft w:val="0"/>
      <w:marRight w:val="0"/>
      <w:marTop w:val="0"/>
      <w:marBottom w:val="0"/>
      <w:divBdr>
        <w:top w:val="none" w:sz="0" w:space="0" w:color="auto"/>
        <w:left w:val="none" w:sz="0" w:space="0" w:color="auto"/>
        <w:bottom w:val="none" w:sz="0" w:space="0" w:color="auto"/>
        <w:right w:val="none" w:sz="0" w:space="0" w:color="auto"/>
      </w:divBdr>
      <w:divsChild>
        <w:div w:id="2048095297">
          <w:marLeft w:val="0"/>
          <w:marRight w:val="0"/>
          <w:marTop w:val="0"/>
          <w:marBottom w:val="0"/>
          <w:divBdr>
            <w:top w:val="single" w:sz="6" w:space="0" w:color="CCCCCC"/>
            <w:left w:val="single" w:sz="6" w:space="0" w:color="CCCCCC"/>
            <w:bottom w:val="none" w:sz="0" w:space="0" w:color="auto"/>
            <w:right w:val="none" w:sz="0" w:space="0" w:color="auto"/>
          </w:divBdr>
          <w:divsChild>
            <w:div w:id="970862852">
              <w:marLeft w:val="0"/>
              <w:marRight w:val="0"/>
              <w:marTop w:val="0"/>
              <w:marBottom w:val="0"/>
              <w:divBdr>
                <w:top w:val="none" w:sz="0" w:space="0" w:color="auto"/>
                <w:left w:val="none" w:sz="0" w:space="0" w:color="auto"/>
                <w:bottom w:val="none" w:sz="0" w:space="0" w:color="auto"/>
                <w:right w:val="none" w:sz="0" w:space="0" w:color="auto"/>
              </w:divBdr>
              <w:divsChild>
                <w:div w:id="2099936650">
                  <w:marLeft w:val="0"/>
                  <w:marRight w:val="0"/>
                  <w:marTop w:val="0"/>
                  <w:marBottom w:val="0"/>
                  <w:divBdr>
                    <w:top w:val="none" w:sz="0" w:space="6" w:color="auto"/>
                    <w:left w:val="none" w:sz="0" w:space="6" w:color="auto"/>
                    <w:bottom w:val="single" w:sz="6" w:space="6" w:color="CCCCCC"/>
                    <w:right w:val="single" w:sz="6" w:space="6" w:color="CCCCCC"/>
                  </w:divBdr>
                </w:div>
              </w:divsChild>
            </w:div>
          </w:divsChild>
        </w:div>
      </w:divsChild>
    </w:div>
    <w:div w:id="2127460119">
      <w:bodyDiv w:val="1"/>
      <w:marLeft w:val="0"/>
      <w:marRight w:val="0"/>
      <w:marTop w:val="0"/>
      <w:marBottom w:val="0"/>
      <w:divBdr>
        <w:top w:val="none" w:sz="0" w:space="0" w:color="auto"/>
        <w:left w:val="none" w:sz="0" w:space="0" w:color="auto"/>
        <w:bottom w:val="none" w:sz="0" w:space="0" w:color="auto"/>
        <w:right w:val="none" w:sz="0" w:space="0" w:color="auto"/>
      </w:divBdr>
      <w:divsChild>
        <w:div w:id="69241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digikey.com/en/products/detail/microchip-technology/MCP48CVD21T-E-MF/16709741" TargetMode="External"/><Relationship Id="rId21" Type="http://schemas.openxmlformats.org/officeDocument/2006/relationships/hyperlink" Target="https://www.infineon.com/dgdl/Infineon-AN91445_Antenna_Design_and_RF_Layout_Guidelines-ApplicationNotes-v09_00-EN.pdf?fileId=8ac78c8c7cdc391c017d073e054f6227" TargetMode="External"/><Relationship Id="rId42" Type="http://schemas.openxmlformats.org/officeDocument/2006/relationships/hyperlink" Target="https://resources.altium.com/p/how-to-design-microsd-power-circuits-without-destabilizing-on-board-voltage-supply" TargetMode="External"/><Relationship Id="rId63" Type="http://schemas.openxmlformats.org/officeDocument/2006/relationships/hyperlink" Target="https://www.monolithicpower.com/en/documentview/productdocument/index/version/2/document_type/Datasheet/lang/en/sku/MP4423GQ-Z" TargetMode="External"/><Relationship Id="rId84" Type="http://schemas.openxmlformats.org/officeDocument/2006/relationships/hyperlink" Target="https://www.mouser.com/ProductDetail/Amphenol/N6L30T3N-103-3030?qs=Rp5uXu7WBW%252B8ZM8WtY2TfQ%3D%3D" TargetMode="External"/><Relationship Id="rId138" Type="http://schemas.openxmlformats.org/officeDocument/2006/relationships/hyperlink" Target="https://www.ti.com/lit/an/snoa967a/snoa967a.pdf" TargetMode="External"/><Relationship Id="rId107" Type="http://schemas.openxmlformats.org/officeDocument/2006/relationships/hyperlink" Target="https://blog.miscospeakers.com/understand-resonant-frequency-and-speaker-design" TargetMode="External"/><Relationship Id="rId11" Type="http://schemas.openxmlformats.org/officeDocument/2006/relationships/hyperlink" Target="https://www.st.com/resource/en/application_note/an5165-how-to-develop-rf-hardware-using-stm32wb-microcontrollers-stmicroelectronics.pdf" TargetMode="External"/><Relationship Id="rId32" Type="http://schemas.openxmlformats.org/officeDocument/2006/relationships/hyperlink" Target="https://www.silabs.com/documents/public/white-papers/six-hidden-costs-in-a-wireless-soc-design.pdf" TargetMode="External"/><Relationship Id="rId53" Type="http://schemas.openxmlformats.org/officeDocument/2006/relationships/hyperlink" Target="https://www.mouser.com/ProductDetail/Pulse-Electronics/PA5432.562NLT?qs=pUKx8fyJudACRr0COJ8pwg%3D%3D" TargetMode="External"/><Relationship Id="rId74" Type="http://schemas.openxmlformats.org/officeDocument/2006/relationships/hyperlink" Target="https://www.mouser.com/ProductDetail/STMicroelectronics/LDL1117S18R?qs=AQlKX63v8RuvMlpR0ZSWFQ%3D%3D" TargetMode="External"/><Relationship Id="rId128" Type="http://schemas.openxmlformats.org/officeDocument/2006/relationships/hyperlink" Target="https://www.mouser.com/ProductDetail/Texas-Instruments/TLV320AIC3101IRHBR?qs=sGAEpiMZZMuGeGLVV4AlaUH1mFnnbOAhadf13BMDy2U%3D" TargetMode="External"/><Relationship Id="rId5" Type="http://schemas.openxmlformats.org/officeDocument/2006/relationships/webSettings" Target="webSettings.xml"/><Relationship Id="rId90" Type="http://schemas.openxmlformats.org/officeDocument/2006/relationships/hyperlink" Target="file:///C:\Users\jakob\Library\CloudStorage\GoogleDrive-jak.kapala@gmail.com\Other%20computers\My%20Computer\8.0\projects\ble_module\amplifiers" TargetMode="External"/><Relationship Id="rId95" Type="http://schemas.openxmlformats.org/officeDocument/2006/relationships/hyperlink" Target="https://e2e.ti.com/support/audio-group/audio/f/audio-forum/703441/tas2505-output-lc-filter-calculation" TargetMode="External"/><Relationship Id="rId22" Type="http://schemas.openxmlformats.org/officeDocument/2006/relationships/hyperlink" Target="https://www.microchip.com/en-us/product/atwinc1500" TargetMode="External"/><Relationship Id="rId27" Type="http://schemas.openxmlformats.org/officeDocument/2006/relationships/hyperlink" Target="https://www.johansontechnology.com/docs/3919/Antenna-2450AT45A0100001E-Rev4.0.pdf" TargetMode="External"/><Relationship Id="rId43" Type="http://schemas.openxmlformats.org/officeDocument/2006/relationships/comments" Target="comments.xml"/><Relationship Id="rId48" Type="http://schemas.openxmlformats.org/officeDocument/2006/relationships/hyperlink" Target="https://www.ti.com/lit/ug/slvucp4/slvucp4.pdf?ts=1741359241704&amp;ref_url=https%253A%252F%252Fwww.ti.com%252Fproduct%252FTPS25730" TargetMode="External"/><Relationship Id="rId64" Type="http://schemas.openxmlformats.org/officeDocument/2006/relationships/hyperlink" Target="https://www.monolithicpower.com/en/documentview/productdocument/index/version/2/document_type/Datasheet/lang/en/sku/MP2384GG-Z" TargetMode="External"/><Relationship Id="rId69" Type="http://schemas.openxmlformats.org/officeDocument/2006/relationships/hyperlink" Target="https://www.monolithicpower.com/en/documentview/productdocument/index/version/2/document_type/Datasheet/lang/en/sku/MP28167GQ-A" TargetMode="External"/><Relationship Id="rId113" Type="http://schemas.openxmlformats.org/officeDocument/2006/relationships/hyperlink" Target="https://www.mouser.com/datasheet/2/76/cirr_s_a0009574211_1-2263154.pdf" TargetMode="External"/><Relationship Id="rId118" Type="http://schemas.openxmlformats.org/officeDocument/2006/relationships/hyperlink" Target="https://www.mouser.com/ProductDetail/Texas-Instruments/TAD5142IRGER?qs=%252BXxaIXUDbq2O3ZqznkiERg%3D%3D" TargetMode="External"/><Relationship Id="rId134" Type="http://schemas.openxmlformats.org/officeDocument/2006/relationships/hyperlink" Target="https://www.digikey.com/en/products/detail/tdk-corporation/PS1240P02BT/935924" TargetMode="External"/><Relationship Id="rId139" Type="http://schemas.openxmlformats.org/officeDocument/2006/relationships/hyperlink" Target="https://www.st.com/resource/en/application_note/an4760-quadspi-interface-on-stm32-microcontrollers-and-microprocessors--stmicroelectronics.pdf" TargetMode="External"/><Relationship Id="rId80" Type="http://schemas.openxmlformats.org/officeDocument/2006/relationships/hyperlink" Target="https://focuslcds.com/journals/break-down-of-a-parallel-interface/?srsltid=AfmBOopbbiziXuHUgvugt_7WjOh3LS8rwjkJNCKrJj8tgkYwGZSwBcBg" TargetMode="External"/><Relationship Id="rId85" Type="http://schemas.openxmlformats.org/officeDocument/2006/relationships/hyperlink" Target="https://www.digikey.com/en/products/detail/bourns-inc/3362P-1-103LF/1088412?gclsrc=aw.ds&amp;&amp;utm_adgroup=General&amp;utm_source=google&amp;utm_medium=cpc&amp;utm_campaign=PMax%20Shopping_Supplier_Bourns_0118_Co-op&amp;utm_term=&amp;utm_content=General&amp;utm_id=go_cmp-20514526774_adg-_ad-__dev-c_ext-_prd-1088412_sig-CjwKCAiApY-7BhBjEiwAQMrrEU76IqBgOSEPhYpK4WGT8y8cJTD9Fkq2F86J8jaD4lm-cdVP529cSRoCV1gQAvD_BwE&amp;gad_source=1&amp;gclid=CjwKCAiApY-7BhBjEiwAQMrrEU76IqBgOSEPhYpK4WGT8y8cJTD9Fkq2F86J8jaD4lm-cdVP529cSRoCV1gQAvD_BwE&amp;gclsrc=aw.ds" TargetMode="External"/><Relationship Id="rId12" Type="http://schemas.openxmlformats.org/officeDocument/2006/relationships/hyperlink" Target="https://www.allaboutcircuits.com/textbook/radio-frequency-analysis-design/selected-topics/the-benefits-of-an-intermediate-frequency-in-rf-systems/" TargetMode="External"/><Relationship Id="rId17" Type="http://schemas.openxmlformats.org/officeDocument/2006/relationships/hyperlink" Target="https://hackaday.io/project/162998-the-rise-and-fall-of-pulses/log/168604-osh-park-4-layer-coplanar-waveguide" TargetMode="External"/><Relationship Id="rId33" Type="http://schemas.openxmlformats.org/officeDocument/2006/relationships/hyperlink" Target="https://www.johansontechnology.com/docs/3777/johanson-technology-chip-antenna-selection-guide_oh3MCwi.pdf" TargetMode="External"/><Relationship Id="rId38" Type="http://schemas.openxmlformats.org/officeDocument/2006/relationships/hyperlink" Target="https://www.st.com/resource/en/product_training/STM32WB-Memory-QuadSPI-interface-QUADSPI.pdf" TargetMode="External"/><Relationship Id="rId59" Type="http://schemas.openxmlformats.org/officeDocument/2006/relationships/hyperlink" Target="https://www.digikey.com/en/products/detail/stmicroelectronics/LD39200PU33R/5131797" TargetMode="External"/><Relationship Id="rId103" Type="http://schemas.openxmlformats.org/officeDocument/2006/relationships/hyperlink" Target="https://www.ti.com/lit/ug/slau472c/slau472c.pdf?ts=1742237505640" TargetMode="External"/><Relationship Id="rId108" Type="http://schemas.openxmlformats.org/officeDocument/2006/relationships/hyperlink" Target="https://www.cuidevices.com/product/resource/cms-151103-088sp.pdf" TargetMode="External"/><Relationship Id="rId124" Type="http://schemas.openxmlformats.org/officeDocument/2006/relationships/hyperlink" Target="https://www.mouser.com/ProductDetail/NXP-Semiconductors/SGTL5000XNLA3?qs=sGAEpiMZZMuGeGLVV4AlaXDPLJJLEwgRW5gQ9lWdOP0%3D" TargetMode="External"/><Relationship Id="rId129" Type="http://schemas.openxmlformats.org/officeDocument/2006/relationships/hyperlink" Target="https://www.digikey.com/en/products/detail/texas-instruments/TLV320AIC3100IRHBR/2193085" TargetMode="External"/><Relationship Id="rId54" Type="http://schemas.openxmlformats.org/officeDocument/2006/relationships/hyperlink" Target="https://www.mouser.com/ProductDetail/Vishay-Dale/IHLP4040DZER5R6M01?qs=UUKq9QDXQ0k7O9bH7nql%2Fg%3D%3D" TargetMode="External"/><Relationship Id="rId70" Type="http://schemas.openxmlformats.org/officeDocument/2006/relationships/hyperlink" Target="https://focuslcds.com/product/c404a-ftw-lw63/" TargetMode="External"/><Relationship Id="rId75" Type="http://schemas.openxmlformats.org/officeDocument/2006/relationships/hyperlink" Target="https://www.mouser.com/ProductDetail/STMicroelectronics/LDL112PV18R?qs=Ok1pvOkw6%2FrJNgvWv3vE3g%3D%3D" TargetMode="External"/><Relationship Id="rId91" Type="http://schemas.openxmlformats.org/officeDocument/2006/relationships/hyperlink" Target="https://www.mouser.com/ProductDetail/ESS-Technology/ES9023P?qs=sPbYRqrBIVn%252BcPkDS1h3%252BQ%3D%3D&amp;srsltid=AfmBOorCMcTxVYMyqf4S6Ji0nHnvsG7kguJZSmwmWppDsx8XpjyiHKZu" TargetMode="External"/><Relationship Id="rId96" Type="http://schemas.openxmlformats.org/officeDocument/2006/relationships/hyperlink" Target="https://e2e.ti.com/support/audio-group/audio/f/audio-forum/979784/tas2505-q1-low-pass-filter-for-8ohm-speaker-requirements" TargetMode="External"/><Relationship Id="rId140" Type="http://schemas.openxmlformats.org/officeDocument/2006/relationships/hyperlink" Target="https://www.st.com/resource/en/application_note/an4661-getting-started-with-stm32f7-series-mcu-hardware-development-stmicroelectronics.pdf" TargetMode="External"/><Relationship Id="rId14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silabs.com/documents/public/white-papers/six-hidden-costs-in-a-wireless-soc-design.pdf" TargetMode="External"/><Relationship Id="rId28" Type="http://schemas.openxmlformats.org/officeDocument/2006/relationships/hyperlink" Target="https://www.mouser.com/ProductDetail/ABRACON/AMCA72-2R470G-S1F-T4?qs=AAveGqk956HomprAQPZhxg%3D%3D" TargetMode="External"/><Relationship Id="rId49" Type="http://schemas.openxmlformats.org/officeDocument/2006/relationships/hyperlink" Target="https://www.monolithicpower.com/en/mp2348.html?srsltid=AfmBOooL3iI7wVF1rxo_PiJ6kU1UF4-XdB7CvVGoOtTbpMCHjWyELhaH" TargetMode="External"/><Relationship Id="rId114" Type="http://schemas.openxmlformats.org/officeDocument/2006/relationships/hyperlink" Target="https://www.mouser.com/ProductDetail/Cirrus-Logic/WM8523GEDT-R?qs=3xHz9%2FyNEPiU17QOvk1mXA%3D%3D" TargetMode="External"/><Relationship Id="rId119" Type="http://schemas.openxmlformats.org/officeDocument/2006/relationships/hyperlink" Target="https://www.mouser.com/ProductDetail/ESS-Technology/ES9023P?qs=sPbYRqrBIVn%252BcPkDS1h3%252BQ%3D%3D" TargetMode="External"/><Relationship Id="rId44" Type="http://schemas.microsoft.com/office/2011/relationships/commentsExtended" Target="commentsExtended.xml"/><Relationship Id="rId60" Type="http://schemas.openxmlformats.org/officeDocument/2006/relationships/hyperlink" Target="https://www.mouser.com/ProductDetail/Monolithic-Power-Systems-MPS/MP9943GQ-P?qs=493kPxzlxfIUN%2FwqEBzqKg%3D%3D" TargetMode="External"/><Relationship Id="rId65" Type="http://schemas.openxmlformats.org/officeDocument/2006/relationships/hyperlink" Target="https://forum.monolithicpower.com/t/mp2384-vs-mp2384c/1805?_gl=1*19uinvu*_gcl_au*MTI1Mjc1NDYwLjE3MzMzNjgyNzg.*_ga*MjAzMDI2Nzc3My4xNzMzMzY4Mjc4*_ga_XNRPF6L9DD*MTczMzU3ODg1MS40LjEuMTczMzU3ODg5OS4xMi4wLjA.&amp;_ga=2.71038672.1779404359.1733578851-2030267773.1733368278" TargetMode="External"/><Relationship Id="rId81" Type="http://schemas.openxmlformats.org/officeDocument/2006/relationships/hyperlink" Target="http://www.embeddedcraft.org/lcd4bit.html." TargetMode="External"/><Relationship Id="rId86" Type="http://schemas.openxmlformats.org/officeDocument/2006/relationships/hyperlink" Target="https://stg-focuslcds-staging.kinsta.cloud/product/c204as-ftw-lw63/" TargetMode="External"/><Relationship Id="rId130" Type="http://schemas.openxmlformats.org/officeDocument/2006/relationships/hyperlink" Target="https://www.analog.com/en/resources/analog-dialogue/articles/class-d-audio-amplifiers.html" TargetMode="External"/><Relationship Id="rId135" Type="http://schemas.openxmlformats.org/officeDocument/2006/relationships/image" Target="media/image6.png"/><Relationship Id="rId13" Type="http://schemas.openxmlformats.org/officeDocument/2006/relationships/hyperlink" Target="https://en.wikipedia.org/wiki/Baseband" TargetMode="External"/><Relationship Id="rId18" Type="http://schemas.openxmlformats.org/officeDocument/2006/relationships/hyperlink" Target="https://www.protoexpress.com/blog/antenna-integration-rf-design-guidelines-for-5g-pcbs/" TargetMode="External"/><Relationship Id="rId39" Type="http://schemas.openxmlformats.org/officeDocument/2006/relationships/hyperlink" Target="https://www.digikey.com/en/products/detail/winbond-electronics/W25N01GVZEIG/15181734" TargetMode="External"/><Relationship Id="rId109" Type="http://schemas.openxmlformats.org/officeDocument/2006/relationships/hyperlink" Target="https://www.digikey.com/en/products/detail/texas-instruments/DAC8551IADGKR/1509340" TargetMode="External"/><Relationship Id="rId34" Type="http://schemas.openxmlformats.org/officeDocument/2006/relationships/hyperlink" Target="https://www.digikey.com/en/products/detail/ecs-inc/ECS-320-8-33-RWY-TR/9648894" TargetMode="External"/><Relationship Id="rId50" Type="http://schemas.openxmlformats.org/officeDocument/2006/relationships/hyperlink" Target="https://www.ti.com/product/TPS62933O" TargetMode="External"/><Relationship Id="rId55" Type="http://schemas.openxmlformats.org/officeDocument/2006/relationships/hyperlink" Target="https://www.mouser.com/ProductDetail/Bourns/SRP6060FA-5R6M?qs=MLItCLRbWsxLUQxbwaGgMA%3D%3D" TargetMode="External"/><Relationship Id="rId76" Type="http://schemas.openxmlformats.org/officeDocument/2006/relationships/hyperlink" Target="https://www.mouser.com/ProductDetail/STMicroelectronics/LD49100PU18RY?qs=DPoM0jnrROWE8S4gij7e0w%3D%3D" TargetMode="External"/><Relationship Id="rId97" Type="http://schemas.openxmlformats.org/officeDocument/2006/relationships/hyperlink" Target="https://www.ti.com/lit/an/slaa701a/slaa701a.pdf" TargetMode="External"/><Relationship Id="rId104" Type="http://schemas.openxmlformats.org/officeDocument/2006/relationships/hyperlink" Target="https://product.tdk.com/en/techlibrary/applicationnote/d-map_suppression-filter_esd-notch.html" TargetMode="External"/><Relationship Id="rId120" Type="http://schemas.openxmlformats.org/officeDocument/2006/relationships/hyperlink" Target="https://www.mouser.com/ProductDetail/Cirrus-Logic/WM8523GEDT?qs=3xHz9%2FyNEPivjlX0hknU6A%3D%3D" TargetMode="External"/><Relationship Id="rId125" Type="http://schemas.openxmlformats.org/officeDocument/2006/relationships/hyperlink" Target="https://www.mouser.com/ProductDetail/Texas-Instruments/6PAIC3109TRHBRQ1?qs=sGAEpiMZZMuGeGLVV4Alaei%2FfOAnaxFBlBkUBMqGygE1TN2pwhvlNw%3D%3D" TargetMode="External"/><Relationship Id="rId141" Type="http://schemas.openxmlformats.org/officeDocument/2006/relationships/hyperlink" Target="https://www.youtube.com/watch?v=VtzPL8wQ8-E"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ti.com/lit/ds/symlink/tps2120.pdf?ts=1734040247940&amp;ref_url=https%253A%252F%252Fwww.ti.com%252Fproduct%252FTPS2120" TargetMode="External"/><Relationship Id="rId92" Type="http://schemas.openxmlformats.org/officeDocument/2006/relationships/hyperlink" Target="https://www.ti.com/product/TAS2505-Q1" TargetMode="External"/><Relationship Id="rId2" Type="http://schemas.openxmlformats.org/officeDocument/2006/relationships/numbering" Target="numbering.xml"/><Relationship Id="rId29" Type="http://schemas.openxmlformats.org/officeDocument/2006/relationships/hyperlink" Target="https://www.youtube.com/watch?v=UQBMROv7Dy4" TargetMode="External"/><Relationship Id="rId24" Type="http://schemas.openxmlformats.org/officeDocument/2006/relationships/hyperlink" Target="https://www.antenna-theory.com/definitions/vswr.php" TargetMode="External"/><Relationship Id="rId40" Type="http://schemas.openxmlformats.org/officeDocument/2006/relationships/hyperlink" Target="https://www.mouser.com/ProductDetail/Winbond/W25N01GVZEIG-TR?qs=qSfuJ%252Bfl%2Fd6niBi0Qz1MPg%3D%3D" TargetMode="External"/><Relationship Id="rId45" Type="http://schemas.microsoft.com/office/2016/09/relationships/commentsIds" Target="commentsIds.xml"/><Relationship Id="rId66" Type="http://schemas.openxmlformats.org/officeDocument/2006/relationships/hyperlink" Target="https://www.mouser.com/ProductDetail/Monolithic-Power-Systems-MPS/MP2315SGJ-Z?qs=Zwj7mHVHPHQK3n9ExaDQiw%3D%3D" TargetMode="External"/><Relationship Id="rId87" Type="http://schemas.openxmlformats.org/officeDocument/2006/relationships/hyperlink" Target="https://focuslcds.com/product/c404a-ftw-lw63/" TargetMode="External"/><Relationship Id="rId110" Type="http://schemas.openxmlformats.org/officeDocument/2006/relationships/hyperlink" Target="https://www.mouser.com/ProductDetail/ESS-Technology/ES9023P?qs=sPbYRqrBIVn%252BcPkDS1h3%252BQ%3D%3D&amp;srsltid=AfmBOorCMcTxVYMyqf4S6Ji0nHnvsG7kguJZSmwmWppDsx8XpjyiHKZu" TargetMode="External"/><Relationship Id="rId115" Type="http://schemas.openxmlformats.org/officeDocument/2006/relationships/hyperlink" Target="https://www.digikey.com/en/products/detail/microchip-technology/MCP48CVD11-E-MF/16709754" TargetMode="External"/><Relationship Id="rId131" Type="http://schemas.openxmlformats.org/officeDocument/2006/relationships/hyperlink" Target="https://www.ti.com/product/TAC5142" TargetMode="External"/><Relationship Id="rId136" Type="http://schemas.openxmlformats.org/officeDocument/2006/relationships/hyperlink" Target="https://www.digikey.com/en/products/detail/panasonic-electronic-components/ERJ-8CWFR025V/4927007" TargetMode="External"/><Relationship Id="rId61" Type="http://schemas.openxmlformats.org/officeDocument/2006/relationships/hyperlink" Target="https://www.mouser.com/ProductDetail/Monolithic-Power-Systems-MPS/MP9473GL-P?qs=eL8B9ti3n5MiWqok8H7asw%3D%3D" TargetMode="External"/><Relationship Id="rId82" Type="http://schemas.openxmlformats.org/officeDocument/2006/relationships/image" Target="media/image3.png"/><Relationship Id="rId19" Type="http://schemas.openxmlformats.org/officeDocument/2006/relationships/hyperlink" Target="https://www.infineon.com/dgdl/Infineon-AN91445_Antenna_Design_and_RF_Layout_Guidelines-ApplicationNotes-v09_00-EN.pdf?fileId=8ac78c8c7cdc391c017d073e054f6227" TargetMode="External"/><Relationship Id="rId14" Type="http://schemas.openxmlformats.org/officeDocument/2006/relationships/hyperlink" Target="https://www.digikey.com/en/products/detail/tdk-corporation/DLF162500LT-5028A1/4321991" TargetMode="External"/><Relationship Id="rId30" Type="http://schemas.openxmlformats.org/officeDocument/2006/relationships/hyperlink" Target="https://www.ti.com/lit/an/swra117d/swra117d.pdf" TargetMode="External"/><Relationship Id="rId35" Type="http://schemas.openxmlformats.org/officeDocument/2006/relationships/hyperlink" Target="https://www.st.com/resource/en/application_note/an5042-how-to-calibrate-the-hse-clock-for-rf-applications-on-stm32-wireless-mcus-stmicroelectronics.pdf" TargetMode="External"/><Relationship Id="rId56" Type="http://schemas.openxmlformats.org/officeDocument/2006/relationships/hyperlink" Target="https://www.mouser.com/ProductDetail/Texas-Instruments/TPS54336ADDA?qs=1CfNGUMoiQ9kh21wjoJyjQ%3D%3D" TargetMode="External"/><Relationship Id="rId77" Type="http://schemas.openxmlformats.org/officeDocument/2006/relationships/hyperlink" Target="https://www.digikey.com/en/products/detail/te-connectivity-linx/BAT-HLD-001-THM/3044009?_gl=1*10no8pn*_up*MQ..&amp;gclid=Cj0KCQjwztOwBhD7ARIsAPDKnkAVl-omgrW-V7a-AVtoaE2QZEPQHywOrfch-0X9evkTW-sQ3L3zPZgaApR6EALw_wcB" TargetMode="External"/><Relationship Id="rId100" Type="http://schemas.openxmlformats.org/officeDocument/2006/relationships/hyperlink" Target="https://www.eetimes.com/understanding-output-filters-for-class-d-amplifiers/" TargetMode="External"/><Relationship Id="rId105" Type="http://schemas.openxmlformats.org/officeDocument/2006/relationships/hyperlink" Target="https://www.mouser.com/ProductDetail/TDK/VLS6045AF-220M?qs=lc2O%252BfHJPVaPRXMBSSNqgw%3D%3D&amp;srsltid=AfmBOoqoBHSDos2Jw7-xeLaVVWG6lAadANva46ijgBBG4CJSoYLb-C7Y" TargetMode="External"/><Relationship Id="rId126" Type="http://schemas.openxmlformats.org/officeDocument/2006/relationships/hyperlink" Target="https://www.mouser.com/ProductDetail/Texas-Instruments/TLV320AIC3101IRHBR?qs=sGAEpiMZZMuGeGLVV4AlaUH1mFnnbOAhadf13BMDy2U%3D" TargetMode="External"/><Relationship Id="rId8" Type="http://schemas.openxmlformats.org/officeDocument/2006/relationships/hyperlink" Target="https://www.mouser.com/ProductDetail/STMicroelectronics/STM32WB30CEU5A?qs=DPoM0jnrROXA98TRXR4iRg%3D%3D" TargetMode="External"/><Relationship Id="rId51" Type="http://schemas.openxmlformats.org/officeDocument/2006/relationships/hyperlink" Target="https://www.mouser.com/ProductDetail/Bourns/SRP1038AA-5R6M?qs=CiayqK2gdcL4nvewsi77Ug%3D%3D" TargetMode="External"/><Relationship Id="rId72" Type="http://schemas.openxmlformats.org/officeDocument/2006/relationships/hyperlink" Target="https://www.mouser.com/ProductDetail/STMicroelectronics/LDL112PV18R?qs=Ok1pvOkw6%2FrJNgvWv3vE3g%3D%3D" TargetMode="External"/><Relationship Id="rId93" Type="http://schemas.openxmlformats.org/officeDocument/2006/relationships/hyperlink" Target="https://www.ti.com/lit/ug/slau472c/slau472c.pdf?ts=1740604691643" TargetMode="External"/><Relationship Id="rId98" Type="http://schemas.openxmlformats.org/officeDocument/2006/relationships/hyperlink" Target="https://e2e.ti.com/support/audio-group/audio/f/audio-forum/812319/tas2505-q1-output-signal-question" TargetMode="External"/><Relationship Id="rId121" Type="http://schemas.openxmlformats.org/officeDocument/2006/relationships/hyperlink" Target="https://www.digikey.com/en/products/detail/texas-instruments/TPA711DGNR/374588" TargetMode="External"/><Relationship Id="rId142" Type="http://schemas.openxmlformats.org/officeDocument/2006/relationships/hyperlink" Target="https://www.ti.com/lit/an/snaa050a/snaa050a.pdf?ts=1740599253596" TargetMode="External"/><Relationship Id="rId3" Type="http://schemas.openxmlformats.org/officeDocument/2006/relationships/styles" Target="styles.xml"/><Relationship Id="rId25" Type="http://schemas.openxmlformats.org/officeDocument/2006/relationships/hyperlink" Target="https://www.johansontechnology.com/docs/3763/antenna-handbook.pdf" TargetMode="External"/><Relationship Id="rId46" Type="http://schemas.microsoft.com/office/2018/08/relationships/commentsExtensible" Target="commentsExtensible.xml"/><Relationship Id="rId67" Type="http://schemas.openxmlformats.org/officeDocument/2006/relationships/hyperlink" Target="https://www.digikey.com/en/products/detail/stmicroelectronics/LD39200PU33R/5131797" TargetMode="External"/><Relationship Id="rId116" Type="http://schemas.openxmlformats.org/officeDocument/2006/relationships/hyperlink" Target="https://www.digikey.com/en/products/detail/microchip-technology/MCP48FVB21-E-UN/5773466" TargetMode="External"/><Relationship Id="rId137" Type="http://schemas.openxmlformats.org/officeDocument/2006/relationships/hyperlink" Target="https://www.digikey.com/en/products/detail/texas-instruments/INA180A1IDBVR/8132986" TargetMode="External"/><Relationship Id="rId20" Type="http://schemas.openxmlformats.org/officeDocument/2006/relationships/hyperlink" Target="https://www.edaboard.com/threads/gap-width-for-grounded-coplanar-waveguide-grounded-cpw.153771/" TargetMode="External"/><Relationship Id="rId41" Type="http://schemas.openxmlformats.org/officeDocument/2006/relationships/hyperlink" Target="https://www.ti.com/lit/sg/sszb130d/sszb130d.pdf?ts=1740453764443&amp;ref_url=https%253A%252F%252Fwww.google.com%252F" TargetMode="External"/><Relationship Id="rId62" Type="http://schemas.openxmlformats.org/officeDocument/2006/relationships/hyperlink" Target="https://www.mouser.com/ProductDetail/Monolithic-Power-Systems-MPS/MP2384CGG-P?qs=GedFDFLaBXFncJRO10qr2A%3D%3D" TargetMode="External"/><Relationship Id="rId83" Type="http://schemas.openxmlformats.org/officeDocument/2006/relationships/hyperlink" Target="https://focuslcds.com/journals/application-notes/adjusting-the-contrast-of-an-lcd-module/" TargetMode="External"/><Relationship Id="rId88" Type="http://schemas.openxmlformats.org/officeDocument/2006/relationships/hyperlink" Target="https://focuslcds.com/journals/intro-to-lcd-display-programming-character-lcds/" TargetMode="External"/><Relationship Id="rId111" Type="http://schemas.openxmlformats.org/officeDocument/2006/relationships/hyperlink" Target="https://www.akm.com/content/dam/documents/products/audio/audio-dac/ak4432vt/ak4432vt-en-datasheet.pdf" TargetMode="External"/><Relationship Id="rId132" Type="http://schemas.openxmlformats.org/officeDocument/2006/relationships/hyperlink" Target="https://www.cuidevices.com/product/resource/cep-2224.pdf" TargetMode="External"/><Relationship Id="rId15" Type="http://schemas.openxmlformats.org/officeDocument/2006/relationships/hyperlink" Target="https://www.st.com/resource/en/application_note/an5165-how-to-develop-rf-hardware-using-stm32wb-microcontrollers-stmicroelectronics.pdf" TargetMode="External"/><Relationship Id="rId36" Type="http://schemas.openxmlformats.org/officeDocument/2006/relationships/hyperlink" Target="https://www.st.com/content/ccc/resource/technical/document/application_note/c6/eb/5e/11/e3/69/43/eb/CD00221665.pdf/files/CD00221665.pdf/jcr:content/translations/en.CD00221665.pdf" TargetMode="External"/><Relationship Id="rId57" Type="http://schemas.openxmlformats.org/officeDocument/2006/relationships/hyperlink" Target="https://www.ti.com/lit/ds/symlink/tps563300.pdf?ts=1733695302679&amp;ref_url=https%253A%252F%252Fwww.ti.com%252Fproduct%252FTPS563300" TargetMode="External"/><Relationship Id="rId106" Type="http://schemas.openxmlformats.org/officeDocument/2006/relationships/hyperlink" Target="https://www.sameskydevices.com/product/audio/speakers/miniature-(10-mm~40-mm)/cms-151135-078s-67?srsltid=AfmBOoqTfnCTGYd3LyVLHlCBrfSWOTk-Qs2GJ4QNf1zjys667iJjuh24" TargetMode="External"/><Relationship Id="rId127" Type="http://schemas.openxmlformats.org/officeDocument/2006/relationships/hyperlink" Target="https://www.mouser.com/ProductDetail/Texas-Instruments/TLV320DAC3203IRGER?qs=sGAEpiMZZMuGeGLVV4AlaY1ReVQJEZKAR%2F152BtTwt8%3D" TargetMode="External"/><Relationship Id="rId10" Type="http://schemas.openxmlformats.org/officeDocument/2006/relationships/hyperlink" Target="https://www.mouser.com/ProductDetail/STMicroelectronics/STM32WB55RCV6?qs=vLWxofP3U2y%2F21YKkPUpfQ%3D%3D" TargetMode="External"/><Relationship Id="rId31" Type="http://schemas.openxmlformats.org/officeDocument/2006/relationships/hyperlink" Target="https://www.ti.com/lit/an/swra092b/swra092b.pdf?ts=1742054597891&amp;ref_url=https%253A%252F%252Fwww.google.com%252F" TargetMode="External"/><Relationship Id="rId52" Type="http://schemas.openxmlformats.org/officeDocument/2006/relationships/hyperlink" Target="https://www.mouser.com/ProductDetail/Bourns/SRP6060FA-5R6M?qs=MLItCLRbWsxLUQxbwaGgMA%3D%3D" TargetMode="External"/><Relationship Id="rId73" Type="http://schemas.openxmlformats.org/officeDocument/2006/relationships/hyperlink" Target="https://youtu.be/HaLMjVkKYMw?si=lBo_Nns5E9gPTPik&amp;t=1213" TargetMode="External"/><Relationship Id="rId78" Type="http://schemas.openxmlformats.org/officeDocument/2006/relationships/hyperlink" Target="https://www.digikey.com/en/products/detail/ndk-america-inc/MU00137-32-768K/9172005" TargetMode="External"/><Relationship Id="rId94" Type="http://schemas.openxmlformats.org/officeDocument/2006/relationships/image" Target="media/image4.png"/><Relationship Id="rId99" Type="http://schemas.openxmlformats.org/officeDocument/2006/relationships/image" Target="media/image5.png"/><Relationship Id="rId101" Type="http://schemas.openxmlformats.org/officeDocument/2006/relationships/hyperlink" Target="https://e2e.ti.com/support/audio-group/audio/f/audio-forum/970509/tas2505-question-for-power-saving-mode" TargetMode="External"/><Relationship Id="rId122" Type="http://schemas.openxmlformats.org/officeDocument/2006/relationships/hyperlink" Target="https://www.analog.com/media/en/technical-documentation/technical-articles/ms-2275.pdf" TargetMode="External"/><Relationship Id="rId143" Type="http://schemas.openxmlformats.org/officeDocument/2006/relationships/hyperlink" Target="https://www.nwengineeringllc.com/article/designing-your-rf-pcb-stackup.php" TargetMode="External"/><Relationship Id="rId4" Type="http://schemas.openxmlformats.org/officeDocument/2006/relationships/settings" Target="settings.xml"/><Relationship Id="rId9" Type="http://schemas.openxmlformats.org/officeDocument/2006/relationships/hyperlink" Target="https://www.mouser.com/datasheet/2/389/dm00627896-1799525.pdf" TargetMode="External"/><Relationship Id="rId26" Type="http://schemas.openxmlformats.org/officeDocument/2006/relationships/hyperlink" Target="https://www.johansontechnology.com/docs/3763/antenna-handbook.pdf" TargetMode="External"/><Relationship Id="rId47" Type="http://schemas.openxmlformats.org/officeDocument/2006/relationships/hyperlink" Target="https://www.ti.com/lit/an/slvaf82b/slvaf82b.pdf?ts=1714998779059" TargetMode="External"/><Relationship Id="rId68" Type="http://schemas.openxmlformats.org/officeDocument/2006/relationships/hyperlink" Target="https://www.digikey.com/en/products/detail/nisshinbo-micro-devices-inc/RP108J331D-T1-FE/10215597" TargetMode="External"/><Relationship Id="rId89" Type="http://schemas.openxmlformats.org/officeDocument/2006/relationships/hyperlink" Target="https://www.digikey.com/en/products/detail/nidec-components-corporation/ST4ETA103/738497?gclsrc=aw.ds&amp;&amp;utm_adgroup=&amp;utm_source=google&amp;utm_medium=cpc&amp;utm_campaign=PMax%20Shopping_Product_Low%20ROAS%20Categories&amp;utm_term=&amp;utm_content=&amp;utm_id=go_cmp-20243063506_adg-_ad-__dev-c_ext-_prd-738497_sig-Cj0KCQjws-S-BhD2ARIsALssG0bbxc33rdyjDCcY70kuDJXeHUlZ15IlzaAUOznkSt0WkhV7ywvJwEgaAlJhEALw_wcB&amp;gad_source=1&amp;gclid=Cj0KCQjws-S-BhD2ARIsALssG0bbxc33rdyjDCcY70kuDJXeHUlZ15IlzaAUOznkSt0WkhV7ywvJwEgaAlJhEALw_wcB&amp;gclsrc=aw.ds" TargetMode="External"/><Relationship Id="rId112" Type="http://schemas.openxmlformats.org/officeDocument/2006/relationships/hyperlink" Target="https://www.digikey.com/en/products/detail/lumissil-microsystems/IS31AP2005-DLS2-TR/2863802" TargetMode="External"/><Relationship Id="rId133" Type="http://schemas.openxmlformats.org/officeDocument/2006/relationships/hyperlink" Target="https://www.digikey.com/en/products/detail/pui-audio-inc/AI-3035-TWT-3V-R/1745457" TargetMode="External"/><Relationship Id="rId16" Type="http://schemas.openxmlformats.org/officeDocument/2006/relationships/image" Target="media/image1.png"/><Relationship Id="rId37" Type="http://schemas.openxmlformats.org/officeDocument/2006/relationships/hyperlink" Target="https://www.digikey.com/en/products/detail/ndk-america-inc/MU00137-32-768K/9172005" TargetMode="External"/><Relationship Id="rId58" Type="http://schemas.openxmlformats.org/officeDocument/2006/relationships/image" Target="media/image2.png"/><Relationship Id="rId79" Type="http://schemas.openxmlformats.org/officeDocument/2006/relationships/hyperlink" Target="https://focuslcds.com/product/c204a-ftw-lw63/" TargetMode="External"/><Relationship Id="rId102" Type="http://schemas.openxmlformats.org/officeDocument/2006/relationships/hyperlink" Target="https://e2e.ti.com/support/audio-group/audio/f/audio-forum/849669/tas2505-about-standby-mode" TargetMode="External"/><Relationship Id="rId123" Type="http://schemas.openxmlformats.org/officeDocument/2006/relationships/hyperlink" Target="https://www.cuidevices.com/product/resource/cms-151103-088sp.pdf"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0E134-2DD8-4BC8-ADDA-338A6947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21552</TotalTime>
  <Pages>51</Pages>
  <Words>14987</Words>
  <Characters>85432</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Kapala</dc:creator>
  <cp:keywords/>
  <dc:description/>
  <cp:lastModifiedBy>Jacob Kapala</cp:lastModifiedBy>
  <cp:revision>133</cp:revision>
  <dcterms:created xsi:type="dcterms:W3CDTF">2025-02-27T12:53:00Z</dcterms:created>
  <dcterms:modified xsi:type="dcterms:W3CDTF">2025-03-18T19:31:00Z</dcterms:modified>
</cp:coreProperties>
</file>