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30B7B" w14:textId="3272889A" w:rsidR="004906FA" w:rsidRDefault="003C18EB" w:rsidP="003C18EB">
      <w:pPr>
        <w:spacing w:line="240" w:lineRule="auto"/>
        <w:jc w:val="center"/>
        <w:rPr>
          <w:rFonts w:ascii="Arial" w:hAnsi="Arial" w:cs="Arial"/>
          <w:b/>
          <w:bCs/>
          <w:sz w:val="32"/>
          <w:szCs w:val="32"/>
        </w:rPr>
      </w:pPr>
      <w:r w:rsidRPr="003C18EB">
        <w:rPr>
          <w:rFonts w:ascii="Arial" w:hAnsi="Arial" w:cs="Arial"/>
          <w:b/>
          <w:bCs/>
          <w:sz w:val="32"/>
          <w:szCs w:val="32"/>
        </w:rPr>
        <w:t>Joseph Karanja</w:t>
      </w:r>
    </w:p>
    <w:p w14:paraId="591C27D0" w14:textId="61AF6697" w:rsidR="003C18EB" w:rsidRPr="003C18EB" w:rsidRDefault="003C18EB" w:rsidP="003C18EB">
      <w:pPr>
        <w:spacing w:line="240" w:lineRule="auto"/>
        <w:jc w:val="center"/>
        <w:rPr>
          <w:rFonts w:ascii="Arial" w:hAnsi="Arial" w:cs="Arial"/>
          <w:b/>
          <w:bCs/>
        </w:rPr>
      </w:pPr>
      <w:r w:rsidRPr="003C18EB">
        <w:rPr>
          <w:rFonts w:ascii="Arial" w:hAnsi="Arial" w:cs="Arial"/>
          <w:b/>
          <w:bCs/>
        </w:rPr>
        <w:t xml:space="preserve">Ph.D. Candidate and Instructor of </w:t>
      </w:r>
      <w:r w:rsidR="000A36EB">
        <w:rPr>
          <w:rFonts w:ascii="Arial" w:hAnsi="Arial" w:cs="Arial"/>
          <w:b/>
          <w:bCs/>
        </w:rPr>
        <w:t>R</w:t>
      </w:r>
      <w:r w:rsidRPr="003C18EB">
        <w:rPr>
          <w:rFonts w:ascii="Arial" w:hAnsi="Arial" w:cs="Arial"/>
          <w:b/>
          <w:bCs/>
        </w:rPr>
        <w:t>ecord</w:t>
      </w:r>
    </w:p>
    <w:p w14:paraId="0F2052FC" w14:textId="7439EB13" w:rsidR="00B63BA9" w:rsidRDefault="00B63BA9" w:rsidP="003C18EB">
      <w:pPr>
        <w:spacing w:line="240" w:lineRule="auto"/>
        <w:jc w:val="center"/>
        <w:rPr>
          <w:rFonts w:ascii="Arial" w:hAnsi="Arial" w:cs="Arial"/>
          <w:sz w:val="22"/>
          <w:szCs w:val="22"/>
        </w:rPr>
      </w:pPr>
      <w:r>
        <w:rPr>
          <w:rFonts w:ascii="Arial" w:hAnsi="Arial" w:cs="Arial"/>
          <w:sz w:val="22"/>
          <w:szCs w:val="22"/>
        </w:rPr>
        <w:t xml:space="preserve">Arizona State University </w:t>
      </w:r>
    </w:p>
    <w:p w14:paraId="2420E719" w14:textId="5F02F28F" w:rsidR="003C18EB" w:rsidRPr="003C18EB" w:rsidRDefault="003C18EB" w:rsidP="003C18EB">
      <w:pPr>
        <w:spacing w:line="240" w:lineRule="auto"/>
        <w:jc w:val="center"/>
        <w:rPr>
          <w:rFonts w:ascii="Arial" w:hAnsi="Arial" w:cs="Arial"/>
          <w:sz w:val="22"/>
          <w:szCs w:val="22"/>
        </w:rPr>
      </w:pPr>
      <w:r w:rsidRPr="003C18EB">
        <w:rPr>
          <w:rFonts w:ascii="Arial" w:hAnsi="Arial" w:cs="Arial"/>
          <w:sz w:val="22"/>
          <w:szCs w:val="22"/>
        </w:rPr>
        <w:t>School of Geographical Sciences and Urban Planning</w:t>
      </w:r>
    </w:p>
    <w:p w14:paraId="01FEE03C" w14:textId="661C4AC3" w:rsidR="003C18EB" w:rsidRPr="003C18EB" w:rsidRDefault="003C18EB" w:rsidP="003C18EB">
      <w:pPr>
        <w:spacing w:line="240" w:lineRule="auto"/>
        <w:jc w:val="center"/>
        <w:rPr>
          <w:rFonts w:ascii="Arial" w:hAnsi="Arial" w:cs="Arial"/>
          <w:sz w:val="22"/>
          <w:szCs w:val="22"/>
        </w:rPr>
      </w:pPr>
      <w:r w:rsidRPr="003C18EB">
        <w:rPr>
          <w:rFonts w:ascii="Arial" w:hAnsi="Arial" w:cs="Arial"/>
          <w:sz w:val="22"/>
          <w:szCs w:val="22"/>
        </w:rPr>
        <w:t>97</w:t>
      </w:r>
      <w:r w:rsidR="00662A6C">
        <w:rPr>
          <w:rFonts w:ascii="Arial" w:hAnsi="Arial" w:cs="Arial"/>
          <w:sz w:val="22"/>
          <w:szCs w:val="22"/>
        </w:rPr>
        <w:t>6</w:t>
      </w:r>
      <w:r w:rsidRPr="003C18EB">
        <w:rPr>
          <w:rFonts w:ascii="Arial" w:hAnsi="Arial" w:cs="Arial"/>
          <w:sz w:val="22"/>
          <w:szCs w:val="22"/>
        </w:rPr>
        <w:t xml:space="preserve"> S </w:t>
      </w:r>
      <w:r w:rsidR="00662A6C">
        <w:rPr>
          <w:rFonts w:ascii="Arial" w:hAnsi="Arial" w:cs="Arial"/>
          <w:sz w:val="22"/>
          <w:szCs w:val="22"/>
        </w:rPr>
        <w:t>Forest Mall</w:t>
      </w:r>
      <w:r w:rsidRPr="003C18EB">
        <w:rPr>
          <w:rFonts w:ascii="Arial" w:hAnsi="Arial" w:cs="Arial"/>
          <w:sz w:val="22"/>
          <w:szCs w:val="22"/>
        </w:rPr>
        <w:t>, Tempe, AZ, 85281</w:t>
      </w:r>
    </w:p>
    <w:p w14:paraId="65DB1A98" w14:textId="46F589B9" w:rsidR="003C18EB" w:rsidRDefault="00932879" w:rsidP="00932879">
      <w:pPr>
        <w:spacing w:line="240" w:lineRule="auto"/>
        <w:ind w:left="720"/>
        <w:rPr>
          <w:rStyle w:val="Hyperlink"/>
          <w:rFonts w:ascii="Arial" w:hAnsi="Arial" w:cs="Arial"/>
          <w:sz w:val="22"/>
          <w:szCs w:val="22"/>
        </w:rPr>
      </w:pPr>
      <w:r>
        <w:rPr>
          <w:rFonts w:ascii="Arial" w:hAnsi="Arial" w:cs="Arial"/>
          <w:sz w:val="22"/>
          <w:szCs w:val="22"/>
        </w:rPr>
        <w:t xml:space="preserve">         </w:t>
      </w:r>
      <w:r w:rsidR="003C18EB" w:rsidRPr="003C18EB">
        <w:rPr>
          <w:rFonts w:ascii="Arial" w:hAnsi="Arial" w:cs="Arial"/>
          <w:sz w:val="22"/>
          <w:szCs w:val="22"/>
        </w:rPr>
        <w:t xml:space="preserve">Email: </w:t>
      </w:r>
      <w:hyperlink r:id="rId7" w:history="1">
        <w:r w:rsidR="003C18EB" w:rsidRPr="00085E8C">
          <w:rPr>
            <w:rStyle w:val="Hyperlink"/>
            <w:rFonts w:ascii="Arial" w:hAnsi="Arial" w:cs="Arial"/>
            <w:sz w:val="22"/>
            <w:szCs w:val="22"/>
            <w:u w:val="none"/>
          </w:rPr>
          <w:t>jkaranj1@asu.edu</w:t>
        </w:r>
      </w:hyperlink>
      <w:r w:rsidR="003C18EB" w:rsidRPr="00085E8C">
        <w:rPr>
          <w:rFonts w:ascii="Arial" w:hAnsi="Arial" w:cs="Arial"/>
          <w:sz w:val="22"/>
          <w:szCs w:val="22"/>
        </w:rPr>
        <w:t xml:space="preserve"> </w:t>
      </w:r>
      <w:r w:rsidR="003C18EB" w:rsidRPr="00085E8C">
        <w:rPr>
          <w:rFonts w:ascii="Arial" w:hAnsi="Arial" w:cs="Arial"/>
          <w:sz w:val="22"/>
          <w:szCs w:val="22"/>
        </w:rPr>
        <w:tab/>
      </w:r>
      <w:r w:rsidR="003C18EB" w:rsidRPr="003C18EB">
        <w:rPr>
          <w:rFonts w:ascii="Arial" w:hAnsi="Arial" w:cs="Arial"/>
          <w:sz w:val="22"/>
          <w:szCs w:val="22"/>
        </w:rPr>
        <w:t>Phone number +16788379111</w:t>
      </w:r>
    </w:p>
    <w:p w14:paraId="0A46B94D" w14:textId="375394DD" w:rsidR="00EF3F70" w:rsidRPr="00EF3F70" w:rsidRDefault="00EF3F70" w:rsidP="00EF3F70">
      <w:pPr>
        <w:pBdr>
          <w:bottom w:val="single" w:sz="4" w:space="1" w:color="auto"/>
        </w:pBdr>
        <w:rPr>
          <w:rFonts w:ascii="Arial" w:hAnsi="Arial" w:cs="Arial"/>
          <w:b/>
          <w:bCs/>
        </w:rPr>
      </w:pPr>
      <w:r w:rsidRPr="00EF3F70">
        <w:rPr>
          <w:rFonts w:ascii="Arial" w:hAnsi="Arial" w:cs="Arial"/>
          <w:b/>
          <w:bCs/>
        </w:rPr>
        <w:t>Education</w:t>
      </w:r>
    </w:p>
    <w:p w14:paraId="770DD414" w14:textId="1D1B235D" w:rsidR="003C18EB" w:rsidRDefault="0045681C" w:rsidP="00B63BA9">
      <w:pPr>
        <w:spacing w:line="240" w:lineRule="auto"/>
        <w:ind w:left="2160" w:hanging="2160"/>
        <w:rPr>
          <w:rFonts w:ascii="Arial" w:hAnsi="Arial" w:cs="Arial"/>
          <w:sz w:val="22"/>
          <w:szCs w:val="22"/>
        </w:rPr>
      </w:pPr>
      <w:r>
        <w:rPr>
          <w:rFonts w:ascii="Arial" w:hAnsi="Arial" w:cs="Arial"/>
          <w:sz w:val="22"/>
          <w:szCs w:val="22"/>
        </w:rPr>
        <w:t>2021-Present</w:t>
      </w:r>
      <w:r>
        <w:rPr>
          <w:rFonts w:ascii="Arial" w:hAnsi="Arial" w:cs="Arial"/>
          <w:sz w:val="22"/>
          <w:szCs w:val="22"/>
        </w:rPr>
        <w:tab/>
      </w:r>
      <w:r w:rsidRPr="00610B78">
        <w:rPr>
          <w:rFonts w:ascii="Arial" w:hAnsi="Arial" w:cs="Arial"/>
          <w:b/>
          <w:bCs/>
          <w:sz w:val="22"/>
          <w:szCs w:val="22"/>
        </w:rPr>
        <w:t>Ph.D.</w:t>
      </w:r>
      <w:r w:rsidR="002D2F8B">
        <w:rPr>
          <w:rFonts w:ascii="Arial" w:hAnsi="Arial" w:cs="Arial"/>
          <w:b/>
          <w:bCs/>
          <w:sz w:val="22"/>
          <w:szCs w:val="22"/>
        </w:rPr>
        <w:t>,</w:t>
      </w:r>
      <w:r w:rsidRPr="00610B78">
        <w:rPr>
          <w:rFonts w:ascii="Arial" w:hAnsi="Arial" w:cs="Arial"/>
          <w:b/>
          <w:bCs/>
          <w:sz w:val="22"/>
          <w:szCs w:val="22"/>
        </w:rPr>
        <w:t xml:space="preserve"> Geographic Information Science</w:t>
      </w:r>
      <w:r>
        <w:rPr>
          <w:rFonts w:ascii="Arial" w:hAnsi="Arial" w:cs="Arial"/>
          <w:sz w:val="22"/>
          <w:szCs w:val="22"/>
        </w:rPr>
        <w:t xml:space="preserve">, </w:t>
      </w:r>
      <w:r w:rsidR="00A83AEC">
        <w:rPr>
          <w:rFonts w:ascii="Arial" w:hAnsi="Arial" w:cs="Arial"/>
          <w:sz w:val="22"/>
          <w:szCs w:val="22"/>
        </w:rPr>
        <w:t>A</w:t>
      </w:r>
      <w:r w:rsidR="00B63BA9">
        <w:rPr>
          <w:rFonts w:ascii="Arial" w:hAnsi="Arial" w:cs="Arial"/>
          <w:sz w:val="22"/>
          <w:szCs w:val="22"/>
        </w:rPr>
        <w:t>rizona State University (ASU)</w:t>
      </w:r>
      <w:r w:rsidR="00A83AEC">
        <w:rPr>
          <w:rFonts w:ascii="Arial" w:hAnsi="Arial" w:cs="Arial"/>
          <w:sz w:val="22"/>
          <w:szCs w:val="22"/>
        </w:rPr>
        <w:t>, Tempe, Arizona</w:t>
      </w:r>
    </w:p>
    <w:p w14:paraId="42EBBCA5" w14:textId="77777777" w:rsidR="00B63BA9" w:rsidRPr="00B63BA9" w:rsidRDefault="00A83AEC" w:rsidP="00B63BA9">
      <w:pPr>
        <w:pStyle w:val="ListParagraph"/>
        <w:spacing w:after="120" w:line="240" w:lineRule="auto"/>
        <w:ind w:left="2160"/>
        <w:contextualSpacing w:val="0"/>
        <w:rPr>
          <w:rFonts w:ascii="Arial" w:hAnsi="Arial" w:cs="Arial"/>
          <w:sz w:val="22"/>
          <w:szCs w:val="22"/>
        </w:rPr>
      </w:pPr>
      <w:r w:rsidRPr="00B63BA9">
        <w:rPr>
          <w:rFonts w:ascii="Arial" w:hAnsi="Arial" w:cs="Arial"/>
          <w:sz w:val="22"/>
          <w:szCs w:val="22"/>
        </w:rPr>
        <w:t xml:space="preserve">Dissertation: </w:t>
      </w:r>
      <w:r w:rsidR="00B06982" w:rsidRPr="00B63BA9">
        <w:rPr>
          <w:rFonts w:ascii="Arial" w:hAnsi="Arial" w:cs="Arial"/>
          <w:i/>
          <w:iCs/>
          <w:sz w:val="22"/>
          <w:szCs w:val="22"/>
        </w:rPr>
        <w:t xml:space="preserve">Implications of Model Types and </w:t>
      </w:r>
      <w:r w:rsidR="00610B78" w:rsidRPr="00B63BA9">
        <w:rPr>
          <w:rFonts w:ascii="Arial" w:hAnsi="Arial" w:cs="Arial"/>
          <w:i/>
          <w:iCs/>
          <w:sz w:val="22"/>
          <w:szCs w:val="22"/>
        </w:rPr>
        <w:t>I</w:t>
      </w:r>
      <w:r w:rsidR="00B06982" w:rsidRPr="00B63BA9">
        <w:rPr>
          <w:rFonts w:ascii="Arial" w:hAnsi="Arial" w:cs="Arial"/>
          <w:i/>
          <w:iCs/>
          <w:sz w:val="22"/>
          <w:szCs w:val="22"/>
        </w:rPr>
        <w:t>nput Variables for Understanding Heat-Health Outcomes.</w:t>
      </w:r>
      <w:r w:rsidR="00B06982" w:rsidRPr="00B63BA9">
        <w:rPr>
          <w:rFonts w:ascii="Arial" w:hAnsi="Arial" w:cs="Arial"/>
          <w:sz w:val="22"/>
          <w:szCs w:val="22"/>
        </w:rPr>
        <w:t xml:space="preserve"> </w:t>
      </w:r>
    </w:p>
    <w:p w14:paraId="64CE8025" w14:textId="4E10A02F" w:rsidR="00B63BA9" w:rsidRPr="00B63BA9" w:rsidRDefault="00610B78" w:rsidP="00B63BA9">
      <w:pPr>
        <w:pStyle w:val="ListParagraph"/>
        <w:spacing w:line="240" w:lineRule="auto"/>
        <w:ind w:left="2340" w:hanging="180"/>
        <w:rPr>
          <w:rFonts w:ascii="Arial" w:hAnsi="Arial" w:cs="Arial"/>
          <w:sz w:val="22"/>
          <w:szCs w:val="22"/>
        </w:rPr>
      </w:pPr>
      <w:r w:rsidRPr="00B63BA9">
        <w:rPr>
          <w:rFonts w:ascii="Arial" w:hAnsi="Arial" w:cs="Arial"/>
          <w:sz w:val="22"/>
          <w:szCs w:val="22"/>
        </w:rPr>
        <w:t>Committee: Dr. Matei Georgescu (co-chair), Dr. Amy Frazier</w:t>
      </w:r>
    </w:p>
    <w:p w14:paraId="291AB779" w14:textId="1AF930B6" w:rsidR="00610B78" w:rsidRPr="00B63BA9" w:rsidRDefault="00610B78" w:rsidP="00B63BA9">
      <w:pPr>
        <w:pStyle w:val="ListParagraph"/>
        <w:spacing w:line="240" w:lineRule="auto"/>
        <w:ind w:left="2340" w:hanging="180"/>
        <w:rPr>
          <w:rFonts w:ascii="Arial" w:hAnsi="Arial" w:cs="Arial"/>
          <w:sz w:val="22"/>
          <w:szCs w:val="22"/>
        </w:rPr>
      </w:pPr>
      <w:r w:rsidRPr="00B63BA9">
        <w:rPr>
          <w:rFonts w:ascii="Arial" w:hAnsi="Arial" w:cs="Arial"/>
          <w:sz w:val="22"/>
          <w:szCs w:val="22"/>
        </w:rPr>
        <w:t xml:space="preserve">(co-chair), Dr. David </w:t>
      </w:r>
      <w:proofErr w:type="spellStart"/>
      <w:r w:rsidRPr="00B63BA9">
        <w:rPr>
          <w:rFonts w:ascii="Arial" w:hAnsi="Arial" w:cs="Arial"/>
          <w:sz w:val="22"/>
          <w:szCs w:val="22"/>
        </w:rPr>
        <w:t>Hondula</w:t>
      </w:r>
      <w:proofErr w:type="spellEnd"/>
      <w:r w:rsidRPr="00B63BA9">
        <w:rPr>
          <w:rFonts w:ascii="Arial" w:hAnsi="Arial" w:cs="Arial"/>
          <w:sz w:val="22"/>
          <w:szCs w:val="22"/>
        </w:rPr>
        <w:t xml:space="preserve">, and Dr. Jennifer Vanos. </w:t>
      </w:r>
    </w:p>
    <w:p w14:paraId="1589E0CC" w14:textId="4161DAC5" w:rsidR="00610B78" w:rsidRDefault="00610B78" w:rsidP="001C14C2">
      <w:pPr>
        <w:spacing w:line="240" w:lineRule="auto"/>
        <w:ind w:left="2160" w:hanging="2160"/>
        <w:rPr>
          <w:rFonts w:ascii="Arial" w:hAnsi="Arial" w:cs="Arial"/>
          <w:sz w:val="22"/>
          <w:szCs w:val="22"/>
        </w:rPr>
      </w:pPr>
      <w:r>
        <w:rPr>
          <w:rFonts w:ascii="Arial" w:hAnsi="Arial" w:cs="Arial"/>
          <w:sz w:val="22"/>
          <w:szCs w:val="22"/>
        </w:rPr>
        <w:t>2019-2021</w:t>
      </w:r>
      <w:r w:rsidR="00346679">
        <w:rPr>
          <w:rFonts w:ascii="Arial" w:hAnsi="Arial" w:cs="Arial"/>
          <w:sz w:val="22"/>
          <w:szCs w:val="22"/>
        </w:rPr>
        <w:tab/>
      </w:r>
      <w:r w:rsidR="00346679" w:rsidRPr="00C159C9">
        <w:rPr>
          <w:rFonts w:ascii="Arial" w:hAnsi="Arial" w:cs="Arial"/>
          <w:b/>
          <w:bCs/>
          <w:sz w:val="22"/>
          <w:szCs w:val="22"/>
        </w:rPr>
        <w:t>Master of Science, Geosciences (Geography)</w:t>
      </w:r>
      <w:r w:rsidR="00346679">
        <w:rPr>
          <w:rFonts w:ascii="Arial" w:hAnsi="Arial" w:cs="Arial"/>
          <w:sz w:val="22"/>
          <w:szCs w:val="22"/>
        </w:rPr>
        <w:t>, Georgia State University</w:t>
      </w:r>
      <w:r w:rsidR="00682BAA">
        <w:rPr>
          <w:rFonts w:ascii="Arial" w:hAnsi="Arial" w:cs="Arial"/>
          <w:sz w:val="22"/>
          <w:szCs w:val="22"/>
        </w:rPr>
        <w:t xml:space="preserve"> </w:t>
      </w:r>
      <w:r w:rsidR="00346679">
        <w:rPr>
          <w:rFonts w:ascii="Arial" w:hAnsi="Arial" w:cs="Arial"/>
          <w:sz w:val="22"/>
          <w:szCs w:val="22"/>
        </w:rPr>
        <w:t>(GSU), Atlanta, Georgia</w:t>
      </w:r>
    </w:p>
    <w:p w14:paraId="2A881FB6" w14:textId="75BCAB22" w:rsidR="005C27B6" w:rsidRPr="004A66F6" w:rsidRDefault="00346679" w:rsidP="004A66F6">
      <w:pPr>
        <w:spacing w:line="240" w:lineRule="auto"/>
        <w:ind w:left="2160"/>
        <w:rPr>
          <w:rFonts w:ascii="Arial" w:hAnsi="Arial" w:cs="Arial"/>
          <w:sz w:val="22"/>
          <w:szCs w:val="22"/>
        </w:rPr>
      </w:pPr>
      <w:r w:rsidRPr="004A66F6">
        <w:rPr>
          <w:rFonts w:ascii="Arial" w:hAnsi="Arial" w:cs="Arial"/>
          <w:sz w:val="22"/>
          <w:szCs w:val="22"/>
        </w:rPr>
        <w:t xml:space="preserve">Thesis: </w:t>
      </w:r>
      <w:r w:rsidR="005C27B6" w:rsidRPr="004A66F6">
        <w:rPr>
          <w:rFonts w:ascii="Arial" w:hAnsi="Arial" w:cs="Arial"/>
          <w:i/>
          <w:iCs/>
          <w:sz w:val="22"/>
          <w:szCs w:val="22"/>
        </w:rPr>
        <w:t xml:space="preserve">Evolution of Composite Heat Vulnerability Indices in Atlanta using </w:t>
      </w:r>
      <w:r w:rsidR="004A66F6">
        <w:rPr>
          <w:rFonts w:ascii="Arial" w:hAnsi="Arial" w:cs="Arial"/>
          <w:i/>
          <w:iCs/>
          <w:sz w:val="22"/>
          <w:szCs w:val="22"/>
        </w:rPr>
        <w:t xml:space="preserve">  </w:t>
      </w:r>
      <w:r w:rsidR="005C27B6" w:rsidRPr="004A66F6">
        <w:rPr>
          <w:rFonts w:ascii="Arial" w:hAnsi="Arial" w:cs="Arial"/>
          <w:i/>
          <w:iCs/>
          <w:sz w:val="22"/>
          <w:szCs w:val="22"/>
        </w:rPr>
        <w:t>Multiple Weighting Mechanics.</w:t>
      </w:r>
      <w:r w:rsidR="005C27B6" w:rsidRPr="004A66F6">
        <w:rPr>
          <w:rFonts w:ascii="Arial" w:hAnsi="Arial" w:cs="Arial"/>
          <w:sz w:val="22"/>
          <w:szCs w:val="22"/>
        </w:rPr>
        <w:t xml:space="preserve"> </w:t>
      </w:r>
    </w:p>
    <w:p w14:paraId="34E621C9" w14:textId="08F71489" w:rsidR="005C27B6" w:rsidRPr="004A66F6" w:rsidRDefault="005C27B6" w:rsidP="000908DE">
      <w:pPr>
        <w:spacing w:line="240" w:lineRule="auto"/>
        <w:ind w:left="2160"/>
        <w:rPr>
          <w:rFonts w:ascii="Arial" w:hAnsi="Arial" w:cs="Arial"/>
          <w:sz w:val="22"/>
          <w:szCs w:val="22"/>
        </w:rPr>
      </w:pPr>
      <w:r w:rsidRPr="004A66F6">
        <w:rPr>
          <w:rFonts w:ascii="Arial" w:hAnsi="Arial" w:cs="Arial"/>
          <w:sz w:val="22"/>
          <w:szCs w:val="22"/>
        </w:rPr>
        <w:t>Committee: Dr. Lawrence Kiage (chair), Dr. Dajun Dai, and Dr. Ricardo Nogueira</w:t>
      </w:r>
    </w:p>
    <w:p w14:paraId="22E305F3" w14:textId="4DAB33D0" w:rsidR="00E12A29" w:rsidRDefault="00E12A29" w:rsidP="001C14C2">
      <w:pPr>
        <w:spacing w:line="240" w:lineRule="auto"/>
        <w:ind w:left="2160"/>
        <w:rPr>
          <w:rFonts w:ascii="Arial" w:hAnsi="Arial" w:cs="Arial"/>
          <w:sz w:val="22"/>
          <w:szCs w:val="22"/>
        </w:rPr>
      </w:pPr>
      <w:r w:rsidRPr="00E12A29">
        <w:rPr>
          <w:rFonts w:ascii="Arial" w:hAnsi="Arial" w:cs="Arial"/>
          <w:b/>
          <w:bCs/>
          <w:sz w:val="22"/>
          <w:szCs w:val="22"/>
        </w:rPr>
        <w:t>Postgraduate Certificate in</w:t>
      </w:r>
      <w:r w:rsidRPr="00E12A29">
        <w:rPr>
          <w:rFonts w:ascii="Arial" w:hAnsi="Arial" w:cs="Arial"/>
          <w:sz w:val="22"/>
          <w:szCs w:val="22"/>
        </w:rPr>
        <w:t xml:space="preserve"> </w:t>
      </w:r>
      <w:r w:rsidRPr="00E12A29">
        <w:rPr>
          <w:rFonts w:ascii="Arial" w:hAnsi="Arial" w:cs="Arial"/>
          <w:b/>
          <w:bCs/>
          <w:sz w:val="22"/>
          <w:szCs w:val="22"/>
        </w:rPr>
        <w:t>GIS</w:t>
      </w:r>
      <w:r>
        <w:rPr>
          <w:rFonts w:ascii="Arial" w:hAnsi="Arial" w:cs="Arial"/>
          <w:sz w:val="22"/>
          <w:szCs w:val="22"/>
        </w:rPr>
        <w:t>, GSU, Atlanta, Georgia</w:t>
      </w:r>
    </w:p>
    <w:p w14:paraId="4992A7CF" w14:textId="53730FD7" w:rsidR="00AF2EBA" w:rsidRDefault="00AF2EBA" w:rsidP="001C14C2">
      <w:pPr>
        <w:spacing w:line="240" w:lineRule="auto"/>
        <w:ind w:left="2160" w:hanging="2160"/>
        <w:rPr>
          <w:rFonts w:ascii="Arial" w:hAnsi="Arial" w:cs="Arial"/>
          <w:sz w:val="22"/>
          <w:szCs w:val="22"/>
        </w:rPr>
      </w:pPr>
      <w:r w:rsidRPr="00AF2EBA">
        <w:rPr>
          <w:rFonts w:ascii="Arial" w:hAnsi="Arial" w:cs="Arial"/>
          <w:sz w:val="22"/>
          <w:szCs w:val="22"/>
        </w:rPr>
        <w:t>2014-2017</w:t>
      </w:r>
      <w:r>
        <w:rPr>
          <w:rFonts w:ascii="Arial" w:hAnsi="Arial" w:cs="Arial"/>
          <w:sz w:val="22"/>
          <w:szCs w:val="22"/>
        </w:rPr>
        <w:tab/>
      </w:r>
      <w:r w:rsidR="004604E7" w:rsidRPr="00CA2FAC">
        <w:rPr>
          <w:rFonts w:ascii="Arial" w:hAnsi="Arial" w:cs="Arial"/>
          <w:b/>
          <w:bCs/>
          <w:sz w:val="22"/>
          <w:szCs w:val="22"/>
        </w:rPr>
        <w:t>Master of Environmental Science (Climate Change and Sustainability)</w:t>
      </w:r>
      <w:r w:rsidR="004604E7">
        <w:rPr>
          <w:rFonts w:ascii="Arial" w:hAnsi="Arial" w:cs="Arial"/>
          <w:sz w:val="22"/>
          <w:szCs w:val="22"/>
        </w:rPr>
        <w:t>,</w:t>
      </w:r>
      <w:r w:rsidR="00682BAA">
        <w:rPr>
          <w:rFonts w:ascii="Arial" w:hAnsi="Arial" w:cs="Arial"/>
          <w:sz w:val="22"/>
          <w:szCs w:val="22"/>
        </w:rPr>
        <w:t xml:space="preserve"> </w:t>
      </w:r>
      <w:r w:rsidR="004604E7">
        <w:rPr>
          <w:rFonts w:ascii="Arial" w:hAnsi="Arial" w:cs="Arial"/>
          <w:sz w:val="22"/>
          <w:szCs w:val="22"/>
        </w:rPr>
        <w:t>Kenyatta University (KU), Nairobi, Kenya</w:t>
      </w:r>
    </w:p>
    <w:p w14:paraId="5B9ACB9D" w14:textId="2D80E031" w:rsidR="00CA2FAC" w:rsidRPr="00237373" w:rsidRDefault="00682BAA" w:rsidP="00237373">
      <w:pPr>
        <w:spacing w:line="240" w:lineRule="auto"/>
        <w:ind w:left="2160"/>
        <w:rPr>
          <w:rFonts w:ascii="Arial" w:hAnsi="Arial" w:cs="Arial"/>
          <w:sz w:val="22"/>
          <w:szCs w:val="22"/>
        </w:rPr>
      </w:pPr>
      <w:r w:rsidRPr="00237373">
        <w:rPr>
          <w:rFonts w:ascii="Arial" w:hAnsi="Arial" w:cs="Arial"/>
          <w:sz w:val="22"/>
          <w:szCs w:val="22"/>
        </w:rPr>
        <w:t>Thesis:</w:t>
      </w:r>
      <w:r w:rsidR="00884817">
        <w:rPr>
          <w:rFonts w:ascii="Arial" w:hAnsi="Arial" w:cs="Arial"/>
          <w:sz w:val="22"/>
          <w:szCs w:val="22"/>
        </w:rPr>
        <w:t xml:space="preserve"> </w:t>
      </w:r>
      <w:r w:rsidRPr="00237373">
        <w:rPr>
          <w:rFonts w:ascii="Arial" w:hAnsi="Arial" w:cs="Arial"/>
          <w:i/>
          <w:iCs/>
          <w:sz w:val="22"/>
          <w:szCs w:val="22"/>
        </w:rPr>
        <w:t xml:space="preserve">Quality of Geothermal Effluents and Emissions from Climate Change Resilient Technologies in </w:t>
      </w:r>
      <w:proofErr w:type="spellStart"/>
      <w:r w:rsidRPr="00237373">
        <w:rPr>
          <w:rFonts w:ascii="Arial" w:hAnsi="Arial" w:cs="Arial"/>
          <w:i/>
          <w:iCs/>
          <w:sz w:val="22"/>
          <w:szCs w:val="22"/>
        </w:rPr>
        <w:t>Eburru</w:t>
      </w:r>
      <w:proofErr w:type="spellEnd"/>
      <w:r w:rsidRPr="00237373">
        <w:rPr>
          <w:rFonts w:ascii="Arial" w:hAnsi="Arial" w:cs="Arial"/>
          <w:i/>
          <w:iCs/>
          <w:sz w:val="22"/>
          <w:szCs w:val="22"/>
        </w:rPr>
        <w:t xml:space="preserve"> and </w:t>
      </w:r>
      <w:proofErr w:type="spellStart"/>
      <w:r w:rsidRPr="00237373">
        <w:rPr>
          <w:rFonts w:ascii="Arial" w:hAnsi="Arial" w:cs="Arial"/>
          <w:i/>
          <w:iCs/>
          <w:sz w:val="22"/>
          <w:szCs w:val="22"/>
        </w:rPr>
        <w:t>Olkaria</w:t>
      </w:r>
      <w:proofErr w:type="spellEnd"/>
      <w:r w:rsidRPr="00237373">
        <w:rPr>
          <w:rFonts w:ascii="Arial" w:hAnsi="Arial" w:cs="Arial"/>
          <w:i/>
          <w:iCs/>
          <w:sz w:val="22"/>
          <w:szCs w:val="22"/>
        </w:rPr>
        <w:t>, Nakuru, County</w:t>
      </w:r>
    </w:p>
    <w:p w14:paraId="5EE437E5" w14:textId="1C349A98" w:rsidR="00682BAA" w:rsidRPr="00CB5261" w:rsidRDefault="00682BAA" w:rsidP="00CB5261">
      <w:pPr>
        <w:spacing w:line="240" w:lineRule="auto"/>
        <w:ind w:left="1440" w:firstLine="720"/>
        <w:rPr>
          <w:rFonts w:ascii="Arial" w:hAnsi="Arial" w:cs="Arial"/>
          <w:sz w:val="22"/>
          <w:szCs w:val="22"/>
        </w:rPr>
      </w:pPr>
      <w:r w:rsidRPr="00CB5261">
        <w:rPr>
          <w:rFonts w:ascii="Arial" w:hAnsi="Arial" w:cs="Arial"/>
          <w:sz w:val="22"/>
          <w:szCs w:val="22"/>
        </w:rPr>
        <w:t xml:space="preserve">Committee: Dr. Daniel </w:t>
      </w:r>
      <w:proofErr w:type="spellStart"/>
      <w:r w:rsidRPr="00CB5261">
        <w:rPr>
          <w:rFonts w:ascii="Arial" w:hAnsi="Arial" w:cs="Arial"/>
          <w:sz w:val="22"/>
          <w:szCs w:val="22"/>
        </w:rPr>
        <w:t>Mang’uriu</w:t>
      </w:r>
      <w:proofErr w:type="spellEnd"/>
      <w:r w:rsidRPr="00CB5261">
        <w:rPr>
          <w:rFonts w:ascii="Arial" w:hAnsi="Arial" w:cs="Arial"/>
          <w:sz w:val="22"/>
          <w:szCs w:val="22"/>
        </w:rPr>
        <w:t xml:space="preserve"> (chair) and Dr. Ezekiel Ndunda</w:t>
      </w:r>
    </w:p>
    <w:p w14:paraId="008D432C" w14:textId="6F191BE8" w:rsidR="008C67EA" w:rsidRDefault="008C67EA" w:rsidP="001C14C2">
      <w:pPr>
        <w:spacing w:line="240" w:lineRule="auto"/>
        <w:ind w:left="2160" w:hanging="2160"/>
        <w:rPr>
          <w:rFonts w:ascii="Arial" w:hAnsi="Arial" w:cs="Arial"/>
          <w:i/>
          <w:iCs/>
          <w:sz w:val="22"/>
          <w:szCs w:val="22"/>
        </w:rPr>
      </w:pPr>
      <w:r w:rsidRPr="008C67EA">
        <w:rPr>
          <w:rFonts w:ascii="Arial" w:hAnsi="Arial" w:cs="Arial"/>
          <w:sz w:val="22"/>
          <w:szCs w:val="22"/>
        </w:rPr>
        <w:t xml:space="preserve">2009-2013 </w:t>
      </w:r>
      <w:r w:rsidRPr="008C67EA">
        <w:rPr>
          <w:rFonts w:ascii="Arial" w:hAnsi="Arial" w:cs="Arial"/>
          <w:sz w:val="22"/>
          <w:szCs w:val="22"/>
        </w:rPr>
        <w:tab/>
      </w:r>
      <w:r w:rsidRPr="008C67EA">
        <w:rPr>
          <w:rFonts w:ascii="Arial" w:hAnsi="Arial" w:cs="Arial"/>
          <w:b/>
          <w:bCs/>
          <w:sz w:val="22"/>
          <w:szCs w:val="22"/>
        </w:rPr>
        <w:t>Bachelor of Environmental Planning and Management</w:t>
      </w:r>
      <w:r w:rsidRPr="008C67EA">
        <w:rPr>
          <w:rFonts w:ascii="Arial" w:hAnsi="Arial" w:cs="Arial"/>
          <w:sz w:val="22"/>
          <w:szCs w:val="22"/>
        </w:rPr>
        <w:t xml:space="preserve">, KU. </w:t>
      </w:r>
      <w:r w:rsidRPr="00A763A0">
        <w:rPr>
          <w:rFonts w:ascii="Arial" w:hAnsi="Arial" w:cs="Arial"/>
          <w:i/>
          <w:iCs/>
          <w:sz w:val="22"/>
          <w:szCs w:val="22"/>
        </w:rPr>
        <w:t xml:space="preserve">First Class </w:t>
      </w:r>
      <w:proofErr w:type="spellStart"/>
      <w:r w:rsidRPr="00A763A0">
        <w:rPr>
          <w:rFonts w:ascii="Arial" w:hAnsi="Arial" w:cs="Arial"/>
          <w:i/>
          <w:iCs/>
          <w:sz w:val="22"/>
          <w:szCs w:val="22"/>
        </w:rPr>
        <w:t>Honours</w:t>
      </w:r>
      <w:proofErr w:type="spellEnd"/>
      <w:r w:rsidRPr="00A763A0">
        <w:rPr>
          <w:rFonts w:ascii="Arial" w:hAnsi="Arial" w:cs="Arial"/>
          <w:i/>
          <w:iCs/>
          <w:sz w:val="22"/>
          <w:szCs w:val="22"/>
        </w:rPr>
        <w:tab/>
      </w:r>
      <w:r w:rsidRPr="00A763A0">
        <w:rPr>
          <w:rFonts w:ascii="Arial" w:hAnsi="Arial" w:cs="Arial"/>
          <w:i/>
          <w:iCs/>
          <w:sz w:val="22"/>
          <w:szCs w:val="22"/>
        </w:rPr>
        <w:tab/>
      </w:r>
    </w:p>
    <w:p w14:paraId="2A075680" w14:textId="73580B96" w:rsidR="00A763A0" w:rsidRPr="005D6F2D" w:rsidRDefault="00A763A0" w:rsidP="005D6F2D">
      <w:pPr>
        <w:spacing w:line="240" w:lineRule="auto"/>
        <w:ind w:left="2160"/>
        <w:rPr>
          <w:rFonts w:ascii="Arial" w:hAnsi="Arial" w:cs="Arial"/>
          <w:i/>
          <w:iCs/>
          <w:sz w:val="22"/>
          <w:szCs w:val="22"/>
        </w:rPr>
      </w:pPr>
      <w:r w:rsidRPr="005D6F2D">
        <w:rPr>
          <w:rFonts w:ascii="Arial" w:hAnsi="Arial" w:cs="Arial"/>
          <w:sz w:val="22"/>
          <w:szCs w:val="22"/>
        </w:rPr>
        <w:t xml:space="preserve">Project: </w:t>
      </w:r>
      <w:r w:rsidRPr="005D6F2D">
        <w:rPr>
          <w:rFonts w:ascii="Arial" w:hAnsi="Arial" w:cs="Arial"/>
          <w:i/>
          <w:iCs/>
          <w:sz w:val="22"/>
          <w:szCs w:val="22"/>
        </w:rPr>
        <w:t xml:space="preserve">Understanding Settlement Challenges in </w:t>
      </w:r>
      <w:proofErr w:type="spellStart"/>
      <w:r w:rsidRPr="005D6F2D">
        <w:rPr>
          <w:rFonts w:ascii="Arial" w:hAnsi="Arial" w:cs="Arial"/>
          <w:i/>
          <w:iCs/>
          <w:sz w:val="22"/>
          <w:szCs w:val="22"/>
        </w:rPr>
        <w:t>Kihoto</w:t>
      </w:r>
      <w:proofErr w:type="spellEnd"/>
      <w:r w:rsidRPr="005D6F2D">
        <w:rPr>
          <w:rFonts w:ascii="Arial" w:hAnsi="Arial" w:cs="Arial"/>
          <w:i/>
          <w:iCs/>
          <w:sz w:val="22"/>
          <w:szCs w:val="22"/>
        </w:rPr>
        <w:t xml:space="preserve"> Informal Settlement along the Lake Naivasha Floodplain</w:t>
      </w:r>
    </w:p>
    <w:p w14:paraId="531BBCAF" w14:textId="57536D42" w:rsidR="00802FE7" w:rsidRDefault="00802FE7" w:rsidP="00C03169">
      <w:pPr>
        <w:pBdr>
          <w:bottom w:val="single" w:sz="4" w:space="1" w:color="auto"/>
        </w:pBdr>
        <w:rPr>
          <w:rFonts w:ascii="Arial" w:hAnsi="Arial" w:cs="Arial"/>
          <w:b/>
          <w:bCs/>
        </w:rPr>
      </w:pPr>
      <w:r w:rsidRPr="00C03169">
        <w:rPr>
          <w:rFonts w:ascii="Arial" w:hAnsi="Arial" w:cs="Arial"/>
          <w:b/>
          <w:bCs/>
        </w:rPr>
        <w:t>Research Interests</w:t>
      </w:r>
    </w:p>
    <w:p w14:paraId="04797C1F" w14:textId="11093E84" w:rsidR="00C03169" w:rsidRPr="005D09EA" w:rsidRDefault="00C03169" w:rsidP="00C03169">
      <w:pPr>
        <w:numPr>
          <w:ilvl w:val="0"/>
          <w:numId w:val="7"/>
        </w:numPr>
        <w:spacing w:line="240" w:lineRule="auto"/>
        <w:contextualSpacing/>
        <w:jc w:val="both"/>
        <w:rPr>
          <w:rFonts w:ascii="Arial" w:eastAsia="Calibri" w:hAnsi="Arial" w:cs="Arial"/>
          <w:kern w:val="0"/>
          <w:sz w:val="22"/>
          <w:szCs w:val="22"/>
          <w14:ligatures w14:val="none"/>
        </w:rPr>
      </w:pPr>
      <w:r w:rsidRPr="005D09EA">
        <w:rPr>
          <w:rFonts w:ascii="Arial" w:eastAsia="Calibri" w:hAnsi="Arial" w:cs="Arial"/>
          <w:b/>
          <w:bCs/>
          <w:kern w:val="0"/>
          <w:sz w:val="22"/>
          <w:szCs w:val="22"/>
          <w14:ligatures w14:val="none"/>
        </w:rPr>
        <w:t>Geographic Information Science</w:t>
      </w:r>
      <w:r w:rsidRPr="005D09EA">
        <w:rPr>
          <w:rFonts w:ascii="Arial" w:eastAsia="Calibri" w:hAnsi="Arial" w:cs="Arial"/>
          <w:kern w:val="0"/>
          <w:sz w:val="22"/>
          <w:szCs w:val="22"/>
          <w14:ligatures w14:val="none"/>
        </w:rPr>
        <w:t>: scale issues</w:t>
      </w:r>
      <w:r w:rsidR="00041105" w:rsidRPr="005D09EA">
        <w:rPr>
          <w:rFonts w:ascii="Arial" w:eastAsia="Calibri" w:hAnsi="Arial" w:cs="Arial"/>
          <w:kern w:val="0"/>
          <w:sz w:val="22"/>
          <w:szCs w:val="22"/>
          <w14:ligatures w14:val="none"/>
        </w:rPr>
        <w:t xml:space="preserve"> (e.g., the uncertain geographical context problem)</w:t>
      </w:r>
      <w:r w:rsidRPr="005D09EA">
        <w:rPr>
          <w:rFonts w:ascii="Arial" w:eastAsia="Calibri" w:hAnsi="Arial" w:cs="Arial"/>
          <w:kern w:val="0"/>
          <w:sz w:val="22"/>
          <w:szCs w:val="22"/>
          <w14:ligatures w14:val="none"/>
        </w:rPr>
        <w:t>, data visualization, spatial data transformations, the sensitivity</w:t>
      </w:r>
      <w:r w:rsidR="00CB0552">
        <w:rPr>
          <w:rFonts w:ascii="Arial" w:eastAsia="Calibri" w:hAnsi="Arial" w:cs="Arial"/>
          <w:kern w:val="0"/>
          <w:sz w:val="22"/>
          <w:szCs w:val="22"/>
          <w14:ligatures w14:val="none"/>
        </w:rPr>
        <w:t xml:space="preserve"> and uncertainty</w:t>
      </w:r>
      <w:r w:rsidRPr="005D09EA">
        <w:rPr>
          <w:rFonts w:ascii="Arial" w:eastAsia="Calibri" w:hAnsi="Arial" w:cs="Arial"/>
          <w:kern w:val="0"/>
          <w:sz w:val="22"/>
          <w:szCs w:val="22"/>
          <w14:ligatures w14:val="none"/>
        </w:rPr>
        <w:t xml:space="preserve"> of spatial models, the role of context, and the integration of GIS in heat-health studies. </w:t>
      </w:r>
    </w:p>
    <w:p w14:paraId="775AA192" w14:textId="53E13D07" w:rsidR="006C1FE4" w:rsidRPr="005D09EA" w:rsidRDefault="00E756E2" w:rsidP="00C03169">
      <w:pPr>
        <w:numPr>
          <w:ilvl w:val="0"/>
          <w:numId w:val="7"/>
        </w:numPr>
        <w:spacing w:line="240" w:lineRule="auto"/>
        <w:contextualSpacing/>
        <w:jc w:val="both"/>
        <w:rPr>
          <w:rFonts w:ascii="Arial" w:eastAsia="Calibri" w:hAnsi="Arial" w:cs="Arial"/>
          <w:kern w:val="0"/>
          <w:sz w:val="22"/>
          <w:szCs w:val="22"/>
          <w14:ligatures w14:val="none"/>
        </w:rPr>
      </w:pPr>
      <w:r w:rsidRPr="005D09EA">
        <w:rPr>
          <w:rFonts w:ascii="Arial" w:eastAsia="Calibri" w:hAnsi="Arial" w:cs="Arial"/>
          <w:b/>
          <w:bCs/>
          <w:kern w:val="0"/>
          <w:sz w:val="22"/>
          <w:szCs w:val="22"/>
          <w14:ligatures w14:val="none"/>
        </w:rPr>
        <w:t>Vulnerability Assessment</w:t>
      </w:r>
      <w:r w:rsidRPr="005D09EA">
        <w:rPr>
          <w:rFonts w:ascii="Arial" w:eastAsia="Calibri" w:hAnsi="Arial" w:cs="Arial"/>
          <w:kern w:val="0"/>
          <w:sz w:val="22"/>
          <w:szCs w:val="22"/>
          <w14:ligatures w14:val="none"/>
        </w:rPr>
        <w:t xml:space="preserve">: </w:t>
      </w:r>
      <w:r w:rsidR="00090FC4" w:rsidRPr="005D09EA">
        <w:rPr>
          <w:rFonts w:ascii="Arial" w:eastAsia="Calibri" w:hAnsi="Arial" w:cs="Arial"/>
          <w:kern w:val="0"/>
          <w:sz w:val="22"/>
          <w:szCs w:val="22"/>
          <w14:ligatures w14:val="none"/>
        </w:rPr>
        <w:t xml:space="preserve">Generating social vulnerability indicators, composite heat vulnerability indicators, </w:t>
      </w:r>
      <w:r w:rsidR="00540C61">
        <w:rPr>
          <w:rFonts w:ascii="Arial" w:eastAsia="Calibri" w:hAnsi="Arial" w:cs="Arial"/>
          <w:kern w:val="0"/>
          <w:sz w:val="22"/>
          <w:szCs w:val="22"/>
          <w14:ligatures w14:val="none"/>
        </w:rPr>
        <w:t>social determinants of hazards,</w:t>
      </w:r>
      <w:r w:rsidR="003D78DD">
        <w:rPr>
          <w:rFonts w:ascii="Arial" w:eastAsia="Calibri" w:hAnsi="Arial" w:cs="Arial"/>
          <w:kern w:val="0"/>
          <w:sz w:val="22"/>
          <w:szCs w:val="22"/>
          <w14:ligatures w14:val="none"/>
        </w:rPr>
        <w:t xml:space="preserve"> </w:t>
      </w:r>
      <w:r w:rsidR="00175C6C" w:rsidRPr="005D09EA">
        <w:rPr>
          <w:rFonts w:ascii="Arial" w:eastAsia="Calibri" w:hAnsi="Arial" w:cs="Arial"/>
          <w:kern w:val="0"/>
          <w:sz w:val="22"/>
          <w:szCs w:val="22"/>
          <w14:ligatures w14:val="none"/>
        </w:rPr>
        <w:t>and</w:t>
      </w:r>
      <w:r w:rsidR="00D3534D">
        <w:rPr>
          <w:rFonts w:ascii="Arial" w:eastAsia="Calibri" w:hAnsi="Arial" w:cs="Arial"/>
          <w:kern w:val="0"/>
          <w:sz w:val="22"/>
          <w:szCs w:val="22"/>
          <w14:ligatures w14:val="none"/>
        </w:rPr>
        <w:t xml:space="preserve"> </w:t>
      </w:r>
      <w:r w:rsidR="00EC59CC" w:rsidRPr="005D09EA">
        <w:rPr>
          <w:rFonts w:ascii="Arial" w:eastAsia="Calibri" w:hAnsi="Arial" w:cs="Arial"/>
          <w:kern w:val="0"/>
          <w:sz w:val="22"/>
          <w:szCs w:val="22"/>
          <w14:ligatures w14:val="none"/>
        </w:rPr>
        <w:t xml:space="preserve">interactions of </w:t>
      </w:r>
      <w:proofErr w:type="spellStart"/>
      <w:r w:rsidR="00EC59CC" w:rsidRPr="005D09EA">
        <w:rPr>
          <w:rFonts w:ascii="Arial" w:eastAsia="Calibri" w:hAnsi="Arial" w:cs="Arial"/>
          <w:kern w:val="0"/>
          <w:sz w:val="22"/>
          <w:szCs w:val="22"/>
          <w14:ligatures w14:val="none"/>
        </w:rPr>
        <w:t>sociodemographics</w:t>
      </w:r>
      <w:proofErr w:type="spellEnd"/>
      <w:r w:rsidR="00EC59CC" w:rsidRPr="005D09EA">
        <w:rPr>
          <w:rFonts w:ascii="Arial" w:eastAsia="Calibri" w:hAnsi="Arial" w:cs="Arial"/>
          <w:kern w:val="0"/>
          <w:sz w:val="22"/>
          <w:szCs w:val="22"/>
          <w14:ligatures w14:val="none"/>
        </w:rPr>
        <w:t xml:space="preserve"> and environmental factors in representing vulnerability. </w:t>
      </w:r>
    </w:p>
    <w:p w14:paraId="34847382" w14:textId="5B7AE1AD" w:rsidR="000B11C4" w:rsidRPr="005D09EA" w:rsidRDefault="002735CF" w:rsidP="00C03169">
      <w:pPr>
        <w:numPr>
          <w:ilvl w:val="0"/>
          <w:numId w:val="7"/>
        </w:numPr>
        <w:spacing w:line="240" w:lineRule="auto"/>
        <w:contextualSpacing/>
        <w:jc w:val="both"/>
        <w:rPr>
          <w:rFonts w:ascii="Arial" w:eastAsia="Calibri" w:hAnsi="Arial" w:cs="Arial"/>
          <w:kern w:val="0"/>
          <w:sz w:val="22"/>
          <w:szCs w:val="22"/>
          <w14:ligatures w14:val="none"/>
        </w:rPr>
      </w:pPr>
      <w:r w:rsidRPr="005D09EA">
        <w:rPr>
          <w:rFonts w:ascii="Arial" w:eastAsia="Calibri" w:hAnsi="Arial" w:cs="Arial"/>
          <w:b/>
          <w:bCs/>
          <w:kern w:val="0"/>
          <w:sz w:val="22"/>
          <w:szCs w:val="22"/>
          <w14:ligatures w14:val="none"/>
        </w:rPr>
        <w:lastRenderedPageBreak/>
        <w:t xml:space="preserve">Heat hazard modeling: </w:t>
      </w:r>
      <w:r w:rsidR="00D52AC9" w:rsidRPr="005D09EA">
        <w:rPr>
          <w:rFonts w:ascii="Arial" w:eastAsia="Calibri" w:hAnsi="Arial" w:cs="Arial"/>
          <w:kern w:val="0"/>
          <w:sz w:val="22"/>
          <w:szCs w:val="22"/>
          <w14:ligatures w14:val="none"/>
        </w:rPr>
        <w:t>Comparing satellite-derived, simulated, and meteorological datasets</w:t>
      </w:r>
      <w:r w:rsidR="005F7E1F" w:rsidRPr="005D09EA">
        <w:rPr>
          <w:rFonts w:ascii="Arial" w:eastAsia="Calibri" w:hAnsi="Arial" w:cs="Arial"/>
          <w:b/>
          <w:bCs/>
          <w:kern w:val="0"/>
          <w:sz w:val="22"/>
          <w:szCs w:val="22"/>
          <w14:ligatures w14:val="none"/>
        </w:rPr>
        <w:t xml:space="preserve">, </w:t>
      </w:r>
      <w:r w:rsidR="005F7E1F" w:rsidRPr="005D09EA">
        <w:rPr>
          <w:rFonts w:ascii="Arial" w:eastAsia="Calibri" w:hAnsi="Arial" w:cs="Arial"/>
          <w:kern w:val="0"/>
          <w:sz w:val="22"/>
          <w:szCs w:val="22"/>
          <w14:ligatures w14:val="none"/>
        </w:rPr>
        <w:t>their spatial-temporal dynamics, and their associations with a variety of heat-health outcomes.</w:t>
      </w:r>
      <w:r w:rsidR="00E9409E" w:rsidRPr="005D09EA">
        <w:rPr>
          <w:rFonts w:ascii="Arial" w:eastAsia="Calibri" w:hAnsi="Arial" w:cs="Arial"/>
          <w:kern w:val="0"/>
          <w:sz w:val="22"/>
          <w:szCs w:val="22"/>
          <w14:ligatures w14:val="none"/>
        </w:rPr>
        <w:t xml:space="preserve"> </w:t>
      </w:r>
      <w:r w:rsidR="00D66056" w:rsidRPr="005D09EA">
        <w:rPr>
          <w:rFonts w:ascii="Arial" w:eastAsia="Calibri" w:hAnsi="Arial" w:cs="Arial"/>
          <w:kern w:val="0"/>
          <w:sz w:val="22"/>
          <w:szCs w:val="22"/>
          <w14:ligatures w14:val="none"/>
        </w:rPr>
        <w:t>In addition, physiological and statistical modeling of heat hazard</w:t>
      </w:r>
      <w:r w:rsidR="00170863" w:rsidRPr="005D09EA">
        <w:rPr>
          <w:rFonts w:ascii="Arial" w:eastAsia="Calibri" w:hAnsi="Arial" w:cs="Arial"/>
          <w:kern w:val="0"/>
          <w:sz w:val="22"/>
          <w:szCs w:val="22"/>
          <w14:ligatures w14:val="none"/>
        </w:rPr>
        <w:t>s.</w:t>
      </w:r>
    </w:p>
    <w:p w14:paraId="310AC490" w14:textId="77777777" w:rsidR="00382A0E" w:rsidRDefault="00382A0E" w:rsidP="00715DB6">
      <w:pPr>
        <w:pBdr>
          <w:bottom w:val="single" w:sz="4" w:space="1" w:color="auto"/>
        </w:pBdr>
        <w:spacing w:line="240" w:lineRule="auto"/>
        <w:contextualSpacing/>
        <w:jc w:val="both"/>
        <w:rPr>
          <w:rFonts w:ascii="Calibri" w:eastAsia="Calibri" w:hAnsi="Calibri" w:cs="Calibri"/>
          <w:kern w:val="0"/>
          <w:sz w:val="22"/>
          <w:szCs w:val="22"/>
          <w14:ligatures w14:val="none"/>
        </w:rPr>
      </w:pPr>
    </w:p>
    <w:p w14:paraId="6C9CDB23" w14:textId="13B565B0" w:rsidR="00C03169" w:rsidRPr="00985C2B" w:rsidRDefault="00715DB6" w:rsidP="00715DB6">
      <w:pPr>
        <w:pBdr>
          <w:bottom w:val="single" w:sz="4" w:space="1" w:color="auto"/>
        </w:pBdr>
        <w:spacing w:line="240" w:lineRule="auto"/>
        <w:contextualSpacing/>
        <w:jc w:val="both"/>
        <w:rPr>
          <w:rFonts w:ascii="Arial" w:eastAsia="Calibri" w:hAnsi="Arial" w:cs="Arial"/>
          <w:b/>
          <w:bCs/>
          <w:kern w:val="0"/>
          <w14:ligatures w14:val="none"/>
        </w:rPr>
      </w:pPr>
      <w:r w:rsidRPr="00985C2B">
        <w:rPr>
          <w:rFonts w:ascii="Arial" w:eastAsia="Calibri" w:hAnsi="Arial" w:cs="Arial"/>
          <w:b/>
          <w:bCs/>
          <w:kern w:val="0"/>
          <w14:ligatures w14:val="none"/>
        </w:rPr>
        <w:t>Peer-Reviewed Publications</w:t>
      </w:r>
    </w:p>
    <w:p w14:paraId="6B8906C5" w14:textId="41C5AD65" w:rsidR="0074018A" w:rsidRPr="0074018A" w:rsidRDefault="007D5D16" w:rsidP="0074018A">
      <w:pPr>
        <w:pStyle w:val="ListParagraph"/>
        <w:numPr>
          <w:ilvl w:val="0"/>
          <w:numId w:val="9"/>
        </w:numPr>
        <w:spacing w:line="240" w:lineRule="auto"/>
        <w:rPr>
          <w:rFonts w:ascii="Arial" w:hAnsi="Arial" w:cs="Arial"/>
          <w:sz w:val="22"/>
          <w:szCs w:val="22"/>
        </w:rPr>
      </w:pPr>
      <w:r w:rsidRPr="007D5D16">
        <w:rPr>
          <w:rFonts w:ascii="Arial" w:hAnsi="Arial" w:cs="Arial"/>
          <w:sz w:val="22"/>
          <w:szCs w:val="22"/>
        </w:rPr>
        <w:t xml:space="preserve">Lant, Tim, Patricia Solis, Kerri </w:t>
      </w:r>
      <w:proofErr w:type="spellStart"/>
      <w:r w:rsidRPr="007D5D16">
        <w:rPr>
          <w:rFonts w:ascii="Arial" w:hAnsi="Arial" w:cs="Arial"/>
          <w:sz w:val="22"/>
          <w:szCs w:val="22"/>
        </w:rPr>
        <w:t>Rittschof</w:t>
      </w:r>
      <w:proofErr w:type="spellEnd"/>
      <w:r w:rsidRPr="007D5D16">
        <w:rPr>
          <w:rFonts w:ascii="Arial" w:hAnsi="Arial" w:cs="Arial"/>
          <w:sz w:val="22"/>
          <w:szCs w:val="22"/>
        </w:rPr>
        <w:t xml:space="preserve">, Michael </w:t>
      </w:r>
      <w:proofErr w:type="gramStart"/>
      <w:r w:rsidRPr="007D5D16">
        <w:rPr>
          <w:rFonts w:ascii="Arial" w:hAnsi="Arial" w:cs="Arial"/>
          <w:sz w:val="22"/>
          <w:szCs w:val="22"/>
        </w:rPr>
        <w:t>Simeone,  Patrick</w:t>
      </w:r>
      <w:proofErr w:type="gramEnd"/>
      <w:r w:rsidRPr="007D5D16">
        <w:rPr>
          <w:rFonts w:ascii="Arial" w:hAnsi="Arial" w:cs="Arial"/>
          <w:sz w:val="22"/>
          <w:szCs w:val="22"/>
        </w:rPr>
        <w:t xml:space="preserve"> Wightman, Anna Gaylord, Talia Hernandez, Brajesh Karna, Krisha Vijay Gala, Mason Mathews,  Anna Hartman, Maame Amoa-Asare, Abdulrahman </w:t>
      </w:r>
      <w:proofErr w:type="spellStart"/>
      <w:r w:rsidRPr="007D5D16">
        <w:rPr>
          <w:rFonts w:ascii="Arial" w:hAnsi="Arial" w:cs="Arial"/>
          <w:sz w:val="22"/>
          <w:szCs w:val="22"/>
        </w:rPr>
        <w:t>Alsanad</w:t>
      </w:r>
      <w:proofErr w:type="spellEnd"/>
      <w:r w:rsidRPr="007D5D16">
        <w:rPr>
          <w:rFonts w:ascii="Arial" w:hAnsi="Arial" w:cs="Arial"/>
          <w:sz w:val="22"/>
          <w:szCs w:val="22"/>
        </w:rPr>
        <w:t xml:space="preserve">, Susan Coates, Bryna Koch,  </w:t>
      </w:r>
      <w:proofErr w:type="spellStart"/>
      <w:r w:rsidRPr="007D5D16">
        <w:rPr>
          <w:rFonts w:ascii="Arial" w:hAnsi="Arial" w:cs="Arial"/>
          <w:sz w:val="22"/>
          <w:szCs w:val="22"/>
        </w:rPr>
        <w:t>Praveenaa</w:t>
      </w:r>
      <w:proofErr w:type="spellEnd"/>
      <w:r w:rsidRPr="007D5D16">
        <w:rPr>
          <w:rFonts w:ascii="Arial" w:hAnsi="Arial" w:cs="Arial"/>
          <w:sz w:val="22"/>
          <w:szCs w:val="22"/>
        </w:rPr>
        <w:t xml:space="preserve"> Kulandhaivel, Jennifer Vanos, and </w:t>
      </w:r>
      <w:r w:rsidRPr="006A5749">
        <w:rPr>
          <w:rFonts w:ascii="Arial" w:hAnsi="Arial" w:cs="Arial"/>
          <w:b/>
          <w:bCs/>
          <w:sz w:val="22"/>
          <w:szCs w:val="22"/>
        </w:rPr>
        <w:t>Joseph Karanja</w:t>
      </w:r>
      <w:r w:rsidRPr="007D5D16">
        <w:rPr>
          <w:rFonts w:ascii="Arial" w:hAnsi="Arial" w:cs="Arial"/>
          <w:sz w:val="22"/>
          <w:szCs w:val="22"/>
        </w:rPr>
        <w:t xml:space="preserve">. </w:t>
      </w:r>
      <w:r w:rsidR="006A5749" w:rsidRPr="00301F75">
        <w:rPr>
          <w:rFonts w:ascii="Arial" w:hAnsi="Arial" w:cs="Arial"/>
          <w:b/>
          <w:bCs/>
          <w:sz w:val="22"/>
          <w:szCs w:val="22"/>
        </w:rPr>
        <w:t>(</w:t>
      </w:r>
      <w:r w:rsidRPr="00301F75">
        <w:rPr>
          <w:rFonts w:ascii="Arial" w:hAnsi="Arial" w:cs="Arial"/>
          <w:b/>
          <w:bCs/>
          <w:sz w:val="22"/>
          <w:szCs w:val="22"/>
        </w:rPr>
        <w:t>2024</w:t>
      </w:r>
      <w:r w:rsidR="006A5749" w:rsidRPr="00301F75">
        <w:rPr>
          <w:rFonts w:ascii="Arial" w:hAnsi="Arial" w:cs="Arial"/>
          <w:b/>
          <w:bCs/>
          <w:sz w:val="22"/>
          <w:szCs w:val="22"/>
        </w:rPr>
        <w:t>)</w:t>
      </w:r>
      <w:r w:rsidRPr="00301F75">
        <w:rPr>
          <w:rFonts w:ascii="Arial" w:hAnsi="Arial" w:cs="Arial"/>
          <w:b/>
          <w:bCs/>
          <w:sz w:val="22"/>
          <w:szCs w:val="22"/>
        </w:rPr>
        <w:t>.</w:t>
      </w:r>
      <w:r w:rsidRPr="007D5D16">
        <w:rPr>
          <w:rFonts w:ascii="Arial" w:hAnsi="Arial" w:cs="Arial"/>
          <w:sz w:val="22"/>
          <w:szCs w:val="22"/>
        </w:rPr>
        <w:t xml:space="preserve"> Arizona Social Vulnerability Index (AZSVI).  Produced by Arizona Health Improvement Plan (</w:t>
      </w:r>
      <w:proofErr w:type="spellStart"/>
      <w:r w:rsidRPr="007D5D16">
        <w:rPr>
          <w:rFonts w:ascii="Arial" w:hAnsi="Arial" w:cs="Arial"/>
          <w:sz w:val="22"/>
          <w:szCs w:val="22"/>
        </w:rPr>
        <w:t>AzHIP</w:t>
      </w:r>
      <w:proofErr w:type="spellEnd"/>
      <w:r w:rsidRPr="007D5D16">
        <w:rPr>
          <w:rFonts w:ascii="Arial" w:hAnsi="Arial" w:cs="Arial"/>
          <w:sz w:val="22"/>
          <w:szCs w:val="22"/>
        </w:rPr>
        <w:t>) Data Advisory Committee, Arizona State University, Arizona Department of Health Services (ADHS) Geographical Information System (GIS), and the ADHS Office of Health Equity. Technical Documentation available from the Knowledge Exchange for Resilience KEEP Solutions Series. Tempe: Arizona State University. https://hdl.handle.net/2286/R.2.N.195086</w:t>
      </w:r>
    </w:p>
    <w:p w14:paraId="56F0D306" w14:textId="45F0C58B" w:rsidR="00AA05D4" w:rsidRPr="00643A5F" w:rsidRDefault="00AA05D4" w:rsidP="00643A5F">
      <w:pPr>
        <w:pStyle w:val="ListParagraph"/>
        <w:numPr>
          <w:ilvl w:val="0"/>
          <w:numId w:val="9"/>
        </w:numPr>
        <w:spacing w:line="240" w:lineRule="auto"/>
        <w:rPr>
          <w:rFonts w:ascii="Arial" w:hAnsi="Arial" w:cs="Arial"/>
          <w:sz w:val="22"/>
          <w:szCs w:val="22"/>
        </w:rPr>
      </w:pPr>
      <w:r w:rsidRPr="00643A5F">
        <w:rPr>
          <w:rFonts w:ascii="Arial" w:hAnsi="Arial" w:cs="Arial"/>
          <w:b/>
          <w:bCs/>
          <w:sz w:val="22"/>
          <w:szCs w:val="22"/>
        </w:rPr>
        <w:t>Karanja, J</w:t>
      </w:r>
      <w:r w:rsidR="00301F75">
        <w:rPr>
          <w:rFonts w:ascii="Arial" w:hAnsi="Arial" w:cs="Arial"/>
          <w:b/>
          <w:bCs/>
          <w:sz w:val="22"/>
          <w:szCs w:val="22"/>
        </w:rPr>
        <w:t>oseph</w:t>
      </w:r>
      <w:r w:rsidRPr="00643A5F">
        <w:rPr>
          <w:rFonts w:ascii="Arial" w:hAnsi="Arial" w:cs="Arial"/>
          <w:sz w:val="22"/>
          <w:szCs w:val="22"/>
        </w:rPr>
        <w:t xml:space="preserve">, Vanos, J., Joshi, A., Penner, S., Guzman, G. E., Connor, D. S., &amp; Rykaczewski, K. </w:t>
      </w:r>
      <w:r w:rsidRPr="003D445D">
        <w:rPr>
          <w:rFonts w:ascii="Arial" w:hAnsi="Arial" w:cs="Arial"/>
          <w:b/>
          <w:bCs/>
          <w:sz w:val="22"/>
          <w:szCs w:val="22"/>
        </w:rPr>
        <w:t>(2024).</w:t>
      </w:r>
      <w:r w:rsidRPr="00643A5F">
        <w:rPr>
          <w:rFonts w:ascii="Arial" w:hAnsi="Arial" w:cs="Arial"/>
          <w:sz w:val="22"/>
          <w:szCs w:val="22"/>
        </w:rPr>
        <w:t xml:space="preserve"> Impact of tent shade on heat exposures and simulated heat strain for people experiencing homelessness. </w:t>
      </w:r>
      <w:r w:rsidRPr="00643A5F">
        <w:rPr>
          <w:rFonts w:ascii="Arial" w:hAnsi="Arial" w:cs="Arial"/>
          <w:i/>
          <w:iCs/>
          <w:sz w:val="22"/>
          <w:szCs w:val="22"/>
        </w:rPr>
        <w:t>International Journal of Biometeorology</w:t>
      </w:r>
      <w:r w:rsidRPr="00643A5F">
        <w:rPr>
          <w:rFonts w:ascii="Arial" w:hAnsi="Arial" w:cs="Arial"/>
          <w:sz w:val="22"/>
          <w:szCs w:val="22"/>
        </w:rPr>
        <w:t xml:space="preserve">, 1-14. </w:t>
      </w:r>
      <w:hyperlink r:id="rId8" w:history="1">
        <w:r w:rsidRPr="00643A5F">
          <w:rPr>
            <w:rStyle w:val="Hyperlink"/>
            <w:rFonts w:ascii="Arial" w:hAnsi="Arial" w:cs="Arial"/>
            <w:sz w:val="22"/>
            <w:szCs w:val="22"/>
            <w:u w:val="none"/>
          </w:rPr>
          <w:t>https://link.springer.com/article/10.1007/s00484-024-02751-0</w:t>
        </w:r>
      </w:hyperlink>
      <w:r w:rsidRPr="00643A5F">
        <w:rPr>
          <w:rFonts w:ascii="Arial" w:hAnsi="Arial" w:cs="Arial"/>
          <w:sz w:val="22"/>
          <w:szCs w:val="22"/>
        </w:rPr>
        <w:t xml:space="preserve"> </w:t>
      </w:r>
    </w:p>
    <w:p w14:paraId="6B8C6AF7" w14:textId="31B9F4CA" w:rsidR="00AA05D4" w:rsidRPr="00643A5F" w:rsidRDefault="002C7256" w:rsidP="00643A5F">
      <w:pPr>
        <w:pStyle w:val="ListParagraph"/>
        <w:numPr>
          <w:ilvl w:val="0"/>
          <w:numId w:val="9"/>
        </w:numPr>
        <w:spacing w:line="240" w:lineRule="auto"/>
        <w:rPr>
          <w:rFonts w:ascii="Arial" w:hAnsi="Arial" w:cs="Arial"/>
          <w:sz w:val="22"/>
          <w:szCs w:val="22"/>
        </w:rPr>
      </w:pPr>
      <w:r w:rsidRPr="00643A5F">
        <w:rPr>
          <w:rFonts w:ascii="Arial" w:hAnsi="Arial" w:cs="Arial"/>
          <w:sz w:val="22"/>
          <w:szCs w:val="22"/>
        </w:rPr>
        <w:t>Salamanca</w:t>
      </w:r>
      <w:r w:rsidRPr="00643A5F">
        <w:rPr>
          <w:rFonts w:ascii="Cambria Math" w:hAnsi="Cambria Math" w:cs="Cambria Math"/>
          <w:sz w:val="22"/>
          <w:szCs w:val="22"/>
        </w:rPr>
        <w:t>‐</w:t>
      </w:r>
      <w:r w:rsidRPr="00643A5F">
        <w:rPr>
          <w:rFonts w:ascii="Arial" w:hAnsi="Arial" w:cs="Arial"/>
          <w:sz w:val="22"/>
          <w:szCs w:val="22"/>
        </w:rPr>
        <w:t xml:space="preserve">Palou, F., </w:t>
      </w:r>
      <w:proofErr w:type="spellStart"/>
      <w:r w:rsidRPr="00643A5F">
        <w:rPr>
          <w:rFonts w:ascii="Arial" w:hAnsi="Arial" w:cs="Arial"/>
          <w:sz w:val="22"/>
          <w:szCs w:val="22"/>
        </w:rPr>
        <w:t>Svoma</w:t>
      </w:r>
      <w:proofErr w:type="spellEnd"/>
      <w:r w:rsidRPr="00643A5F">
        <w:rPr>
          <w:rFonts w:ascii="Arial" w:hAnsi="Arial" w:cs="Arial"/>
          <w:sz w:val="22"/>
          <w:szCs w:val="22"/>
        </w:rPr>
        <w:t>, B., Walter, J., Insua</w:t>
      </w:r>
      <w:r w:rsidRPr="00643A5F">
        <w:rPr>
          <w:rFonts w:ascii="Cambria Math" w:hAnsi="Cambria Math" w:cs="Cambria Math"/>
          <w:sz w:val="22"/>
          <w:szCs w:val="22"/>
        </w:rPr>
        <w:t>‐</w:t>
      </w:r>
      <w:r w:rsidRPr="00643A5F">
        <w:rPr>
          <w:rFonts w:ascii="Arial" w:hAnsi="Arial" w:cs="Arial"/>
          <w:sz w:val="22"/>
          <w:szCs w:val="22"/>
        </w:rPr>
        <w:t>Costa, D., Miguez</w:t>
      </w:r>
      <w:r w:rsidRPr="00643A5F">
        <w:rPr>
          <w:rFonts w:ascii="Cambria Math" w:hAnsi="Cambria Math" w:cs="Cambria Math"/>
          <w:sz w:val="22"/>
          <w:szCs w:val="22"/>
        </w:rPr>
        <w:t>‐</w:t>
      </w:r>
      <w:r w:rsidRPr="00643A5F">
        <w:rPr>
          <w:rFonts w:ascii="Arial" w:hAnsi="Arial" w:cs="Arial"/>
          <w:sz w:val="22"/>
          <w:szCs w:val="22"/>
        </w:rPr>
        <w:t xml:space="preserve">Macho, G., </w:t>
      </w:r>
      <w:r w:rsidRPr="00643A5F">
        <w:rPr>
          <w:rFonts w:ascii="Arial" w:hAnsi="Arial" w:cs="Arial"/>
          <w:b/>
          <w:bCs/>
          <w:sz w:val="22"/>
          <w:szCs w:val="22"/>
        </w:rPr>
        <w:t>Karanja, J</w:t>
      </w:r>
      <w:r w:rsidR="0040583B">
        <w:rPr>
          <w:rFonts w:ascii="Arial" w:hAnsi="Arial" w:cs="Arial"/>
          <w:b/>
          <w:bCs/>
          <w:sz w:val="22"/>
          <w:szCs w:val="22"/>
        </w:rPr>
        <w:t>oseph</w:t>
      </w:r>
      <w:r w:rsidRPr="00643A5F">
        <w:rPr>
          <w:rFonts w:ascii="Arial" w:hAnsi="Arial" w:cs="Arial"/>
          <w:sz w:val="22"/>
          <w:szCs w:val="22"/>
        </w:rPr>
        <w:t xml:space="preserve">, &amp; Georgescu, M. </w:t>
      </w:r>
      <w:r w:rsidRPr="003D445D">
        <w:rPr>
          <w:rFonts w:ascii="Arial" w:hAnsi="Arial" w:cs="Arial"/>
          <w:b/>
          <w:bCs/>
          <w:sz w:val="22"/>
          <w:szCs w:val="22"/>
        </w:rPr>
        <w:t>(2024)</w:t>
      </w:r>
      <w:r w:rsidRPr="00643A5F">
        <w:rPr>
          <w:rFonts w:ascii="Arial" w:hAnsi="Arial" w:cs="Arial"/>
          <w:sz w:val="22"/>
          <w:szCs w:val="22"/>
        </w:rPr>
        <w:t>. Modeling Salt</w:t>
      </w:r>
      <w:r w:rsidRPr="00643A5F">
        <w:rPr>
          <w:rFonts w:ascii="Cambria Math" w:hAnsi="Cambria Math" w:cs="Cambria Math"/>
          <w:sz w:val="22"/>
          <w:szCs w:val="22"/>
        </w:rPr>
        <w:t>‐</w:t>
      </w:r>
      <w:r w:rsidRPr="00643A5F">
        <w:rPr>
          <w:rFonts w:ascii="Arial" w:hAnsi="Arial" w:cs="Arial"/>
          <w:sz w:val="22"/>
          <w:szCs w:val="22"/>
        </w:rPr>
        <w:t>Verde Watershed Winter Precipitation Using Convection</w:t>
      </w:r>
      <w:r w:rsidRPr="00643A5F">
        <w:rPr>
          <w:rFonts w:ascii="Cambria Math" w:hAnsi="Cambria Math" w:cs="Cambria Math"/>
          <w:sz w:val="22"/>
          <w:szCs w:val="22"/>
        </w:rPr>
        <w:t>‐</w:t>
      </w:r>
      <w:r w:rsidRPr="00643A5F">
        <w:rPr>
          <w:rFonts w:ascii="Arial" w:hAnsi="Arial" w:cs="Arial"/>
          <w:sz w:val="22"/>
          <w:szCs w:val="22"/>
        </w:rPr>
        <w:t>Permitting WRF</w:t>
      </w:r>
      <w:r w:rsidRPr="00643A5F">
        <w:rPr>
          <w:rFonts w:ascii="Cambria Math" w:hAnsi="Cambria Math" w:cs="Cambria Math"/>
          <w:sz w:val="22"/>
          <w:szCs w:val="22"/>
        </w:rPr>
        <w:t>‐</w:t>
      </w:r>
      <w:r w:rsidRPr="00643A5F">
        <w:rPr>
          <w:rFonts w:ascii="Arial" w:hAnsi="Arial" w:cs="Arial"/>
          <w:sz w:val="22"/>
          <w:szCs w:val="22"/>
        </w:rPr>
        <w:t xml:space="preserve">Simulations </w:t>
      </w:r>
      <w:proofErr w:type="gramStart"/>
      <w:r w:rsidRPr="00643A5F">
        <w:rPr>
          <w:rFonts w:ascii="Arial" w:hAnsi="Arial" w:cs="Arial"/>
          <w:sz w:val="22"/>
          <w:szCs w:val="22"/>
        </w:rPr>
        <w:t>With</w:t>
      </w:r>
      <w:proofErr w:type="gramEnd"/>
      <w:r w:rsidRPr="00643A5F">
        <w:rPr>
          <w:rFonts w:ascii="Arial" w:hAnsi="Arial" w:cs="Arial"/>
          <w:sz w:val="22"/>
          <w:szCs w:val="22"/>
        </w:rPr>
        <w:t xml:space="preserve"> Water Vapor Tracers. Journal of Geophysical Research: Atmospheres, 129(12), e2024JD041029. </w:t>
      </w:r>
      <w:hyperlink r:id="rId9" w:history="1">
        <w:r w:rsidR="00A23A9C" w:rsidRPr="00643A5F">
          <w:rPr>
            <w:rStyle w:val="Hyperlink"/>
            <w:rFonts w:ascii="Arial" w:hAnsi="Arial" w:cs="Arial"/>
            <w:sz w:val="22"/>
            <w:szCs w:val="22"/>
            <w:u w:val="none"/>
          </w:rPr>
          <w:t>https://doi.org/10.1029/2024JD041029</w:t>
        </w:r>
      </w:hyperlink>
    </w:p>
    <w:p w14:paraId="6FDBB8D7" w14:textId="57715440" w:rsidR="00AA05D4" w:rsidRPr="0090602E" w:rsidRDefault="00244730" w:rsidP="00643A5F">
      <w:pPr>
        <w:pStyle w:val="ListParagraph"/>
        <w:numPr>
          <w:ilvl w:val="0"/>
          <w:numId w:val="9"/>
        </w:numPr>
        <w:rPr>
          <w:rFonts w:ascii="Arial" w:hAnsi="Arial" w:cs="Arial"/>
          <w:sz w:val="22"/>
          <w:szCs w:val="22"/>
        </w:rPr>
      </w:pPr>
      <w:r w:rsidRPr="00202926">
        <w:rPr>
          <w:rFonts w:ascii="Arial" w:hAnsi="Arial" w:cs="Arial"/>
          <w:b/>
          <w:bCs/>
          <w:sz w:val="22"/>
          <w:szCs w:val="22"/>
        </w:rPr>
        <w:t>Karanja, J</w:t>
      </w:r>
      <w:r w:rsidR="00FE2A4F">
        <w:rPr>
          <w:rFonts w:ascii="Arial" w:hAnsi="Arial" w:cs="Arial"/>
          <w:b/>
          <w:bCs/>
          <w:sz w:val="22"/>
          <w:szCs w:val="22"/>
        </w:rPr>
        <w:t>oseph</w:t>
      </w:r>
      <w:r w:rsidRPr="00643A5F">
        <w:rPr>
          <w:rFonts w:ascii="Arial" w:hAnsi="Arial" w:cs="Arial"/>
          <w:sz w:val="22"/>
          <w:szCs w:val="22"/>
        </w:rPr>
        <w:t xml:space="preserve">, Vieira, J., &amp; Vanos, J. </w:t>
      </w:r>
      <w:r w:rsidRPr="003D445D">
        <w:rPr>
          <w:rFonts w:ascii="Arial" w:hAnsi="Arial" w:cs="Arial"/>
          <w:b/>
          <w:bCs/>
          <w:sz w:val="22"/>
          <w:szCs w:val="22"/>
        </w:rPr>
        <w:t>(2023)</w:t>
      </w:r>
      <w:r w:rsidRPr="00643A5F">
        <w:rPr>
          <w:rFonts w:ascii="Arial" w:hAnsi="Arial" w:cs="Arial"/>
          <w:sz w:val="22"/>
          <w:szCs w:val="22"/>
        </w:rPr>
        <w:t xml:space="preserve">. Sheltered from the heat? How tents and shade covers may unintentionally increase air temperature exposures to unsheltered communities. Public Health in Practice, 6, 100450. </w:t>
      </w:r>
      <w:hyperlink r:id="rId10" w:history="1">
        <w:r w:rsidR="00202926" w:rsidRPr="0090602E">
          <w:rPr>
            <w:rStyle w:val="Hyperlink"/>
            <w:rFonts w:ascii="Arial" w:hAnsi="Arial" w:cs="Arial"/>
            <w:sz w:val="22"/>
            <w:szCs w:val="22"/>
            <w:u w:val="none"/>
          </w:rPr>
          <w:t>https://doi.org/10.1016/j.puhip.2023.100450</w:t>
        </w:r>
      </w:hyperlink>
    </w:p>
    <w:p w14:paraId="4E9BC7AA" w14:textId="7428AC92" w:rsidR="00202926" w:rsidRPr="00CC2B10" w:rsidRDefault="00CC2B10" w:rsidP="00643A5F">
      <w:pPr>
        <w:pStyle w:val="ListParagraph"/>
        <w:numPr>
          <w:ilvl w:val="0"/>
          <w:numId w:val="9"/>
        </w:numPr>
        <w:rPr>
          <w:rFonts w:ascii="Arial" w:hAnsi="Arial" w:cs="Arial"/>
          <w:sz w:val="22"/>
          <w:szCs w:val="22"/>
        </w:rPr>
      </w:pPr>
      <w:r w:rsidRPr="00CC2B10">
        <w:rPr>
          <w:rFonts w:ascii="Arial" w:hAnsi="Arial" w:cs="Arial"/>
          <w:b/>
          <w:bCs/>
          <w:sz w:val="22"/>
          <w:szCs w:val="22"/>
        </w:rPr>
        <w:t>Karanja, J</w:t>
      </w:r>
      <w:r w:rsidR="005C1FFF">
        <w:rPr>
          <w:rFonts w:ascii="Arial" w:hAnsi="Arial" w:cs="Arial"/>
          <w:b/>
          <w:bCs/>
          <w:sz w:val="22"/>
          <w:szCs w:val="22"/>
        </w:rPr>
        <w:t>oseph</w:t>
      </w:r>
      <w:r w:rsidRPr="00CC2B10">
        <w:rPr>
          <w:rFonts w:ascii="Arial" w:hAnsi="Arial" w:cs="Arial"/>
          <w:sz w:val="22"/>
          <w:szCs w:val="22"/>
        </w:rPr>
        <w:t xml:space="preserve">, </w:t>
      </w:r>
      <w:proofErr w:type="spellStart"/>
      <w:r w:rsidRPr="00CC2B10">
        <w:rPr>
          <w:rFonts w:ascii="Arial" w:hAnsi="Arial" w:cs="Arial"/>
          <w:sz w:val="22"/>
          <w:szCs w:val="22"/>
        </w:rPr>
        <w:t>Svoma</w:t>
      </w:r>
      <w:proofErr w:type="spellEnd"/>
      <w:r w:rsidRPr="00CC2B10">
        <w:rPr>
          <w:rFonts w:ascii="Arial" w:hAnsi="Arial" w:cs="Arial"/>
          <w:sz w:val="22"/>
          <w:szCs w:val="22"/>
        </w:rPr>
        <w:t xml:space="preserve">, B. M., Walter, J., &amp; Georgescu, M. </w:t>
      </w:r>
      <w:r w:rsidRPr="0075007C">
        <w:rPr>
          <w:rFonts w:ascii="Arial" w:hAnsi="Arial" w:cs="Arial"/>
          <w:b/>
          <w:bCs/>
          <w:sz w:val="22"/>
          <w:szCs w:val="22"/>
        </w:rPr>
        <w:t>(2023)</w:t>
      </w:r>
      <w:r w:rsidRPr="00CC2B10">
        <w:rPr>
          <w:rFonts w:ascii="Arial" w:hAnsi="Arial" w:cs="Arial"/>
          <w:sz w:val="22"/>
          <w:szCs w:val="22"/>
        </w:rPr>
        <w:t>. Southwest US winter precipitation variability: reviewing the role of oceanic teleconnections. Environmental Research Letters, 18(5), 053003</w:t>
      </w:r>
      <w:r>
        <w:rPr>
          <w:rFonts w:ascii="Arial" w:hAnsi="Arial" w:cs="Arial"/>
          <w:sz w:val="22"/>
          <w:szCs w:val="22"/>
        </w:rPr>
        <w:t xml:space="preserve">. </w:t>
      </w:r>
      <w:hyperlink r:id="rId11" w:history="1">
        <w:r w:rsidRPr="00CC2B10">
          <w:rPr>
            <w:rStyle w:val="Hyperlink"/>
            <w:rFonts w:ascii="Arial" w:hAnsi="Arial" w:cs="Arial"/>
            <w:sz w:val="22"/>
            <w:szCs w:val="22"/>
            <w:u w:val="none"/>
          </w:rPr>
          <w:t>https://iopscience.iop.org/article/10.1088/1748-9326/accd84</w:t>
        </w:r>
      </w:hyperlink>
    </w:p>
    <w:p w14:paraId="4AEA7F15" w14:textId="59B8DA03" w:rsidR="00CC2B10" w:rsidRDefault="00322A57" w:rsidP="00CC3115">
      <w:pPr>
        <w:pStyle w:val="ListParagraph"/>
        <w:numPr>
          <w:ilvl w:val="0"/>
          <w:numId w:val="9"/>
        </w:numPr>
        <w:rPr>
          <w:rFonts w:ascii="Arial" w:hAnsi="Arial" w:cs="Arial"/>
          <w:sz w:val="22"/>
          <w:szCs w:val="22"/>
        </w:rPr>
      </w:pPr>
      <w:r w:rsidRPr="00322A57">
        <w:rPr>
          <w:rFonts w:ascii="Arial" w:hAnsi="Arial" w:cs="Arial"/>
          <w:b/>
          <w:bCs/>
          <w:sz w:val="22"/>
          <w:szCs w:val="22"/>
        </w:rPr>
        <w:t>Karanja, J</w:t>
      </w:r>
      <w:r w:rsidR="00B30E15" w:rsidRPr="006D6778">
        <w:rPr>
          <w:rFonts w:ascii="Arial" w:hAnsi="Arial" w:cs="Arial"/>
          <w:b/>
          <w:bCs/>
          <w:sz w:val="22"/>
          <w:szCs w:val="22"/>
        </w:rPr>
        <w:t>oseph</w:t>
      </w:r>
      <w:r w:rsidRPr="00322A57">
        <w:rPr>
          <w:rFonts w:ascii="Arial" w:hAnsi="Arial" w:cs="Arial"/>
          <w:sz w:val="22"/>
          <w:szCs w:val="22"/>
        </w:rPr>
        <w:t>, Kiage, L.M.</w:t>
      </w:r>
      <w:r w:rsidR="00747E9D">
        <w:rPr>
          <w:rFonts w:ascii="Arial" w:hAnsi="Arial" w:cs="Arial"/>
          <w:sz w:val="22"/>
          <w:szCs w:val="22"/>
        </w:rPr>
        <w:t xml:space="preserve"> </w:t>
      </w:r>
      <w:r w:rsidR="00747E9D" w:rsidRPr="00747E9D">
        <w:rPr>
          <w:rFonts w:ascii="Arial" w:hAnsi="Arial" w:cs="Arial"/>
          <w:b/>
          <w:bCs/>
          <w:sz w:val="22"/>
          <w:szCs w:val="22"/>
        </w:rPr>
        <w:t>(2022)</w:t>
      </w:r>
      <w:r w:rsidR="00747E9D">
        <w:rPr>
          <w:rFonts w:ascii="Arial" w:hAnsi="Arial" w:cs="Arial"/>
          <w:sz w:val="22"/>
          <w:szCs w:val="22"/>
        </w:rPr>
        <w:t>.</w:t>
      </w:r>
      <w:r w:rsidRPr="00322A57">
        <w:rPr>
          <w:rFonts w:ascii="Arial" w:hAnsi="Arial" w:cs="Arial"/>
          <w:sz w:val="22"/>
          <w:szCs w:val="22"/>
        </w:rPr>
        <w:t xml:space="preserve"> Scale implications and evolution of a social vulnerability index in Atlanta, Georgia, USA. Nat Hazards. </w:t>
      </w:r>
      <w:hyperlink r:id="rId12" w:history="1">
        <w:r w:rsidR="00CC3115" w:rsidRPr="00CC3115">
          <w:rPr>
            <w:rStyle w:val="Hyperlink"/>
            <w:rFonts w:ascii="Arial" w:hAnsi="Arial" w:cs="Arial"/>
            <w:sz w:val="22"/>
            <w:szCs w:val="22"/>
            <w:u w:val="none"/>
          </w:rPr>
          <w:t>https://doi.org/10.1007/s11069-022-05324-9</w:t>
        </w:r>
      </w:hyperlink>
    </w:p>
    <w:p w14:paraId="33EE6E0D" w14:textId="40A21985" w:rsidR="00CC3115" w:rsidRPr="002878DA" w:rsidRDefault="002878DA" w:rsidP="002878DA">
      <w:pPr>
        <w:pStyle w:val="ListParagraph"/>
        <w:numPr>
          <w:ilvl w:val="0"/>
          <w:numId w:val="9"/>
        </w:numPr>
        <w:rPr>
          <w:rFonts w:ascii="Arial" w:hAnsi="Arial" w:cs="Arial"/>
          <w:sz w:val="22"/>
          <w:szCs w:val="22"/>
        </w:rPr>
      </w:pPr>
      <w:r w:rsidRPr="002878DA">
        <w:rPr>
          <w:rFonts w:ascii="Arial" w:hAnsi="Arial" w:cs="Arial"/>
          <w:b/>
          <w:bCs/>
          <w:sz w:val="22"/>
          <w:szCs w:val="22"/>
        </w:rPr>
        <w:t>Karanja, J</w:t>
      </w:r>
      <w:r w:rsidR="002B6E16" w:rsidRPr="008A21D3">
        <w:rPr>
          <w:rFonts w:ascii="Arial" w:hAnsi="Arial" w:cs="Arial"/>
          <w:b/>
          <w:bCs/>
          <w:sz w:val="22"/>
          <w:szCs w:val="22"/>
        </w:rPr>
        <w:t>oseph</w:t>
      </w:r>
      <w:r w:rsidRPr="002878DA">
        <w:rPr>
          <w:rFonts w:ascii="Arial" w:hAnsi="Arial" w:cs="Arial"/>
          <w:sz w:val="22"/>
          <w:szCs w:val="22"/>
        </w:rPr>
        <w:t xml:space="preserve">, Kiage, L., &amp; Wanyama, D. </w:t>
      </w:r>
      <w:r w:rsidRPr="001C6BEC">
        <w:rPr>
          <w:rFonts w:ascii="Arial" w:hAnsi="Arial" w:cs="Arial"/>
          <w:b/>
          <w:bCs/>
          <w:sz w:val="22"/>
          <w:szCs w:val="22"/>
        </w:rPr>
        <w:t>(2021).</w:t>
      </w:r>
      <w:r w:rsidRPr="002878DA">
        <w:rPr>
          <w:rFonts w:ascii="Arial" w:hAnsi="Arial" w:cs="Arial"/>
          <w:sz w:val="22"/>
          <w:szCs w:val="22"/>
        </w:rPr>
        <w:t xml:space="preserve"> Weighting Mechanics and the Spatial Pattern of Composite Metrics of Heat Vulnerability in Atlanta, Georgia, USA. Science of the Total Environment. </w:t>
      </w:r>
      <w:hyperlink r:id="rId13" w:history="1">
        <w:r w:rsidRPr="002878DA">
          <w:rPr>
            <w:rStyle w:val="Hyperlink"/>
            <w:rFonts w:ascii="Arial" w:hAnsi="Arial" w:cs="Arial"/>
            <w:sz w:val="22"/>
            <w:szCs w:val="22"/>
            <w:u w:val="none"/>
          </w:rPr>
          <w:t>https://doi.org/10.1016/j.scitotenv.2021.151432</w:t>
        </w:r>
      </w:hyperlink>
    </w:p>
    <w:p w14:paraId="2FC610CB" w14:textId="31F67022" w:rsidR="002878DA" w:rsidRDefault="00083A76" w:rsidP="00083A76">
      <w:pPr>
        <w:pStyle w:val="ListParagraph"/>
        <w:numPr>
          <w:ilvl w:val="0"/>
          <w:numId w:val="9"/>
        </w:numPr>
        <w:rPr>
          <w:rFonts w:ascii="Arial" w:hAnsi="Arial" w:cs="Arial"/>
          <w:sz w:val="22"/>
          <w:szCs w:val="22"/>
        </w:rPr>
      </w:pPr>
      <w:r w:rsidRPr="00716BA2">
        <w:rPr>
          <w:rFonts w:ascii="Arial" w:hAnsi="Arial" w:cs="Arial"/>
          <w:b/>
          <w:bCs/>
          <w:sz w:val="22"/>
          <w:szCs w:val="22"/>
        </w:rPr>
        <w:t>Karanja, J</w:t>
      </w:r>
      <w:r w:rsidR="008A21D3" w:rsidRPr="003F7ED3">
        <w:rPr>
          <w:rFonts w:ascii="Arial" w:hAnsi="Arial" w:cs="Arial"/>
          <w:b/>
          <w:bCs/>
          <w:sz w:val="22"/>
          <w:szCs w:val="22"/>
        </w:rPr>
        <w:t>oseph</w:t>
      </w:r>
      <w:r w:rsidRPr="00083A76">
        <w:rPr>
          <w:rFonts w:ascii="Arial" w:hAnsi="Arial" w:cs="Arial"/>
          <w:sz w:val="22"/>
          <w:szCs w:val="22"/>
        </w:rPr>
        <w:t xml:space="preserve">, &amp; Kiage, L. </w:t>
      </w:r>
      <w:r w:rsidRPr="00083A76">
        <w:rPr>
          <w:rFonts w:ascii="Arial" w:hAnsi="Arial" w:cs="Arial"/>
          <w:b/>
          <w:bCs/>
          <w:sz w:val="22"/>
          <w:szCs w:val="22"/>
        </w:rPr>
        <w:t>(2021)</w:t>
      </w:r>
      <w:r w:rsidR="001D0FA7">
        <w:rPr>
          <w:rFonts w:ascii="Arial" w:hAnsi="Arial" w:cs="Arial"/>
          <w:b/>
          <w:bCs/>
          <w:sz w:val="22"/>
          <w:szCs w:val="22"/>
        </w:rPr>
        <w:t>.</w:t>
      </w:r>
      <w:r w:rsidRPr="00083A76">
        <w:rPr>
          <w:rFonts w:ascii="Arial" w:hAnsi="Arial" w:cs="Arial"/>
          <w:sz w:val="22"/>
          <w:szCs w:val="22"/>
        </w:rPr>
        <w:t xml:space="preserve"> Perspectives on Spatial Representation of Urban Heat Vulnerability. Science of the Total Environment. Vol 774 (220). </w:t>
      </w:r>
      <w:hyperlink r:id="rId14" w:history="1">
        <w:r w:rsidRPr="00083A76">
          <w:rPr>
            <w:rStyle w:val="Hyperlink"/>
            <w:rFonts w:ascii="Arial" w:hAnsi="Arial" w:cs="Arial"/>
            <w:sz w:val="22"/>
            <w:szCs w:val="22"/>
            <w:u w:val="none"/>
          </w:rPr>
          <w:t>https://doi.org/10.1016/j.scitotenv.2021.145634</w:t>
        </w:r>
      </w:hyperlink>
    </w:p>
    <w:p w14:paraId="2A7200F7" w14:textId="1D6F7557" w:rsidR="00083A76" w:rsidRPr="002F2698" w:rsidRDefault="00716BA2" w:rsidP="00807C0D">
      <w:pPr>
        <w:pBdr>
          <w:bottom w:val="single" w:sz="4" w:space="1" w:color="auto"/>
        </w:pBdr>
        <w:rPr>
          <w:rFonts w:ascii="Arial" w:hAnsi="Arial" w:cs="Arial"/>
          <w:b/>
          <w:bCs/>
        </w:rPr>
      </w:pPr>
      <w:r w:rsidRPr="002F2698">
        <w:rPr>
          <w:rFonts w:ascii="Arial" w:hAnsi="Arial" w:cs="Arial"/>
          <w:b/>
          <w:bCs/>
        </w:rPr>
        <w:t>Manuscripts in Preparation</w:t>
      </w:r>
    </w:p>
    <w:p w14:paraId="78EE8F48" w14:textId="4FFD0FA3" w:rsidR="00160E4E" w:rsidRPr="00160E4E" w:rsidRDefault="00160E4E" w:rsidP="00160E4E">
      <w:pPr>
        <w:numPr>
          <w:ilvl w:val="0"/>
          <w:numId w:val="10"/>
        </w:numPr>
        <w:spacing w:line="240" w:lineRule="auto"/>
        <w:rPr>
          <w:rFonts w:ascii="Arial" w:hAnsi="Arial" w:cs="Arial"/>
          <w:sz w:val="22"/>
          <w:szCs w:val="22"/>
        </w:rPr>
      </w:pPr>
      <w:r w:rsidRPr="00160E4E">
        <w:rPr>
          <w:rFonts w:ascii="Arial" w:hAnsi="Arial" w:cs="Arial"/>
          <w:b/>
          <w:bCs/>
          <w:sz w:val="22"/>
          <w:szCs w:val="22"/>
        </w:rPr>
        <w:t>Karanja, J</w:t>
      </w:r>
      <w:r w:rsidR="005457D7">
        <w:rPr>
          <w:rFonts w:ascii="Arial" w:hAnsi="Arial" w:cs="Arial"/>
          <w:b/>
          <w:bCs/>
          <w:sz w:val="22"/>
          <w:szCs w:val="22"/>
        </w:rPr>
        <w:t>oseph</w:t>
      </w:r>
      <w:r w:rsidRPr="00160E4E">
        <w:rPr>
          <w:rFonts w:ascii="Arial" w:hAnsi="Arial" w:cs="Arial"/>
          <w:sz w:val="22"/>
          <w:szCs w:val="22"/>
        </w:rPr>
        <w:t xml:space="preserve">, Jennifer Vanos, Matei Georgescu, Amy E. Frazier, and David </w:t>
      </w:r>
      <w:proofErr w:type="spellStart"/>
      <w:r w:rsidRPr="00160E4E">
        <w:rPr>
          <w:rFonts w:ascii="Arial" w:hAnsi="Arial" w:cs="Arial"/>
          <w:sz w:val="22"/>
          <w:szCs w:val="22"/>
        </w:rPr>
        <w:t>Hondula</w:t>
      </w:r>
      <w:proofErr w:type="spellEnd"/>
      <w:r w:rsidRPr="00160E4E">
        <w:rPr>
          <w:rFonts w:ascii="Arial" w:hAnsi="Arial" w:cs="Arial"/>
          <w:sz w:val="22"/>
          <w:szCs w:val="22"/>
        </w:rPr>
        <w:t xml:space="preserve"> </w:t>
      </w:r>
      <w:r w:rsidRPr="00160E4E">
        <w:rPr>
          <w:rFonts w:ascii="Arial" w:hAnsi="Arial" w:cs="Arial"/>
          <w:b/>
          <w:bCs/>
          <w:sz w:val="22"/>
          <w:szCs w:val="22"/>
        </w:rPr>
        <w:t>(2024).</w:t>
      </w:r>
      <w:r w:rsidRPr="00160E4E">
        <w:rPr>
          <w:rFonts w:ascii="Arial" w:hAnsi="Arial" w:cs="Arial"/>
          <w:sz w:val="22"/>
          <w:szCs w:val="22"/>
        </w:rPr>
        <w:t xml:space="preserve"> The Imperative for Heat Hazard-Specific and Place-Specific Vulnerability Representation. Submitted to </w:t>
      </w:r>
      <w:r w:rsidRPr="00160E4E">
        <w:rPr>
          <w:rFonts w:ascii="Arial" w:hAnsi="Arial" w:cs="Arial"/>
          <w:i/>
          <w:iCs/>
          <w:sz w:val="22"/>
          <w:szCs w:val="22"/>
        </w:rPr>
        <w:t>Environmental Research Letters</w:t>
      </w:r>
      <w:r w:rsidRPr="00160E4E">
        <w:rPr>
          <w:rFonts w:ascii="Arial" w:hAnsi="Arial" w:cs="Arial"/>
          <w:sz w:val="22"/>
          <w:szCs w:val="22"/>
        </w:rPr>
        <w:t xml:space="preserve"> (</w:t>
      </w:r>
      <w:r w:rsidR="006E5E45">
        <w:rPr>
          <w:rFonts w:ascii="Arial" w:hAnsi="Arial" w:cs="Arial"/>
          <w:sz w:val="22"/>
          <w:szCs w:val="22"/>
        </w:rPr>
        <w:t>second</w:t>
      </w:r>
      <w:r w:rsidRPr="00160E4E">
        <w:rPr>
          <w:rFonts w:ascii="Arial" w:hAnsi="Arial" w:cs="Arial"/>
          <w:sz w:val="22"/>
          <w:szCs w:val="22"/>
        </w:rPr>
        <w:t xml:space="preserve"> review). </w:t>
      </w:r>
    </w:p>
    <w:p w14:paraId="72FBB6BA" w14:textId="0AE401E0" w:rsidR="00160E4E" w:rsidRDefault="00160E4E" w:rsidP="00160E4E">
      <w:pPr>
        <w:numPr>
          <w:ilvl w:val="0"/>
          <w:numId w:val="10"/>
        </w:numPr>
        <w:spacing w:line="240" w:lineRule="auto"/>
        <w:rPr>
          <w:rFonts w:ascii="Arial" w:hAnsi="Arial" w:cs="Arial"/>
          <w:sz w:val="22"/>
          <w:szCs w:val="22"/>
        </w:rPr>
      </w:pPr>
      <w:r w:rsidRPr="00160E4E">
        <w:rPr>
          <w:rFonts w:ascii="Arial" w:hAnsi="Arial" w:cs="Arial"/>
          <w:b/>
          <w:bCs/>
          <w:sz w:val="22"/>
          <w:szCs w:val="22"/>
        </w:rPr>
        <w:lastRenderedPageBreak/>
        <w:t>Joseph Karanja</w:t>
      </w:r>
      <w:r w:rsidRPr="00160E4E">
        <w:rPr>
          <w:rFonts w:ascii="Arial" w:hAnsi="Arial" w:cs="Arial"/>
          <w:sz w:val="22"/>
          <w:szCs w:val="22"/>
        </w:rPr>
        <w:t>, Tiffany Cousins, and Mary Angelica Painter</w:t>
      </w:r>
      <w:r w:rsidR="003F164E">
        <w:rPr>
          <w:rFonts w:ascii="Arial" w:hAnsi="Arial" w:cs="Arial"/>
          <w:sz w:val="22"/>
          <w:szCs w:val="22"/>
        </w:rPr>
        <w:t>.</w:t>
      </w:r>
      <w:r w:rsidRPr="00160E4E">
        <w:rPr>
          <w:rFonts w:ascii="Arial" w:hAnsi="Arial" w:cs="Arial"/>
          <w:sz w:val="22"/>
          <w:szCs w:val="22"/>
        </w:rPr>
        <w:t xml:space="preserve"> </w:t>
      </w:r>
      <w:r w:rsidRPr="00160E4E">
        <w:rPr>
          <w:rFonts w:ascii="Arial" w:hAnsi="Arial" w:cs="Arial"/>
          <w:b/>
          <w:bCs/>
          <w:sz w:val="22"/>
          <w:szCs w:val="22"/>
        </w:rPr>
        <w:t>(2024).</w:t>
      </w:r>
      <w:r w:rsidRPr="00160E4E">
        <w:rPr>
          <w:rFonts w:ascii="Arial" w:hAnsi="Arial" w:cs="Arial"/>
          <w:sz w:val="22"/>
          <w:szCs w:val="22"/>
        </w:rPr>
        <w:t xml:space="preserve"> Missing Ingredient in Vulnerability Mapping: Capacity as a Measure of Need (</w:t>
      </w:r>
      <w:r w:rsidR="00736717">
        <w:rPr>
          <w:rFonts w:ascii="Arial" w:hAnsi="Arial" w:cs="Arial"/>
          <w:sz w:val="22"/>
          <w:szCs w:val="22"/>
        </w:rPr>
        <w:t>completed analysis</w:t>
      </w:r>
      <w:r w:rsidRPr="00160E4E">
        <w:rPr>
          <w:rFonts w:ascii="Arial" w:hAnsi="Arial" w:cs="Arial"/>
          <w:sz w:val="22"/>
          <w:szCs w:val="22"/>
        </w:rPr>
        <w:t>).</w:t>
      </w:r>
    </w:p>
    <w:p w14:paraId="4B98AF82" w14:textId="54C4AE83" w:rsidR="00282C77" w:rsidRDefault="00282C77" w:rsidP="003A5752">
      <w:pPr>
        <w:pBdr>
          <w:bottom w:val="single" w:sz="4" w:space="1" w:color="auto"/>
        </w:pBdr>
        <w:spacing w:line="240" w:lineRule="auto"/>
        <w:rPr>
          <w:rFonts w:ascii="Arial" w:hAnsi="Arial" w:cs="Arial"/>
          <w:b/>
          <w:bCs/>
          <w:sz w:val="22"/>
          <w:szCs w:val="22"/>
        </w:rPr>
      </w:pPr>
      <w:r>
        <w:rPr>
          <w:rFonts w:ascii="Arial" w:hAnsi="Arial" w:cs="Arial"/>
          <w:b/>
          <w:bCs/>
          <w:sz w:val="22"/>
          <w:szCs w:val="22"/>
        </w:rPr>
        <w:t>Book Chapters</w:t>
      </w:r>
    </w:p>
    <w:p w14:paraId="7D1AC77E" w14:textId="13C0907B" w:rsidR="003A5752" w:rsidRDefault="002B449D" w:rsidP="002B449D">
      <w:pPr>
        <w:pStyle w:val="ListParagraph"/>
        <w:numPr>
          <w:ilvl w:val="0"/>
          <w:numId w:val="11"/>
        </w:numPr>
        <w:rPr>
          <w:rFonts w:ascii="Arial" w:hAnsi="Arial" w:cs="Arial"/>
          <w:sz w:val="22"/>
          <w:szCs w:val="22"/>
        </w:rPr>
      </w:pPr>
      <w:r w:rsidRPr="002B449D">
        <w:rPr>
          <w:rFonts w:ascii="Arial" w:hAnsi="Arial" w:cs="Arial"/>
          <w:sz w:val="22"/>
          <w:szCs w:val="22"/>
        </w:rPr>
        <w:t xml:space="preserve">Garima, J., Malladi, T., &amp; </w:t>
      </w:r>
      <w:r w:rsidRPr="003E5748">
        <w:rPr>
          <w:rFonts w:ascii="Arial" w:hAnsi="Arial" w:cs="Arial"/>
          <w:b/>
          <w:bCs/>
          <w:sz w:val="22"/>
          <w:szCs w:val="22"/>
        </w:rPr>
        <w:t>Joseph Karanja</w:t>
      </w:r>
      <w:r w:rsidR="00FA2E5B">
        <w:rPr>
          <w:rFonts w:ascii="Arial" w:hAnsi="Arial" w:cs="Arial"/>
          <w:b/>
          <w:bCs/>
          <w:sz w:val="22"/>
          <w:szCs w:val="22"/>
        </w:rPr>
        <w:t>.</w:t>
      </w:r>
      <w:r w:rsidRPr="003E5748">
        <w:rPr>
          <w:rFonts w:ascii="Arial" w:hAnsi="Arial" w:cs="Arial"/>
          <w:b/>
          <w:bCs/>
          <w:sz w:val="22"/>
          <w:szCs w:val="22"/>
        </w:rPr>
        <w:t xml:space="preserve"> (2024)</w:t>
      </w:r>
      <w:r w:rsidRPr="002B449D">
        <w:rPr>
          <w:rFonts w:ascii="Arial" w:hAnsi="Arial" w:cs="Arial"/>
          <w:sz w:val="22"/>
          <w:szCs w:val="22"/>
        </w:rPr>
        <w:t>. Spatial Vulnerability: Concept and Application for Decision Making in the Changing Climate. Handbook on Climate Change Vulnerability, Environments and Communities. (Accepted for publication).</w:t>
      </w:r>
    </w:p>
    <w:p w14:paraId="037A1006" w14:textId="3D69FBBB" w:rsidR="00B52BE2" w:rsidRPr="00796C20" w:rsidRDefault="00B52BE2" w:rsidP="00796C20">
      <w:pPr>
        <w:pBdr>
          <w:bottom w:val="single" w:sz="4" w:space="1" w:color="auto"/>
        </w:pBdr>
        <w:rPr>
          <w:rFonts w:ascii="Arial" w:hAnsi="Arial" w:cs="Arial"/>
          <w:b/>
          <w:bCs/>
          <w:sz w:val="22"/>
          <w:szCs w:val="22"/>
        </w:rPr>
      </w:pPr>
      <w:r w:rsidRPr="00796C20">
        <w:rPr>
          <w:rFonts w:ascii="Arial" w:hAnsi="Arial" w:cs="Arial"/>
          <w:b/>
          <w:bCs/>
          <w:sz w:val="22"/>
          <w:szCs w:val="22"/>
        </w:rPr>
        <w:t>Non-Peer Reviewed Reports</w:t>
      </w:r>
    </w:p>
    <w:p w14:paraId="4ADCEA57" w14:textId="3D586208" w:rsidR="00916406" w:rsidRPr="00916406" w:rsidRDefault="00916406" w:rsidP="00F54974">
      <w:pPr>
        <w:numPr>
          <w:ilvl w:val="0"/>
          <w:numId w:val="12"/>
        </w:numPr>
        <w:spacing w:line="240" w:lineRule="auto"/>
        <w:rPr>
          <w:rFonts w:ascii="Arial" w:hAnsi="Arial" w:cs="Arial"/>
          <w:sz w:val="22"/>
          <w:szCs w:val="22"/>
        </w:rPr>
      </w:pPr>
      <w:r w:rsidRPr="00916406">
        <w:rPr>
          <w:rFonts w:ascii="Arial" w:hAnsi="Arial" w:cs="Arial"/>
          <w:b/>
          <w:bCs/>
          <w:sz w:val="22"/>
          <w:szCs w:val="22"/>
        </w:rPr>
        <w:t>Karanja, J</w:t>
      </w:r>
      <w:r w:rsidR="00D655AF">
        <w:rPr>
          <w:rFonts w:ascii="Arial" w:hAnsi="Arial" w:cs="Arial"/>
          <w:b/>
          <w:bCs/>
          <w:sz w:val="22"/>
          <w:szCs w:val="22"/>
        </w:rPr>
        <w:t>oseph</w:t>
      </w:r>
      <w:r w:rsidR="00C42719">
        <w:rPr>
          <w:rFonts w:ascii="Arial" w:hAnsi="Arial" w:cs="Arial"/>
          <w:sz w:val="22"/>
          <w:szCs w:val="22"/>
        </w:rPr>
        <w:t>.</w:t>
      </w:r>
      <w:r w:rsidRPr="00916406">
        <w:rPr>
          <w:rFonts w:ascii="Arial" w:hAnsi="Arial" w:cs="Arial"/>
          <w:sz w:val="22"/>
          <w:szCs w:val="22"/>
        </w:rPr>
        <w:t xml:space="preserve"> </w:t>
      </w:r>
      <w:r w:rsidRPr="00D711BC">
        <w:rPr>
          <w:rFonts w:ascii="Arial" w:hAnsi="Arial" w:cs="Arial"/>
          <w:b/>
          <w:bCs/>
          <w:sz w:val="22"/>
          <w:szCs w:val="22"/>
        </w:rPr>
        <w:t>(2013)</w:t>
      </w:r>
      <w:r w:rsidRPr="00916406">
        <w:rPr>
          <w:rFonts w:ascii="Arial" w:hAnsi="Arial" w:cs="Arial"/>
          <w:sz w:val="22"/>
          <w:szCs w:val="22"/>
        </w:rPr>
        <w:t xml:space="preserve">. Assessing settlement challenge in </w:t>
      </w:r>
      <w:proofErr w:type="spellStart"/>
      <w:r w:rsidRPr="00916406">
        <w:rPr>
          <w:rFonts w:ascii="Arial" w:hAnsi="Arial" w:cs="Arial"/>
          <w:sz w:val="22"/>
          <w:szCs w:val="22"/>
        </w:rPr>
        <w:t>Kihoto</w:t>
      </w:r>
      <w:proofErr w:type="spellEnd"/>
      <w:r w:rsidRPr="00916406">
        <w:rPr>
          <w:rFonts w:ascii="Arial" w:hAnsi="Arial" w:cs="Arial"/>
          <w:sz w:val="22"/>
          <w:szCs w:val="22"/>
        </w:rPr>
        <w:t xml:space="preserve"> informal settlement along the </w:t>
      </w:r>
      <w:r w:rsidR="000B23B9">
        <w:rPr>
          <w:rFonts w:ascii="Arial" w:hAnsi="Arial" w:cs="Arial"/>
          <w:sz w:val="22"/>
          <w:szCs w:val="22"/>
        </w:rPr>
        <w:t>L</w:t>
      </w:r>
      <w:r w:rsidRPr="00916406">
        <w:rPr>
          <w:rFonts w:ascii="Arial" w:hAnsi="Arial" w:cs="Arial"/>
          <w:sz w:val="22"/>
          <w:szCs w:val="22"/>
        </w:rPr>
        <w:t>ake Naivasha flood plain (KU library).</w:t>
      </w:r>
    </w:p>
    <w:p w14:paraId="1816F64E" w14:textId="7114081E" w:rsidR="00916406" w:rsidRPr="00916406" w:rsidRDefault="00916406" w:rsidP="00F54974">
      <w:pPr>
        <w:numPr>
          <w:ilvl w:val="0"/>
          <w:numId w:val="12"/>
        </w:numPr>
        <w:spacing w:line="240" w:lineRule="auto"/>
        <w:rPr>
          <w:rFonts w:ascii="Arial" w:hAnsi="Arial" w:cs="Arial"/>
          <w:sz w:val="22"/>
          <w:szCs w:val="22"/>
        </w:rPr>
      </w:pPr>
      <w:r w:rsidRPr="00916406">
        <w:rPr>
          <w:rFonts w:ascii="Arial" w:hAnsi="Arial" w:cs="Arial"/>
          <w:sz w:val="22"/>
          <w:szCs w:val="22"/>
        </w:rPr>
        <w:t xml:space="preserve">Assessing land-use conflicts to the sustainability of land use of Maasai Mara ecosystem. February </w:t>
      </w:r>
      <w:r w:rsidRPr="00D711BC">
        <w:rPr>
          <w:rFonts w:ascii="Arial" w:hAnsi="Arial" w:cs="Arial"/>
          <w:b/>
          <w:bCs/>
          <w:sz w:val="22"/>
          <w:szCs w:val="22"/>
        </w:rPr>
        <w:t>2013</w:t>
      </w:r>
      <w:r w:rsidRPr="00916406">
        <w:rPr>
          <w:rFonts w:ascii="Arial" w:hAnsi="Arial" w:cs="Arial"/>
          <w:sz w:val="22"/>
          <w:szCs w:val="22"/>
        </w:rPr>
        <w:t xml:space="preserve"> (KU library)</w:t>
      </w:r>
      <w:r w:rsidR="000B23B9">
        <w:rPr>
          <w:rFonts w:ascii="Arial" w:hAnsi="Arial" w:cs="Arial"/>
          <w:sz w:val="22"/>
          <w:szCs w:val="22"/>
        </w:rPr>
        <w:t>.</w:t>
      </w:r>
      <w:r w:rsidR="00D655AF">
        <w:rPr>
          <w:rFonts w:ascii="Arial" w:hAnsi="Arial" w:cs="Arial"/>
          <w:sz w:val="22"/>
          <w:szCs w:val="22"/>
        </w:rPr>
        <w:t xml:space="preserve"> Part of the team that</w:t>
      </w:r>
      <w:r w:rsidR="00C30FD7">
        <w:rPr>
          <w:rFonts w:ascii="Arial" w:hAnsi="Arial" w:cs="Arial"/>
          <w:sz w:val="22"/>
          <w:szCs w:val="22"/>
        </w:rPr>
        <w:t xml:space="preserve"> drafted the report.</w:t>
      </w:r>
    </w:p>
    <w:p w14:paraId="43F3DAFD" w14:textId="493ADA69" w:rsidR="00916406" w:rsidRPr="00916406" w:rsidRDefault="00916406" w:rsidP="00F54974">
      <w:pPr>
        <w:numPr>
          <w:ilvl w:val="0"/>
          <w:numId w:val="12"/>
        </w:numPr>
        <w:spacing w:line="240" w:lineRule="auto"/>
        <w:rPr>
          <w:rFonts w:ascii="Arial" w:hAnsi="Arial" w:cs="Arial"/>
          <w:sz w:val="22"/>
          <w:szCs w:val="22"/>
        </w:rPr>
      </w:pPr>
      <w:r w:rsidRPr="00916406">
        <w:rPr>
          <w:rFonts w:ascii="Arial" w:hAnsi="Arial" w:cs="Arial"/>
          <w:sz w:val="22"/>
          <w:szCs w:val="22"/>
        </w:rPr>
        <w:t xml:space="preserve">Assessing the effectiveness of Community Forest Associations (CFAs) in forest management in </w:t>
      </w:r>
      <w:proofErr w:type="spellStart"/>
      <w:r w:rsidRPr="00916406">
        <w:rPr>
          <w:rFonts w:ascii="Arial" w:hAnsi="Arial" w:cs="Arial"/>
          <w:sz w:val="22"/>
          <w:szCs w:val="22"/>
        </w:rPr>
        <w:t>Kieni</w:t>
      </w:r>
      <w:proofErr w:type="spellEnd"/>
      <w:r w:rsidRPr="00916406">
        <w:rPr>
          <w:rFonts w:ascii="Arial" w:hAnsi="Arial" w:cs="Arial"/>
          <w:sz w:val="22"/>
          <w:szCs w:val="22"/>
        </w:rPr>
        <w:t xml:space="preserve"> East district. October </w:t>
      </w:r>
      <w:r w:rsidRPr="00D711BC">
        <w:rPr>
          <w:rFonts w:ascii="Arial" w:hAnsi="Arial" w:cs="Arial"/>
          <w:b/>
          <w:bCs/>
          <w:sz w:val="22"/>
          <w:szCs w:val="22"/>
        </w:rPr>
        <w:t>2012</w:t>
      </w:r>
      <w:r w:rsidRPr="00916406">
        <w:rPr>
          <w:rFonts w:ascii="Arial" w:hAnsi="Arial" w:cs="Arial"/>
          <w:sz w:val="22"/>
          <w:szCs w:val="22"/>
        </w:rPr>
        <w:t xml:space="preserve"> (KU library).</w:t>
      </w:r>
      <w:r w:rsidR="00C30FD7">
        <w:rPr>
          <w:rFonts w:ascii="Arial" w:hAnsi="Arial" w:cs="Arial"/>
          <w:sz w:val="22"/>
          <w:szCs w:val="22"/>
        </w:rPr>
        <w:t xml:space="preserve"> Part of the team that drafted the report.</w:t>
      </w:r>
    </w:p>
    <w:p w14:paraId="7D24EEC7" w14:textId="2ACB99DC" w:rsidR="00916406" w:rsidRDefault="00916406" w:rsidP="00F54974">
      <w:pPr>
        <w:numPr>
          <w:ilvl w:val="0"/>
          <w:numId w:val="12"/>
        </w:numPr>
        <w:spacing w:line="240" w:lineRule="auto"/>
        <w:rPr>
          <w:rFonts w:ascii="Arial" w:hAnsi="Arial" w:cs="Arial"/>
          <w:sz w:val="22"/>
          <w:szCs w:val="22"/>
        </w:rPr>
      </w:pPr>
      <w:r w:rsidRPr="00916406">
        <w:rPr>
          <w:rFonts w:ascii="Arial" w:hAnsi="Arial" w:cs="Arial"/>
          <w:sz w:val="22"/>
          <w:szCs w:val="22"/>
        </w:rPr>
        <w:t xml:space="preserve">Sustainable spatial plan of </w:t>
      </w:r>
      <w:proofErr w:type="spellStart"/>
      <w:r w:rsidRPr="00916406">
        <w:rPr>
          <w:rFonts w:ascii="Arial" w:hAnsi="Arial" w:cs="Arial"/>
          <w:sz w:val="22"/>
          <w:szCs w:val="22"/>
        </w:rPr>
        <w:t>Nyahururu</w:t>
      </w:r>
      <w:proofErr w:type="spellEnd"/>
      <w:r w:rsidRPr="00916406">
        <w:rPr>
          <w:rFonts w:ascii="Arial" w:hAnsi="Arial" w:cs="Arial"/>
          <w:sz w:val="22"/>
          <w:szCs w:val="22"/>
        </w:rPr>
        <w:t xml:space="preserve"> municipality to the year 2030. September </w:t>
      </w:r>
      <w:r w:rsidRPr="00D711BC">
        <w:rPr>
          <w:rFonts w:ascii="Arial" w:hAnsi="Arial" w:cs="Arial"/>
          <w:b/>
          <w:bCs/>
          <w:sz w:val="22"/>
          <w:szCs w:val="22"/>
        </w:rPr>
        <w:t>2011</w:t>
      </w:r>
      <w:r w:rsidRPr="00916406">
        <w:rPr>
          <w:rFonts w:ascii="Arial" w:hAnsi="Arial" w:cs="Arial"/>
          <w:sz w:val="22"/>
          <w:szCs w:val="22"/>
        </w:rPr>
        <w:t>. (KU library).</w:t>
      </w:r>
      <w:r w:rsidR="00255F0A">
        <w:rPr>
          <w:rFonts w:ascii="Arial" w:hAnsi="Arial" w:cs="Arial"/>
          <w:sz w:val="22"/>
          <w:szCs w:val="22"/>
        </w:rPr>
        <w:t xml:space="preserve"> Part of the team that drafted the report.</w:t>
      </w:r>
    </w:p>
    <w:p w14:paraId="1ED6B177" w14:textId="77777777" w:rsidR="0010488A" w:rsidRPr="00876B0B" w:rsidRDefault="0010488A" w:rsidP="0010488A">
      <w:pPr>
        <w:pBdr>
          <w:bottom w:val="single" w:sz="4" w:space="1" w:color="auto"/>
        </w:pBdr>
        <w:spacing w:after="0" w:line="240" w:lineRule="auto"/>
        <w:ind w:left="2160" w:hanging="2160"/>
        <w:rPr>
          <w:rFonts w:ascii="Arial" w:hAnsi="Arial" w:cs="Arial"/>
          <w:b/>
          <w:bCs/>
        </w:rPr>
      </w:pPr>
      <w:r w:rsidRPr="00876B0B">
        <w:rPr>
          <w:rFonts w:ascii="Arial" w:hAnsi="Arial" w:cs="Arial"/>
          <w:b/>
          <w:bCs/>
        </w:rPr>
        <w:t>Working Experience</w:t>
      </w:r>
    </w:p>
    <w:p w14:paraId="2D62D243" w14:textId="77777777" w:rsidR="0010488A" w:rsidRDefault="0010488A" w:rsidP="0010488A">
      <w:pPr>
        <w:spacing w:after="0" w:line="240" w:lineRule="auto"/>
        <w:ind w:left="2160" w:hanging="2160"/>
        <w:rPr>
          <w:rFonts w:ascii="Arial" w:hAnsi="Arial" w:cs="Arial"/>
          <w:b/>
          <w:bCs/>
          <w:sz w:val="22"/>
          <w:szCs w:val="22"/>
        </w:rPr>
      </w:pPr>
      <w:r>
        <w:rPr>
          <w:rFonts w:ascii="Arial" w:hAnsi="Arial" w:cs="Arial"/>
          <w:sz w:val="22"/>
          <w:szCs w:val="22"/>
        </w:rPr>
        <w:t>2021-Present</w:t>
      </w:r>
      <w:r>
        <w:rPr>
          <w:rFonts w:ascii="Arial" w:hAnsi="Arial" w:cs="Arial"/>
          <w:sz w:val="22"/>
          <w:szCs w:val="22"/>
        </w:rPr>
        <w:tab/>
      </w:r>
      <w:r w:rsidRPr="00F46D14">
        <w:rPr>
          <w:rFonts w:ascii="Arial" w:hAnsi="Arial" w:cs="Arial"/>
          <w:b/>
          <w:bCs/>
          <w:sz w:val="22"/>
          <w:szCs w:val="22"/>
        </w:rPr>
        <w:t>Arizona State University</w:t>
      </w:r>
      <w:r>
        <w:rPr>
          <w:rFonts w:ascii="Arial" w:hAnsi="Arial" w:cs="Arial"/>
          <w:b/>
          <w:bCs/>
          <w:sz w:val="22"/>
          <w:szCs w:val="22"/>
        </w:rPr>
        <w:t>, Tempe, Arizona</w:t>
      </w:r>
    </w:p>
    <w:p w14:paraId="43291860" w14:textId="77777777" w:rsidR="0010488A" w:rsidRPr="005A49F9" w:rsidRDefault="0010488A" w:rsidP="0010488A">
      <w:pPr>
        <w:spacing w:after="0" w:line="240" w:lineRule="auto"/>
        <w:ind w:left="2160" w:hanging="2160"/>
        <w:rPr>
          <w:rFonts w:ascii="Arial" w:hAnsi="Arial" w:cs="Arial"/>
          <w:i/>
          <w:iCs/>
          <w:sz w:val="22"/>
          <w:szCs w:val="22"/>
        </w:rPr>
      </w:pPr>
      <w:r>
        <w:rPr>
          <w:rFonts w:ascii="Arial" w:hAnsi="Arial" w:cs="Arial"/>
          <w:b/>
          <w:bCs/>
          <w:sz w:val="22"/>
          <w:szCs w:val="22"/>
        </w:rPr>
        <w:tab/>
      </w:r>
      <w:r w:rsidRPr="005A49F9">
        <w:rPr>
          <w:rFonts w:ascii="Arial" w:hAnsi="Arial" w:cs="Arial"/>
          <w:i/>
          <w:iCs/>
          <w:sz w:val="22"/>
          <w:szCs w:val="22"/>
        </w:rPr>
        <w:t>Teaching Instructor</w:t>
      </w:r>
    </w:p>
    <w:p w14:paraId="1A98F205" w14:textId="77777777" w:rsidR="0010488A" w:rsidRDefault="0010488A" w:rsidP="0010488A">
      <w:pPr>
        <w:pStyle w:val="ListParagraph"/>
        <w:numPr>
          <w:ilvl w:val="0"/>
          <w:numId w:val="14"/>
        </w:numPr>
        <w:spacing w:after="0" w:line="240" w:lineRule="auto"/>
        <w:rPr>
          <w:rFonts w:ascii="Arial" w:hAnsi="Arial" w:cs="Arial"/>
          <w:sz w:val="22"/>
          <w:szCs w:val="22"/>
        </w:rPr>
      </w:pPr>
      <w:r>
        <w:rPr>
          <w:rFonts w:ascii="Arial" w:hAnsi="Arial" w:cs="Arial"/>
          <w:sz w:val="22"/>
          <w:szCs w:val="22"/>
        </w:rPr>
        <w:t xml:space="preserve">Instructor of record for </w:t>
      </w:r>
      <w:r w:rsidRPr="00297031">
        <w:rPr>
          <w:rFonts w:ascii="Arial" w:hAnsi="Arial" w:cs="Arial"/>
          <w:b/>
          <w:bCs/>
          <w:sz w:val="22"/>
          <w:szCs w:val="22"/>
        </w:rPr>
        <w:t>World Geography</w:t>
      </w:r>
      <w:r>
        <w:rPr>
          <w:rFonts w:ascii="Arial" w:hAnsi="Arial" w:cs="Arial"/>
          <w:sz w:val="22"/>
          <w:szCs w:val="22"/>
        </w:rPr>
        <w:t>, a level 100 undergraduate course focusing on world regions.</w:t>
      </w:r>
    </w:p>
    <w:p w14:paraId="788966CE" w14:textId="77777777" w:rsidR="0010488A" w:rsidRDefault="0010488A" w:rsidP="0010488A">
      <w:pPr>
        <w:pStyle w:val="ListParagraph"/>
        <w:numPr>
          <w:ilvl w:val="0"/>
          <w:numId w:val="14"/>
        </w:numPr>
        <w:spacing w:after="0" w:line="240" w:lineRule="auto"/>
        <w:rPr>
          <w:rFonts w:ascii="Arial" w:hAnsi="Arial" w:cs="Arial"/>
          <w:sz w:val="22"/>
          <w:szCs w:val="22"/>
        </w:rPr>
      </w:pPr>
      <w:r>
        <w:rPr>
          <w:rFonts w:ascii="Arial" w:hAnsi="Arial" w:cs="Arial"/>
          <w:sz w:val="22"/>
          <w:szCs w:val="22"/>
        </w:rPr>
        <w:t xml:space="preserve">Instructor for </w:t>
      </w:r>
      <w:r w:rsidRPr="00297031">
        <w:rPr>
          <w:rFonts w:ascii="Arial" w:hAnsi="Arial" w:cs="Arial"/>
          <w:b/>
          <w:bCs/>
          <w:sz w:val="22"/>
          <w:szCs w:val="22"/>
        </w:rPr>
        <w:t>Introduction to Meteorology</w:t>
      </w:r>
      <w:r>
        <w:rPr>
          <w:rFonts w:ascii="Arial" w:hAnsi="Arial" w:cs="Arial"/>
          <w:sz w:val="22"/>
          <w:szCs w:val="22"/>
        </w:rPr>
        <w:t>, a level 200 undergraduate lab course focusing on general concepts of meteorology.</w:t>
      </w:r>
    </w:p>
    <w:p w14:paraId="1C1F13B1" w14:textId="77777777" w:rsidR="0068222D" w:rsidRDefault="0068222D" w:rsidP="0068222D">
      <w:pPr>
        <w:pStyle w:val="ListParagraph"/>
        <w:spacing w:after="0" w:line="240" w:lineRule="auto"/>
        <w:ind w:left="2520"/>
        <w:rPr>
          <w:rFonts w:ascii="Arial" w:hAnsi="Arial" w:cs="Arial"/>
          <w:sz w:val="22"/>
          <w:szCs w:val="22"/>
        </w:rPr>
      </w:pPr>
    </w:p>
    <w:p w14:paraId="49E10C42" w14:textId="778700EB" w:rsidR="0010488A" w:rsidRPr="005943AC" w:rsidRDefault="0010488A" w:rsidP="0010488A">
      <w:pPr>
        <w:spacing w:after="0" w:line="240" w:lineRule="auto"/>
        <w:ind w:left="2160"/>
        <w:rPr>
          <w:rFonts w:ascii="Arial" w:hAnsi="Arial" w:cs="Arial"/>
          <w:i/>
          <w:iCs/>
          <w:sz w:val="22"/>
          <w:szCs w:val="22"/>
        </w:rPr>
      </w:pPr>
      <w:r w:rsidRPr="005943AC">
        <w:rPr>
          <w:rFonts w:ascii="Arial" w:hAnsi="Arial" w:cs="Arial"/>
          <w:i/>
          <w:iCs/>
          <w:sz w:val="22"/>
          <w:szCs w:val="22"/>
        </w:rPr>
        <w:t>Teaching Assistant</w:t>
      </w:r>
    </w:p>
    <w:p w14:paraId="4A39E77E" w14:textId="77777777" w:rsidR="0010488A" w:rsidRDefault="0010488A" w:rsidP="0010488A">
      <w:pPr>
        <w:pStyle w:val="ListParagraph"/>
        <w:numPr>
          <w:ilvl w:val="0"/>
          <w:numId w:val="14"/>
        </w:numPr>
        <w:spacing w:after="0" w:line="240" w:lineRule="auto"/>
        <w:rPr>
          <w:rFonts w:ascii="Arial" w:hAnsi="Arial" w:cs="Arial"/>
          <w:sz w:val="22"/>
          <w:szCs w:val="22"/>
        </w:rPr>
      </w:pPr>
      <w:r>
        <w:rPr>
          <w:rFonts w:ascii="Arial" w:hAnsi="Arial" w:cs="Arial"/>
          <w:sz w:val="22"/>
          <w:szCs w:val="22"/>
        </w:rPr>
        <w:t xml:space="preserve">Teaching assistant, Global Change, a level 300 undergraduate </w:t>
      </w:r>
      <w:r w:rsidRPr="00DB56BB">
        <w:rPr>
          <w:rFonts w:ascii="Arial" w:hAnsi="Arial" w:cs="Arial"/>
          <w:b/>
          <w:bCs/>
          <w:sz w:val="22"/>
          <w:szCs w:val="22"/>
        </w:rPr>
        <w:t>interdisciplinary course</w:t>
      </w:r>
      <w:r>
        <w:rPr>
          <w:rFonts w:ascii="Arial" w:hAnsi="Arial" w:cs="Arial"/>
          <w:sz w:val="22"/>
          <w:szCs w:val="22"/>
        </w:rPr>
        <w:t xml:space="preserve"> focusing on the dynamics of the atmosphere, lithosphere, and hydrosphere.</w:t>
      </w:r>
    </w:p>
    <w:p w14:paraId="01AB71A9" w14:textId="77777777" w:rsidR="0068222D" w:rsidRDefault="0068222D" w:rsidP="0068222D">
      <w:pPr>
        <w:pStyle w:val="ListParagraph"/>
        <w:spacing w:after="0" w:line="240" w:lineRule="auto"/>
        <w:ind w:left="2520"/>
        <w:rPr>
          <w:rFonts w:ascii="Arial" w:hAnsi="Arial" w:cs="Arial"/>
          <w:sz w:val="22"/>
          <w:szCs w:val="22"/>
        </w:rPr>
      </w:pPr>
    </w:p>
    <w:p w14:paraId="0D6E4FB1" w14:textId="77777777" w:rsidR="0010488A" w:rsidRDefault="0010488A" w:rsidP="005C5C6F">
      <w:pPr>
        <w:spacing w:after="0" w:line="240" w:lineRule="auto"/>
        <w:ind w:left="1440" w:firstLine="720"/>
        <w:rPr>
          <w:rFonts w:ascii="Arial" w:hAnsi="Arial" w:cs="Arial"/>
          <w:i/>
          <w:iCs/>
          <w:sz w:val="22"/>
          <w:szCs w:val="22"/>
        </w:rPr>
      </w:pPr>
      <w:r w:rsidRPr="000F68DA">
        <w:rPr>
          <w:rFonts w:ascii="Arial" w:hAnsi="Arial" w:cs="Arial"/>
          <w:i/>
          <w:iCs/>
          <w:sz w:val="22"/>
          <w:szCs w:val="22"/>
        </w:rPr>
        <w:t>Graduate Research Assistant</w:t>
      </w:r>
    </w:p>
    <w:p w14:paraId="5BF3E7AE" w14:textId="22E87BB2" w:rsidR="0010488A" w:rsidRDefault="0010488A" w:rsidP="0010488A">
      <w:pPr>
        <w:pStyle w:val="ListParagraph"/>
        <w:numPr>
          <w:ilvl w:val="0"/>
          <w:numId w:val="15"/>
        </w:numPr>
        <w:spacing w:after="0" w:line="240" w:lineRule="auto"/>
        <w:rPr>
          <w:rFonts w:ascii="Arial" w:hAnsi="Arial" w:cs="Arial"/>
          <w:sz w:val="22"/>
          <w:szCs w:val="22"/>
        </w:rPr>
      </w:pPr>
      <w:r w:rsidRPr="00F105D1">
        <w:rPr>
          <w:rFonts w:ascii="Arial" w:hAnsi="Arial" w:cs="Arial"/>
          <w:b/>
          <w:bCs/>
          <w:sz w:val="22"/>
          <w:szCs w:val="22"/>
        </w:rPr>
        <w:t>Coordinator and liaison for the Southwest Urban Corridor Integrated Field Laboratory (SWIFL)</w:t>
      </w:r>
      <w:r>
        <w:rPr>
          <w:rFonts w:ascii="Arial" w:hAnsi="Arial" w:cs="Arial"/>
          <w:sz w:val="22"/>
          <w:szCs w:val="22"/>
        </w:rPr>
        <w:t xml:space="preserve"> funded by the</w:t>
      </w:r>
      <w:r w:rsidR="006E5058">
        <w:rPr>
          <w:rFonts w:ascii="Arial" w:hAnsi="Arial" w:cs="Arial"/>
          <w:sz w:val="22"/>
          <w:szCs w:val="22"/>
        </w:rPr>
        <w:t xml:space="preserve"> US</w:t>
      </w:r>
      <w:r>
        <w:rPr>
          <w:rFonts w:ascii="Arial" w:hAnsi="Arial" w:cs="Arial"/>
          <w:sz w:val="22"/>
          <w:szCs w:val="22"/>
        </w:rPr>
        <w:t xml:space="preserve"> Department of Energy. Coordinated research activities for the modeling, observations, geospatial solutions, and resilient solution teams.</w:t>
      </w:r>
    </w:p>
    <w:p w14:paraId="370BE8C3" w14:textId="77777777" w:rsidR="0010488A" w:rsidRDefault="0010488A" w:rsidP="0010488A">
      <w:pPr>
        <w:pStyle w:val="ListParagraph"/>
        <w:numPr>
          <w:ilvl w:val="0"/>
          <w:numId w:val="15"/>
        </w:numPr>
        <w:spacing w:after="0" w:line="240" w:lineRule="auto"/>
        <w:rPr>
          <w:rFonts w:ascii="Arial" w:hAnsi="Arial" w:cs="Arial"/>
          <w:b/>
          <w:bCs/>
          <w:sz w:val="22"/>
          <w:szCs w:val="22"/>
        </w:rPr>
      </w:pPr>
      <w:r>
        <w:rPr>
          <w:rFonts w:ascii="Arial" w:hAnsi="Arial" w:cs="Arial"/>
          <w:sz w:val="22"/>
          <w:szCs w:val="22"/>
        </w:rPr>
        <w:t xml:space="preserve">A student researcher on a team that developed an </w:t>
      </w:r>
      <w:r w:rsidRPr="00521C9D">
        <w:rPr>
          <w:rFonts w:ascii="Arial" w:hAnsi="Arial" w:cs="Arial"/>
          <w:b/>
          <w:bCs/>
          <w:sz w:val="22"/>
          <w:szCs w:val="22"/>
        </w:rPr>
        <w:t>Arizona-specific Social Vulnerability Index</w:t>
      </w:r>
    </w:p>
    <w:p w14:paraId="5EED3F8E" w14:textId="4286D7C7" w:rsidR="0010488A" w:rsidRPr="002B79B1" w:rsidRDefault="0010488A" w:rsidP="0010488A">
      <w:pPr>
        <w:pStyle w:val="ListParagraph"/>
        <w:numPr>
          <w:ilvl w:val="0"/>
          <w:numId w:val="15"/>
        </w:numPr>
        <w:spacing w:after="0" w:line="240" w:lineRule="auto"/>
        <w:rPr>
          <w:rFonts w:ascii="Arial" w:hAnsi="Arial" w:cs="Arial"/>
          <w:b/>
          <w:bCs/>
          <w:sz w:val="22"/>
          <w:szCs w:val="22"/>
        </w:rPr>
      </w:pPr>
      <w:r>
        <w:rPr>
          <w:rFonts w:ascii="Arial" w:hAnsi="Arial" w:cs="Arial"/>
          <w:sz w:val="22"/>
          <w:szCs w:val="22"/>
        </w:rPr>
        <w:t xml:space="preserve">Worked as a student researcher on a National Oceanic and Atmospheric Administration (NOAA) pathfinder project on the </w:t>
      </w:r>
      <w:r w:rsidRPr="00C92D1C">
        <w:rPr>
          <w:rFonts w:ascii="Arial" w:hAnsi="Arial" w:cs="Arial"/>
          <w:b/>
          <w:bCs/>
          <w:sz w:val="22"/>
          <w:szCs w:val="22"/>
        </w:rPr>
        <w:t>intersection of health, air pollution, and heat vulnerability</w:t>
      </w:r>
      <w:r>
        <w:rPr>
          <w:rFonts w:ascii="Arial" w:hAnsi="Arial" w:cs="Arial"/>
          <w:sz w:val="22"/>
          <w:szCs w:val="22"/>
        </w:rPr>
        <w:t xml:space="preserve">. Also, involved in stakeholder </w:t>
      </w:r>
      <w:r w:rsidR="00133BB0">
        <w:rPr>
          <w:rFonts w:ascii="Arial" w:hAnsi="Arial" w:cs="Arial"/>
          <w:sz w:val="22"/>
          <w:szCs w:val="22"/>
        </w:rPr>
        <w:t>evaluation</w:t>
      </w:r>
      <w:r>
        <w:rPr>
          <w:rFonts w:ascii="Arial" w:hAnsi="Arial" w:cs="Arial"/>
          <w:sz w:val="22"/>
          <w:szCs w:val="22"/>
        </w:rPr>
        <w:t xml:space="preserve"> </w:t>
      </w:r>
      <w:r w:rsidR="00133BB0">
        <w:rPr>
          <w:rFonts w:ascii="Arial" w:hAnsi="Arial" w:cs="Arial"/>
          <w:sz w:val="22"/>
          <w:szCs w:val="22"/>
        </w:rPr>
        <w:t>of</w:t>
      </w:r>
      <w:r>
        <w:rPr>
          <w:rFonts w:ascii="Arial" w:hAnsi="Arial" w:cs="Arial"/>
          <w:sz w:val="22"/>
          <w:szCs w:val="22"/>
        </w:rPr>
        <w:t xml:space="preserve"> </w:t>
      </w:r>
      <w:r w:rsidRPr="00C92D1C">
        <w:rPr>
          <w:rFonts w:ascii="Arial" w:hAnsi="Arial" w:cs="Arial"/>
          <w:b/>
          <w:bCs/>
          <w:sz w:val="22"/>
          <w:szCs w:val="22"/>
        </w:rPr>
        <w:t xml:space="preserve">value chain identification for the next-generation </w:t>
      </w:r>
      <w:proofErr w:type="spellStart"/>
      <w:r w:rsidRPr="00C92D1C">
        <w:rPr>
          <w:rFonts w:ascii="Arial" w:hAnsi="Arial" w:cs="Arial"/>
          <w:b/>
          <w:bCs/>
          <w:sz w:val="22"/>
          <w:szCs w:val="22"/>
        </w:rPr>
        <w:t>GeoXo</w:t>
      </w:r>
      <w:proofErr w:type="spellEnd"/>
      <w:r w:rsidRPr="00C92D1C">
        <w:rPr>
          <w:rFonts w:ascii="Arial" w:hAnsi="Arial" w:cs="Arial"/>
          <w:b/>
          <w:bCs/>
          <w:sz w:val="22"/>
          <w:szCs w:val="22"/>
        </w:rPr>
        <w:t xml:space="preserve"> satellites.</w:t>
      </w:r>
      <w:r>
        <w:rPr>
          <w:rFonts w:ascii="Arial" w:hAnsi="Arial" w:cs="Arial"/>
          <w:sz w:val="22"/>
          <w:szCs w:val="22"/>
        </w:rPr>
        <w:t xml:space="preserve">  </w:t>
      </w:r>
    </w:p>
    <w:p w14:paraId="4EAC05B3" w14:textId="77777777" w:rsidR="0010488A" w:rsidRPr="00D95BB5" w:rsidRDefault="0010488A" w:rsidP="0010488A">
      <w:pPr>
        <w:pStyle w:val="ListParagraph"/>
        <w:numPr>
          <w:ilvl w:val="0"/>
          <w:numId w:val="15"/>
        </w:numPr>
        <w:spacing w:after="0" w:line="240" w:lineRule="auto"/>
        <w:rPr>
          <w:rFonts w:ascii="Arial" w:hAnsi="Arial" w:cs="Arial"/>
          <w:b/>
          <w:bCs/>
          <w:sz w:val="22"/>
          <w:szCs w:val="22"/>
        </w:rPr>
      </w:pPr>
      <w:r>
        <w:rPr>
          <w:rFonts w:ascii="Arial" w:hAnsi="Arial" w:cs="Arial"/>
          <w:sz w:val="22"/>
          <w:szCs w:val="22"/>
        </w:rPr>
        <w:lastRenderedPageBreak/>
        <w:t xml:space="preserve">A lead author of a systematic review article exploring oceanic circulations in the Pacific and Atlantic Oceans and their influences on the southwest US winter precipitation. </w:t>
      </w:r>
    </w:p>
    <w:p w14:paraId="38637912" w14:textId="77777777" w:rsidR="0010488A" w:rsidRPr="00E05C90" w:rsidRDefault="0010488A" w:rsidP="0010488A">
      <w:pPr>
        <w:pStyle w:val="ListParagraph"/>
        <w:numPr>
          <w:ilvl w:val="0"/>
          <w:numId w:val="15"/>
        </w:numPr>
        <w:spacing w:after="0" w:line="240" w:lineRule="auto"/>
        <w:rPr>
          <w:rFonts w:ascii="Arial" w:hAnsi="Arial" w:cs="Arial"/>
          <w:b/>
          <w:bCs/>
          <w:sz w:val="22"/>
          <w:szCs w:val="22"/>
        </w:rPr>
      </w:pPr>
      <w:r>
        <w:rPr>
          <w:rFonts w:ascii="Arial" w:hAnsi="Arial" w:cs="Arial"/>
          <w:sz w:val="22"/>
          <w:szCs w:val="22"/>
        </w:rPr>
        <w:t>Prepared reports for the projects</w:t>
      </w:r>
    </w:p>
    <w:p w14:paraId="5B288799" w14:textId="77777777" w:rsidR="0010488A" w:rsidRPr="004951CB" w:rsidRDefault="0010488A" w:rsidP="0010488A">
      <w:pPr>
        <w:pStyle w:val="ListParagraph"/>
        <w:numPr>
          <w:ilvl w:val="0"/>
          <w:numId w:val="15"/>
        </w:numPr>
        <w:spacing w:after="0" w:line="240" w:lineRule="auto"/>
        <w:rPr>
          <w:rFonts w:ascii="Arial" w:hAnsi="Arial" w:cs="Arial"/>
          <w:b/>
          <w:bCs/>
          <w:sz w:val="22"/>
          <w:szCs w:val="22"/>
        </w:rPr>
      </w:pPr>
      <w:r>
        <w:rPr>
          <w:rFonts w:ascii="Arial" w:hAnsi="Arial" w:cs="Arial"/>
          <w:sz w:val="22"/>
          <w:szCs w:val="22"/>
        </w:rPr>
        <w:t>Analyzed data, prepared visualizations, and slides for stakeholder engagement, community engagement, and peer-reviewed publications.</w:t>
      </w:r>
    </w:p>
    <w:p w14:paraId="3CE6CD2D" w14:textId="77777777" w:rsidR="0010488A" w:rsidRPr="00AE5CC8" w:rsidRDefault="0010488A" w:rsidP="0010488A">
      <w:pPr>
        <w:pStyle w:val="ListParagraph"/>
        <w:spacing w:after="0" w:line="240" w:lineRule="auto"/>
        <w:ind w:left="2520"/>
        <w:rPr>
          <w:rFonts w:ascii="Arial" w:hAnsi="Arial" w:cs="Arial"/>
          <w:b/>
          <w:bCs/>
          <w:sz w:val="22"/>
          <w:szCs w:val="22"/>
        </w:rPr>
      </w:pPr>
    </w:p>
    <w:p w14:paraId="7D5A13F5" w14:textId="77777777" w:rsidR="0010488A" w:rsidRDefault="0010488A" w:rsidP="0010488A">
      <w:pPr>
        <w:spacing w:after="0" w:line="240" w:lineRule="auto"/>
        <w:rPr>
          <w:rFonts w:ascii="Arial" w:hAnsi="Arial" w:cs="Arial"/>
          <w:sz w:val="22"/>
          <w:szCs w:val="22"/>
        </w:rPr>
      </w:pPr>
      <w:r w:rsidRPr="00F3374A">
        <w:rPr>
          <w:rFonts w:ascii="Arial" w:hAnsi="Arial" w:cs="Arial"/>
          <w:sz w:val="22"/>
          <w:szCs w:val="22"/>
        </w:rPr>
        <w:t>2019-2021</w:t>
      </w:r>
      <w:r>
        <w:rPr>
          <w:rFonts w:ascii="Arial" w:hAnsi="Arial" w:cs="Arial"/>
          <w:sz w:val="22"/>
          <w:szCs w:val="22"/>
        </w:rPr>
        <w:tab/>
      </w:r>
      <w:r>
        <w:rPr>
          <w:rFonts w:ascii="Arial" w:hAnsi="Arial" w:cs="Arial"/>
          <w:sz w:val="22"/>
          <w:szCs w:val="22"/>
        </w:rPr>
        <w:tab/>
      </w:r>
      <w:r w:rsidRPr="00EB573E">
        <w:rPr>
          <w:rFonts w:ascii="Arial" w:hAnsi="Arial" w:cs="Arial"/>
          <w:b/>
          <w:bCs/>
          <w:sz w:val="22"/>
          <w:szCs w:val="22"/>
        </w:rPr>
        <w:t>Georgia State University</w:t>
      </w:r>
      <w:r>
        <w:rPr>
          <w:rFonts w:ascii="Arial" w:hAnsi="Arial" w:cs="Arial"/>
          <w:b/>
          <w:bCs/>
          <w:sz w:val="22"/>
          <w:szCs w:val="22"/>
        </w:rPr>
        <w:t>, Atlanta, Georgia</w:t>
      </w:r>
    </w:p>
    <w:p w14:paraId="03BC8B54" w14:textId="77777777" w:rsidR="0010488A" w:rsidRPr="00A14F95" w:rsidRDefault="0010488A" w:rsidP="0010488A">
      <w:pPr>
        <w:spacing w:after="0" w:line="240" w:lineRule="auto"/>
        <w:rPr>
          <w:rFonts w:ascii="Arial" w:hAnsi="Arial" w:cs="Arial"/>
          <w:i/>
          <w:i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A14F95">
        <w:rPr>
          <w:rFonts w:ascii="Arial" w:hAnsi="Arial" w:cs="Arial"/>
          <w:i/>
          <w:iCs/>
          <w:sz w:val="22"/>
          <w:szCs w:val="22"/>
        </w:rPr>
        <w:t>Teaching Assistant</w:t>
      </w:r>
    </w:p>
    <w:p w14:paraId="7339C997" w14:textId="77777777" w:rsidR="0010488A" w:rsidRDefault="0010488A" w:rsidP="0010488A">
      <w:pPr>
        <w:pStyle w:val="ListParagraph"/>
        <w:numPr>
          <w:ilvl w:val="0"/>
          <w:numId w:val="16"/>
        </w:numPr>
        <w:spacing w:after="0" w:line="240" w:lineRule="auto"/>
        <w:rPr>
          <w:rFonts w:ascii="Arial" w:hAnsi="Arial" w:cs="Arial"/>
          <w:sz w:val="22"/>
          <w:szCs w:val="22"/>
        </w:rPr>
      </w:pPr>
      <w:r w:rsidRPr="00A14F95">
        <w:rPr>
          <w:rFonts w:ascii="Arial" w:hAnsi="Arial" w:cs="Arial"/>
          <w:b/>
          <w:bCs/>
          <w:sz w:val="22"/>
          <w:szCs w:val="22"/>
        </w:rPr>
        <w:t>Lead teaching assistant</w:t>
      </w:r>
      <w:r>
        <w:rPr>
          <w:rFonts w:ascii="Arial" w:hAnsi="Arial" w:cs="Arial"/>
          <w:sz w:val="22"/>
          <w:szCs w:val="22"/>
        </w:rPr>
        <w:t xml:space="preserve"> managing 12 teaching assistants and 29 labs for intro to weather and climate.</w:t>
      </w:r>
    </w:p>
    <w:p w14:paraId="0AF788EA" w14:textId="77777777" w:rsidR="0010488A" w:rsidRPr="008C792D" w:rsidRDefault="0010488A" w:rsidP="0010488A">
      <w:pPr>
        <w:pStyle w:val="ListParagraph"/>
        <w:numPr>
          <w:ilvl w:val="0"/>
          <w:numId w:val="16"/>
        </w:numPr>
        <w:spacing w:after="0" w:line="240" w:lineRule="auto"/>
        <w:rPr>
          <w:rFonts w:ascii="Arial" w:hAnsi="Arial" w:cs="Arial"/>
          <w:sz w:val="22"/>
          <w:szCs w:val="22"/>
        </w:rPr>
      </w:pPr>
      <w:r w:rsidRPr="008C792D">
        <w:rPr>
          <w:rFonts w:ascii="Arial" w:hAnsi="Arial" w:cs="Arial"/>
          <w:sz w:val="22"/>
          <w:szCs w:val="22"/>
        </w:rPr>
        <w:t xml:space="preserve">Implemented and steered the </w:t>
      </w:r>
      <w:r w:rsidRPr="008C792D">
        <w:rPr>
          <w:rFonts w:ascii="Arial" w:hAnsi="Arial" w:cs="Arial"/>
          <w:b/>
          <w:bCs/>
          <w:sz w:val="22"/>
          <w:szCs w:val="22"/>
        </w:rPr>
        <w:t>lab innovation plan</w:t>
      </w:r>
      <w:r w:rsidRPr="008C792D">
        <w:rPr>
          <w:rFonts w:ascii="Arial" w:hAnsi="Arial" w:cs="Arial"/>
          <w:sz w:val="22"/>
          <w:szCs w:val="22"/>
        </w:rPr>
        <w:t xml:space="preserve"> for the Department of Geosciences</w:t>
      </w:r>
      <w:r>
        <w:rPr>
          <w:rFonts w:ascii="Arial" w:hAnsi="Arial" w:cs="Arial"/>
          <w:sz w:val="22"/>
          <w:szCs w:val="22"/>
        </w:rPr>
        <w:t>.</w:t>
      </w:r>
    </w:p>
    <w:p w14:paraId="554C3194" w14:textId="77777777" w:rsidR="0010488A" w:rsidRDefault="0010488A" w:rsidP="0010488A">
      <w:pPr>
        <w:pStyle w:val="ListParagraph"/>
        <w:numPr>
          <w:ilvl w:val="0"/>
          <w:numId w:val="16"/>
        </w:numPr>
        <w:spacing w:after="0" w:line="240" w:lineRule="auto"/>
        <w:rPr>
          <w:rFonts w:ascii="Arial" w:hAnsi="Arial" w:cs="Arial"/>
          <w:sz w:val="22"/>
          <w:szCs w:val="22"/>
        </w:rPr>
      </w:pPr>
      <w:r>
        <w:rPr>
          <w:rFonts w:ascii="Arial" w:hAnsi="Arial" w:cs="Arial"/>
          <w:sz w:val="22"/>
          <w:szCs w:val="22"/>
        </w:rPr>
        <w:t xml:space="preserve">Aligned the lab modules with the principles of </w:t>
      </w:r>
      <w:r w:rsidRPr="007F5409">
        <w:rPr>
          <w:rFonts w:ascii="Arial" w:hAnsi="Arial" w:cs="Arial"/>
          <w:b/>
          <w:bCs/>
          <w:sz w:val="22"/>
          <w:szCs w:val="22"/>
        </w:rPr>
        <w:t>culturally responsive pedagogy</w:t>
      </w:r>
      <w:r>
        <w:rPr>
          <w:rFonts w:ascii="Arial" w:hAnsi="Arial" w:cs="Arial"/>
          <w:sz w:val="22"/>
          <w:szCs w:val="22"/>
        </w:rPr>
        <w:t xml:space="preserve"> and </w:t>
      </w:r>
      <w:r w:rsidRPr="007F5409">
        <w:rPr>
          <w:rFonts w:ascii="Arial" w:hAnsi="Arial" w:cs="Arial"/>
          <w:b/>
          <w:bCs/>
          <w:sz w:val="22"/>
          <w:szCs w:val="22"/>
        </w:rPr>
        <w:t>implemented online delivery</w:t>
      </w:r>
      <w:r>
        <w:rPr>
          <w:rFonts w:ascii="Arial" w:hAnsi="Arial" w:cs="Arial"/>
          <w:sz w:val="22"/>
          <w:szCs w:val="22"/>
        </w:rPr>
        <w:t xml:space="preserve"> of lab materials during the COVID-19 pandemic.</w:t>
      </w:r>
    </w:p>
    <w:p w14:paraId="6716D9EC" w14:textId="77777777" w:rsidR="0010488A" w:rsidRDefault="0010488A" w:rsidP="0010488A">
      <w:pPr>
        <w:pStyle w:val="ListParagraph"/>
        <w:numPr>
          <w:ilvl w:val="0"/>
          <w:numId w:val="16"/>
        </w:numPr>
        <w:spacing w:after="0" w:line="240" w:lineRule="auto"/>
        <w:rPr>
          <w:rFonts w:ascii="Arial" w:hAnsi="Arial" w:cs="Arial"/>
          <w:sz w:val="22"/>
          <w:szCs w:val="22"/>
        </w:rPr>
      </w:pPr>
      <w:r>
        <w:rPr>
          <w:rFonts w:ascii="Arial" w:hAnsi="Arial" w:cs="Arial"/>
          <w:sz w:val="22"/>
          <w:szCs w:val="22"/>
        </w:rPr>
        <w:t xml:space="preserve">Courses I taught: 1) </w:t>
      </w:r>
      <w:r w:rsidRPr="00560B7F">
        <w:rPr>
          <w:rFonts w:ascii="Arial" w:hAnsi="Arial" w:cs="Arial"/>
          <w:b/>
          <w:bCs/>
          <w:sz w:val="22"/>
          <w:szCs w:val="22"/>
        </w:rPr>
        <w:t>Introduction to Weather and Climate</w:t>
      </w:r>
      <w:r>
        <w:rPr>
          <w:rFonts w:ascii="Arial" w:hAnsi="Arial" w:cs="Arial"/>
          <w:sz w:val="22"/>
          <w:szCs w:val="22"/>
        </w:rPr>
        <w:t xml:space="preserve"> Lab (level 100 undergraduate course); </w:t>
      </w:r>
      <w:r w:rsidRPr="00560B7F">
        <w:rPr>
          <w:rFonts w:ascii="Arial" w:hAnsi="Arial" w:cs="Arial"/>
          <w:b/>
          <w:bCs/>
          <w:sz w:val="22"/>
          <w:szCs w:val="22"/>
        </w:rPr>
        <w:t>Introduction to GIS</w:t>
      </w:r>
      <w:r>
        <w:rPr>
          <w:rFonts w:ascii="Arial" w:hAnsi="Arial" w:cs="Arial"/>
          <w:sz w:val="22"/>
          <w:szCs w:val="22"/>
        </w:rPr>
        <w:t xml:space="preserve"> (level 400/500 course); </w:t>
      </w:r>
      <w:r w:rsidRPr="00560B7F">
        <w:rPr>
          <w:rFonts w:ascii="Arial" w:hAnsi="Arial" w:cs="Arial"/>
          <w:b/>
          <w:bCs/>
          <w:sz w:val="22"/>
          <w:szCs w:val="22"/>
        </w:rPr>
        <w:t>Advanced GIS</w:t>
      </w:r>
      <w:r>
        <w:rPr>
          <w:rFonts w:ascii="Arial" w:hAnsi="Arial" w:cs="Arial"/>
          <w:sz w:val="22"/>
          <w:szCs w:val="22"/>
        </w:rPr>
        <w:t xml:space="preserve"> (level 400/500 course); </w:t>
      </w:r>
      <w:r w:rsidRPr="00560B7F">
        <w:rPr>
          <w:rFonts w:ascii="Arial" w:hAnsi="Arial" w:cs="Arial"/>
          <w:b/>
          <w:bCs/>
          <w:sz w:val="22"/>
          <w:szCs w:val="22"/>
        </w:rPr>
        <w:t>Introduction to Remote Sensing</w:t>
      </w:r>
      <w:r>
        <w:rPr>
          <w:rFonts w:ascii="Arial" w:hAnsi="Arial" w:cs="Arial"/>
          <w:sz w:val="22"/>
          <w:szCs w:val="22"/>
        </w:rPr>
        <w:t xml:space="preserve"> (level 400/500 course).</w:t>
      </w:r>
    </w:p>
    <w:p w14:paraId="72B326CC" w14:textId="77777777" w:rsidR="0010488A" w:rsidRDefault="0010488A" w:rsidP="0010488A">
      <w:pPr>
        <w:pStyle w:val="ListParagraph"/>
        <w:numPr>
          <w:ilvl w:val="0"/>
          <w:numId w:val="16"/>
        </w:numPr>
        <w:spacing w:after="0" w:line="240" w:lineRule="auto"/>
        <w:rPr>
          <w:rFonts w:ascii="Arial" w:hAnsi="Arial" w:cs="Arial"/>
          <w:sz w:val="22"/>
          <w:szCs w:val="22"/>
        </w:rPr>
      </w:pPr>
      <w:r w:rsidRPr="002C4CB0">
        <w:rPr>
          <w:rFonts w:ascii="Arial" w:hAnsi="Arial" w:cs="Arial"/>
          <w:b/>
          <w:bCs/>
          <w:sz w:val="22"/>
          <w:szCs w:val="22"/>
        </w:rPr>
        <w:t>Roles as a TA</w:t>
      </w:r>
      <w:r>
        <w:rPr>
          <w:rFonts w:ascii="Arial" w:hAnsi="Arial" w:cs="Arial"/>
          <w:sz w:val="22"/>
          <w:szCs w:val="22"/>
        </w:rPr>
        <w:t>: Guiding students to complete lab assignments; grading labs, quizzes, and exams, and providing feedback; responding to general student queries.</w:t>
      </w:r>
    </w:p>
    <w:p w14:paraId="5DE447CF" w14:textId="77777777" w:rsidR="0010488A" w:rsidRDefault="0010488A" w:rsidP="0010488A">
      <w:pPr>
        <w:pStyle w:val="ListParagraph"/>
        <w:spacing w:after="0" w:line="240" w:lineRule="auto"/>
        <w:ind w:left="2520"/>
        <w:rPr>
          <w:rFonts w:ascii="Arial" w:hAnsi="Arial" w:cs="Arial"/>
          <w:sz w:val="22"/>
          <w:szCs w:val="22"/>
        </w:rPr>
      </w:pPr>
    </w:p>
    <w:p w14:paraId="19A3B907" w14:textId="77777777" w:rsidR="0010488A" w:rsidRPr="00C26A53" w:rsidRDefault="0010488A" w:rsidP="0010488A">
      <w:pPr>
        <w:pStyle w:val="ListParagraph"/>
        <w:numPr>
          <w:ilvl w:val="1"/>
          <w:numId w:val="18"/>
        </w:numPr>
        <w:spacing w:after="0" w:line="240" w:lineRule="auto"/>
        <w:rPr>
          <w:rFonts w:ascii="Arial" w:hAnsi="Arial" w:cs="Arial"/>
          <w:sz w:val="22"/>
          <w:szCs w:val="22"/>
        </w:rPr>
      </w:pPr>
      <w:r w:rsidRPr="00C26A53">
        <w:rPr>
          <w:rFonts w:ascii="Arial" w:hAnsi="Arial" w:cs="Arial"/>
          <w:sz w:val="22"/>
          <w:szCs w:val="22"/>
        </w:rPr>
        <w:tab/>
      </w:r>
      <w:r w:rsidRPr="00C26A53">
        <w:rPr>
          <w:rFonts w:ascii="Arial" w:hAnsi="Arial" w:cs="Arial"/>
          <w:b/>
          <w:bCs/>
          <w:sz w:val="22"/>
          <w:szCs w:val="22"/>
        </w:rPr>
        <w:t>M &amp; N Enterprises, Naivasha, Kenya</w:t>
      </w:r>
    </w:p>
    <w:p w14:paraId="38FDF971" w14:textId="77777777" w:rsidR="0010488A" w:rsidRPr="00304650" w:rsidRDefault="0010488A" w:rsidP="0010488A">
      <w:pPr>
        <w:spacing w:after="0" w:line="240" w:lineRule="auto"/>
        <w:ind w:left="2160"/>
        <w:rPr>
          <w:rFonts w:ascii="Arial" w:hAnsi="Arial" w:cs="Arial"/>
          <w:i/>
          <w:iCs/>
          <w:sz w:val="22"/>
          <w:szCs w:val="22"/>
        </w:rPr>
      </w:pPr>
      <w:r w:rsidRPr="00304650">
        <w:rPr>
          <w:rFonts w:ascii="Arial" w:hAnsi="Arial" w:cs="Arial"/>
          <w:i/>
          <w:iCs/>
          <w:sz w:val="22"/>
          <w:szCs w:val="22"/>
        </w:rPr>
        <w:t>Manager</w:t>
      </w:r>
    </w:p>
    <w:p w14:paraId="02572ADD" w14:textId="77777777" w:rsidR="0010488A" w:rsidRDefault="0010488A" w:rsidP="0010488A">
      <w:pPr>
        <w:pStyle w:val="ListParagraph"/>
        <w:numPr>
          <w:ilvl w:val="0"/>
          <w:numId w:val="19"/>
        </w:numPr>
        <w:spacing w:after="0" w:line="240" w:lineRule="auto"/>
        <w:rPr>
          <w:rFonts w:ascii="Arial" w:hAnsi="Arial" w:cs="Arial"/>
          <w:sz w:val="22"/>
          <w:szCs w:val="22"/>
        </w:rPr>
      </w:pPr>
      <w:r w:rsidRPr="00571661">
        <w:rPr>
          <w:rFonts w:ascii="Arial" w:hAnsi="Arial" w:cs="Arial"/>
          <w:b/>
          <w:bCs/>
          <w:sz w:val="22"/>
          <w:szCs w:val="22"/>
        </w:rPr>
        <w:t>Implemented a business management</w:t>
      </w:r>
      <w:r>
        <w:rPr>
          <w:rFonts w:ascii="Arial" w:hAnsi="Arial" w:cs="Arial"/>
          <w:sz w:val="22"/>
          <w:szCs w:val="22"/>
        </w:rPr>
        <w:t xml:space="preserve"> system for coordination and control of stocks, workers, and banking.</w:t>
      </w:r>
    </w:p>
    <w:p w14:paraId="65140659" w14:textId="77777777" w:rsidR="0010488A" w:rsidRDefault="0010488A" w:rsidP="0010488A">
      <w:pPr>
        <w:pStyle w:val="ListParagraph"/>
        <w:numPr>
          <w:ilvl w:val="0"/>
          <w:numId w:val="19"/>
        </w:numPr>
        <w:spacing w:after="0" w:line="240" w:lineRule="auto"/>
        <w:rPr>
          <w:rFonts w:ascii="Arial" w:hAnsi="Arial" w:cs="Arial"/>
          <w:sz w:val="22"/>
          <w:szCs w:val="22"/>
        </w:rPr>
      </w:pPr>
      <w:r>
        <w:rPr>
          <w:rFonts w:ascii="Arial" w:hAnsi="Arial" w:cs="Arial"/>
          <w:sz w:val="22"/>
          <w:szCs w:val="22"/>
        </w:rPr>
        <w:t xml:space="preserve">Managed 33 permanent employees </w:t>
      </w:r>
    </w:p>
    <w:p w14:paraId="4C4468AA" w14:textId="77777777" w:rsidR="0010488A" w:rsidRDefault="0010488A" w:rsidP="0010488A">
      <w:pPr>
        <w:pStyle w:val="ListParagraph"/>
        <w:spacing w:after="0" w:line="240" w:lineRule="auto"/>
        <w:ind w:left="2520"/>
        <w:rPr>
          <w:rFonts w:ascii="Arial" w:hAnsi="Arial" w:cs="Arial"/>
          <w:sz w:val="22"/>
          <w:szCs w:val="22"/>
        </w:rPr>
      </w:pPr>
    </w:p>
    <w:p w14:paraId="7770148D" w14:textId="77777777" w:rsidR="0010488A" w:rsidRDefault="0010488A" w:rsidP="0010488A">
      <w:pPr>
        <w:spacing w:after="0" w:line="240" w:lineRule="auto"/>
        <w:rPr>
          <w:rFonts w:ascii="Arial" w:hAnsi="Arial" w:cs="Arial"/>
          <w:sz w:val="22"/>
          <w:szCs w:val="22"/>
        </w:rPr>
      </w:pPr>
      <w:r>
        <w:rPr>
          <w:rFonts w:ascii="Arial" w:hAnsi="Arial" w:cs="Arial"/>
          <w:sz w:val="22"/>
          <w:szCs w:val="22"/>
        </w:rPr>
        <w:t>2012-2013</w:t>
      </w:r>
      <w:r>
        <w:rPr>
          <w:rFonts w:ascii="Arial" w:hAnsi="Arial" w:cs="Arial"/>
          <w:sz w:val="22"/>
          <w:szCs w:val="22"/>
        </w:rPr>
        <w:tab/>
      </w:r>
      <w:r>
        <w:rPr>
          <w:rFonts w:ascii="Arial" w:hAnsi="Arial" w:cs="Arial"/>
          <w:sz w:val="22"/>
          <w:szCs w:val="22"/>
        </w:rPr>
        <w:tab/>
      </w:r>
      <w:r w:rsidRPr="00A311EC">
        <w:rPr>
          <w:rFonts w:ascii="Arial" w:hAnsi="Arial" w:cs="Arial"/>
          <w:b/>
          <w:bCs/>
          <w:sz w:val="22"/>
          <w:szCs w:val="22"/>
        </w:rPr>
        <w:t>Kenya Electricity Generating Company, Naivasha, Kenya</w:t>
      </w:r>
    </w:p>
    <w:p w14:paraId="21D15A6A" w14:textId="77777777" w:rsidR="0010488A" w:rsidRPr="00A311EC" w:rsidRDefault="0010488A" w:rsidP="0010488A">
      <w:pPr>
        <w:spacing w:after="0" w:line="240" w:lineRule="auto"/>
        <w:rPr>
          <w:rFonts w:ascii="Arial" w:hAnsi="Arial" w:cs="Arial"/>
          <w:i/>
          <w:i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A311EC">
        <w:rPr>
          <w:rFonts w:ascii="Arial" w:hAnsi="Arial" w:cs="Arial"/>
          <w:i/>
          <w:iCs/>
          <w:sz w:val="22"/>
          <w:szCs w:val="22"/>
        </w:rPr>
        <w:t>Trainee</w:t>
      </w:r>
    </w:p>
    <w:p w14:paraId="77864B47" w14:textId="77777777" w:rsidR="0010488A" w:rsidRDefault="0010488A" w:rsidP="0010488A">
      <w:pPr>
        <w:pStyle w:val="ListParagraph"/>
        <w:numPr>
          <w:ilvl w:val="0"/>
          <w:numId w:val="20"/>
        </w:numPr>
        <w:spacing w:after="0" w:line="240" w:lineRule="auto"/>
        <w:rPr>
          <w:rFonts w:ascii="Arial" w:hAnsi="Arial" w:cs="Arial"/>
          <w:sz w:val="22"/>
          <w:szCs w:val="22"/>
        </w:rPr>
      </w:pPr>
      <w:r>
        <w:rPr>
          <w:rFonts w:ascii="Arial" w:hAnsi="Arial" w:cs="Arial"/>
          <w:sz w:val="22"/>
          <w:szCs w:val="22"/>
        </w:rPr>
        <w:t>Attached to several sections including meteorology, occupational safety and health, community liaison, environmental laboratory, and GIS lab.</w:t>
      </w:r>
    </w:p>
    <w:p w14:paraId="207A2617" w14:textId="696E8891" w:rsidR="00D74113" w:rsidRPr="00797C14" w:rsidRDefault="0010488A" w:rsidP="00797C14">
      <w:pPr>
        <w:pStyle w:val="ListParagraph"/>
        <w:numPr>
          <w:ilvl w:val="0"/>
          <w:numId w:val="20"/>
        </w:numPr>
        <w:spacing w:after="0" w:line="240" w:lineRule="auto"/>
        <w:rPr>
          <w:rFonts w:ascii="Arial" w:hAnsi="Arial" w:cs="Arial"/>
          <w:sz w:val="22"/>
          <w:szCs w:val="22"/>
        </w:rPr>
      </w:pPr>
      <w:r>
        <w:rPr>
          <w:rFonts w:ascii="Arial" w:hAnsi="Arial" w:cs="Arial"/>
          <w:sz w:val="22"/>
          <w:szCs w:val="22"/>
        </w:rPr>
        <w:t xml:space="preserve">Monitored daily air quality and noise </w:t>
      </w:r>
      <w:proofErr w:type="gramStart"/>
      <w:r>
        <w:rPr>
          <w:rFonts w:ascii="Arial" w:hAnsi="Arial" w:cs="Arial"/>
          <w:sz w:val="22"/>
          <w:szCs w:val="22"/>
        </w:rPr>
        <w:t>levels, and</w:t>
      </w:r>
      <w:proofErr w:type="gramEnd"/>
      <w:r>
        <w:rPr>
          <w:rFonts w:ascii="Arial" w:hAnsi="Arial" w:cs="Arial"/>
          <w:sz w:val="22"/>
          <w:szCs w:val="22"/>
        </w:rPr>
        <w:t xml:space="preserve"> conducted statutory inspections of work sites and toxicity analysis for geothermal effluents.</w:t>
      </w:r>
    </w:p>
    <w:p w14:paraId="68E5CFEE" w14:textId="339139AC" w:rsidR="005C27B6" w:rsidRPr="00D74113" w:rsidRDefault="00D74113" w:rsidP="003F51FD">
      <w:pPr>
        <w:pBdr>
          <w:bottom w:val="single" w:sz="4" w:space="1" w:color="auto"/>
        </w:pBdr>
        <w:rPr>
          <w:rFonts w:ascii="Arial" w:hAnsi="Arial" w:cs="Arial"/>
          <w:b/>
          <w:bCs/>
        </w:rPr>
      </w:pPr>
      <w:r w:rsidRPr="00D74113">
        <w:rPr>
          <w:rFonts w:ascii="Arial" w:hAnsi="Arial" w:cs="Arial"/>
          <w:b/>
          <w:bCs/>
        </w:rPr>
        <w:t xml:space="preserve">Grants </w:t>
      </w:r>
      <w:r>
        <w:rPr>
          <w:rFonts w:ascii="Arial" w:hAnsi="Arial" w:cs="Arial"/>
          <w:b/>
          <w:bCs/>
        </w:rPr>
        <w:t>a</w:t>
      </w:r>
      <w:r w:rsidRPr="00D74113">
        <w:rPr>
          <w:rFonts w:ascii="Arial" w:hAnsi="Arial" w:cs="Arial"/>
          <w:b/>
          <w:bCs/>
        </w:rPr>
        <w:t>nd Fellowships</w:t>
      </w:r>
    </w:p>
    <w:p w14:paraId="2799826B" w14:textId="131D145C" w:rsidR="00346679" w:rsidRDefault="00F54974" w:rsidP="00346679">
      <w:pPr>
        <w:ind w:left="2160" w:hanging="2160"/>
        <w:rPr>
          <w:rFonts w:ascii="Arial" w:hAnsi="Arial" w:cs="Arial"/>
          <w:sz w:val="22"/>
          <w:szCs w:val="22"/>
        </w:rPr>
      </w:pPr>
      <w:r>
        <w:rPr>
          <w:rFonts w:ascii="Arial" w:hAnsi="Arial" w:cs="Arial"/>
          <w:sz w:val="22"/>
          <w:szCs w:val="22"/>
        </w:rPr>
        <w:t>2024-2025</w:t>
      </w:r>
      <w:r>
        <w:rPr>
          <w:rFonts w:ascii="Arial" w:hAnsi="Arial" w:cs="Arial"/>
          <w:sz w:val="22"/>
          <w:szCs w:val="22"/>
        </w:rPr>
        <w:tab/>
      </w:r>
      <w:r w:rsidRPr="00A2339A">
        <w:rPr>
          <w:rFonts w:ascii="Arial" w:hAnsi="Arial" w:cs="Arial"/>
          <w:b/>
          <w:bCs/>
          <w:sz w:val="22"/>
          <w:szCs w:val="22"/>
        </w:rPr>
        <w:t>National Science Foundation</w:t>
      </w:r>
      <w:r>
        <w:rPr>
          <w:rFonts w:ascii="Arial" w:hAnsi="Arial" w:cs="Arial"/>
          <w:sz w:val="22"/>
          <w:szCs w:val="22"/>
        </w:rPr>
        <w:t>, Doctoral Dissertation Research Improvement (NSF-DDRI). Award amount USD 30,150</w:t>
      </w:r>
    </w:p>
    <w:p w14:paraId="4AF9A4C2" w14:textId="18C90274" w:rsidR="00F54974" w:rsidRDefault="00F54974" w:rsidP="00346679">
      <w:pPr>
        <w:ind w:left="2160" w:hanging="2160"/>
        <w:rPr>
          <w:rFonts w:ascii="Arial" w:hAnsi="Arial" w:cs="Arial"/>
          <w:sz w:val="22"/>
          <w:szCs w:val="22"/>
        </w:rPr>
      </w:pPr>
      <w:r>
        <w:rPr>
          <w:rFonts w:ascii="Arial" w:hAnsi="Arial" w:cs="Arial"/>
          <w:sz w:val="22"/>
          <w:szCs w:val="22"/>
        </w:rPr>
        <w:t>2024-2025</w:t>
      </w:r>
      <w:r>
        <w:rPr>
          <w:rFonts w:ascii="Arial" w:hAnsi="Arial" w:cs="Arial"/>
          <w:sz w:val="22"/>
          <w:szCs w:val="22"/>
        </w:rPr>
        <w:tab/>
      </w:r>
      <w:r w:rsidR="00A2339A" w:rsidRPr="00A2339A">
        <w:rPr>
          <w:rFonts w:ascii="Arial" w:hAnsi="Arial" w:cs="Arial"/>
          <w:b/>
          <w:bCs/>
          <w:sz w:val="22"/>
          <w:szCs w:val="22"/>
        </w:rPr>
        <w:t>University of Washington</w:t>
      </w:r>
      <w:r w:rsidR="00A2339A">
        <w:rPr>
          <w:rFonts w:ascii="Arial" w:hAnsi="Arial" w:cs="Arial"/>
          <w:sz w:val="22"/>
          <w:szCs w:val="22"/>
        </w:rPr>
        <w:t xml:space="preserve">, </w:t>
      </w:r>
      <w:r>
        <w:rPr>
          <w:rFonts w:ascii="Arial" w:hAnsi="Arial" w:cs="Arial"/>
          <w:sz w:val="22"/>
          <w:szCs w:val="22"/>
        </w:rPr>
        <w:t>Increasing Diversity in and Equitable Access to Applied Learning in Disaster Research Response (IDEAAL DR2) Fellowship. Award amount USD 6,200.</w:t>
      </w:r>
    </w:p>
    <w:p w14:paraId="229AACD7" w14:textId="45BB2E9F" w:rsidR="00E54087" w:rsidRDefault="00E54087" w:rsidP="00346679">
      <w:pPr>
        <w:ind w:left="2160" w:hanging="2160"/>
        <w:rPr>
          <w:rFonts w:ascii="Arial" w:hAnsi="Arial" w:cs="Arial"/>
          <w:sz w:val="22"/>
          <w:szCs w:val="22"/>
        </w:rPr>
      </w:pPr>
      <w:r>
        <w:rPr>
          <w:rFonts w:ascii="Arial" w:hAnsi="Arial" w:cs="Arial"/>
          <w:sz w:val="22"/>
          <w:szCs w:val="22"/>
        </w:rPr>
        <w:t>2023-2024</w:t>
      </w:r>
      <w:r w:rsidR="003F7722">
        <w:rPr>
          <w:rFonts w:ascii="Arial" w:hAnsi="Arial" w:cs="Arial"/>
          <w:sz w:val="22"/>
          <w:szCs w:val="22"/>
        </w:rPr>
        <w:tab/>
      </w:r>
      <w:r w:rsidR="003B2FB2" w:rsidRPr="00A2339A">
        <w:rPr>
          <w:rFonts w:ascii="Arial" w:hAnsi="Arial" w:cs="Arial"/>
          <w:b/>
          <w:bCs/>
          <w:sz w:val="22"/>
          <w:szCs w:val="22"/>
        </w:rPr>
        <w:t>Headwaters Economics</w:t>
      </w:r>
      <w:r w:rsidR="003B2FB2">
        <w:rPr>
          <w:rFonts w:ascii="Arial" w:hAnsi="Arial" w:cs="Arial"/>
          <w:sz w:val="22"/>
          <w:szCs w:val="22"/>
        </w:rPr>
        <w:t xml:space="preserve"> research grant for comparing different federal vulnerability maps and community capacity. Award amount USD 18,480.</w:t>
      </w:r>
    </w:p>
    <w:p w14:paraId="42DD562F" w14:textId="0F4A9547" w:rsidR="00CB2911" w:rsidRDefault="00476EC4" w:rsidP="00346679">
      <w:pPr>
        <w:ind w:left="2160" w:hanging="2160"/>
        <w:rPr>
          <w:rFonts w:ascii="Arial" w:hAnsi="Arial" w:cs="Arial"/>
          <w:sz w:val="22"/>
          <w:szCs w:val="22"/>
        </w:rPr>
      </w:pPr>
      <w:r>
        <w:rPr>
          <w:rFonts w:ascii="Arial" w:hAnsi="Arial" w:cs="Arial"/>
          <w:sz w:val="22"/>
          <w:szCs w:val="22"/>
        </w:rPr>
        <w:lastRenderedPageBreak/>
        <w:t>2023-2024</w:t>
      </w:r>
      <w:r>
        <w:rPr>
          <w:rFonts w:ascii="Arial" w:hAnsi="Arial" w:cs="Arial"/>
          <w:sz w:val="22"/>
          <w:szCs w:val="22"/>
        </w:rPr>
        <w:tab/>
      </w:r>
      <w:r w:rsidR="00CB2911" w:rsidRPr="00A2339A">
        <w:rPr>
          <w:rFonts w:ascii="Arial" w:hAnsi="Arial" w:cs="Arial"/>
          <w:b/>
          <w:bCs/>
          <w:sz w:val="22"/>
          <w:szCs w:val="22"/>
        </w:rPr>
        <w:t>NATURA Global Roadmap fellowship</w:t>
      </w:r>
      <w:r w:rsidR="00CB2911">
        <w:rPr>
          <w:rFonts w:ascii="Arial" w:hAnsi="Arial" w:cs="Arial"/>
          <w:sz w:val="22"/>
          <w:szCs w:val="22"/>
        </w:rPr>
        <w:t>. Award amount USD 10,000 (declined</w:t>
      </w:r>
      <w:r w:rsidR="00F07AB9">
        <w:rPr>
          <w:rFonts w:ascii="Arial" w:hAnsi="Arial" w:cs="Arial"/>
          <w:sz w:val="22"/>
          <w:szCs w:val="22"/>
        </w:rPr>
        <w:t xml:space="preserve"> the award</w:t>
      </w:r>
      <w:r w:rsidR="00CB2911">
        <w:rPr>
          <w:rFonts w:ascii="Arial" w:hAnsi="Arial" w:cs="Arial"/>
          <w:sz w:val="22"/>
          <w:szCs w:val="22"/>
        </w:rPr>
        <w:t>).</w:t>
      </w:r>
    </w:p>
    <w:p w14:paraId="39C7F0CD" w14:textId="77777777" w:rsidR="0099199D" w:rsidRDefault="004166E6" w:rsidP="00346679">
      <w:pPr>
        <w:ind w:left="2160" w:hanging="2160"/>
        <w:rPr>
          <w:rFonts w:ascii="Arial" w:hAnsi="Arial" w:cs="Arial"/>
          <w:sz w:val="22"/>
          <w:szCs w:val="22"/>
        </w:rPr>
      </w:pPr>
      <w:r>
        <w:rPr>
          <w:rFonts w:ascii="Arial" w:hAnsi="Arial" w:cs="Arial"/>
          <w:sz w:val="22"/>
          <w:szCs w:val="22"/>
        </w:rPr>
        <w:t>2023-2024</w:t>
      </w:r>
      <w:r>
        <w:rPr>
          <w:rFonts w:ascii="Arial" w:hAnsi="Arial" w:cs="Arial"/>
          <w:sz w:val="22"/>
          <w:szCs w:val="22"/>
        </w:rPr>
        <w:tab/>
      </w:r>
      <w:r w:rsidRPr="003625A3">
        <w:rPr>
          <w:rFonts w:ascii="Arial" w:hAnsi="Arial" w:cs="Arial"/>
          <w:b/>
          <w:bCs/>
          <w:sz w:val="22"/>
          <w:szCs w:val="22"/>
        </w:rPr>
        <w:t>ASU’s Graduate and Professional Student Association travel grant</w:t>
      </w:r>
      <w:r>
        <w:rPr>
          <w:rFonts w:ascii="Arial" w:hAnsi="Arial" w:cs="Arial"/>
          <w:sz w:val="22"/>
          <w:szCs w:val="22"/>
        </w:rPr>
        <w:t>. Award amount USD 950.</w:t>
      </w:r>
    </w:p>
    <w:p w14:paraId="27F5DBD3" w14:textId="5D5CDD75" w:rsidR="00DC15DE" w:rsidRDefault="00056C55" w:rsidP="00D001B3">
      <w:pPr>
        <w:ind w:left="2160" w:hanging="2160"/>
        <w:rPr>
          <w:rFonts w:ascii="Arial" w:hAnsi="Arial" w:cs="Arial"/>
          <w:sz w:val="22"/>
          <w:szCs w:val="22"/>
        </w:rPr>
      </w:pPr>
      <w:r>
        <w:rPr>
          <w:rFonts w:ascii="Arial" w:hAnsi="Arial" w:cs="Arial"/>
          <w:sz w:val="22"/>
          <w:szCs w:val="22"/>
        </w:rPr>
        <w:t>2023-2024</w:t>
      </w:r>
      <w:r>
        <w:rPr>
          <w:rFonts w:ascii="Arial" w:hAnsi="Arial" w:cs="Arial"/>
          <w:sz w:val="22"/>
          <w:szCs w:val="22"/>
        </w:rPr>
        <w:tab/>
      </w:r>
      <w:r w:rsidR="00FD20FC" w:rsidRPr="003625A3">
        <w:rPr>
          <w:rFonts w:ascii="Arial" w:hAnsi="Arial" w:cs="Arial"/>
          <w:b/>
          <w:bCs/>
          <w:sz w:val="22"/>
          <w:szCs w:val="22"/>
        </w:rPr>
        <w:t>ASU’s School of Geographical Sciences travel grant</w:t>
      </w:r>
      <w:r w:rsidR="00FD20FC">
        <w:rPr>
          <w:rFonts w:ascii="Arial" w:hAnsi="Arial" w:cs="Arial"/>
          <w:sz w:val="22"/>
          <w:szCs w:val="22"/>
        </w:rPr>
        <w:t>. Award amount USD 5,000.</w:t>
      </w:r>
    </w:p>
    <w:p w14:paraId="26AE6AB9" w14:textId="7C17E0B0" w:rsidR="00797E5D" w:rsidRDefault="00797E5D" w:rsidP="00D001B3">
      <w:pPr>
        <w:ind w:left="2160" w:hanging="2160"/>
        <w:rPr>
          <w:rFonts w:ascii="Arial" w:hAnsi="Arial" w:cs="Arial"/>
          <w:sz w:val="22"/>
          <w:szCs w:val="22"/>
        </w:rPr>
      </w:pPr>
      <w:r>
        <w:rPr>
          <w:rFonts w:ascii="Arial" w:hAnsi="Arial" w:cs="Arial"/>
          <w:sz w:val="22"/>
          <w:szCs w:val="22"/>
        </w:rPr>
        <w:t>2022-2023</w:t>
      </w:r>
      <w:r>
        <w:rPr>
          <w:rFonts w:ascii="Arial" w:hAnsi="Arial" w:cs="Arial"/>
          <w:sz w:val="22"/>
          <w:szCs w:val="22"/>
        </w:rPr>
        <w:tab/>
      </w:r>
      <w:r w:rsidR="00A74914" w:rsidRPr="00A2339A">
        <w:rPr>
          <w:rFonts w:ascii="Arial" w:hAnsi="Arial" w:cs="Arial"/>
          <w:b/>
          <w:bCs/>
          <w:sz w:val="22"/>
          <w:szCs w:val="22"/>
        </w:rPr>
        <w:t>Research America</w:t>
      </w:r>
      <w:r w:rsidR="00A74914">
        <w:rPr>
          <w:rFonts w:ascii="Arial" w:hAnsi="Arial" w:cs="Arial"/>
          <w:sz w:val="22"/>
          <w:szCs w:val="22"/>
        </w:rPr>
        <w:t xml:space="preserve"> Civic En</w:t>
      </w:r>
      <w:r w:rsidR="009E2FEF">
        <w:rPr>
          <w:rFonts w:ascii="Arial" w:hAnsi="Arial" w:cs="Arial"/>
          <w:sz w:val="22"/>
          <w:szCs w:val="22"/>
        </w:rPr>
        <w:t>ga</w:t>
      </w:r>
      <w:r w:rsidR="00A74914">
        <w:rPr>
          <w:rFonts w:ascii="Arial" w:hAnsi="Arial" w:cs="Arial"/>
          <w:sz w:val="22"/>
          <w:szCs w:val="22"/>
        </w:rPr>
        <w:t>gement Microgrant Award amount USD 2,300.</w:t>
      </w:r>
      <w:r w:rsidR="00A10413">
        <w:rPr>
          <w:rFonts w:ascii="Arial" w:hAnsi="Arial" w:cs="Arial"/>
          <w:sz w:val="22"/>
          <w:szCs w:val="22"/>
        </w:rPr>
        <w:t xml:space="preserve"> Collaborated with NOAA and the city of Phoenix to organize a two-day tabletop exercise.</w:t>
      </w:r>
    </w:p>
    <w:p w14:paraId="1A1C88F2" w14:textId="3626C0FE" w:rsidR="00B24C0F" w:rsidRDefault="00B24C0F" w:rsidP="00346679">
      <w:pPr>
        <w:ind w:left="2160" w:hanging="2160"/>
        <w:rPr>
          <w:rFonts w:ascii="Arial" w:hAnsi="Arial" w:cs="Arial"/>
          <w:sz w:val="22"/>
          <w:szCs w:val="22"/>
        </w:rPr>
      </w:pPr>
      <w:r>
        <w:rPr>
          <w:rFonts w:ascii="Arial" w:hAnsi="Arial" w:cs="Arial"/>
          <w:sz w:val="22"/>
          <w:szCs w:val="22"/>
        </w:rPr>
        <w:t>2022-2023</w:t>
      </w:r>
      <w:r>
        <w:rPr>
          <w:rFonts w:ascii="Arial" w:hAnsi="Arial" w:cs="Arial"/>
          <w:sz w:val="22"/>
          <w:szCs w:val="22"/>
        </w:rPr>
        <w:tab/>
      </w:r>
      <w:r w:rsidR="003A01EF" w:rsidRPr="00A2339A">
        <w:rPr>
          <w:rFonts w:ascii="Arial" w:hAnsi="Arial" w:cs="Arial"/>
          <w:b/>
          <w:bCs/>
          <w:sz w:val="22"/>
          <w:szCs w:val="22"/>
        </w:rPr>
        <w:t>ASU Flagship program</w:t>
      </w:r>
      <w:r w:rsidR="003A01EF">
        <w:rPr>
          <w:rFonts w:ascii="Arial" w:hAnsi="Arial" w:cs="Arial"/>
          <w:sz w:val="22"/>
          <w:szCs w:val="22"/>
        </w:rPr>
        <w:t xml:space="preserve"> – Future </w:t>
      </w:r>
      <w:r w:rsidR="00EE0CA8">
        <w:rPr>
          <w:rFonts w:ascii="Arial" w:hAnsi="Arial" w:cs="Arial"/>
          <w:sz w:val="22"/>
          <w:szCs w:val="22"/>
        </w:rPr>
        <w:t>L</w:t>
      </w:r>
      <w:r w:rsidR="003A01EF">
        <w:rPr>
          <w:rFonts w:ascii="Arial" w:hAnsi="Arial" w:cs="Arial"/>
          <w:sz w:val="22"/>
          <w:szCs w:val="22"/>
        </w:rPr>
        <w:t>eaders and Geoscience High Road Internship. Award amount USD 1,300 (declined</w:t>
      </w:r>
      <w:r w:rsidR="00F07AB9">
        <w:rPr>
          <w:rFonts w:ascii="Arial" w:hAnsi="Arial" w:cs="Arial"/>
          <w:sz w:val="22"/>
          <w:szCs w:val="22"/>
        </w:rPr>
        <w:t xml:space="preserve"> the award</w:t>
      </w:r>
      <w:r w:rsidR="003A01EF">
        <w:rPr>
          <w:rFonts w:ascii="Arial" w:hAnsi="Arial" w:cs="Arial"/>
          <w:sz w:val="22"/>
          <w:szCs w:val="22"/>
        </w:rPr>
        <w:t>).</w:t>
      </w:r>
    </w:p>
    <w:p w14:paraId="5915E092" w14:textId="59584102" w:rsidR="00E1711B" w:rsidRDefault="00E1711B" w:rsidP="00346679">
      <w:pPr>
        <w:ind w:left="2160" w:hanging="2160"/>
        <w:rPr>
          <w:rFonts w:ascii="Arial" w:hAnsi="Arial" w:cs="Arial"/>
          <w:sz w:val="22"/>
          <w:szCs w:val="22"/>
        </w:rPr>
      </w:pPr>
      <w:r>
        <w:rPr>
          <w:rFonts w:ascii="Arial" w:hAnsi="Arial" w:cs="Arial"/>
          <w:sz w:val="22"/>
          <w:szCs w:val="22"/>
        </w:rPr>
        <w:t>2022</w:t>
      </w:r>
      <w:r>
        <w:rPr>
          <w:rFonts w:ascii="Arial" w:hAnsi="Arial" w:cs="Arial"/>
          <w:sz w:val="22"/>
          <w:szCs w:val="22"/>
        </w:rPr>
        <w:tab/>
      </w:r>
      <w:r w:rsidRPr="00A2339A">
        <w:rPr>
          <w:rFonts w:ascii="Arial" w:hAnsi="Arial" w:cs="Arial"/>
          <w:b/>
          <w:bCs/>
          <w:sz w:val="22"/>
          <w:szCs w:val="22"/>
        </w:rPr>
        <w:t>William Averett Anderson Fund</w:t>
      </w:r>
      <w:r>
        <w:rPr>
          <w:rFonts w:ascii="Arial" w:hAnsi="Arial" w:cs="Arial"/>
          <w:sz w:val="22"/>
          <w:szCs w:val="22"/>
        </w:rPr>
        <w:t xml:space="preserve"> (BAF) fellowship</w:t>
      </w:r>
      <w:r w:rsidR="007A5D81">
        <w:rPr>
          <w:rFonts w:ascii="Arial" w:hAnsi="Arial" w:cs="Arial"/>
          <w:sz w:val="22"/>
          <w:szCs w:val="22"/>
        </w:rPr>
        <w:t>.</w:t>
      </w:r>
    </w:p>
    <w:p w14:paraId="68FC3D72" w14:textId="10FB0C15" w:rsidR="00FB5014" w:rsidRDefault="00FB5014" w:rsidP="00346679">
      <w:pPr>
        <w:ind w:left="2160" w:hanging="2160"/>
        <w:rPr>
          <w:rFonts w:ascii="Arial" w:hAnsi="Arial" w:cs="Arial"/>
          <w:sz w:val="22"/>
          <w:szCs w:val="22"/>
        </w:rPr>
      </w:pPr>
      <w:r>
        <w:rPr>
          <w:rFonts w:ascii="Arial" w:hAnsi="Arial" w:cs="Arial"/>
          <w:sz w:val="22"/>
          <w:szCs w:val="22"/>
        </w:rPr>
        <w:t>2021-2022</w:t>
      </w:r>
      <w:r>
        <w:rPr>
          <w:rFonts w:ascii="Arial" w:hAnsi="Arial" w:cs="Arial"/>
          <w:sz w:val="22"/>
          <w:szCs w:val="22"/>
        </w:rPr>
        <w:tab/>
      </w:r>
      <w:r w:rsidR="000A1523" w:rsidRPr="003625A3">
        <w:rPr>
          <w:rFonts w:ascii="Arial" w:hAnsi="Arial" w:cs="Arial"/>
          <w:b/>
          <w:bCs/>
          <w:sz w:val="22"/>
          <w:szCs w:val="22"/>
        </w:rPr>
        <w:t>ASU’s School of Graduate and Professional Students Association travel grant</w:t>
      </w:r>
      <w:r w:rsidR="000A1523">
        <w:rPr>
          <w:rFonts w:ascii="Arial" w:hAnsi="Arial" w:cs="Arial"/>
          <w:sz w:val="22"/>
          <w:szCs w:val="22"/>
        </w:rPr>
        <w:t>. Award amount USD 950.</w:t>
      </w:r>
    </w:p>
    <w:p w14:paraId="75091C2D" w14:textId="42ADA8B5" w:rsidR="00710426" w:rsidRDefault="00710426" w:rsidP="00346679">
      <w:pPr>
        <w:ind w:left="2160" w:hanging="2160"/>
        <w:rPr>
          <w:rFonts w:ascii="Arial" w:hAnsi="Arial" w:cs="Arial"/>
          <w:sz w:val="22"/>
          <w:szCs w:val="22"/>
        </w:rPr>
      </w:pPr>
      <w:r>
        <w:rPr>
          <w:rFonts w:ascii="Arial" w:hAnsi="Arial" w:cs="Arial"/>
          <w:sz w:val="22"/>
          <w:szCs w:val="22"/>
        </w:rPr>
        <w:t>2021-2022</w:t>
      </w:r>
      <w:r>
        <w:rPr>
          <w:rFonts w:ascii="Arial" w:hAnsi="Arial" w:cs="Arial"/>
          <w:sz w:val="22"/>
          <w:szCs w:val="22"/>
        </w:rPr>
        <w:tab/>
      </w:r>
      <w:r w:rsidR="00953893" w:rsidRPr="003625A3">
        <w:rPr>
          <w:rFonts w:ascii="Arial" w:hAnsi="Arial" w:cs="Arial"/>
          <w:b/>
          <w:bCs/>
          <w:sz w:val="22"/>
          <w:szCs w:val="22"/>
        </w:rPr>
        <w:t>ASU’s</w:t>
      </w:r>
      <w:r w:rsidR="00953893">
        <w:rPr>
          <w:rFonts w:ascii="Arial" w:hAnsi="Arial" w:cs="Arial"/>
          <w:sz w:val="22"/>
          <w:szCs w:val="22"/>
        </w:rPr>
        <w:t xml:space="preserve"> </w:t>
      </w:r>
      <w:r w:rsidR="00953893" w:rsidRPr="00A2339A">
        <w:rPr>
          <w:rFonts w:ascii="Arial" w:hAnsi="Arial" w:cs="Arial"/>
          <w:b/>
          <w:bCs/>
          <w:sz w:val="22"/>
          <w:szCs w:val="22"/>
        </w:rPr>
        <w:t>Interdisciplinary Enrichment Fellowship</w:t>
      </w:r>
      <w:r w:rsidR="00953893">
        <w:rPr>
          <w:rFonts w:ascii="Arial" w:hAnsi="Arial" w:cs="Arial"/>
          <w:sz w:val="22"/>
          <w:szCs w:val="22"/>
        </w:rPr>
        <w:t>. Award amount USD 47,925</w:t>
      </w:r>
      <w:r w:rsidR="00BD4177">
        <w:rPr>
          <w:rFonts w:ascii="Arial" w:hAnsi="Arial" w:cs="Arial"/>
          <w:sz w:val="22"/>
          <w:szCs w:val="22"/>
        </w:rPr>
        <w:t>.</w:t>
      </w:r>
    </w:p>
    <w:p w14:paraId="4DA145AB" w14:textId="7BF3A4AE" w:rsidR="00BD4177" w:rsidRDefault="00BD4177" w:rsidP="00346679">
      <w:pPr>
        <w:ind w:left="2160" w:hanging="2160"/>
        <w:rPr>
          <w:rFonts w:ascii="Arial" w:hAnsi="Arial" w:cs="Arial"/>
          <w:sz w:val="22"/>
          <w:szCs w:val="22"/>
        </w:rPr>
      </w:pPr>
      <w:r>
        <w:rPr>
          <w:rFonts w:ascii="Arial" w:hAnsi="Arial" w:cs="Arial"/>
          <w:sz w:val="22"/>
          <w:szCs w:val="22"/>
        </w:rPr>
        <w:t>2021-2022</w:t>
      </w:r>
      <w:r>
        <w:rPr>
          <w:rFonts w:ascii="Arial" w:hAnsi="Arial" w:cs="Arial"/>
          <w:sz w:val="22"/>
          <w:szCs w:val="22"/>
        </w:rPr>
        <w:tab/>
      </w:r>
      <w:r w:rsidR="00DD181B" w:rsidRPr="003625A3">
        <w:rPr>
          <w:rFonts w:ascii="Arial" w:hAnsi="Arial" w:cs="Arial"/>
          <w:b/>
          <w:bCs/>
          <w:sz w:val="22"/>
          <w:szCs w:val="22"/>
        </w:rPr>
        <w:t>ASU graduate college conference award</w:t>
      </w:r>
      <w:r w:rsidR="00DD181B">
        <w:rPr>
          <w:rFonts w:ascii="Arial" w:hAnsi="Arial" w:cs="Arial"/>
          <w:sz w:val="22"/>
          <w:szCs w:val="22"/>
        </w:rPr>
        <w:t xml:space="preserve">. Award amount </w:t>
      </w:r>
      <w:r w:rsidR="00FA2E5B">
        <w:rPr>
          <w:rFonts w:ascii="Arial" w:hAnsi="Arial" w:cs="Arial"/>
          <w:sz w:val="22"/>
          <w:szCs w:val="22"/>
        </w:rPr>
        <w:t xml:space="preserve">USD </w:t>
      </w:r>
      <w:r w:rsidR="00DD181B">
        <w:rPr>
          <w:rFonts w:ascii="Arial" w:hAnsi="Arial" w:cs="Arial"/>
          <w:sz w:val="22"/>
          <w:szCs w:val="22"/>
        </w:rPr>
        <w:t>245.</w:t>
      </w:r>
    </w:p>
    <w:p w14:paraId="6A0149FD" w14:textId="22142A6D" w:rsidR="000A1523" w:rsidRPr="004C0425" w:rsidRDefault="00B07D55" w:rsidP="0052350E">
      <w:pPr>
        <w:pBdr>
          <w:bottom w:val="single" w:sz="4" w:space="1" w:color="auto"/>
        </w:pBdr>
        <w:ind w:left="2160" w:hanging="2160"/>
        <w:rPr>
          <w:rFonts w:ascii="Arial" w:hAnsi="Arial" w:cs="Arial"/>
          <w:b/>
          <w:bCs/>
        </w:rPr>
      </w:pPr>
      <w:r w:rsidRPr="004C0425">
        <w:rPr>
          <w:rFonts w:ascii="Arial" w:hAnsi="Arial" w:cs="Arial"/>
          <w:b/>
          <w:bCs/>
        </w:rPr>
        <w:t>Honors, Awards</w:t>
      </w:r>
      <w:r w:rsidR="00BD727B">
        <w:rPr>
          <w:rFonts w:ascii="Arial" w:hAnsi="Arial" w:cs="Arial"/>
          <w:b/>
          <w:bCs/>
        </w:rPr>
        <w:t>,</w:t>
      </w:r>
      <w:r w:rsidRPr="004C0425">
        <w:rPr>
          <w:rFonts w:ascii="Arial" w:hAnsi="Arial" w:cs="Arial"/>
          <w:b/>
          <w:bCs/>
        </w:rPr>
        <w:t xml:space="preserve"> and Recognition</w:t>
      </w:r>
    </w:p>
    <w:p w14:paraId="08E5D1FD" w14:textId="0E7A3A61" w:rsidR="003F51FD" w:rsidRDefault="00A2339A" w:rsidP="00346679">
      <w:pPr>
        <w:ind w:left="2160" w:hanging="2160"/>
        <w:rPr>
          <w:rFonts w:ascii="Arial" w:hAnsi="Arial" w:cs="Arial"/>
          <w:sz w:val="22"/>
          <w:szCs w:val="22"/>
        </w:rPr>
      </w:pPr>
      <w:r>
        <w:rPr>
          <w:rFonts w:ascii="Arial" w:hAnsi="Arial" w:cs="Arial"/>
          <w:sz w:val="22"/>
          <w:szCs w:val="22"/>
        </w:rPr>
        <w:t xml:space="preserve">2024 </w:t>
      </w:r>
      <w:r>
        <w:rPr>
          <w:rFonts w:ascii="Arial" w:hAnsi="Arial" w:cs="Arial"/>
          <w:sz w:val="22"/>
          <w:szCs w:val="22"/>
        </w:rPr>
        <w:tab/>
      </w:r>
      <w:r w:rsidRPr="00A2339A">
        <w:rPr>
          <w:rFonts w:ascii="Arial" w:hAnsi="Arial" w:cs="Arial"/>
          <w:b/>
          <w:bCs/>
          <w:sz w:val="22"/>
          <w:szCs w:val="22"/>
        </w:rPr>
        <w:t>American Association of Geographer</w:t>
      </w:r>
      <w:r w:rsidRPr="00CB7D21">
        <w:rPr>
          <w:rFonts w:ascii="Arial" w:hAnsi="Arial" w:cs="Arial"/>
          <w:b/>
          <w:bCs/>
          <w:sz w:val="22"/>
          <w:szCs w:val="22"/>
        </w:rPr>
        <w:t>s</w:t>
      </w:r>
      <w:r>
        <w:rPr>
          <w:rFonts w:ascii="Arial" w:hAnsi="Arial" w:cs="Arial"/>
          <w:sz w:val="22"/>
          <w:szCs w:val="22"/>
        </w:rPr>
        <w:t>, Urban Specialty Group Access award</w:t>
      </w:r>
      <w:r w:rsidR="00CB7D21">
        <w:rPr>
          <w:rFonts w:ascii="Arial" w:hAnsi="Arial" w:cs="Arial"/>
          <w:sz w:val="22"/>
          <w:szCs w:val="22"/>
        </w:rPr>
        <w:t xml:space="preserve"> in Honolulu, USA</w:t>
      </w:r>
    </w:p>
    <w:p w14:paraId="22A0A2E0" w14:textId="3DE37276" w:rsidR="00CB7D21" w:rsidRDefault="00CB7D21" w:rsidP="00346679">
      <w:pPr>
        <w:ind w:left="2160" w:hanging="2160"/>
        <w:rPr>
          <w:rFonts w:ascii="Arial" w:hAnsi="Arial" w:cs="Arial"/>
          <w:sz w:val="22"/>
          <w:szCs w:val="22"/>
        </w:rPr>
      </w:pPr>
      <w:r>
        <w:rPr>
          <w:rFonts w:ascii="Arial" w:hAnsi="Arial" w:cs="Arial"/>
          <w:sz w:val="22"/>
          <w:szCs w:val="22"/>
        </w:rPr>
        <w:t>2024</w:t>
      </w:r>
      <w:r>
        <w:rPr>
          <w:rFonts w:ascii="Arial" w:hAnsi="Arial" w:cs="Arial"/>
          <w:sz w:val="22"/>
          <w:szCs w:val="22"/>
        </w:rPr>
        <w:tab/>
      </w:r>
      <w:r w:rsidRPr="005B2ECB">
        <w:rPr>
          <w:rFonts w:ascii="Arial" w:hAnsi="Arial" w:cs="Arial"/>
          <w:b/>
          <w:bCs/>
          <w:sz w:val="22"/>
          <w:szCs w:val="22"/>
        </w:rPr>
        <w:t>ASU’s Urban Climate Research Center</w:t>
      </w:r>
      <w:r>
        <w:rPr>
          <w:rFonts w:ascii="Arial" w:hAnsi="Arial" w:cs="Arial"/>
          <w:sz w:val="22"/>
          <w:szCs w:val="22"/>
        </w:rPr>
        <w:t xml:space="preserve"> poster competition, third p</w:t>
      </w:r>
      <w:r w:rsidR="00535018">
        <w:rPr>
          <w:rFonts w:ascii="Arial" w:hAnsi="Arial" w:cs="Arial"/>
          <w:sz w:val="22"/>
          <w:szCs w:val="22"/>
        </w:rPr>
        <w:t>lace</w:t>
      </w:r>
    </w:p>
    <w:p w14:paraId="4D14C78B" w14:textId="5F13149A" w:rsidR="00CB7D21" w:rsidRDefault="00CB7D21" w:rsidP="00346679">
      <w:pPr>
        <w:ind w:left="2160" w:hanging="2160"/>
        <w:rPr>
          <w:rFonts w:ascii="Arial" w:hAnsi="Arial" w:cs="Arial"/>
          <w:sz w:val="22"/>
          <w:szCs w:val="22"/>
        </w:rPr>
      </w:pPr>
      <w:r>
        <w:rPr>
          <w:rFonts w:ascii="Arial" w:hAnsi="Arial" w:cs="Arial"/>
          <w:sz w:val="22"/>
          <w:szCs w:val="22"/>
        </w:rPr>
        <w:t>2023</w:t>
      </w:r>
      <w:r>
        <w:rPr>
          <w:rFonts w:ascii="Arial" w:hAnsi="Arial" w:cs="Arial"/>
          <w:sz w:val="22"/>
          <w:szCs w:val="22"/>
        </w:rPr>
        <w:tab/>
      </w:r>
      <w:r w:rsidRPr="005B2ECB">
        <w:rPr>
          <w:rFonts w:ascii="Arial" w:hAnsi="Arial" w:cs="Arial"/>
          <w:b/>
          <w:bCs/>
          <w:sz w:val="22"/>
          <w:szCs w:val="22"/>
        </w:rPr>
        <w:t>International Association of</w:t>
      </w:r>
      <w:r w:rsidR="005A59AF" w:rsidRPr="005B2ECB">
        <w:rPr>
          <w:rFonts w:ascii="Arial" w:hAnsi="Arial" w:cs="Arial"/>
          <w:b/>
          <w:bCs/>
          <w:sz w:val="22"/>
          <w:szCs w:val="22"/>
        </w:rPr>
        <w:t xml:space="preserve"> Urban Climate</w:t>
      </w:r>
      <w:r w:rsidR="005A59AF">
        <w:rPr>
          <w:rFonts w:ascii="Arial" w:hAnsi="Arial" w:cs="Arial"/>
          <w:sz w:val="22"/>
          <w:szCs w:val="22"/>
        </w:rPr>
        <w:t>. Best student presentation award during the International Conference of Urban Climate in Sydney, Australia.</w:t>
      </w:r>
    </w:p>
    <w:p w14:paraId="38FB4882" w14:textId="466A7098" w:rsidR="00F17656" w:rsidRDefault="00F17656" w:rsidP="00346679">
      <w:pPr>
        <w:ind w:left="2160" w:hanging="2160"/>
        <w:rPr>
          <w:rFonts w:ascii="Arial" w:hAnsi="Arial" w:cs="Arial"/>
          <w:sz w:val="22"/>
          <w:szCs w:val="22"/>
        </w:rPr>
      </w:pPr>
      <w:r>
        <w:rPr>
          <w:rFonts w:ascii="Arial" w:hAnsi="Arial" w:cs="Arial"/>
          <w:sz w:val="22"/>
          <w:szCs w:val="22"/>
        </w:rPr>
        <w:t>2023</w:t>
      </w:r>
      <w:r>
        <w:rPr>
          <w:rFonts w:ascii="Arial" w:hAnsi="Arial" w:cs="Arial"/>
          <w:sz w:val="22"/>
          <w:szCs w:val="22"/>
        </w:rPr>
        <w:tab/>
      </w:r>
      <w:r w:rsidRPr="005D2D43">
        <w:rPr>
          <w:rFonts w:ascii="Arial" w:hAnsi="Arial" w:cs="Arial"/>
          <w:b/>
          <w:bCs/>
          <w:sz w:val="22"/>
          <w:szCs w:val="22"/>
        </w:rPr>
        <w:t>ASU’s College of Liberal Arts and Sciences</w:t>
      </w:r>
      <w:r>
        <w:rPr>
          <w:rFonts w:ascii="Arial" w:hAnsi="Arial" w:cs="Arial"/>
          <w:sz w:val="22"/>
          <w:szCs w:val="22"/>
        </w:rPr>
        <w:t>, College Leader award 2022-2023.</w:t>
      </w:r>
    </w:p>
    <w:p w14:paraId="6247C39A" w14:textId="4E349BC2" w:rsidR="004B039F" w:rsidRDefault="004B039F" w:rsidP="00346679">
      <w:pPr>
        <w:ind w:left="2160" w:hanging="2160"/>
        <w:rPr>
          <w:rFonts w:ascii="Arial" w:hAnsi="Arial" w:cs="Arial"/>
          <w:sz w:val="22"/>
          <w:szCs w:val="22"/>
        </w:rPr>
      </w:pPr>
      <w:r>
        <w:rPr>
          <w:rFonts w:ascii="Arial" w:hAnsi="Arial" w:cs="Arial"/>
          <w:sz w:val="22"/>
          <w:szCs w:val="22"/>
        </w:rPr>
        <w:t>2023</w:t>
      </w:r>
      <w:r>
        <w:rPr>
          <w:rFonts w:ascii="Arial" w:hAnsi="Arial" w:cs="Arial"/>
          <w:sz w:val="22"/>
          <w:szCs w:val="22"/>
        </w:rPr>
        <w:tab/>
      </w:r>
      <w:r w:rsidRPr="005B2ECB">
        <w:rPr>
          <w:rFonts w:ascii="Arial" w:hAnsi="Arial" w:cs="Arial"/>
          <w:b/>
          <w:bCs/>
          <w:sz w:val="22"/>
          <w:szCs w:val="22"/>
        </w:rPr>
        <w:t>ASU’s Urban Climate Research Center</w:t>
      </w:r>
      <w:r>
        <w:rPr>
          <w:rFonts w:ascii="Arial" w:hAnsi="Arial" w:cs="Arial"/>
          <w:sz w:val="22"/>
          <w:szCs w:val="22"/>
        </w:rPr>
        <w:t xml:space="preserve"> poster competition, third p</w:t>
      </w:r>
      <w:r w:rsidR="000E59E0">
        <w:rPr>
          <w:rFonts w:ascii="Arial" w:hAnsi="Arial" w:cs="Arial"/>
          <w:sz w:val="22"/>
          <w:szCs w:val="22"/>
        </w:rPr>
        <w:t>lace</w:t>
      </w:r>
    </w:p>
    <w:p w14:paraId="53CD0102" w14:textId="557BBF9E" w:rsidR="00473FF0" w:rsidRDefault="00473FF0" w:rsidP="00346679">
      <w:pPr>
        <w:ind w:left="2160" w:hanging="2160"/>
        <w:rPr>
          <w:rFonts w:ascii="Arial" w:hAnsi="Arial" w:cs="Arial"/>
          <w:sz w:val="22"/>
          <w:szCs w:val="22"/>
        </w:rPr>
      </w:pPr>
      <w:r>
        <w:rPr>
          <w:rFonts w:ascii="Arial" w:hAnsi="Arial" w:cs="Arial"/>
          <w:sz w:val="22"/>
          <w:szCs w:val="22"/>
        </w:rPr>
        <w:t>2021</w:t>
      </w:r>
      <w:r>
        <w:rPr>
          <w:rFonts w:ascii="Arial" w:hAnsi="Arial" w:cs="Arial"/>
          <w:sz w:val="22"/>
          <w:szCs w:val="22"/>
        </w:rPr>
        <w:tab/>
      </w:r>
      <w:r w:rsidRPr="005B2ECB">
        <w:rPr>
          <w:rFonts w:ascii="Arial" w:hAnsi="Arial" w:cs="Arial"/>
          <w:b/>
          <w:bCs/>
          <w:sz w:val="22"/>
          <w:szCs w:val="22"/>
        </w:rPr>
        <w:t>Georgia State University</w:t>
      </w:r>
      <w:r>
        <w:rPr>
          <w:rFonts w:ascii="Arial" w:hAnsi="Arial" w:cs="Arial"/>
          <w:sz w:val="22"/>
          <w:szCs w:val="22"/>
        </w:rPr>
        <w:t>, geography graduate student of the year 2020-2021</w:t>
      </w:r>
    </w:p>
    <w:p w14:paraId="60DE3D52" w14:textId="3AAE49FF" w:rsidR="00473FF0" w:rsidRDefault="00473FF0" w:rsidP="00346679">
      <w:pPr>
        <w:ind w:left="2160" w:hanging="2160"/>
        <w:rPr>
          <w:rFonts w:ascii="Arial" w:hAnsi="Arial" w:cs="Arial"/>
          <w:sz w:val="22"/>
          <w:szCs w:val="22"/>
        </w:rPr>
      </w:pPr>
      <w:r>
        <w:rPr>
          <w:rFonts w:ascii="Arial" w:hAnsi="Arial" w:cs="Arial"/>
          <w:sz w:val="22"/>
          <w:szCs w:val="22"/>
        </w:rPr>
        <w:t>2021</w:t>
      </w:r>
      <w:r>
        <w:rPr>
          <w:rFonts w:ascii="Arial" w:hAnsi="Arial" w:cs="Arial"/>
          <w:sz w:val="22"/>
          <w:szCs w:val="22"/>
        </w:rPr>
        <w:tab/>
      </w:r>
      <w:r w:rsidR="00CC7958" w:rsidRPr="005B2ECB">
        <w:rPr>
          <w:rFonts w:ascii="Arial" w:hAnsi="Arial" w:cs="Arial"/>
          <w:b/>
          <w:bCs/>
          <w:sz w:val="22"/>
          <w:szCs w:val="22"/>
        </w:rPr>
        <w:t>Georgia State University</w:t>
      </w:r>
      <w:r w:rsidR="00CC7958">
        <w:rPr>
          <w:rFonts w:ascii="Arial" w:hAnsi="Arial" w:cs="Arial"/>
          <w:sz w:val="22"/>
          <w:szCs w:val="22"/>
        </w:rPr>
        <w:t>, teaching assistant of the year 2020-2021</w:t>
      </w:r>
    </w:p>
    <w:p w14:paraId="79A3CA95" w14:textId="2F79F0AA" w:rsidR="00AB6361" w:rsidRDefault="00AB6361" w:rsidP="00346679">
      <w:pPr>
        <w:ind w:left="2160" w:hanging="2160"/>
        <w:rPr>
          <w:rFonts w:ascii="Arial" w:hAnsi="Arial" w:cs="Arial"/>
          <w:sz w:val="22"/>
          <w:szCs w:val="22"/>
        </w:rPr>
      </w:pPr>
      <w:r>
        <w:rPr>
          <w:rFonts w:ascii="Arial" w:hAnsi="Arial" w:cs="Arial"/>
          <w:sz w:val="22"/>
          <w:szCs w:val="22"/>
        </w:rPr>
        <w:t xml:space="preserve">2021 </w:t>
      </w:r>
      <w:r>
        <w:rPr>
          <w:rFonts w:ascii="Arial" w:hAnsi="Arial" w:cs="Arial"/>
          <w:sz w:val="22"/>
          <w:szCs w:val="22"/>
        </w:rPr>
        <w:tab/>
      </w:r>
      <w:r w:rsidRPr="005B2ECB">
        <w:rPr>
          <w:rFonts w:ascii="Arial" w:hAnsi="Arial" w:cs="Arial"/>
          <w:b/>
          <w:bCs/>
          <w:sz w:val="22"/>
          <w:szCs w:val="22"/>
        </w:rPr>
        <w:t>Georgia State University</w:t>
      </w:r>
      <w:r>
        <w:rPr>
          <w:rFonts w:ascii="Arial" w:hAnsi="Arial" w:cs="Arial"/>
          <w:sz w:val="22"/>
          <w:szCs w:val="22"/>
        </w:rPr>
        <w:t xml:space="preserve">, </w:t>
      </w:r>
      <w:r w:rsidR="00490DBF">
        <w:rPr>
          <w:rFonts w:ascii="Arial" w:hAnsi="Arial" w:cs="Arial"/>
          <w:sz w:val="22"/>
          <w:szCs w:val="22"/>
        </w:rPr>
        <w:t xml:space="preserve">nominee for </w:t>
      </w:r>
      <w:r w:rsidR="00FE5A9F">
        <w:rPr>
          <w:rFonts w:ascii="Arial" w:hAnsi="Arial" w:cs="Arial"/>
          <w:sz w:val="22"/>
          <w:szCs w:val="22"/>
        </w:rPr>
        <w:t>International S</w:t>
      </w:r>
      <w:r w:rsidR="00C71855">
        <w:rPr>
          <w:rFonts w:ascii="Arial" w:hAnsi="Arial" w:cs="Arial"/>
          <w:sz w:val="22"/>
          <w:szCs w:val="22"/>
        </w:rPr>
        <w:t xml:space="preserve">tudent of the </w:t>
      </w:r>
      <w:r w:rsidR="00FE5A9F">
        <w:rPr>
          <w:rFonts w:ascii="Arial" w:hAnsi="Arial" w:cs="Arial"/>
          <w:sz w:val="22"/>
          <w:szCs w:val="22"/>
        </w:rPr>
        <w:t>Y</w:t>
      </w:r>
      <w:r w:rsidR="00C71855">
        <w:rPr>
          <w:rFonts w:ascii="Arial" w:hAnsi="Arial" w:cs="Arial"/>
          <w:sz w:val="22"/>
          <w:szCs w:val="22"/>
        </w:rPr>
        <w:t>ear</w:t>
      </w:r>
    </w:p>
    <w:p w14:paraId="5A078D14" w14:textId="31AAB192" w:rsidR="002B2AFA" w:rsidRPr="00FD113F" w:rsidRDefault="002B2AFA" w:rsidP="002B2AFA">
      <w:pPr>
        <w:pBdr>
          <w:bottom w:val="single" w:sz="4" w:space="1" w:color="auto"/>
        </w:pBdr>
        <w:rPr>
          <w:rFonts w:ascii="Arial" w:eastAsia="Calibri" w:hAnsi="Arial" w:cs="Arial"/>
          <w:b/>
          <w:bCs/>
          <w:kern w:val="0"/>
          <w14:ligatures w14:val="none"/>
        </w:rPr>
      </w:pPr>
      <w:r w:rsidRPr="00FD113F">
        <w:rPr>
          <w:rFonts w:ascii="Arial" w:hAnsi="Arial" w:cs="Arial"/>
          <w:b/>
          <w:bCs/>
        </w:rPr>
        <w:t>Conference Presentations</w:t>
      </w:r>
      <w:r>
        <w:rPr>
          <w:rFonts w:ascii="Arial" w:hAnsi="Arial" w:cs="Arial"/>
          <w:b/>
          <w:bCs/>
        </w:rPr>
        <w:t xml:space="preserve"> (</w:t>
      </w:r>
      <w:r w:rsidR="00FD794C">
        <w:rPr>
          <w:rFonts w:ascii="Arial" w:hAnsi="Arial" w:cs="Arial"/>
        </w:rPr>
        <w:t>where I presented</w:t>
      </w:r>
      <w:r>
        <w:rPr>
          <w:rFonts w:ascii="Arial" w:hAnsi="Arial" w:cs="Arial"/>
          <w:b/>
          <w:bCs/>
        </w:rPr>
        <w:t>)</w:t>
      </w:r>
    </w:p>
    <w:p w14:paraId="6EBC11CD" w14:textId="66831C49" w:rsidR="002B2AFA" w:rsidRPr="004B3031" w:rsidRDefault="002B2AFA" w:rsidP="002B2AFA">
      <w:pPr>
        <w:pStyle w:val="ListParagraph"/>
        <w:numPr>
          <w:ilvl w:val="0"/>
          <w:numId w:val="21"/>
        </w:numPr>
        <w:rPr>
          <w:rFonts w:ascii="Arial" w:hAnsi="Arial" w:cs="Arial"/>
          <w:sz w:val="22"/>
          <w:szCs w:val="22"/>
        </w:rPr>
      </w:pPr>
      <w:r w:rsidRPr="004B3031">
        <w:rPr>
          <w:rFonts w:ascii="Arial" w:hAnsi="Arial" w:cs="Arial"/>
          <w:b/>
          <w:bCs/>
          <w:sz w:val="22"/>
          <w:szCs w:val="22"/>
        </w:rPr>
        <w:lastRenderedPageBreak/>
        <w:t>Joseph Karanja</w:t>
      </w:r>
      <w:r w:rsidRPr="004B3031">
        <w:rPr>
          <w:rFonts w:ascii="Arial" w:hAnsi="Arial" w:cs="Arial"/>
          <w:sz w:val="22"/>
          <w:szCs w:val="22"/>
        </w:rPr>
        <w:t>, Jennifer Vanos, Ankit Joshi, Scott Penner, Gisel E. Guzman, Dylan S. Connor, Konrad Rykaczewski (</w:t>
      </w:r>
      <w:r w:rsidRPr="00492820">
        <w:rPr>
          <w:rFonts w:ascii="Arial" w:hAnsi="Arial" w:cs="Arial"/>
          <w:b/>
          <w:bCs/>
          <w:sz w:val="22"/>
          <w:szCs w:val="22"/>
        </w:rPr>
        <w:t>2024)</w:t>
      </w:r>
      <w:r w:rsidRPr="004B3031">
        <w:rPr>
          <w:rFonts w:ascii="Arial" w:hAnsi="Arial" w:cs="Arial"/>
          <w:sz w:val="22"/>
          <w:szCs w:val="22"/>
        </w:rPr>
        <w:t xml:space="preserve">. Impacts of Different Tent Cover Materials on the Mean Radiant Temperature. American Association of Geographers Conference, Honolulu, USA, April 2024. Oral </w:t>
      </w:r>
      <w:r w:rsidR="007D7CFB">
        <w:rPr>
          <w:rFonts w:ascii="Arial" w:hAnsi="Arial" w:cs="Arial"/>
          <w:sz w:val="22"/>
          <w:szCs w:val="22"/>
        </w:rPr>
        <w:t>p</w:t>
      </w:r>
      <w:r w:rsidRPr="004B3031">
        <w:rPr>
          <w:rFonts w:ascii="Arial" w:hAnsi="Arial" w:cs="Arial"/>
          <w:sz w:val="22"/>
          <w:szCs w:val="22"/>
        </w:rPr>
        <w:t>resentation.</w:t>
      </w:r>
    </w:p>
    <w:p w14:paraId="4003E800" w14:textId="71ACB1E0" w:rsidR="002B2AFA" w:rsidRPr="00427A69" w:rsidRDefault="002B2AFA" w:rsidP="002B2AFA">
      <w:pPr>
        <w:pStyle w:val="ListParagraph"/>
        <w:numPr>
          <w:ilvl w:val="0"/>
          <w:numId w:val="21"/>
        </w:numPr>
        <w:rPr>
          <w:rFonts w:ascii="Arial" w:hAnsi="Arial" w:cs="Arial"/>
          <w:sz w:val="22"/>
          <w:szCs w:val="22"/>
        </w:rPr>
      </w:pPr>
      <w:r w:rsidRPr="00CA4791">
        <w:rPr>
          <w:rFonts w:ascii="Arial" w:hAnsi="Arial" w:cs="Arial"/>
          <w:b/>
          <w:bCs/>
          <w:sz w:val="22"/>
          <w:szCs w:val="22"/>
        </w:rPr>
        <w:t>Karanja, J</w:t>
      </w:r>
      <w:r w:rsidRPr="00427A69">
        <w:rPr>
          <w:rFonts w:ascii="Arial" w:hAnsi="Arial" w:cs="Arial"/>
          <w:sz w:val="22"/>
          <w:szCs w:val="22"/>
        </w:rPr>
        <w:t xml:space="preserve">., Vanos, J., Georgescu, M., Frazier, A., &amp; D. </w:t>
      </w:r>
      <w:proofErr w:type="spellStart"/>
      <w:r w:rsidRPr="00427A69">
        <w:rPr>
          <w:rFonts w:ascii="Arial" w:hAnsi="Arial" w:cs="Arial"/>
          <w:sz w:val="22"/>
          <w:szCs w:val="22"/>
        </w:rPr>
        <w:t>Hondula</w:t>
      </w:r>
      <w:proofErr w:type="spellEnd"/>
      <w:r w:rsidR="00492820">
        <w:rPr>
          <w:rFonts w:ascii="Arial" w:hAnsi="Arial" w:cs="Arial"/>
          <w:sz w:val="22"/>
          <w:szCs w:val="22"/>
        </w:rPr>
        <w:t xml:space="preserve"> </w:t>
      </w:r>
      <w:r w:rsidR="00492820" w:rsidRPr="008C5252">
        <w:rPr>
          <w:rFonts w:ascii="Arial" w:hAnsi="Arial" w:cs="Arial"/>
          <w:b/>
          <w:bCs/>
          <w:sz w:val="22"/>
          <w:szCs w:val="22"/>
        </w:rPr>
        <w:t>(2023)</w:t>
      </w:r>
      <w:r w:rsidRPr="00427A69">
        <w:rPr>
          <w:rFonts w:ascii="Arial" w:hAnsi="Arial" w:cs="Arial"/>
          <w:sz w:val="22"/>
          <w:szCs w:val="22"/>
        </w:rPr>
        <w:t xml:space="preserve">. Relationships between Heat Health Outcomes and the Choice of Input Variables in Heat Studies. International Conference on Urban Climate, Sydney, Australia, August 2023. Oral </w:t>
      </w:r>
      <w:r w:rsidR="005C456D">
        <w:rPr>
          <w:rFonts w:ascii="Arial" w:hAnsi="Arial" w:cs="Arial"/>
          <w:sz w:val="22"/>
          <w:szCs w:val="22"/>
        </w:rPr>
        <w:t>p</w:t>
      </w:r>
      <w:r w:rsidRPr="00427A69">
        <w:rPr>
          <w:rFonts w:ascii="Arial" w:hAnsi="Arial" w:cs="Arial"/>
          <w:sz w:val="22"/>
          <w:szCs w:val="22"/>
        </w:rPr>
        <w:t xml:space="preserve">resentation. </w:t>
      </w:r>
    </w:p>
    <w:p w14:paraId="70E80BA8" w14:textId="33AC5BF1" w:rsidR="002B2AFA" w:rsidRPr="00C92E47" w:rsidRDefault="002B2AFA" w:rsidP="002B2AFA">
      <w:pPr>
        <w:pStyle w:val="ListParagraph"/>
        <w:numPr>
          <w:ilvl w:val="0"/>
          <w:numId w:val="21"/>
        </w:numPr>
        <w:rPr>
          <w:rFonts w:ascii="Arial" w:hAnsi="Arial" w:cs="Arial"/>
          <w:sz w:val="22"/>
          <w:szCs w:val="22"/>
        </w:rPr>
      </w:pPr>
      <w:r w:rsidRPr="007317C2">
        <w:rPr>
          <w:rFonts w:ascii="Arial" w:hAnsi="Arial" w:cs="Arial"/>
          <w:b/>
          <w:bCs/>
          <w:sz w:val="22"/>
          <w:szCs w:val="22"/>
        </w:rPr>
        <w:t>Karanja, J</w:t>
      </w:r>
      <w:r w:rsidRPr="00C92E47">
        <w:rPr>
          <w:rFonts w:ascii="Arial" w:hAnsi="Arial" w:cs="Arial"/>
          <w:sz w:val="22"/>
          <w:szCs w:val="22"/>
        </w:rPr>
        <w:t>., Vanos, J., Vieira, J</w:t>
      </w:r>
      <w:r w:rsidR="008C5252">
        <w:rPr>
          <w:rFonts w:ascii="Arial" w:hAnsi="Arial" w:cs="Arial"/>
          <w:sz w:val="22"/>
          <w:szCs w:val="22"/>
        </w:rPr>
        <w:t xml:space="preserve"> </w:t>
      </w:r>
      <w:r w:rsidR="008C5252" w:rsidRPr="00D42533">
        <w:rPr>
          <w:rFonts w:ascii="Arial" w:hAnsi="Arial" w:cs="Arial"/>
          <w:b/>
          <w:bCs/>
          <w:sz w:val="22"/>
          <w:szCs w:val="22"/>
        </w:rPr>
        <w:t>(2023)</w:t>
      </w:r>
      <w:r w:rsidRPr="00C92E47">
        <w:rPr>
          <w:rFonts w:ascii="Arial" w:hAnsi="Arial" w:cs="Arial"/>
          <w:sz w:val="22"/>
          <w:szCs w:val="22"/>
        </w:rPr>
        <w:t xml:space="preserve">. Thermal Discomfort for Unhoused Communities using Different Tent Cover Materials, Natural Hazards Workshop, Broomfield, Colorado US, July 2023. Oral </w:t>
      </w:r>
      <w:r w:rsidR="005C456D">
        <w:rPr>
          <w:rFonts w:ascii="Arial" w:hAnsi="Arial" w:cs="Arial"/>
          <w:sz w:val="22"/>
          <w:szCs w:val="22"/>
        </w:rPr>
        <w:t>p</w:t>
      </w:r>
      <w:r w:rsidRPr="00C92E47">
        <w:rPr>
          <w:rFonts w:ascii="Arial" w:hAnsi="Arial" w:cs="Arial"/>
          <w:sz w:val="22"/>
          <w:szCs w:val="22"/>
        </w:rPr>
        <w:t xml:space="preserve">resentation. </w:t>
      </w:r>
    </w:p>
    <w:p w14:paraId="11142D10" w14:textId="26030E57" w:rsidR="002B2AFA" w:rsidRPr="003E094B" w:rsidRDefault="002B2AFA" w:rsidP="002B2AFA">
      <w:pPr>
        <w:pStyle w:val="ListParagraph"/>
        <w:numPr>
          <w:ilvl w:val="0"/>
          <w:numId w:val="21"/>
        </w:numPr>
        <w:rPr>
          <w:rFonts w:ascii="Arial" w:hAnsi="Arial" w:cs="Arial"/>
          <w:sz w:val="22"/>
          <w:szCs w:val="22"/>
        </w:rPr>
      </w:pPr>
      <w:r w:rsidRPr="007317C2">
        <w:rPr>
          <w:rFonts w:ascii="Arial" w:hAnsi="Arial" w:cs="Arial"/>
          <w:b/>
          <w:bCs/>
          <w:sz w:val="22"/>
          <w:szCs w:val="22"/>
        </w:rPr>
        <w:t>Karanja, J</w:t>
      </w:r>
      <w:r w:rsidRPr="003E094B">
        <w:rPr>
          <w:rFonts w:ascii="Arial" w:hAnsi="Arial" w:cs="Arial"/>
          <w:sz w:val="22"/>
          <w:szCs w:val="22"/>
        </w:rPr>
        <w:t>., and Vanos, J</w:t>
      </w:r>
      <w:r w:rsidR="00D42533">
        <w:rPr>
          <w:rFonts w:ascii="Arial" w:hAnsi="Arial" w:cs="Arial"/>
          <w:sz w:val="22"/>
          <w:szCs w:val="22"/>
        </w:rPr>
        <w:t xml:space="preserve"> (</w:t>
      </w:r>
      <w:r w:rsidR="00D42533" w:rsidRPr="00874B37">
        <w:rPr>
          <w:rFonts w:ascii="Arial" w:hAnsi="Arial" w:cs="Arial"/>
          <w:b/>
          <w:bCs/>
          <w:sz w:val="22"/>
          <w:szCs w:val="22"/>
        </w:rPr>
        <w:t>2023</w:t>
      </w:r>
      <w:r w:rsidR="00D42533">
        <w:rPr>
          <w:rFonts w:ascii="Arial" w:hAnsi="Arial" w:cs="Arial"/>
          <w:sz w:val="22"/>
          <w:szCs w:val="22"/>
        </w:rPr>
        <w:t>)</w:t>
      </w:r>
      <w:r w:rsidRPr="003E094B">
        <w:rPr>
          <w:rFonts w:ascii="Arial" w:hAnsi="Arial" w:cs="Arial"/>
          <w:sz w:val="22"/>
          <w:szCs w:val="22"/>
        </w:rPr>
        <w:t xml:space="preserve">. Heat, Air Pollution, and Health Outcomes Nexus. Overview of Current, Future, and Synthetic Data that can Inform Air Quality Coordination and Decision-Making Activities. Presented during the ASU-NOAA Air Quality Tabletop Exercise at </w:t>
      </w:r>
      <w:proofErr w:type="spellStart"/>
      <w:r w:rsidRPr="003E094B">
        <w:rPr>
          <w:rFonts w:ascii="Arial" w:hAnsi="Arial" w:cs="Arial"/>
          <w:sz w:val="22"/>
          <w:szCs w:val="22"/>
        </w:rPr>
        <w:t>Skysong</w:t>
      </w:r>
      <w:proofErr w:type="spellEnd"/>
      <w:r w:rsidRPr="003E094B">
        <w:rPr>
          <w:rFonts w:ascii="Arial" w:hAnsi="Arial" w:cs="Arial"/>
          <w:sz w:val="22"/>
          <w:szCs w:val="22"/>
        </w:rPr>
        <w:t>, Arizona, June 2023.</w:t>
      </w:r>
      <w:r w:rsidR="007D7CD9">
        <w:rPr>
          <w:rFonts w:ascii="Arial" w:hAnsi="Arial" w:cs="Arial"/>
          <w:sz w:val="22"/>
          <w:szCs w:val="22"/>
        </w:rPr>
        <w:t xml:space="preserve"> Oral presentation</w:t>
      </w:r>
    </w:p>
    <w:p w14:paraId="4E116A32" w14:textId="7856CD62" w:rsidR="002B2AFA" w:rsidRPr="00E3556A" w:rsidRDefault="002B2AFA" w:rsidP="002B2AFA">
      <w:pPr>
        <w:pStyle w:val="ListParagraph"/>
        <w:numPr>
          <w:ilvl w:val="0"/>
          <w:numId w:val="21"/>
        </w:numPr>
        <w:rPr>
          <w:rFonts w:ascii="Arial" w:hAnsi="Arial" w:cs="Arial"/>
          <w:sz w:val="22"/>
          <w:szCs w:val="22"/>
        </w:rPr>
      </w:pPr>
      <w:r w:rsidRPr="007317C2">
        <w:rPr>
          <w:rFonts w:ascii="Arial" w:hAnsi="Arial" w:cs="Arial"/>
          <w:b/>
          <w:bCs/>
          <w:sz w:val="22"/>
          <w:szCs w:val="22"/>
        </w:rPr>
        <w:t>Karanja, J</w:t>
      </w:r>
      <w:r w:rsidRPr="00E3556A">
        <w:rPr>
          <w:rFonts w:ascii="Arial" w:hAnsi="Arial" w:cs="Arial"/>
          <w:sz w:val="22"/>
          <w:szCs w:val="22"/>
        </w:rPr>
        <w:t xml:space="preserve">., Vanos, J., Vieira, J. </w:t>
      </w:r>
      <w:r w:rsidR="00874B37" w:rsidRPr="009920FE">
        <w:rPr>
          <w:rFonts w:ascii="Arial" w:hAnsi="Arial" w:cs="Arial"/>
          <w:b/>
          <w:bCs/>
          <w:sz w:val="22"/>
          <w:szCs w:val="22"/>
        </w:rPr>
        <w:t>(2023)</w:t>
      </w:r>
      <w:r w:rsidR="00874B37">
        <w:rPr>
          <w:rFonts w:ascii="Arial" w:hAnsi="Arial" w:cs="Arial"/>
          <w:sz w:val="22"/>
          <w:szCs w:val="22"/>
        </w:rPr>
        <w:t xml:space="preserve">. </w:t>
      </w:r>
      <w:r w:rsidRPr="00E3556A">
        <w:rPr>
          <w:rFonts w:ascii="Arial" w:hAnsi="Arial" w:cs="Arial"/>
          <w:sz w:val="22"/>
          <w:szCs w:val="22"/>
        </w:rPr>
        <w:t xml:space="preserve">Thermal Discomfort for Unhoused Communities using Different Tent Cover Materials, International Conference of Biometeorology, Tempe, US, April 2023. Oral </w:t>
      </w:r>
      <w:r w:rsidR="005C456D">
        <w:rPr>
          <w:rFonts w:ascii="Arial" w:hAnsi="Arial" w:cs="Arial"/>
          <w:sz w:val="22"/>
          <w:szCs w:val="22"/>
        </w:rPr>
        <w:t>p</w:t>
      </w:r>
      <w:r w:rsidRPr="00E3556A">
        <w:rPr>
          <w:rFonts w:ascii="Arial" w:hAnsi="Arial" w:cs="Arial"/>
          <w:sz w:val="22"/>
          <w:szCs w:val="22"/>
        </w:rPr>
        <w:t xml:space="preserve">resentation. </w:t>
      </w:r>
    </w:p>
    <w:p w14:paraId="0D23E086" w14:textId="13D9C26A" w:rsidR="002B2AFA" w:rsidRPr="008A61AF" w:rsidRDefault="002B2AFA" w:rsidP="002B2AFA">
      <w:pPr>
        <w:pStyle w:val="ListParagraph"/>
        <w:numPr>
          <w:ilvl w:val="0"/>
          <w:numId w:val="21"/>
        </w:numPr>
        <w:rPr>
          <w:rFonts w:ascii="Arial" w:hAnsi="Arial" w:cs="Arial"/>
          <w:sz w:val="22"/>
          <w:szCs w:val="22"/>
        </w:rPr>
      </w:pPr>
      <w:r w:rsidRPr="007317C2">
        <w:rPr>
          <w:rFonts w:ascii="Arial" w:hAnsi="Arial" w:cs="Arial"/>
          <w:b/>
          <w:bCs/>
          <w:sz w:val="22"/>
          <w:szCs w:val="22"/>
        </w:rPr>
        <w:t>Karanja, J</w:t>
      </w:r>
      <w:r w:rsidRPr="008A61AF">
        <w:rPr>
          <w:rFonts w:ascii="Arial" w:hAnsi="Arial" w:cs="Arial"/>
          <w:sz w:val="22"/>
          <w:szCs w:val="22"/>
        </w:rPr>
        <w:t xml:space="preserve">., Georgescu, M., </w:t>
      </w:r>
      <w:proofErr w:type="spellStart"/>
      <w:r w:rsidRPr="008A61AF">
        <w:rPr>
          <w:rFonts w:ascii="Arial" w:hAnsi="Arial" w:cs="Arial"/>
          <w:sz w:val="22"/>
          <w:szCs w:val="22"/>
        </w:rPr>
        <w:t>Svoma</w:t>
      </w:r>
      <w:proofErr w:type="spellEnd"/>
      <w:r w:rsidRPr="008A61AF">
        <w:rPr>
          <w:rFonts w:ascii="Arial" w:hAnsi="Arial" w:cs="Arial"/>
          <w:sz w:val="22"/>
          <w:szCs w:val="22"/>
        </w:rPr>
        <w:t>, B., &amp; J., Walter.</w:t>
      </w:r>
      <w:r w:rsidR="009920FE">
        <w:rPr>
          <w:rFonts w:ascii="Arial" w:hAnsi="Arial" w:cs="Arial"/>
          <w:sz w:val="22"/>
          <w:szCs w:val="22"/>
        </w:rPr>
        <w:t xml:space="preserve"> </w:t>
      </w:r>
      <w:r w:rsidR="009920FE" w:rsidRPr="003651B8">
        <w:rPr>
          <w:rFonts w:ascii="Arial" w:hAnsi="Arial" w:cs="Arial"/>
          <w:b/>
          <w:bCs/>
          <w:sz w:val="22"/>
          <w:szCs w:val="22"/>
        </w:rPr>
        <w:t>(2023)</w:t>
      </w:r>
      <w:r w:rsidR="003651B8">
        <w:rPr>
          <w:rFonts w:ascii="Arial" w:hAnsi="Arial" w:cs="Arial"/>
          <w:sz w:val="22"/>
          <w:szCs w:val="22"/>
        </w:rPr>
        <w:t>.</w:t>
      </w:r>
      <w:r w:rsidRPr="008A61AF">
        <w:rPr>
          <w:rFonts w:ascii="Arial" w:hAnsi="Arial" w:cs="Arial"/>
          <w:sz w:val="22"/>
          <w:szCs w:val="22"/>
        </w:rPr>
        <w:t xml:space="preserve"> Southwest US Winter Precipitation Variability: Reviewing the Role of Oceanic Teleconnections. American Meteorological Society Annual Meeting January 2023, Denver, Colorado. Poster </w:t>
      </w:r>
      <w:r w:rsidR="005C456D">
        <w:rPr>
          <w:rFonts w:ascii="Arial" w:hAnsi="Arial" w:cs="Arial"/>
          <w:sz w:val="22"/>
          <w:szCs w:val="22"/>
        </w:rPr>
        <w:t>p</w:t>
      </w:r>
      <w:r w:rsidRPr="008A61AF">
        <w:rPr>
          <w:rFonts w:ascii="Arial" w:hAnsi="Arial" w:cs="Arial"/>
          <w:sz w:val="22"/>
          <w:szCs w:val="22"/>
        </w:rPr>
        <w:t xml:space="preserve">resentation. </w:t>
      </w:r>
    </w:p>
    <w:p w14:paraId="34693EC9" w14:textId="676BFE31" w:rsidR="002B2AFA" w:rsidRPr="00B619C6" w:rsidRDefault="002B2AFA" w:rsidP="002B2AFA">
      <w:pPr>
        <w:pStyle w:val="ListParagraph"/>
        <w:numPr>
          <w:ilvl w:val="0"/>
          <w:numId w:val="21"/>
        </w:numPr>
        <w:rPr>
          <w:rFonts w:ascii="Arial" w:hAnsi="Arial" w:cs="Arial"/>
          <w:sz w:val="22"/>
          <w:szCs w:val="22"/>
        </w:rPr>
      </w:pPr>
      <w:r w:rsidRPr="007317C2">
        <w:rPr>
          <w:rFonts w:ascii="Arial" w:hAnsi="Arial" w:cs="Arial"/>
          <w:b/>
          <w:bCs/>
          <w:sz w:val="22"/>
          <w:szCs w:val="22"/>
        </w:rPr>
        <w:t>Karanja, J</w:t>
      </w:r>
      <w:r w:rsidRPr="00B619C6">
        <w:rPr>
          <w:rFonts w:ascii="Arial" w:hAnsi="Arial" w:cs="Arial"/>
          <w:sz w:val="22"/>
          <w:szCs w:val="22"/>
        </w:rPr>
        <w:t>., Wanyama, D., Kiage, L.</w:t>
      </w:r>
      <w:r w:rsidR="00442E64">
        <w:rPr>
          <w:rFonts w:ascii="Arial" w:hAnsi="Arial" w:cs="Arial"/>
          <w:sz w:val="22"/>
          <w:szCs w:val="22"/>
        </w:rPr>
        <w:t xml:space="preserve"> </w:t>
      </w:r>
      <w:r w:rsidR="00442E64" w:rsidRPr="003462B6">
        <w:rPr>
          <w:rFonts w:ascii="Arial" w:hAnsi="Arial" w:cs="Arial"/>
          <w:b/>
          <w:bCs/>
          <w:sz w:val="22"/>
          <w:szCs w:val="22"/>
        </w:rPr>
        <w:t>(2022)</w:t>
      </w:r>
      <w:r w:rsidR="003462B6">
        <w:rPr>
          <w:rFonts w:ascii="Arial" w:hAnsi="Arial" w:cs="Arial"/>
          <w:sz w:val="22"/>
          <w:szCs w:val="22"/>
        </w:rPr>
        <w:t>.</w:t>
      </w:r>
      <w:r w:rsidRPr="00B619C6">
        <w:rPr>
          <w:rFonts w:ascii="Arial" w:hAnsi="Arial" w:cs="Arial"/>
          <w:sz w:val="22"/>
          <w:szCs w:val="22"/>
        </w:rPr>
        <w:t xml:space="preserve"> Weighting Mechanics and the Spatial Pattern of Composite Metrics of Heat Vulnerability in Atlanta, Georgia, USA. International Conference on Urban Climate, August 2022.  Virtual </w:t>
      </w:r>
      <w:r w:rsidR="005C456D">
        <w:rPr>
          <w:rFonts w:ascii="Arial" w:hAnsi="Arial" w:cs="Arial"/>
          <w:sz w:val="22"/>
          <w:szCs w:val="22"/>
        </w:rPr>
        <w:t>p</w:t>
      </w:r>
      <w:r w:rsidRPr="00B619C6">
        <w:rPr>
          <w:rFonts w:ascii="Arial" w:hAnsi="Arial" w:cs="Arial"/>
          <w:sz w:val="22"/>
          <w:szCs w:val="22"/>
        </w:rPr>
        <w:t xml:space="preserve">oster </w:t>
      </w:r>
      <w:r w:rsidR="005C456D">
        <w:rPr>
          <w:rFonts w:ascii="Arial" w:hAnsi="Arial" w:cs="Arial"/>
          <w:sz w:val="22"/>
          <w:szCs w:val="22"/>
        </w:rPr>
        <w:t>p</w:t>
      </w:r>
      <w:r w:rsidRPr="00B619C6">
        <w:rPr>
          <w:rFonts w:ascii="Arial" w:hAnsi="Arial" w:cs="Arial"/>
          <w:sz w:val="22"/>
          <w:szCs w:val="22"/>
        </w:rPr>
        <w:t>resentation.</w:t>
      </w:r>
    </w:p>
    <w:p w14:paraId="449A7126" w14:textId="6672824D" w:rsidR="002B2AFA" w:rsidRDefault="002B2AFA" w:rsidP="002B2AFA">
      <w:pPr>
        <w:pStyle w:val="ListParagraph"/>
        <w:numPr>
          <w:ilvl w:val="0"/>
          <w:numId w:val="21"/>
        </w:numPr>
        <w:rPr>
          <w:rFonts w:ascii="Arial" w:hAnsi="Arial" w:cs="Arial"/>
          <w:sz w:val="22"/>
          <w:szCs w:val="22"/>
        </w:rPr>
      </w:pPr>
      <w:r w:rsidRPr="007317C2">
        <w:rPr>
          <w:rFonts w:ascii="Arial" w:hAnsi="Arial" w:cs="Arial"/>
          <w:b/>
          <w:bCs/>
          <w:sz w:val="22"/>
          <w:szCs w:val="22"/>
        </w:rPr>
        <w:t>Karanja, J</w:t>
      </w:r>
      <w:r w:rsidRPr="00390BE5">
        <w:rPr>
          <w:rFonts w:ascii="Arial" w:hAnsi="Arial" w:cs="Arial"/>
          <w:sz w:val="22"/>
          <w:szCs w:val="22"/>
        </w:rPr>
        <w:t xml:space="preserve">., Vanos, J., Georgescu, M., &amp; D. </w:t>
      </w:r>
      <w:proofErr w:type="spellStart"/>
      <w:r w:rsidRPr="00390BE5">
        <w:rPr>
          <w:rFonts w:ascii="Arial" w:hAnsi="Arial" w:cs="Arial"/>
          <w:sz w:val="22"/>
          <w:szCs w:val="22"/>
        </w:rPr>
        <w:t>Hondula</w:t>
      </w:r>
      <w:proofErr w:type="spellEnd"/>
      <w:r w:rsidRPr="00390BE5">
        <w:rPr>
          <w:rFonts w:ascii="Arial" w:hAnsi="Arial" w:cs="Arial"/>
          <w:sz w:val="22"/>
          <w:szCs w:val="22"/>
        </w:rPr>
        <w:t>.</w:t>
      </w:r>
      <w:r w:rsidR="003462B6">
        <w:rPr>
          <w:rFonts w:ascii="Arial" w:hAnsi="Arial" w:cs="Arial"/>
          <w:sz w:val="22"/>
          <w:szCs w:val="22"/>
        </w:rPr>
        <w:t xml:space="preserve"> </w:t>
      </w:r>
      <w:r w:rsidR="003462B6" w:rsidRPr="00040A94">
        <w:rPr>
          <w:rFonts w:ascii="Arial" w:hAnsi="Arial" w:cs="Arial"/>
          <w:b/>
          <w:bCs/>
          <w:sz w:val="22"/>
          <w:szCs w:val="22"/>
        </w:rPr>
        <w:t>(2022)</w:t>
      </w:r>
      <w:r w:rsidR="001A35E7" w:rsidRPr="00040A94">
        <w:rPr>
          <w:rFonts w:ascii="Arial" w:hAnsi="Arial" w:cs="Arial"/>
          <w:b/>
          <w:bCs/>
          <w:sz w:val="22"/>
          <w:szCs w:val="22"/>
        </w:rPr>
        <w:t>.</w:t>
      </w:r>
      <w:r w:rsidRPr="00390BE5">
        <w:rPr>
          <w:rFonts w:ascii="Arial" w:hAnsi="Arial" w:cs="Arial"/>
          <w:sz w:val="22"/>
          <w:szCs w:val="22"/>
        </w:rPr>
        <w:t xml:space="preserve"> Methodological Rationale for Heat Vulnerability Indices as Predictor Variables of Heat-Health Outcomes. American Association of Geographers (AAG) Annual Meeting, February 2022. Virtual </w:t>
      </w:r>
      <w:r w:rsidR="005C456D">
        <w:rPr>
          <w:rFonts w:ascii="Arial" w:hAnsi="Arial" w:cs="Arial"/>
          <w:sz w:val="22"/>
          <w:szCs w:val="22"/>
        </w:rPr>
        <w:t>o</w:t>
      </w:r>
      <w:r w:rsidRPr="00390BE5">
        <w:rPr>
          <w:rFonts w:ascii="Arial" w:hAnsi="Arial" w:cs="Arial"/>
          <w:sz w:val="22"/>
          <w:szCs w:val="22"/>
        </w:rPr>
        <w:t>ral presentation.</w:t>
      </w:r>
    </w:p>
    <w:p w14:paraId="73F38742" w14:textId="77777777" w:rsidR="002B2AFA" w:rsidRPr="006F7D0F" w:rsidRDefault="002B2AFA" w:rsidP="002B2AFA">
      <w:pPr>
        <w:pBdr>
          <w:bottom w:val="single" w:sz="4" w:space="1" w:color="auto"/>
        </w:pBdr>
        <w:rPr>
          <w:rFonts w:ascii="Arial" w:hAnsi="Arial" w:cs="Arial"/>
          <w:b/>
          <w:bCs/>
        </w:rPr>
      </w:pPr>
      <w:r w:rsidRPr="006F7D0F">
        <w:rPr>
          <w:rFonts w:ascii="Arial" w:hAnsi="Arial" w:cs="Arial"/>
          <w:b/>
          <w:bCs/>
        </w:rPr>
        <w:t>Invited Talks, Lectures</w:t>
      </w:r>
      <w:r>
        <w:rPr>
          <w:rFonts w:ascii="Arial" w:hAnsi="Arial" w:cs="Arial"/>
          <w:b/>
          <w:bCs/>
        </w:rPr>
        <w:t>,</w:t>
      </w:r>
      <w:r w:rsidRPr="006F7D0F">
        <w:rPr>
          <w:rFonts w:ascii="Arial" w:hAnsi="Arial" w:cs="Arial"/>
          <w:b/>
          <w:bCs/>
        </w:rPr>
        <w:t xml:space="preserve"> and </w:t>
      </w:r>
      <w:r>
        <w:rPr>
          <w:rFonts w:ascii="Arial" w:hAnsi="Arial" w:cs="Arial"/>
          <w:b/>
          <w:bCs/>
        </w:rPr>
        <w:t>O</w:t>
      </w:r>
      <w:r w:rsidRPr="006F7D0F">
        <w:rPr>
          <w:rFonts w:ascii="Arial" w:hAnsi="Arial" w:cs="Arial"/>
          <w:b/>
          <w:bCs/>
        </w:rPr>
        <w:t>ther Presentations</w:t>
      </w:r>
    </w:p>
    <w:p w14:paraId="6098E19D" w14:textId="22F4558A" w:rsidR="002B2AFA" w:rsidRPr="005133C2" w:rsidRDefault="00BA7CAE" w:rsidP="002B2AFA">
      <w:pPr>
        <w:pStyle w:val="ListParagraph"/>
        <w:numPr>
          <w:ilvl w:val="0"/>
          <w:numId w:val="22"/>
        </w:numPr>
        <w:rPr>
          <w:rFonts w:ascii="Arial" w:hAnsi="Arial" w:cs="Arial"/>
          <w:sz w:val="22"/>
          <w:szCs w:val="22"/>
        </w:rPr>
      </w:pPr>
      <w:r>
        <w:rPr>
          <w:rFonts w:ascii="Arial" w:hAnsi="Arial" w:cs="Arial"/>
          <w:sz w:val="22"/>
          <w:szCs w:val="22"/>
        </w:rPr>
        <w:t>P</w:t>
      </w:r>
      <w:r w:rsidR="002B2AFA">
        <w:rPr>
          <w:rFonts w:ascii="Arial" w:hAnsi="Arial" w:cs="Arial"/>
          <w:sz w:val="22"/>
          <w:szCs w:val="22"/>
        </w:rPr>
        <w:t xml:space="preserve">anelist for a book launch ‘Designing Democracy in a Hotter Time’. </w:t>
      </w:r>
      <w:r w:rsidR="002B2AFA" w:rsidRPr="00B73B67">
        <w:rPr>
          <w:rFonts w:ascii="Arial" w:hAnsi="Arial" w:cs="Arial"/>
          <w:b/>
          <w:bCs/>
          <w:sz w:val="22"/>
          <w:szCs w:val="22"/>
        </w:rPr>
        <w:t>August 2024</w:t>
      </w:r>
      <w:r w:rsidR="002B2AFA">
        <w:rPr>
          <w:rFonts w:ascii="Arial" w:hAnsi="Arial" w:cs="Arial"/>
          <w:sz w:val="22"/>
          <w:szCs w:val="22"/>
        </w:rPr>
        <w:t xml:space="preserve"> at Arizona State University. </w:t>
      </w:r>
      <w:hyperlink r:id="rId15" w:history="1">
        <w:r w:rsidR="00A82E38">
          <w:rPr>
            <w:rStyle w:val="Hyperlink"/>
            <w:rFonts w:ascii="Arial" w:hAnsi="Arial" w:cs="Arial"/>
            <w:sz w:val="22"/>
            <w:szCs w:val="22"/>
            <w:u w:val="none"/>
          </w:rPr>
          <w:t>Link to the website advert</w:t>
        </w:r>
      </w:hyperlink>
    </w:p>
    <w:p w14:paraId="641440F0" w14:textId="1A866B77" w:rsidR="002B2AFA" w:rsidRPr="005133C2" w:rsidRDefault="002B2AFA" w:rsidP="002B2AFA">
      <w:pPr>
        <w:pStyle w:val="ListParagraph"/>
        <w:numPr>
          <w:ilvl w:val="0"/>
          <w:numId w:val="22"/>
        </w:numPr>
        <w:rPr>
          <w:rFonts w:ascii="Arial" w:hAnsi="Arial" w:cs="Arial"/>
          <w:sz w:val="22"/>
          <w:szCs w:val="22"/>
        </w:rPr>
      </w:pPr>
      <w:r w:rsidRPr="005133C2">
        <w:rPr>
          <w:rFonts w:ascii="Arial" w:hAnsi="Arial" w:cs="Arial"/>
          <w:sz w:val="22"/>
          <w:szCs w:val="22"/>
        </w:rPr>
        <w:t xml:space="preserve">Panelist for Webinar, A Missing Ingredient: Adding Capacity to the Federal                                     Vulnerability Mix. Hosted by Natural Hazards Center, </w:t>
      </w:r>
      <w:r w:rsidRPr="005133C2">
        <w:rPr>
          <w:rFonts w:ascii="Arial" w:hAnsi="Arial" w:cs="Arial"/>
          <w:b/>
          <w:bCs/>
          <w:sz w:val="22"/>
          <w:szCs w:val="22"/>
        </w:rPr>
        <w:t>June 2024</w:t>
      </w:r>
      <w:r w:rsidRPr="005133C2">
        <w:rPr>
          <w:rFonts w:ascii="Arial" w:hAnsi="Arial" w:cs="Arial"/>
          <w:sz w:val="22"/>
          <w:szCs w:val="22"/>
        </w:rPr>
        <w:t xml:space="preserve">. </w:t>
      </w:r>
      <w:hyperlink r:id="rId16" w:history="1">
        <w:r w:rsidR="00A5002E">
          <w:rPr>
            <w:rFonts w:ascii="Arial" w:eastAsia="Calibri" w:hAnsi="Arial" w:cs="Arial"/>
            <w:color w:val="0563C1"/>
            <w:kern w:val="0"/>
            <w:sz w:val="22"/>
            <w:szCs w:val="22"/>
            <w14:ligatures w14:val="none"/>
          </w:rPr>
          <w:t>Link to the NHC Workshop</w:t>
        </w:r>
      </w:hyperlink>
    </w:p>
    <w:p w14:paraId="780C2F85" w14:textId="12C94591" w:rsidR="002B2AFA" w:rsidRDefault="00BD3D0B" w:rsidP="002B2AFA">
      <w:pPr>
        <w:pStyle w:val="ListParagraph"/>
        <w:numPr>
          <w:ilvl w:val="0"/>
          <w:numId w:val="22"/>
        </w:numPr>
        <w:rPr>
          <w:rFonts w:ascii="Arial" w:hAnsi="Arial" w:cs="Arial"/>
          <w:sz w:val="22"/>
          <w:szCs w:val="22"/>
        </w:rPr>
      </w:pPr>
      <w:r>
        <w:rPr>
          <w:rFonts w:ascii="Arial" w:hAnsi="Arial" w:cs="Arial"/>
          <w:sz w:val="22"/>
          <w:szCs w:val="22"/>
        </w:rPr>
        <w:t>S</w:t>
      </w:r>
      <w:r w:rsidR="002B2AFA">
        <w:rPr>
          <w:rFonts w:ascii="Arial" w:hAnsi="Arial" w:cs="Arial"/>
          <w:sz w:val="22"/>
          <w:szCs w:val="22"/>
        </w:rPr>
        <w:t>ubstitute instructor for GPH 213; Weather and Climate at Arizona State University (</w:t>
      </w:r>
      <w:r w:rsidR="002B2AFA" w:rsidRPr="008F5312">
        <w:rPr>
          <w:rFonts w:ascii="Arial" w:hAnsi="Arial" w:cs="Arial"/>
          <w:b/>
          <w:bCs/>
          <w:sz w:val="22"/>
          <w:szCs w:val="22"/>
        </w:rPr>
        <w:t>Spring 2024</w:t>
      </w:r>
      <w:r w:rsidR="002B2AFA">
        <w:rPr>
          <w:rFonts w:ascii="Arial" w:hAnsi="Arial" w:cs="Arial"/>
          <w:sz w:val="22"/>
          <w:szCs w:val="22"/>
        </w:rPr>
        <w:t>).</w:t>
      </w:r>
    </w:p>
    <w:p w14:paraId="0687F695" w14:textId="25E99779" w:rsidR="002B2AFA" w:rsidRPr="006956BB" w:rsidRDefault="002B2AFA" w:rsidP="002B2AFA">
      <w:pPr>
        <w:pStyle w:val="ListParagraph"/>
        <w:numPr>
          <w:ilvl w:val="0"/>
          <w:numId w:val="22"/>
        </w:numPr>
        <w:rPr>
          <w:rStyle w:val="Hyperlink"/>
          <w:rFonts w:ascii="Arial" w:hAnsi="Arial" w:cs="Arial"/>
          <w:color w:val="auto"/>
          <w:sz w:val="22"/>
          <w:szCs w:val="22"/>
          <w:u w:val="none"/>
        </w:rPr>
      </w:pPr>
      <w:r>
        <w:rPr>
          <w:rFonts w:ascii="Arial" w:hAnsi="Arial" w:cs="Arial"/>
          <w:sz w:val="22"/>
          <w:szCs w:val="22"/>
        </w:rPr>
        <w:t xml:space="preserve">Panelist for a Webinar, ‘A Missing Ingredient: Adding Capacity to the Federal Vulnerability Mix. Hosted by the Natural Hazards Center, </w:t>
      </w:r>
      <w:r w:rsidRPr="006956BB">
        <w:rPr>
          <w:rFonts w:ascii="Arial" w:hAnsi="Arial" w:cs="Arial"/>
          <w:b/>
          <w:bCs/>
          <w:sz w:val="22"/>
          <w:szCs w:val="22"/>
        </w:rPr>
        <w:t>June 2024</w:t>
      </w:r>
      <w:r>
        <w:rPr>
          <w:rFonts w:ascii="Arial" w:hAnsi="Arial" w:cs="Arial"/>
          <w:sz w:val="22"/>
          <w:szCs w:val="22"/>
        </w:rPr>
        <w:t xml:space="preserve">. </w:t>
      </w:r>
      <w:hyperlink r:id="rId17" w:history="1">
        <w:r w:rsidR="00A5002E">
          <w:rPr>
            <w:rStyle w:val="Hyperlink"/>
            <w:rFonts w:cstheme="minorHAnsi"/>
            <w:u w:val="none"/>
          </w:rPr>
          <w:t>Link to the CDP webinar</w:t>
        </w:r>
      </w:hyperlink>
      <w:r w:rsidRPr="006956BB">
        <w:rPr>
          <w:rStyle w:val="Hyperlink"/>
          <w:rFonts w:cstheme="minorHAnsi"/>
          <w:u w:val="none"/>
        </w:rPr>
        <w:t>.</w:t>
      </w:r>
    </w:p>
    <w:p w14:paraId="6E7A0465" w14:textId="39153F6B" w:rsidR="002B2AFA" w:rsidRPr="002B2AFA" w:rsidRDefault="002B2AFA" w:rsidP="002B2AFA">
      <w:pPr>
        <w:pStyle w:val="ListParagraph"/>
        <w:numPr>
          <w:ilvl w:val="0"/>
          <w:numId w:val="22"/>
        </w:numPr>
        <w:rPr>
          <w:rFonts w:ascii="Arial" w:eastAsia="Calibri" w:hAnsi="Arial" w:cs="Arial"/>
          <w:b/>
          <w:bCs/>
          <w:sz w:val="22"/>
          <w:szCs w:val="22"/>
        </w:rPr>
      </w:pPr>
      <w:r w:rsidRPr="003C4541">
        <w:rPr>
          <w:rFonts w:ascii="Arial" w:hAnsi="Arial" w:cs="Arial"/>
          <w:sz w:val="22"/>
          <w:szCs w:val="22"/>
        </w:rPr>
        <w:lastRenderedPageBreak/>
        <w:t xml:space="preserve">Presenter </w:t>
      </w:r>
      <w:proofErr w:type="gramStart"/>
      <w:r w:rsidRPr="003C4541">
        <w:rPr>
          <w:rFonts w:ascii="Arial" w:hAnsi="Arial" w:cs="Arial"/>
          <w:sz w:val="22"/>
          <w:szCs w:val="22"/>
        </w:rPr>
        <w:t>for  ASU’S</w:t>
      </w:r>
      <w:proofErr w:type="gramEnd"/>
      <w:r w:rsidRPr="003C4541">
        <w:rPr>
          <w:rFonts w:ascii="Arial" w:hAnsi="Arial" w:cs="Arial"/>
          <w:sz w:val="22"/>
          <w:szCs w:val="22"/>
        </w:rPr>
        <w:t xml:space="preserve"> Knowledge Exchange webinar. Implications of Model Types and Input Variables for Understanding Heat-Health Outcomes. Hosted by ASU Knowledge Exchange. </w:t>
      </w:r>
      <w:r w:rsidRPr="002D7D65">
        <w:rPr>
          <w:rFonts w:ascii="Arial" w:hAnsi="Arial" w:cs="Arial"/>
          <w:b/>
          <w:bCs/>
          <w:sz w:val="22"/>
          <w:szCs w:val="22"/>
        </w:rPr>
        <w:t xml:space="preserve">November 2023. </w:t>
      </w:r>
      <w:hyperlink r:id="rId18" w:history="1">
        <w:r w:rsidR="00A5002E">
          <w:rPr>
            <w:rFonts w:ascii="Arial" w:eastAsia="Calibri" w:hAnsi="Arial" w:cs="Arial"/>
            <w:color w:val="0563C1"/>
            <w:sz w:val="22"/>
            <w:szCs w:val="22"/>
          </w:rPr>
          <w:t>Link to the presentation</w:t>
        </w:r>
      </w:hyperlink>
    </w:p>
    <w:p w14:paraId="0EDE2D8C" w14:textId="77777777" w:rsidR="00A45C25" w:rsidRDefault="00A45C25" w:rsidP="00A45C25">
      <w:pPr>
        <w:pBdr>
          <w:bottom w:val="single" w:sz="4" w:space="1" w:color="auto"/>
        </w:pBdr>
        <w:rPr>
          <w:rFonts w:ascii="Arial" w:eastAsia="Calibri" w:hAnsi="Arial" w:cs="Arial"/>
          <w:b/>
          <w:bCs/>
        </w:rPr>
      </w:pPr>
      <w:r>
        <w:rPr>
          <w:rFonts w:ascii="Arial" w:eastAsia="Calibri" w:hAnsi="Arial" w:cs="Arial"/>
          <w:b/>
          <w:bCs/>
        </w:rPr>
        <w:t>Technical Skills</w:t>
      </w:r>
    </w:p>
    <w:p w14:paraId="7C860CA7" w14:textId="7F272ABE" w:rsidR="00A45C25" w:rsidRPr="00112705" w:rsidRDefault="00A45C25" w:rsidP="00A45C25">
      <w:pPr>
        <w:pStyle w:val="ListParagraph"/>
        <w:numPr>
          <w:ilvl w:val="0"/>
          <w:numId w:val="31"/>
        </w:numPr>
        <w:spacing w:line="276" w:lineRule="auto"/>
        <w:rPr>
          <w:rFonts w:ascii="Arial" w:eastAsia="Calibri" w:hAnsi="Arial" w:cs="Arial"/>
          <w:sz w:val="22"/>
          <w:szCs w:val="22"/>
        </w:rPr>
      </w:pPr>
      <w:r w:rsidRPr="00112705">
        <w:rPr>
          <w:rFonts w:ascii="Arial" w:eastAsia="Calibri" w:hAnsi="Arial" w:cs="Arial"/>
          <w:sz w:val="22"/>
          <w:szCs w:val="22"/>
        </w:rPr>
        <w:t xml:space="preserve">Proficiency in ArcGIS Pro, QGIS, </w:t>
      </w:r>
      <w:proofErr w:type="spellStart"/>
      <w:r w:rsidRPr="00112705">
        <w:rPr>
          <w:rFonts w:ascii="Arial" w:eastAsia="Calibri" w:hAnsi="Arial" w:cs="Arial"/>
          <w:sz w:val="22"/>
          <w:szCs w:val="22"/>
        </w:rPr>
        <w:t>Erdas</w:t>
      </w:r>
      <w:proofErr w:type="spellEnd"/>
      <w:r w:rsidRPr="00112705">
        <w:rPr>
          <w:rFonts w:ascii="Arial" w:eastAsia="Calibri" w:hAnsi="Arial" w:cs="Arial"/>
          <w:sz w:val="22"/>
          <w:szCs w:val="22"/>
        </w:rPr>
        <w:t xml:space="preserve"> Imagine, and SPSS software</w:t>
      </w:r>
    </w:p>
    <w:p w14:paraId="3DA056BB" w14:textId="55556470" w:rsidR="00A45C25" w:rsidRPr="00112705" w:rsidRDefault="00A45C25" w:rsidP="00A45C25">
      <w:pPr>
        <w:pStyle w:val="ListParagraph"/>
        <w:numPr>
          <w:ilvl w:val="0"/>
          <w:numId w:val="31"/>
        </w:numPr>
        <w:spacing w:line="276" w:lineRule="auto"/>
        <w:rPr>
          <w:rFonts w:ascii="Arial" w:eastAsia="Calibri" w:hAnsi="Arial" w:cs="Arial"/>
          <w:sz w:val="22"/>
          <w:szCs w:val="22"/>
        </w:rPr>
      </w:pPr>
      <w:r w:rsidRPr="00112705">
        <w:rPr>
          <w:rFonts w:ascii="Arial" w:eastAsia="Calibri" w:hAnsi="Arial" w:cs="Arial"/>
          <w:sz w:val="22"/>
          <w:szCs w:val="22"/>
        </w:rPr>
        <w:t xml:space="preserve">Python </w:t>
      </w:r>
      <w:r w:rsidR="009325AE">
        <w:rPr>
          <w:rFonts w:ascii="Arial" w:eastAsia="Calibri" w:hAnsi="Arial" w:cs="Arial"/>
          <w:sz w:val="22"/>
          <w:szCs w:val="22"/>
        </w:rPr>
        <w:t>p</w:t>
      </w:r>
      <w:r w:rsidRPr="00112705">
        <w:rPr>
          <w:rFonts w:ascii="Arial" w:eastAsia="Calibri" w:hAnsi="Arial" w:cs="Arial"/>
          <w:sz w:val="22"/>
          <w:szCs w:val="22"/>
        </w:rPr>
        <w:t>rogramming (Intermediate)</w:t>
      </w:r>
    </w:p>
    <w:p w14:paraId="3348E74C" w14:textId="04E1276A" w:rsidR="00A45C25" w:rsidRPr="00A45C25" w:rsidRDefault="00A45C25" w:rsidP="00A45C25">
      <w:pPr>
        <w:pStyle w:val="ListParagraph"/>
        <w:numPr>
          <w:ilvl w:val="0"/>
          <w:numId w:val="31"/>
        </w:numPr>
        <w:spacing w:line="276" w:lineRule="auto"/>
        <w:rPr>
          <w:rFonts w:ascii="Arial" w:eastAsia="Calibri" w:hAnsi="Arial" w:cs="Arial"/>
          <w:sz w:val="22"/>
          <w:szCs w:val="22"/>
        </w:rPr>
      </w:pPr>
      <w:r w:rsidRPr="00112705">
        <w:rPr>
          <w:rFonts w:ascii="Arial" w:eastAsia="Calibri" w:hAnsi="Arial" w:cs="Arial"/>
          <w:sz w:val="22"/>
          <w:szCs w:val="22"/>
        </w:rPr>
        <w:t>R-</w:t>
      </w:r>
      <w:r w:rsidR="009325AE">
        <w:rPr>
          <w:rFonts w:ascii="Arial" w:eastAsia="Calibri" w:hAnsi="Arial" w:cs="Arial"/>
          <w:sz w:val="22"/>
          <w:szCs w:val="22"/>
        </w:rPr>
        <w:t>p</w:t>
      </w:r>
      <w:r w:rsidRPr="00112705">
        <w:rPr>
          <w:rFonts w:ascii="Arial" w:eastAsia="Calibri" w:hAnsi="Arial" w:cs="Arial"/>
          <w:sz w:val="22"/>
          <w:szCs w:val="22"/>
        </w:rPr>
        <w:t>rogramming (Intermediate)</w:t>
      </w:r>
    </w:p>
    <w:p w14:paraId="60B20803" w14:textId="1BEB7735" w:rsidR="005438DC" w:rsidRDefault="00AD55CE" w:rsidP="007E61D1">
      <w:pPr>
        <w:pBdr>
          <w:bottom w:val="single" w:sz="4" w:space="1" w:color="auto"/>
        </w:pBdr>
        <w:spacing w:after="0" w:line="240" w:lineRule="auto"/>
        <w:rPr>
          <w:rFonts w:ascii="Arial" w:hAnsi="Arial" w:cs="Arial"/>
          <w:b/>
          <w:bCs/>
        </w:rPr>
      </w:pPr>
      <w:r w:rsidRPr="007E61D1">
        <w:rPr>
          <w:rFonts w:ascii="Arial" w:hAnsi="Arial" w:cs="Arial"/>
          <w:b/>
          <w:bCs/>
        </w:rPr>
        <w:t>Leadership</w:t>
      </w:r>
    </w:p>
    <w:p w14:paraId="15FBF8BB" w14:textId="40D3E182" w:rsidR="00EA4D3A" w:rsidRDefault="00EA4D3A" w:rsidP="001012EE">
      <w:pPr>
        <w:ind w:left="2160" w:hanging="2160"/>
        <w:rPr>
          <w:rFonts w:ascii="Arial" w:hAnsi="Arial" w:cs="Arial"/>
          <w:sz w:val="22"/>
          <w:szCs w:val="22"/>
        </w:rPr>
      </w:pPr>
      <w:r>
        <w:rPr>
          <w:rFonts w:ascii="Arial" w:hAnsi="Arial" w:cs="Arial"/>
          <w:sz w:val="22"/>
          <w:szCs w:val="22"/>
        </w:rPr>
        <w:t>2023-present</w:t>
      </w:r>
      <w:r>
        <w:rPr>
          <w:rFonts w:ascii="Arial" w:hAnsi="Arial" w:cs="Arial"/>
          <w:sz w:val="22"/>
          <w:szCs w:val="22"/>
        </w:rPr>
        <w:tab/>
      </w:r>
      <w:r w:rsidR="00B868A6" w:rsidRPr="006D2C5A">
        <w:rPr>
          <w:rFonts w:ascii="Arial" w:hAnsi="Arial" w:cs="Arial"/>
          <w:b/>
          <w:bCs/>
          <w:sz w:val="22"/>
          <w:szCs w:val="22"/>
        </w:rPr>
        <w:t>Student leader</w:t>
      </w:r>
      <w:r w:rsidR="00F16D09">
        <w:rPr>
          <w:rFonts w:ascii="Arial" w:hAnsi="Arial" w:cs="Arial"/>
          <w:sz w:val="22"/>
          <w:szCs w:val="22"/>
        </w:rPr>
        <w:t xml:space="preserve"> </w:t>
      </w:r>
      <w:r w:rsidR="00B868A6">
        <w:rPr>
          <w:rFonts w:ascii="Arial" w:hAnsi="Arial" w:cs="Arial"/>
          <w:sz w:val="22"/>
          <w:szCs w:val="22"/>
        </w:rPr>
        <w:t>for the Urban Climate Research Center, ASU</w:t>
      </w:r>
      <w:r w:rsidR="00B75CE6">
        <w:rPr>
          <w:rFonts w:ascii="Arial" w:hAnsi="Arial" w:cs="Arial"/>
          <w:sz w:val="22"/>
          <w:szCs w:val="22"/>
        </w:rPr>
        <w:t>. Leading and representing student interests.</w:t>
      </w:r>
    </w:p>
    <w:p w14:paraId="738D4AD4" w14:textId="38F93BFB" w:rsidR="00BD44B4" w:rsidRDefault="00BD44B4" w:rsidP="001012EE">
      <w:pPr>
        <w:ind w:left="2160" w:hanging="2160"/>
        <w:rPr>
          <w:rFonts w:ascii="Arial" w:hAnsi="Arial" w:cs="Arial"/>
          <w:sz w:val="22"/>
          <w:szCs w:val="22"/>
        </w:rPr>
      </w:pPr>
      <w:r>
        <w:rPr>
          <w:rFonts w:ascii="Arial" w:hAnsi="Arial" w:cs="Arial"/>
          <w:sz w:val="22"/>
          <w:szCs w:val="22"/>
        </w:rPr>
        <w:t>2022-present</w:t>
      </w:r>
      <w:r>
        <w:rPr>
          <w:rFonts w:ascii="Arial" w:hAnsi="Arial" w:cs="Arial"/>
          <w:sz w:val="22"/>
          <w:szCs w:val="22"/>
        </w:rPr>
        <w:tab/>
      </w:r>
      <w:r w:rsidR="00F16D09" w:rsidRPr="006D2C5A">
        <w:rPr>
          <w:rFonts w:ascii="Arial" w:hAnsi="Arial" w:cs="Arial"/>
          <w:b/>
          <w:bCs/>
          <w:sz w:val="22"/>
          <w:szCs w:val="22"/>
        </w:rPr>
        <w:t>Student board member</w:t>
      </w:r>
      <w:r w:rsidR="00F16D09">
        <w:rPr>
          <w:rFonts w:ascii="Arial" w:hAnsi="Arial" w:cs="Arial"/>
          <w:sz w:val="22"/>
          <w:szCs w:val="22"/>
        </w:rPr>
        <w:t>, board of Urban Environment of the American Meteorological Society</w:t>
      </w:r>
      <w:r w:rsidR="007D7CD9">
        <w:rPr>
          <w:rFonts w:ascii="Arial" w:hAnsi="Arial" w:cs="Arial"/>
          <w:sz w:val="22"/>
          <w:szCs w:val="22"/>
        </w:rPr>
        <w:t xml:space="preserve"> (AMS)</w:t>
      </w:r>
      <w:r w:rsidR="00F16D09">
        <w:rPr>
          <w:rFonts w:ascii="Arial" w:hAnsi="Arial" w:cs="Arial"/>
          <w:sz w:val="22"/>
          <w:szCs w:val="22"/>
        </w:rPr>
        <w:t>.</w:t>
      </w:r>
      <w:r w:rsidR="002666BC">
        <w:rPr>
          <w:rFonts w:ascii="Arial" w:hAnsi="Arial" w:cs="Arial"/>
          <w:sz w:val="22"/>
          <w:szCs w:val="22"/>
        </w:rPr>
        <w:t xml:space="preserve"> </w:t>
      </w:r>
    </w:p>
    <w:p w14:paraId="54D43731" w14:textId="2FACDF36" w:rsidR="007E61D1" w:rsidRDefault="001012EE" w:rsidP="001012EE">
      <w:pPr>
        <w:ind w:left="2160" w:hanging="2160"/>
        <w:rPr>
          <w:rFonts w:ascii="Arial" w:hAnsi="Arial" w:cs="Arial"/>
          <w:sz w:val="22"/>
          <w:szCs w:val="22"/>
        </w:rPr>
      </w:pPr>
      <w:r w:rsidRPr="001012EE">
        <w:rPr>
          <w:rFonts w:ascii="Arial" w:hAnsi="Arial" w:cs="Arial"/>
          <w:sz w:val="22"/>
          <w:szCs w:val="22"/>
        </w:rPr>
        <w:t>2022-2023</w:t>
      </w:r>
      <w:r>
        <w:rPr>
          <w:rFonts w:ascii="Arial" w:hAnsi="Arial" w:cs="Arial"/>
          <w:sz w:val="22"/>
          <w:szCs w:val="22"/>
        </w:rPr>
        <w:tab/>
      </w:r>
      <w:r w:rsidRPr="006D2C5A">
        <w:rPr>
          <w:rFonts w:ascii="Arial" w:hAnsi="Arial" w:cs="Arial"/>
          <w:b/>
          <w:bCs/>
          <w:sz w:val="22"/>
          <w:szCs w:val="22"/>
        </w:rPr>
        <w:t>Graduate student representative</w:t>
      </w:r>
      <w:r>
        <w:rPr>
          <w:rFonts w:ascii="Arial" w:hAnsi="Arial" w:cs="Arial"/>
          <w:sz w:val="22"/>
          <w:szCs w:val="22"/>
        </w:rPr>
        <w:t xml:space="preserve"> to the faculty committee on graduate affairs, School of Geographical Sciences and Planning, ASU.</w:t>
      </w:r>
    </w:p>
    <w:p w14:paraId="177581F9" w14:textId="2CF09C36" w:rsidR="0045153B" w:rsidRDefault="0045153B" w:rsidP="001012EE">
      <w:pPr>
        <w:ind w:left="2160" w:hanging="2160"/>
        <w:rPr>
          <w:rFonts w:ascii="Arial" w:hAnsi="Arial" w:cs="Arial"/>
          <w:sz w:val="22"/>
          <w:szCs w:val="22"/>
        </w:rPr>
      </w:pPr>
      <w:r>
        <w:rPr>
          <w:rFonts w:ascii="Arial" w:hAnsi="Arial" w:cs="Arial"/>
          <w:sz w:val="22"/>
          <w:szCs w:val="22"/>
        </w:rPr>
        <w:t>2020-2021</w:t>
      </w:r>
      <w:r>
        <w:rPr>
          <w:rFonts w:ascii="Arial" w:hAnsi="Arial" w:cs="Arial"/>
          <w:sz w:val="22"/>
          <w:szCs w:val="22"/>
        </w:rPr>
        <w:tab/>
      </w:r>
      <w:r w:rsidR="00B34D2E" w:rsidRPr="006D2C5A">
        <w:rPr>
          <w:rFonts w:ascii="Arial" w:hAnsi="Arial" w:cs="Arial"/>
          <w:b/>
          <w:bCs/>
          <w:sz w:val="22"/>
          <w:szCs w:val="22"/>
        </w:rPr>
        <w:t>Student representative</w:t>
      </w:r>
      <w:r w:rsidR="00B34D2E">
        <w:rPr>
          <w:rFonts w:ascii="Arial" w:hAnsi="Arial" w:cs="Arial"/>
          <w:sz w:val="22"/>
          <w:szCs w:val="22"/>
        </w:rPr>
        <w:t xml:space="preserve"> to the graduate council, College of Arts and Sciences, GSU.</w:t>
      </w:r>
    </w:p>
    <w:p w14:paraId="592CB600" w14:textId="59DBD571" w:rsidR="00B34D2E" w:rsidRDefault="00AF13FC" w:rsidP="001012EE">
      <w:pPr>
        <w:ind w:left="2160" w:hanging="2160"/>
        <w:rPr>
          <w:rFonts w:ascii="Arial" w:hAnsi="Arial" w:cs="Arial"/>
          <w:sz w:val="22"/>
          <w:szCs w:val="22"/>
        </w:rPr>
      </w:pPr>
      <w:r>
        <w:rPr>
          <w:rFonts w:ascii="Arial" w:hAnsi="Arial" w:cs="Arial"/>
          <w:sz w:val="22"/>
          <w:szCs w:val="22"/>
        </w:rPr>
        <w:t>2020-2021</w:t>
      </w:r>
      <w:r>
        <w:rPr>
          <w:rFonts w:ascii="Arial" w:hAnsi="Arial" w:cs="Arial"/>
          <w:sz w:val="22"/>
          <w:szCs w:val="22"/>
        </w:rPr>
        <w:tab/>
      </w:r>
      <w:r w:rsidR="00451DB9" w:rsidRPr="006D2C5A">
        <w:rPr>
          <w:rFonts w:ascii="Arial" w:hAnsi="Arial" w:cs="Arial"/>
          <w:b/>
          <w:bCs/>
          <w:sz w:val="22"/>
          <w:szCs w:val="22"/>
        </w:rPr>
        <w:t>President</w:t>
      </w:r>
      <w:r w:rsidR="00451DB9">
        <w:rPr>
          <w:rFonts w:ascii="Arial" w:hAnsi="Arial" w:cs="Arial"/>
          <w:sz w:val="22"/>
          <w:szCs w:val="22"/>
        </w:rPr>
        <w:t>, G</w:t>
      </w:r>
      <w:r w:rsidR="00CE60C8">
        <w:rPr>
          <w:rFonts w:ascii="Arial" w:hAnsi="Arial" w:cs="Arial"/>
          <w:sz w:val="22"/>
          <w:szCs w:val="22"/>
        </w:rPr>
        <w:t>eo</w:t>
      </w:r>
      <w:r w:rsidR="00451DB9">
        <w:rPr>
          <w:rFonts w:ascii="Arial" w:hAnsi="Arial" w:cs="Arial"/>
          <w:sz w:val="22"/>
          <w:szCs w:val="22"/>
        </w:rPr>
        <w:t>sciences Graduate Student Alliance, GSU</w:t>
      </w:r>
    </w:p>
    <w:p w14:paraId="70972DCE" w14:textId="77777777" w:rsidR="00FC342B" w:rsidRDefault="00CE60C8" w:rsidP="00FC342B">
      <w:pPr>
        <w:ind w:left="2160" w:hanging="2160"/>
        <w:rPr>
          <w:rFonts w:ascii="Arial" w:hAnsi="Arial" w:cs="Arial"/>
          <w:sz w:val="22"/>
          <w:szCs w:val="22"/>
        </w:rPr>
      </w:pPr>
      <w:r>
        <w:rPr>
          <w:rFonts w:ascii="Arial" w:hAnsi="Arial" w:cs="Arial"/>
          <w:sz w:val="22"/>
          <w:szCs w:val="22"/>
        </w:rPr>
        <w:t>2020-2021</w:t>
      </w:r>
      <w:r>
        <w:rPr>
          <w:rFonts w:ascii="Arial" w:hAnsi="Arial" w:cs="Arial"/>
          <w:sz w:val="22"/>
          <w:szCs w:val="22"/>
        </w:rPr>
        <w:tab/>
      </w:r>
      <w:r w:rsidR="00264850" w:rsidRPr="006D2C5A">
        <w:rPr>
          <w:rFonts w:ascii="Arial" w:hAnsi="Arial" w:cs="Arial"/>
          <w:b/>
          <w:bCs/>
          <w:sz w:val="22"/>
          <w:szCs w:val="22"/>
        </w:rPr>
        <w:t>Student representative</w:t>
      </w:r>
      <w:r w:rsidR="00264850">
        <w:rPr>
          <w:rFonts w:ascii="Arial" w:hAnsi="Arial" w:cs="Arial"/>
          <w:sz w:val="22"/>
          <w:szCs w:val="22"/>
        </w:rPr>
        <w:t xml:space="preserve"> to the College of Arts and Sciences Curriculum Committee. </w:t>
      </w:r>
      <w:r w:rsidR="00D23FF8">
        <w:rPr>
          <w:rFonts w:ascii="Arial" w:hAnsi="Arial" w:cs="Arial"/>
          <w:sz w:val="22"/>
          <w:szCs w:val="22"/>
        </w:rPr>
        <w:t xml:space="preserve">Participated in the review of the college curriculum and voted on committee </w:t>
      </w:r>
      <w:r w:rsidR="00A7097A">
        <w:rPr>
          <w:rFonts w:ascii="Arial" w:hAnsi="Arial" w:cs="Arial"/>
          <w:sz w:val="22"/>
          <w:szCs w:val="22"/>
        </w:rPr>
        <w:t>discussion</w:t>
      </w:r>
      <w:r w:rsidR="00F33D81">
        <w:rPr>
          <w:rFonts w:ascii="Arial" w:hAnsi="Arial" w:cs="Arial"/>
          <w:sz w:val="22"/>
          <w:szCs w:val="22"/>
        </w:rPr>
        <w:t>s</w:t>
      </w:r>
      <w:r w:rsidR="00A7097A">
        <w:rPr>
          <w:rFonts w:ascii="Arial" w:hAnsi="Arial" w:cs="Arial"/>
          <w:sz w:val="22"/>
          <w:szCs w:val="22"/>
        </w:rPr>
        <w:t>.</w:t>
      </w:r>
    </w:p>
    <w:p w14:paraId="1A730F52" w14:textId="74580A7C" w:rsidR="00082316" w:rsidRPr="00FC342B" w:rsidRDefault="00067F28" w:rsidP="00FC342B">
      <w:pPr>
        <w:pBdr>
          <w:bottom w:val="single" w:sz="4" w:space="1" w:color="auto"/>
        </w:pBdr>
        <w:rPr>
          <w:rFonts w:ascii="Arial" w:hAnsi="Arial" w:cs="Arial"/>
          <w:sz w:val="22"/>
          <w:szCs w:val="22"/>
        </w:rPr>
      </w:pPr>
      <w:r w:rsidRPr="00413C7F">
        <w:rPr>
          <w:rFonts w:ascii="Arial" w:hAnsi="Arial" w:cs="Arial"/>
          <w:b/>
          <w:bCs/>
        </w:rPr>
        <w:t>Service</w:t>
      </w:r>
    </w:p>
    <w:p w14:paraId="76EEF83B" w14:textId="235806CD" w:rsidR="00413C7F" w:rsidRDefault="000F3DC6" w:rsidP="001012EE">
      <w:pPr>
        <w:ind w:left="2160" w:hanging="2160"/>
        <w:rPr>
          <w:rFonts w:ascii="Arial" w:eastAsia="Calibri" w:hAnsi="Arial" w:cs="Arial"/>
          <w:kern w:val="0"/>
          <w:sz w:val="22"/>
          <w:szCs w:val="22"/>
          <w14:ligatures w14:val="none"/>
        </w:rPr>
      </w:pPr>
      <w:r>
        <w:rPr>
          <w:rFonts w:ascii="Arial" w:hAnsi="Arial" w:cs="Arial"/>
          <w:sz w:val="22"/>
          <w:szCs w:val="22"/>
        </w:rPr>
        <w:t>2024</w:t>
      </w:r>
      <w:r>
        <w:rPr>
          <w:rFonts w:ascii="Arial" w:hAnsi="Arial" w:cs="Arial"/>
          <w:sz w:val="22"/>
          <w:szCs w:val="22"/>
        </w:rPr>
        <w:tab/>
      </w:r>
      <w:r w:rsidR="00CF2132" w:rsidRPr="00CF2132">
        <w:rPr>
          <w:rFonts w:ascii="Arial" w:eastAsia="Calibri" w:hAnsi="Arial" w:cs="Arial"/>
          <w:b/>
          <w:bCs/>
          <w:kern w:val="0"/>
          <w:sz w:val="22"/>
          <w:szCs w:val="22"/>
          <w14:ligatures w14:val="none"/>
        </w:rPr>
        <w:t>AAG 2024 session organizer</w:t>
      </w:r>
      <w:r w:rsidR="00CF2132" w:rsidRPr="00CF2132">
        <w:rPr>
          <w:rFonts w:ascii="Arial" w:eastAsia="Calibri" w:hAnsi="Arial" w:cs="Arial"/>
          <w:kern w:val="0"/>
          <w:sz w:val="22"/>
          <w:szCs w:val="22"/>
          <w14:ligatures w14:val="none"/>
        </w:rPr>
        <w:t>: Symposium on Geospatial Data Science for Sustainability Development and Application of Spatial Models for Human-Environmental Systems to Address Social and or Environmental Challenges</w:t>
      </w:r>
      <w:r w:rsidR="00CF2132">
        <w:rPr>
          <w:rFonts w:ascii="Arial" w:eastAsia="Calibri" w:hAnsi="Arial" w:cs="Arial"/>
          <w:kern w:val="0"/>
          <w:sz w:val="22"/>
          <w:szCs w:val="22"/>
          <w14:ligatures w14:val="none"/>
        </w:rPr>
        <w:t>.</w:t>
      </w:r>
      <w:r w:rsidR="00BF01B1">
        <w:rPr>
          <w:rFonts w:ascii="Arial" w:eastAsia="Calibri" w:hAnsi="Arial" w:cs="Arial"/>
          <w:kern w:val="0"/>
          <w:sz w:val="22"/>
          <w:szCs w:val="22"/>
          <w14:ligatures w14:val="none"/>
        </w:rPr>
        <w:t xml:space="preserve"> Honolulu, USA</w:t>
      </w:r>
      <w:r w:rsidR="00E41ACB">
        <w:rPr>
          <w:rFonts w:ascii="Arial" w:eastAsia="Calibri" w:hAnsi="Arial" w:cs="Arial"/>
          <w:kern w:val="0"/>
          <w:sz w:val="22"/>
          <w:szCs w:val="22"/>
          <w14:ligatures w14:val="none"/>
        </w:rPr>
        <w:t>.</w:t>
      </w:r>
    </w:p>
    <w:p w14:paraId="5F131FF5" w14:textId="113E8B89" w:rsidR="009E5A04" w:rsidRDefault="009E5A04" w:rsidP="001012EE">
      <w:pPr>
        <w:ind w:left="2160" w:hanging="2160"/>
        <w:rPr>
          <w:rFonts w:ascii="Arial" w:eastAsia="Calibri" w:hAnsi="Arial" w:cs="Arial"/>
          <w:kern w:val="0"/>
          <w:sz w:val="22"/>
          <w:szCs w:val="22"/>
          <w14:ligatures w14:val="none"/>
        </w:rPr>
      </w:pPr>
      <w:r>
        <w:rPr>
          <w:rFonts w:ascii="Arial" w:hAnsi="Arial" w:cs="Arial"/>
          <w:sz w:val="22"/>
          <w:szCs w:val="22"/>
        </w:rPr>
        <w:t>2024</w:t>
      </w:r>
      <w:r>
        <w:rPr>
          <w:rFonts w:ascii="Arial" w:hAnsi="Arial" w:cs="Arial"/>
          <w:sz w:val="22"/>
          <w:szCs w:val="22"/>
        </w:rPr>
        <w:tab/>
      </w:r>
      <w:r w:rsidR="00B26021" w:rsidRPr="00D32EB0">
        <w:rPr>
          <w:rFonts w:ascii="Arial" w:hAnsi="Arial" w:cs="Arial"/>
          <w:b/>
          <w:bCs/>
          <w:sz w:val="22"/>
          <w:szCs w:val="22"/>
        </w:rPr>
        <w:t>Committee lead</w:t>
      </w:r>
      <w:r w:rsidR="00B26021">
        <w:rPr>
          <w:rFonts w:ascii="Arial" w:hAnsi="Arial" w:cs="Arial"/>
          <w:sz w:val="22"/>
          <w:szCs w:val="22"/>
        </w:rPr>
        <w:t xml:space="preserve"> for the </w:t>
      </w:r>
      <w:r w:rsidR="00D24F4F">
        <w:rPr>
          <w:rFonts w:ascii="Arial" w:hAnsi="Arial" w:cs="Arial"/>
          <w:sz w:val="22"/>
          <w:szCs w:val="22"/>
        </w:rPr>
        <w:t>Lightning Talks</w:t>
      </w:r>
      <w:r w:rsidR="00B26021">
        <w:rPr>
          <w:rFonts w:ascii="Arial" w:hAnsi="Arial" w:cs="Arial"/>
          <w:sz w:val="22"/>
          <w:szCs w:val="22"/>
        </w:rPr>
        <w:t xml:space="preserve"> group, Bill Anderson Fund Fellowship</w:t>
      </w:r>
      <w:r w:rsidR="00D32EB0">
        <w:rPr>
          <w:rFonts w:ascii="Arial" w:hAnsi="Arial" w:cs="Arial"/>
          <w:sz w:val="22"/>
          <w:szCs w:val="22"/>
        </w:rPr>
        <w:t>.</w:t>
      </w:r>
    </w:p>
    <w:p w14:paraId="244C7AF7" w14:textId="5BADCAA8" w:rsidR="00E41ACB" w:rsidRDefault="00700458" w:rsidP="001012EE">
      <w:pPr>
        <w:ind w:left="2160" w:hanging="2160"/>
        <w:rPr>
          <w:rFonts w:ascii="Arial" w:hAnsi="Arial" w:cs="Arial"/>
          <w:sz w:val="22"/>
          <w:szCs w:val="22"/>
        </w:rPr>
      </w:pPr>
      <w:r>
        <w:rPr>
          <w:rFonts w:ascii="Arial" w:hAnsi="Arial" w:cs="Arial"/>
          <w:sz w:val="22"/>
          <w:szCs w:val="22"/>
        </w:rPr>
        <w:t>2023</w:t>
      </w:r>
      <w:r>
        <w:rPr>
          <w:rFonts w:ascii="Arial" w:hAnsi="Arial" w:cs="Arial"/>
          <w:sz w:val="22"/>
          <w:szCs w:val="22"/>
        </w:rPr>
        <w:tab/>
      </w:r>
      <w:r w:rsidR="00B25A55" w:rsidRPr="00D32EB0">
        <w:rPr>
          <w:rFonts w:ascii="Arial" w:hAnsi="Arial" w:cs="Arial"/>
          <w:b/>
          <w:bCs/>
          <w:sz w:val="22"/>
          <w:szCs w:val="22"/>
        </w:rPr>
        <w:t>Co-chair of the session</w:t>
      </w:r>
      <w:r w:rsidR="00B25A55" w:rsidRPr="00B25A55">
        <w:rPr>
          <w:rFonts w:ascii="Arial" w:hAnsi="Arial" w:cs="Arial"/>
          <w:sz w:val="22"/>
          <w:szCs w:val="22"/>
        </w:rPr>
        <w:t xml:space="preserve"> on Urban Environment and Health Impacts I during the AMS annual meeting, in Denver, Colorado</w:t>
      </w:r>
      <w:r w:rsidR="003710DF">
        <w:rPr>
          <w:rFonts w:ascii="Arial" w:hAnsi="Arial" w:cs="Arial"/>
          <w:sz w:val="22"/>
          <w:szCs w:val="22"/>
        </w:rPr>
        <w:t xml:space="preserve">. </w:t>
      </w:r>
    </w:p>
    <w:p w14:paraId="153D9EDA" w14:textId="77777777" w:rsidR="00F22933" w:rsidRPr="000B25CE" w:rsidRDefault="00F22933" w:rsidP="00F22933">
      <w:pPr>
        <w:pBdr>
          <w:bottom w:val="single" w:sz="4" w:space="1" w:color="auto"/>
        </w:pBdr>
        <w:rPr>
          <w:rFonts w:ascii="Arial" w:hAnsi="Arial" w:cs="Arial"/>
          <w:b/>
          <w:bCs/>
        </w:rPr>
      </w:pPr>
      <w:r w:rsidRPr="000B25CE">
        <w:rPr>
          <w:rFonts w:ascii="Arial" w:hAnsi="Arial" w:cs="Arial"/>
          <w:b/>
          <w:bCs/>
        </w:rPr>
        <w:t>Journal Reviewing</w:t>
      </w:r>
    </w:p>
    <w:p w14:paraId="7803BC0D" w14:textId="77777777" w:rsidR="00F22933" w:rsidRPr="000B25CE" w:rsidRDefault="00F22933" w:rsidP="00F22933">
      <w:pPr>
        <w:tabs>
          <w:tab w:val="left" w:pos="1392"/>
        </w:tabs>
        <w:spacing w:line="259" w:lineRule="auto"/>
        <w:ind w:left="720"/>
        <w:contextualSpacing/>
        <w:jc w:val="center"/>
        <w:rPr>
          <w:rFonts w:ascii="Arial" w:eastAsia="Calibri" w:hAnsi="Arial" w:cs="Arial"/>
          <w:b/>
          <w:bCs/>
          <w:kern w:val="0"/>
          <w:sz w:val="22"/>
          <w:szCs w:val="22"/>
          <w14:ligatures w14:val="none"/>
        </w:rPr>
      </w:pPr>
      <w:r w:rsidRPr="000B25CE">
        <w:rPr>
          <w:rFonts w:ascii="Arial" w:eastAsia="Calibri" w:hAnsi="Arial" w:cs="Arial"/>
          <w:b/>
          <w:bCs/>
          <w:kern w:val="0"/>
          <w:sz w:val="22"/>
          <w:szCs w:val="22"/>
          <w14:ligatures w14:val="none"/>
        </w:rPr>
        <w:t xml:space="preserve">Journal Name </w:t>
      </w:r>
      <w:r w:rsidRPr="000B25CE">
        <w:rPr>
          <w:rFonts w:ascii="Arial" w:eastAsia="Calibri" w:hAnsi="Arial" w:cs="Arial"/>
          <w:b/>
          <w:bCs/>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sidRPr="000B25CE">
        <w:rPr>
          <w:rFonts w:ascii="Arial" w:eastAsia="Calibri" w:hAnsi="Arial" w:cs="Arial"/>
          <w:b/>
          <w:bCs/>
          <w:kern w:val="0"/>
          <w:sz w:val="22"/>
          <w:szCs w:val="22"/>
          <w14:ligatures w14:val="none"/>
        </w:rPr>
        <w:t>Total manuscripts</w:t>
      </w:r>
    </w:p>
    <w:p w14:paraId="42523B07" w14:textId="77777777" w:rsidR="00F22933" w:rsidRPr="000B25CE" w:rsidRDefault="00F22933" w:rsidP="00F22933">
      <w:pPr>
        <w:numPr>
          <w:ilvl w:val="0"/>
          <w:numId w:val="13"/>
        </w:numPr>
        <w:tabs>
          <w:tab w:val="left" w:pos="1392"/>
        </w:tabs>
        <w:spacing w:line="259" w:lineRule="auto"/>
        <w:contextualSpacing/>
        <w:jc w:val="both"/>
        <w:rPr>
          <w:rFonts w:ascii="Arial" w:eastAsia="Calibri" w:hAnsi="Arial" w:cs="Arial"/>
          <w:kern w:val="0"/>
          <w:sz w:val="22"/>
          <w:szCs w:val="22"/>
          <w14:ligatures w14:val="none"/>
        </w:rPr>
      </w:pPr>
      <w:r w:rsidRPr="000B25CE">
        <w:rPr>
          <w:rFonts w:ascii="Arial" w:eastAsia="Calibri" w:hAnsi="Arial" w:cs="Arial"/>
          <w:kern w:val="0"/>
          <w:sz w:val="22"/>
          <w:szCs w:val="22"/>
          <w14:ligatures w14:val="none"/>
        </w:rPr>
        <w:t xml:space="preserve">Environmental Research: Health </w:t>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t>1</w:t>
      </w:r>
    </w:p>
    <w:p w14:paraId="67AF6291" w14:textId="77777777" w:rsidR="00F22933" w:rsidRPr="000B25CE" w:rsidRDefault="00F22933" w:rsidP="00F22933">
      <w:pPr>
        <w:numPr>
          <w:ilvl w:val="0"/>
          <w:numId w:val="13"/>
        </w:numPr>
        <w:tabs>
          <w:tab w:val="left" w:pos="1392"/>
        </w:tabs>
        <w:spacing w:line="259" w:lineRule="auto"/>
        <w:contextualSpacing/>
        <w:jc w:val="both"/>
        <w:rPr>
          <w:rFonts w:ascii="Arial" w:eastAsia="Calibri" w:hAnsi="Arial" w:cs="Arial"/>
          <w:kern w:val="0"/>
          <w:sz w:val="22"/>
          <w:szCs w:val="22"/>
          <w14:ligatures w14:val="none"/>
        </w:rPr>
      </w:pPr>
      <w:r w:rsidRPr="000B25CE">
        <w:rPr>
          <w:rFonts w:ascii="Arial" w:eastAsia="Calibri" w:hAnsi="Arial" w:cs="Arial"/>
          <w:kern w:val="0"/>
          <w:sz w:val="22"/>
          <w:szCs w:val="22"/>
          <w14:ligatures w14:val="none"/>
        </w:rPr>
        <w:t>Energy, Science</w:t>
      </w:r>
      <w:r>
        <w:rPr>
          <w:rFonts w:ascii="Arial" w:eastAsia="Calibri" w:hAnsi="Arial" w:cs="Arial"/>
          <w:kern w:val="0"/>
          <w:sz w:val="22"/>
          <w:szCs w:val="22"/>
          <w14:ligatures w14:val="none"/>
        </w:rPr>
        <w:t>,</w:t>
      </w:r>
      <w:r w:rsidRPr="000B25CE">
        <w:rPr>
          <w:rFonts w:ascii="Arial" w:eastAsia="Calibri" w:hAnsi="Arial" w:cs="Arial"/>
          <w:kern w:val="0"/>
          <w:sz w:val="22"/>
          <w:szCs w:val="22"/>
          <w14:ligatures w14:val="none"/>
        </w:rPr>
        <w:t xml:space="preserve"> and Engineering </w:t>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t>1</w:t>
      </w:r>
    </w:p>
    <w:p w14:paraId="4E654B83" w14:textId="77777777" w:rsidR="00F22933" w:rsidRDefault="00F22933" w:rsidP="00F22933">
      <w:pPr>
        <w:numPr>
          <w:ilvl w:val="0"/>
          <w:numId w:val="13"/>
        </w:numPr>
        <w:tabs>
          <w:tab w:val="left" w:pos="1392"/>
        </w:tabs>
        <w:spacing w:line="259" w:lineRule="auto"/>
        <w:contextualSpacing/>
        <w:jc w:val="both"/>
        <w:rPr>
          <w:rFonts w:ascii="Arial" w:eastAsia="Calibri" w:hAnsi="Arial" w:cs="Arial"/>
          <w:kern w:val="0"/>
          <w:sz w:val="22"/>
          <w:szCs w:val="22"/>
          <w14:ligatures w14:val="none"/>
        </w:rPr>
      </w:pPr>
      <w:r w:rsidRPr="000B25CE">
        <w:rPr>
          <w:rFonts w:ascii="Arial" w:eastAsia="Calibri" w:hAnsi="Arial" w:cs="Arial"/>
          <w:kern w:val="0"/>
          <w:sz w:val="22"/>
          <w:szCs w:val="22"/>
          <w14:ligatures w14:val="none"/>
        </w:rPr>
        <w:t xml:space="preserve">Environmental Research Letters </w:t>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r>
      <w:r>
        <w:rPr>
          <w:rFonts w:ascii="Arial" w:eastAsia="Calibri" w:hAnsi="Arial" w:cs="Arial"/>
          <w:kern w:val="0"/>
          <w:sz w:val="22"/>
          <w:szCs w:val="22"/>
          <w14:ligatures w14:val="none"/>
        </w:rPr>
        <w:tab/>
        <w:t>1</w:t>
      </w:r>
    </w:p>
    <w:p w14:paraId="1F0EBD94" w14:textId="77777777" w:rsidR="00F22933" w:rsidRPr="000B25CE" w:rsidRDefault="00F22933" w:rsidP="00F22933">
      <w:pPr>
        <w:tabs>
          <w:tab w:val="left" w:pos="1392"/>
        </w:tabs>
        <w:spacing w:line="259" w:lineRule="auto"/>
        <w:ind w:left="720"/>
        <w:contextualSpacing/>
        <w:jc w:val="both"/>
        <w:rPr>
          <w:rFonts w:ascii="Arial" w:eastAsia="Calibri" w:hAnsi="Arial" w:cs="Arial"/>
          <w:kern w:val="0"/>
          <w:sz w:val="22"/>
          <w:szCs w:val="22"/>
          <w14:ligatures w14:val="none"/>
        </w:rPr>
      </w:pPr>
    </w:p>
    <w:p w14:paraId="5D397D62" w14:textId="389AA07A" w:rsidR="003C4541" w:rsidRPr="009F3B30" w:rsidRDefault="004F0528" w:rsidP="004F0528">
      <w:pPr>
        <w:pBdr>
          <w:bottom w:val="single" w:sz="4" w:space="1" w:color="auto"/>
        </w:pBdr>
        <w:rPr>
          <w:rFonts w:ascii="Arial" w:eastAsia="Calibri" w:hAnsi="Arial" w:cs="Arial"/>
          <w:b/>
          <w:bCs/>
        </w:rPr>
      </w:pPr>
      <w:r w:rsidRPr="009F3B30">
        <w:rPr>
          <w:rFonts w:ascii="Arial" w:eastAsia="Calibri" w:hAnsi="Arial" w:cs="Arial"/>
          <w:b/>
          <w:bCs/>
        </w:rPr>
        <w:t>Professional Certifications</w:t>
      </w:r>
    </w:p>
    <w:p w14:paraId="467E2C10" w14:textId="52E32AA0" w:rsidR="00EA514B" w:rsidRDefault="00BF5F9B" w:rsidP="00D81C19">
      <w:pPr>
        <w:pStyle w:val="ListParagraph"/>
        <w:numPr>
          <w:ilvl w:val="0"/>
          <w:numId w:val="23"/>
        </w:numPr>
        <w:rPr>
          <w:rFonts w:ascii="Arial" w:hAnsi="Arial" w:cs="Arial"/>
          <w:sz w:val="22"/>
          <w:szCs w:val="22"/>
        </w:rPr>
      </w:pPr>
      <w:r w:rsidRPr="00352615">
        <w:rPr>
          <w:rFonts w:ascii="Arial" w:hAnsi="Arial" w:cs="Arial"/>
          <w:b/>
          <w:bCs/>
          <w:sz w:val="22"/>
          <w:szCs w:val="22"/>
        </w:rPr>
        <w:lastRenderedPageBreak/>
        <w:t>Hazard</w:t>
      </w:r>
      <w:r w:rsidR="003E37EC">
        <w:rPr>
          <w:rFonts w:ascii="Arial" w:hAnsi="Arial" w:cs="Arial"/>
          <w:b/>
          <w:bCs/>
          <w:sz w:val="22"/>
          <w:szCs w:val="22"/>
        </w:rPr>
        <w:t xml:space="preserve"> and emergency</w:t>
      </w:r>
      <w:r w:rsidRPr="00352615">
        <w:rPr>
          <w:rFonts w:ascii="Arial" w:hAnsi="Arial" w:cs="Arial"/>
          <w:b/>
          <w:bCs/>
          <w:sz w:val="22"/>
          <w:szCs w:val="22"/>
        </w:rPr>
        <w:t>-related certifications 2024</w:t>
      </w:r>
      <w:r>
        <w:rPr>
          <w:rFonts w:ascii="Arial" w:hAnsi="Arial" w:cs="Arial"/>
          <w:sz w:val="22"/>
          <w:szCs w:val="22"/>
        </w:rPr>
        <w:t xml:space="preserve">: </w:t>
      </w:r>
      <w:r w:rsidR="00352615">
        <w:rPr>
          <w:rFonts w:ascii="Arial" w:hAnsi="Arial" w:cs="Arial"/>
          <w:sz w:val="22"/>
          <w:szCs w:val="22"/>
        </w:rPr>
        <w:t xml:space="preserve"> </w:t>
      </w:r>
    </w:p>
    <w:p w14:paraId="3EB2332A" w14:textId="77777777" w:rsidR="00EA514B" w:rsidRDefault="00352615" w:rsidP="00EA514B">
      <w:pPr>
        <w:pStyle w:val="ListParagraph"/>
        <w:numPr>
          <w:ilvl w:val="0"/>
          <w:numId w:val="32"/>
        </w:numPr>
        <w:rPr>
          <w:rFonts w:ascii="Arial" w:hAnsi="Arial" w:cs="Arial"/>
          <w:sz w:val="22"/>
          <w:szCs w:val="22"/>
        </w:rPr>
      </w:pPr>
      <w:r>
        <w:rPr>
          <w:rFonts w:ascii="Arial" w:hAnsi="Arial" w:cs="Arial"/>
          <w:sz w:val="22"/>
          <w:szCs w:val="22"/>
        </w:rPr>
        <w:t>Reciprocity in Hazards and Disaster Research</w:t>
      </w:r>
      <w:r w:rsidR="001A157F">
        <w:rPr>
          <w:rFonts w:ascii="Arial" w:hAnsi="Arial" w:cs="Arial"/>
          <w:sz w:val="22"/>
          <w:szCs w:val="22"/>
        </w:rPr>
        <w:t xml:space="preserve"> </w:t>
      </w:r>
    </w:p>
    <w:p w14:paraId="022B11B9" w14:textId="77777777" w:rsidR="00EA514B" w:rsidRDefault="001A157F" w:rsidP="00EA514B">
      <w:pPr>
        <w:pStyle w:val="ListParagraph"/>
        <w:numPr>
          <w:ilvl w:val="0"/>
          <w:numId w:val="32"/>
        </w:numPr>
        <w:rPr>
          <w:rFonts w:ascii="Arial" w:hAnsi="Arial" w:cs="Arial"/>
          <w:sz w:val="22"/>
          <w:szCs w:val="22"/>
        </w:rPr>
      </w:pPr>
      <w:r>
        <w:rPr>
          <w:rFonts w:ascii="Arial" w:hAnsi="Arial" w:cs="Arial"/>
          <w:sz w:val="22"/>
          <w:szCs w:val="22"/>
        </w:rPr>
        <w:t>Positionality in Hazards and Disaster Research and Practice</w:t>
      </w:r>
      <w:r w:rsidR="0052562D">
        <w:rPr>
          <w:rFonts w:ascii="Arial" w:hAnsi="Arial" w:cs="Arial"/>
          <w:sz w:val="22"/>
          <w:szCs w:val="22"/>
        </w:rPr>
        <w:t xml:space="preserve"> </w:t>
      </w:r>
    </w:p>
    <w:p w14:paraId="15254C2E" w14:textId="3423346E" w:rsidR="00091778" w:rsidRDefault="003E37EC" w:rsidP="00EA514B">
      <w:pPr>
        <w:pStyle w:val="ListParagraph"/>
        <w:numPr>
          <w:ilvl w:val="0"/>
          <w:numId w:val="32"/>
        </w:numPr>
        <w:rPr>
          <w:rFonts w:ascii="Arial" w:hAnsi="Arial" w:cs="Arial"/>
          <w:sz w:val="22"/>
          <w:szCs w:val="22"/>
        </w:rPr>
      </w:pPr>
      <w:r>
        <w:rPr>
          <w:rFonts w:ascii="Arial" w:hAnsi="Arial" w:cs="Arial"/>
          <w:sz w:val="22"/>
          <w:szCs w:val="22"/>
        </w:rPr>
        <w:t>Introduction to the National Incident Management System</w:t>
      </w:r>
      <w:r w:rsidR="00EB1E9E">
        <w:rPr>
          <w:rFonts w:ascii="Arial" w:hAnsi="Arial" w:cs="Arial"/>
          <w:sz w:val="22"/>
          <w:szCs w:val="22"/>
        </w:rPr>
        <w:t>,</w:t>
      </w:r>
      <w:r>
        <w:rPr>
          <w:rFonts w:ascii="Arial" w:hAnsi="Arial" w:cs="Arial"/>
          <w:sz w:val="22"/>
          <w:szCs w:val="22"/>
        </w:rPr>
        <w:t xml:space="preserve"> IS-700B</w:t>
      </w:r>
    </w:p>
    <w:p w14:paraId="18C6F770" w14:textId="13FDF31F" w:rsidR="00BF5F9B" w:rsidRDefault="00EB1E9E" w:rsidP="00EA514B">
      <w:pPr>
        <w:pStyle w:val="ListParagraph"/>
        <w:numPr>
          <w:ilvl w:val="0"/>
          <w:numId w:val="32"/>
        </w:numPr>
        <w:rPr>
          <w:rFonts w:ascii="Arial" w:hAnsi="Arial" w:cs="Arial"/>
          <w:sz w:val="22"/>
          <w:szCs w:val="22"/>
        </w:rPr>
      </w:pPr>
      <w:r>
        <w:rPr>
          <w:rFonts w:ascii="Arial" w:hAnsi="Arial" w:cs="Arial"/>
          <w:sz w:val="22"/>
          <w:szCs w:val="22"/>
        </w:rPr>
        <w:t>Introduction to Incident Command System, ICS-100</w:t>
      </w:r>
      <w:r w:rsidR="003E37EC">
        <w:rPr>
          <w:rFonts w:ascii="Arial" w:hAnsi="Arial" w:cs="Arial"/>
          <w:sz w:val="22"/>
          <w:szCs w:val="22"/>
        </w:rPr>
        <w:t xml:space="preserve"> </w:t>
      </w:r>
    </w:p>
    <w:p w14:paraId="0FEAA51C" w14:textId="70987510" w:rsidR="002078D2" w:rsidRDefault="002078D2" w:rsidP="00EA514B">
      <w:pPr>
        <w:pStyle w:val="ListParagraph"/>
        <w:numPr>
          <w:ilvl w:val="0"/>
          <w:numId w:val="32"/>
        </w:numPr>
        <w:rPr>
          <w:rFonts w:ascii="Arial" w:hAnsi="Arial" w:cs="Arial"/>
          <w:sz w:val="22"/>
          <w:szCs w:val="22"/>
        </w:rPr>
      </w:pPr>
      <w:r>
        <w:rPr>
          <w:rFonts w:ascii="Arial" w:hAnsi="Arial" w:cs="Arial"/>
          <w:sz w:val="22"/>
          <w:szCs w:val="22"/>
        </w:rPr>
        <w:t>Institutional Review Board Procedures and Extreme Events Research</w:t>
      </w:r>
    </w:p>
    <w:p w14:paraId="2B5AB622" w14:textId="72F7F3EE" w:rsidR="00B51397" w:rsidRDefault="00B51397" w:rsidP="00EA514B">
      <w:pPr>
        <w:pStyle w:val="ListParagraph"/>
        <w:numPr>
          <w:ilvl w:val="0"/>
          <w:numId w:val="32"/>
        </w:numPr>
        <w:rPr>
          <w:rFonts w:ascii="Arial" w:hAnsi="Arial" w:cs="Arial"/>
          <w:sz w:val="22"/>
          <w:szCs w:val="22"/>
        </w:rPr>
      </w:pPr>
      <w:r>
        <w:rPr>
          <w:rFonts w:ascii="Arial" w:hAnsi="Arial" w:cs="Arial"/>
          <w:sz w:val="22"/>
          <w:szCs w:val="22"/>
        </w:rPr>
        <w:t xml:space="preserve">Collecting and </w:t>
      </w:r>
      <w:r w:rsidR="00546365">
        <w:rPr>
          <w:rFonts w:ascii="Arial" w:hAnsi="Arial" w:cs="Arial"/>
          <w:sz w:val="22"/>
          <w:szCs w:val="22"/>
        </w:rPr>
        <w:t>S</w:t>
      </w:r>
      <w:r>
        <w:rPr>
          <w:rFonts w:ascii="Arial" w:hAnsi="Arial" w:cs="Arial"/>
          <w:sz w:val="22"/>
          <w:szCs w:val="22"/>
        </w:rPr>
        <w:t xml:space="preserve">haring </w:t>
      </w:r>
      <w:r w:rsidR="00546365">
        <w:rPr>
          <w:rFonts w:ascii="Arial" w:hAnsi="Arial" w:cs="Arial"/>
          <w:sz w:val="22"/>
          <w:szCs w:val="22"/>
        </w:rPr>
        <w:t>P</w:t>
      </w:r>
      <w:r>
        <w:rPr>
          <w:rFonts w:ascii="Arial" w:hAnsi="Arial" w:cs="Arial"/>
          <w:sz w:val="22"/>
          <w:szCs w:val="22"/>
        </w:rPr>
        <w:t xml:space="preserve">erishable </w:t>
      </w:r>
      <w:r w:rsidR="00546365">
        <w:rPr>
          <w:rFonts w:ascii="Arial" w:hAnsi="Arial" w:cs="Arial"/>
          <w:sz w:val="22"/>
          <w:szCs w:val="22"/>
        </w:rPr>
        <w:t>D</w:t>
      </w:r>
      <w:r>
        <w:rPr>
          <w:rFonts w:ascii="Arial" w:hAnsi="Arial" w:cs="Arial"/>
          <w:sz w:val="22"/>
          <w:szCs w:val="22"/>
        </w:rPr>
        <w:t>ata</w:t>
      </w:r>
    </w:p>
    <w:p w14:paraId="1D1FE0FF" w14:textId="2D676DAA" w:rsidR="00B51397" w:rsidRPr="00BF5F9B" w:rsidRDefault="00546365" w:rsidP="00EA514B">
      <w:pPr>
        <w:pStyle w:val="ListParagraph"/>
        <w:numPr>
          <w:ilvl w:val="0"/>
          <w:numId w:val="32"/>
        </w:numPr>
        <w:rPr>
          <w:rFonts w:ascii="Arial" w:hAnsi="Arial" w:cs="Arial"/>
          <w:sz w:val="22"/>
          <w:szCs w:val="22"/>
        </w:rPr>
      </w:pPr>
      <w:r>
        <w:rPr>
          <w:rFonts w:ascii="Arial" w:hAnsi="Arial" w:cs="Arial"/>
          <w:sz w:val="22"/>
          <w:szCs w:val="22"/>
        </w:rPr>
        <w:t>Broader E</w:t>
      </w:r>
      <w:r w:rsidR="001C1517">
        <w:rPr>
          <w:rFonts w:ascii="Arial" w:hAnsi="Arial" w:cs="Arial"/>
          <w:sz w:val="22"/>
          <w:szCs w:val="22"/>
        </w:rPr>
        <w:t>thical Considerations for Hazards and Disaster Researchers</w:t>
      </w:r>
    </w:p>
    <w:p w14:paraId="754751E6" w14:textId="10C2B5D9" w:rsidR="00D81C19" w:rsidRPr="00D81C19" w:rsidRDefault="00D81C19" w:rsidP="00D81C19">
      <w:pPr>
        <w:pStyle w:val="ListParagraph"/>
        <w:numPr>
          <w:ilvl w:val="0"/>
          <w:numId w:val="23"/>
        </w:numPr>
        <w:rPr>
          <w:rFonts w:ascii="Arial" w:hAnsi="Arial" w:cs="Arial"/>
          <w:sz w:val="22"/>
          <w:szCs w:val="22"/>
        </w:rPr>
      </w:pPr>
      <w:r w:rsidRPr="002057E5">
        <w:rPr>
          <w:rFonts w:ascii="Arial" w:hAnsi="Arial" w:cs="Arial"/>
          <w:b/>
          <w:bCs/>
          <w:sz w:val="22"/>
          <w:szCs w:val="22"/>
        </w:rPr>
        <w:t>Certificate on Policy and Science</w:t>
      </w:r>
      <w:r w:rsidRPr="00D81C19">
        <w:rPr>
          <w:rFonts w:ascii="Arial" w:hAnsi="Arial" w:cs="Arial"/>
          <w:sz w:val="22"/>
          <w:szCs w:val="22"/>
        </w:rPr>
        <w:t xml:space="preserve"> sponsored by Research America and training offered by the Federation of American Societies for Experimental Biology (FASEB), March 2023. </w:t>
      </w:r>
    </w:p>
    <w:p w14:paraId="0AD07599" w14:textId="77777777" w:rsidR="00563417" w:rsidRPr="00563417" w:rsidRDefault="00563417" w:rsidP="00563417">
      <w:pPr>
        <w:pStyle w:val="ListParagraph"/>
        <w:numPr>
          <w:ilvl w:val="0"/>
          <w:numId w:val="23"/>
        </w:numPr>
        <w:rPr>
          <w:rFonts w:ascii="Arial" w:hAnsi="Arial" w:cs="Arial"/>
          <w:sz w:val="22"/>
          <w:szCs w:val="22"/>
        </w:rPr>
      </w:pPr>
      <w:r w:rsidRPr="00563417">
        <w:rPr>
          <w:rFonts w:ascii="Arial" w:hAnsi="Arial" w:cs="Arial"/>
          <w:b/>
          <w:bCs/>
          <w:sz w:val="22"/>
          <w:szCs w:val="22"/>
        </w:rPr>
        <w:t>Certified associate expert for environmental impact assessment</w:t>
      </w:r>
      <w:r w:rsidRPr="00563417">
        <w:rPr>
          <w:rFonts w:ascii="Arial" w:hAnsi="Arial" w:cs="Arial"/>
          <w:sz w:val="22"/>
          <w:szCs w:val="22"/>
        </w:rPr>
        <w:t>, Kenya. Certificate issued by National Environmental Management Authority since September 2016.</w:t>
      </w:r>
    </w:p>
    <w:p w14:paraId="767603B0" w14:textId="77777777" w:rsidR="002D6F0C" w:rsidRPr="002D6F0C" w:rsidRDefault="002D6F0C" w:rsidP="002D6F0C">
      <w:pPr>
        <w:pStyle w:val="ListParagraph"/>
        <w:numPr>
          <w:ilvl w:val="0"/>
          <w:numId w:val="23"/>
        </w:numPr>
        <w:rPr>
          <w:rFonts w:ascii="Arial" w:hAnsi="Arial" w:cs="Arial"/>
          <w:sz w:val="22"/>
          <w:szCs w:val="22"/>
        </w:rPr>
      </w:pPr>
      <w:r w:rsidRPr="001544ED">
        <w:rPr>
          <w:rFonts w:ascii="Arial" w:hAnsi="Arial" w:cs="Arial"/>
          <w:b/>
          <w:bCs/>
          <w:sz w:val="22"/>
          <w:szCs w:val="22"/>
        </w:rPr>
        <w:t>Certificate in transformational leadership skills</w:t>
      </w:r>
      <w:r w:rsidRPr="002D6F0C">
        <w:rPr>
          <w:rFonts w:ascii="Arial" w:hAnsi="Arial" w:cs="Arial"/>
          <w:sz w:val="22"/>
          <w:szCs w:val="22"/>
        </w:rPr>
        <w:t xml:space="preserve"> awarded by Kenyatta University, December 2013. </w:t>
      </w:r>
    </w:p>
    <w:p w14:paraId="4F73494F" w14:textId="77777777" w:rsidR="004E0373" w:rsidRPr="004E0373" w:rsidRDefault="004E0373" w:rsidP="004E0373">
      <w:pPr>
        <w:pStyle w:val="ListParagraph"/>
        <w:numPr>
          <w:ilvl w:val="0"/>
          <w:numId w:val="23"/>
        </w:numPr>
        <w:rPr>
          <w:rFonts w:ascii="Arial" w:hAnsi="Arial" w:cs="Arial"/>
          <w:sz w:val="22"/>
          <w:szCs w:val="22"/>
        </w:rPr>
      </w:pPr>
      <w:r w:rsidRPr="004E0373">
        <w:rPr>
          <w:rFonts w:ascii="Arial" w:hAnsi="Arial" w:cs="Arial"/>
          <w:b/>
          <w:bCs/>
          <w:sz w:val="22"/>
          <w:szCs w:val="22"/>
        </w:rPr>
        <w:t>Certificate on entrepreneurial promotion</w:t>
      </w:r>
      <w:r w:rsidRPr="004E0373">
        <w:rPr>
          <w:rFonts w:ascii="Arial" w:hAnsi="Arial" w:cs="Arial"/>
          <w:sz w:val="22"/>
          <w:szCs w:val="22"/>
        </w:rPr>
        <w:t xml:space="preserve"> sponsored by Kenyatta University, University of </w:t>
      </w:r>
      <w:proofErr w:type="spellStart"/>
      <w:r w:rsidRPr="004E0373">
        <w:rPr>
          <w:rFonts w:ascii="Arial" w:hAnsi="Arial" w:cs="Arial"/>
          <w:sz w:val="22"/>
          <w:szCs w:val="22"/>
        </w:rPr>
        <w:t>Lűneburg</w:t>
      </w:r>
      <w:proofErr w:type="spellEnd"/>
      <w:r w:rsidRPr="004E0373">
        <w:rPr>
          <w:rFonts w:ascii="Arial" w:hAnsi="Arial" w:cs="Arial"/>
          <w:sz w:val="22"/>
          <w:szCs w:val="22"/>
        </w:rPr>
        <w:t xml:space="preserve"> (Germany), and UNESCO (United Nations Educational, Scientific, Cultural Organization), November 2012.</w:t>
      </w:r>
    </w:p>
    <w:p w14:paraId="61FCB578" w14:textId="4C9869AD" w:rsidR="00952A57" w:rsidRDefault="005C22F8" w:rsidP="004F0528">
      <w:pPr>
        <w:pStyle w:val="ListParagraph"/>
        <w:numPr>
          <w:ilvl w:val="0"/>
          <w:numId w:val="23"/>
        </w:numPr>
        <w:rPr>
          <w:rFonts w:ascii="Arial" w:hAnsi="Arial" w:cs="Arial"/>
          <w:sz w:val="22"/>
          <w:szCs w:val="22"/>
        </w:rPr>
      </w:pPr>
      <w:r w:rsidRPr="005C22F8">
        <w:rPr>
          <w:rFonts w:ascii="Arial" w:hAnsi="Arial" w:cs="Arial"/>
          <w:b/>
          <w:bCs/>
          <w:sz w:val="22"/>
          <w:szCs w:val="22"/>
        </w:rPr>
        <w:t>Introduction to GIS and remote sensing certification</w:t>
      </w:r>
      <w:r w:rsidRPr="005C22F8">
        <w:rPr>
          <w:rFonts w:ascii="Arial" w:hAnsi="Arial" w:cs="Arial"/>
          <w:sz w:val="22"/>
          <w:szCs w:val="22"/>
        </w:rPr>
        <w:t xml:space="preserve"> awarded by Regional Center for Mapping of Resources for Development, Nairobi, April 2012</w:t>
      </w:r>
    </w:p>
    <w:p w14:paraId="0D00FD25" w14:textId="7C1972E2" w:rsidR="001F75BD" w:rsidRPr="00761C35" w:rsidRDefault="001F75BD" w:rsidP="00761C35">
      <w:pPr>
        <w:pBdr>
          <w:bottom w:val="single" w:sz="4" w:space="1" w:color="auto"/>
        </w:pBdr>
        <w:rPr>
          <w:rFonts w:ascii="Arial" w:hAnsi="Arial" w:cs="Arial"/>
          <w:b/>
          <w:bCs/>
        </w:rPr>
      </w:pPr>
      <w:r w:rsidRPr="00761C35">
        <w:rPr>
          <w:rFonts w:ascii="Arial" w:hAnsi="Arial" w:cs="Arial"/>
          <w:b/>
          <w:bCs/>
        </w:rPr>
        <w:t>Professional Associations</w:t>
      </w:r>
    </w:p>
    <w:p w14:paraId="330D3FA6" w14:textId="77777777" w:rsidR="00A84D88" w:rsidRPr="00A84D88" w:rsidRDefault="00A84D88" w:rsidP="00A84D88">
      <w:pPr>
        <w:pStyle w:val="ListParagraph"/>
        <w:numPr>
          <w:ilvl w:val="0"/>
          <w:numId w:val="24"/>
        </w:numPr>
        <w:rPr>
          <w:rFonts w:ascii="Arial" w:hAnsi="Arial" w:cs="Arial"/>
          <w:sz w:val="22"/>
          <w:szCs w:val="22"/>
        </w:rPr>
      </w:pPr>
      <w:r w:rsidRPr="00A84D88">
        <w:rPr>
          <w:rFonts w:ascii="Arial" w:hAnsi="Arial" w:cs="Arial"/>
          <w:sz w:val="22"/>
          <w:szCs w:val="22"/>
        </w:rPr>
        <w:t xml:space="preserve">Member, Board of Urban Environment, </w:t>
      </w:r>
      <w:r w:rsidRPr="00A84D88">
        <w:rPr>
          <w:rFonts w:ascii="Arial" w:hAnsi="Arial" w:cs="Arial"/>
          <w:b/>
          <w:bCs/>
          <w:sz w:val="22"/>
          <w:szCs w:val="22"/>
        </w:rPr>
        <w:t>American Meteorological Society</w:t>
      </w:r>
      <w:r w:rsidRPr="00A84D88">
        <w:rPr>
          <w:rFonts w:ascii="Arial" w:hAnsi="Arial" w:cs="Arial"/>
          <w:sz w:val="22"/>
          <w:szCs w:val="22"/>
        </w:rPr>
        <w:t xml:space="preserve"> (AMS)</w:t>
      </w:r>
    </w:p>
    <w:p w14:paraId="458233B0" w14:textId="77777777" w:rsidR="001536A4" w:rsidRPr="001536A4" w:rsidRDefault="001536A4" w:rsidP="001536A4">
      <w:pPr>
        <w:pStyle w:val="ListParagraph"/>
        <w:numPr>
          <w:ilvl w:val="0"/>
          <w:numId w:val="24"/>
        </w:numPr>
        <w:rPr>
          <w:rFonts w:ascii="Arial" w:hAnsi="Arial" w:cs="Arial"/>
          <w:sz w:val="22"/>
          <w:szCs w:val="22"/>
        </w:rPr>
      </w:pPr>
      <w:r w:rsidRPr="001536A4">
        <w:rPr>
          <w:rFonts w:ascii="Arial" w:hAnsi="Arial" w:cs="Arial"/>
          <w:sz w:val="22"/>
          <w:szCs w:val="22"/>
        </w:rPr>
        <w:t xml:space="preserve">Student member, </w:t>
      </w:r>
      <w:r w:rsidRPr="002F600E">
        <w:rPr>
          <w:rFonts w:ascii="Arial" w:hAnsi="Arial" w:cs="Arial"/>
          <w:b/>
          <w:bCs/>
          <w:sz w:val="22"/>
          <w:szCs w:val="22"/>
        </w:rPr>
        <w:t>American Association of Geographers</w:t>
      </w:r>
      <w:r w:rsidRPr="001536A4">
        <w:rPr>
          <w:rFonts w:ascii="Arial" w:hAnsi="Arial" w:cs="Arial"/>
          <w:sz w:val="22"/>
          <w:szCs w:val="22"/>
        </w:rPr>
        <w:t xml:space="preserve"> (AAG)</w:t>
      </w:r>
    </w:p>
    <w:p w14:paraId="5935728E" w14:textId="71D1728E" w:rsidR="0065566A" w:rsidRPr="0065566A" w:rsidRDefault="0065566A" w:rsidP="0065566A">
      <w:pPr>
        <w:pStyle w:val="ListParagraph"/>
        <w:numPr>
          <w:ilvl w:val="0"/>
          <w:numId w:val="24"/>
        </w:numPr>
        <w:rPr>
          <w:rFonts w:ascii="Arial" w:hAnsi="Arial" w:cs="Arial"/>
          <w:sz w:val="22"/>
          <w:szCs w:val="22"/>
        </w:rPr>
      </w:pPr>
      <w:r w:rsidRPr="0065566A">
        <w:rPr>
          <w:rFonts w:ascii="Arial" w:hAnsi="Arial" w:cs="Arial"/>
          <w:sz w:val="22"/>
          <w:szCs w:val="22"/>
        </w:rPr>
        <w:t xml:space="preserve">Student member, </w:t>
      </w:r>
      <w:r w:rsidRPr="00D528AB">
        <w:rPr>
          <w:rFonts w:ascii="Arial" w:hAnsi="Arial" w:cs="Arial"/>
          <w:b/>
          <w:bCs/>
          <w:sz w:val="22"/>
          <w:szCs w:val="22"/>
        </w:rPr>
        <w:t>International Congress of Biometeorology</w:t>
      </w:r>
      <w:r w:rsidRPr="0065566A">
        <w:rPr>
          <w:rFonts w:ascii="Arial" w:hAnsi="Arial" w:cs="Arial"/>
          <w:sz w:val="22"/>
          <w:szCs w:val="22"/>
        </w:rPr>
        <w:t xml:space="preserve"> (ICB)</w:t>
      </w:r>
    </w:p>
    <w:p w14:paraId="2B033461" w14:textId="77777777" w:rsidR="00C46A16" w:rsidRPr="00C46A16" w:rsidRDefault="00C46A16" w:rsidP="00C46A16">
      <w:pPr>
        <w:pStyle w:val="ListParagraph"/>
        <w:numPr>
          <w:ilvl w:val="0"/>
          <w:numId w:val="24"/>
        </w:numPr>
        <w:rPr>
          <w:rFonts w:ascii="Arial" w:hAnsi="Arial" w:cs="Arial"/>
          <w:sz w:val="22"/>
          <w:szCs w:val="22"/>
        </w:rPr>
      </w:pPr>
      <w:r w:rsidRPr="00C46A16">
        <w:rPr>
          <w:rFonts w:ascii="Arial" w:hAnsi="Arial" w:cs="Arial"/>
          <w:sz w:val="22"/>
          <w:szCs w:val="22"/>
        </w:rPr>
        <w:t xml:space="preserve">Student member, </w:t>
      </w:r>
      <w:r w:rsidRPr="00C46A16">
        <w:rPr>
          <w:rFonts w:ascii="Arial" w:hAnsi="Arial" w:cs="Arial"/>
          <w:b/>
          <w:bCs/>
          <w:sz w:val="22"/>
          <w:szCs w:val="22"/>
        </w:rPr>
        <w:t>International Association on Urban Climate</w:t>
      </w:r>
      <w:r w:rsidRPr="00C46A16">
        <w:rPr>
          <w:rFonts w:ascii="Arial" w:hAnsi="Arial" w:cs="Arial"/>
          <w:sz w:val="22"/>
          <w:szCs w:val="22"/>
        </w:rPr>
        <w:t xml:space="preserve"> (IAUC)</w:t>
      </w:r>
    </w:p>
    <w:p w14:paraId="2DA7DCB8" w14:textId="331683D2" w:rsidR="001012EE" w:rsidRPr="00C46A16" w:rsidRDefault="00C46A16" w:rsidP="00C46A16">
      <w:pPr>
        <w:pStyle w:val="ListParagraph"/>
        <w:numPr>
          <w:ilvl w:val="0"/>
          <w:numId w:val="24"/>
        </w:numPr>
        <w:rPr>
          <w:rFonts w:ascii="Arial" w:hAnsi="Arial" w:cs="Arial"/>
          <w:sz w:val="22"/>
          <w:szCs w:val="22"/>
        </w:rPr>
      </w:pPr>
      <w:r w:rsidRPr="00C46A16">
        <w:rPr>
          <w:rFonts w:ascii="Arial" w:hAnsi="Arial" w:cs="Arial"/>
          <w:sz w:val="22"/>
          <w:szCs w:val="22"/>
        </w:rPr>
        <w:t xml:space="preserve">Member, </w:t>
      </w:r>
      <w:r w:rsidRPr="00C46A16">
        <w:rPr>
          <w:rFonts w:ascii="Arial" w:hAnsi="Arial" w:cs="Arial"/>
          <w:b/>
          <w:bCs/>
          <w:sz w:val="22"/>
          <w:szCs w:val="22"/>
        </w:rPr>
        <w:t xml:space="preserve">NATURA </w:t>
      </w:r>
      <w:r w:rsidR="00896B6D">
        <w:rPr>
          <w:rFonts w:ascii="Arial" w:hAnsi="Arial" w:cs="Arial"/>
          <w:b/>
          <w:bCs/>
          <w:sz w:val="22"/>
          <w:szCs w:val="22"/>
        </w:rPr>
        <w:t>N</w:t>
      </w:r>
      <w:r w:rsidRPr="00C46A16">
        <w:rPr>
          <w:rFonts w:ascii="Arial" w:hAnsi="Arial" w:cs="Arial"/>
          <w:b/>
          <w:bCs/>
          <w:sz w:val="22"/>
          <w:szCs w:val="22"/>
        </w:rPr>
        <w:t>etwork</w:t>
      </w:r>
    </w:p>
    <w:p w14:paraId="69034B7F" w14:textId="6312D998" w:rsidR="00C46A16" w:rsidRDefault="00A01CD8" w:rsidP="002A1B53">
      <w:pPr>
        <w:pBdr>
          <w:bottom w:val="single" w:sz="4" w:space="1" w:color="auto"/>
        </w:pBdr>
        <w:rPr>
          <w:rFonts w:ascii="Arial" w:hAnsi="Arial" w:cs="Arial"/>
          <w:b/>
          <w:bCs/>
        </w:rPr>
      </w:pPr>
      <w:r w:rsidRPr="002A1B53">
        <w:rPr>
          <w:rFonts w:ascii="Arial" w:hAnsi="Arial" w:cs="Arial"/>
          <w:b/>
          <w:bCs/>
        </w:rPr>
        <w:t xml:space="preserve">Media and </w:t>
      </w:r>
      <w:r w:rsidR="004E6369">
        <w:rPr>
          <w:rFonts w:ascii="Arial" w:hAnsi="Arial" w:cs="Arial"/>
          <w:b/>
          <w:bCs/>
        </w:rPr>
        <w:t>Community Outreach</w:t>
      </w:r>
    </w:p>
    <w:p w14:paraId="092F3892" w14:textId="4DFA6DA3" w:rsidR="00431A9D" w:rsidRPr="00431A9D" w:rsidRDefault="00431A9D" w:rsidP="00431A9D">
      <w:pPr>
        <w:numPr>
          <w:ilvl w:val="0"/>
          <w:numId w:val="27"/>
        </w:numPr>
        <w:spacing w:line="259" w:lineRule="auto"/>
        <w:contextualSpacing/>
        <w:rPr>
          <w:rFonts w:ascii="Arial" w:eastAsia="Calibri" w:hAnsi="Arial" w:cs="Arial"/>
          <w:sz w:val="22"/>
          <w:szCs w:val="22"/>
        </w:rPr>
      </w:pPr>
      <w:r w:rsidRPr="00431A9D">
        <w:rPr>
          <w:rFonts w:ascii="Arial" w:eastAsia="Calibri" w:hAnsi="Arial" w:cs="Arial"/>
          <w:sz w:val="22"/>
          <w:szCs w:val="22"/>
        </w:rPr>
        <w:t>Web</w:t>
      </w:r>
      <w:r w:rsidR="00021788">
        <w:rPr>
          <w:rFonts w:ascii="Arial" w:eastAsia="Calibri" w:hAnsi="Arial" w:cs="Arial"/>
          <w:sz w:val="22"/>
          <w:szCs w:val="22"/>
        </w:rPr>
        <w:t xml:space="preserve"> </w:t>
      </w:r>
      <w:r w:rsidRPr="00431A9D">
        <w:rPr>
          <w:rFonts w:ascii="Arial" w:eastAsia="Calibri" w:hAnsi="Arial" w:cs="Arial"/>
          <w:sz w:val="22"/>
          <w:szCs w:val="22"/>
        </w:rPr>
        <w:t xml:space="preserve">post on </w:t>
      </w:r>
      <w:r w:rsidR="00021788" w:rsidRPr="00730A93">
        <w:rPr>
          <w:rFonts w:ascii="Arial" w:eastAsia="Calibri" w:hAnsi="Arial" w:cs="Arial"/>
          <w:b/>
          <w:bCs/>
          <w:sz w:val="22"/>
          <w:szCs w:val="22"/>
        </w:rPr>
        <w:t xml:space="preserve">the </w:t>
      </w:r>
      <w:r w:rsidRPr="00431A9D">
        <w:rPr>
          <w:rFonts w:ascii="Arial" w:eastAsia="Calibri" w:hAnsi="Arial" w:cs="Arial"/>
          <w:b/>
          <w:bCs/>
          <w:sz w:val="22"/>
          <w:szCs w:val="22"/>
        </w:rPr>
        <w:t>source of Winter precipitation for Arizona</w:t>
      </w:r>
      <w:r>
        <w:rPr>
          <w:rFonts w:ascii="Arial" w:eastAsia="Calibri" w:hAnsi="Arial" w:cs="Arial"/>
          <w:sz w:val="22"/>
          <w:szCs w:val="22"/>
        </w:rPr>
        <w:t xml:space="preserve"> by ASU news</w:t>
      </w:r>
      <w:r w:rsidR="00275698">
        <w:rPr>
          <w:rFonts w:ascii="Arial" w:eastAsia="Calibri" w:hAnsi="Arial" w:cs="Arial"/>
          <w:sz w:val="22"/>
          <w:szCs w:val="22"/>
        </w:rPr>
        <w:t xml:space="preserve"> titled ‘Computer Modeling shows where Arizona’s winter precipitation originates</w:t>
      </w:r>
      <w:r w:rsidR="00D45D52">
        <w:rPr>
          <w:rFonts w:ascii="Arial" w:eastAsia="Calibri" w:hAnsi="Arial" w:cs="Arial"/>
          <w:sz w:val="22"/>
          <w:szCs w:val="22"/>
        </w:rPr>
        <w:t>.</w:t>
      </w:r>
      <w:r w:rsidR="00275698">
        <w:rPr>
          <w:rFonts w:ascii="Arial" w:eastAsia="Calibri" w:hAnsi="Arial" w:cs="Arial"/>
          <w:sz w:val="22"/>
          <w:szCs w:val="22"/>
        </w:rPr>
        <w:t xml:space="preserve"> </w:t>
      </w:r>
      <w:hyperlink r:id="rId19" w:history="1">
        <w:r w:rsidR="00D45D52">
          <w:rPr>
            <w:rStyle w:val="Hyperlink"/>
            <w:rFonts w:ascii="Arial" w:eastAsia="Calibri" w:hAnsi="Arial" w:cs="Arial"/>
            <w:sz w:val="22"/>
            <w:szCs w:val="22"/>
            <w:u w:val="none"/>
          </w:rPr>
          <w:t>Link to the web post</w:t>
        </w:r>
      </w:hyperlink>
      <w:r w:rsidR="00730A93">
        <w:rPr>
          <w:rFonts w:ascii="Arial" w:eastAsia="Calibri" w:hAnsi="Arial" w:cs="Arial"/>
          <w:color w:val="0563C1"/>
          <w:sz w:val="22"/>
          <w:szCs w:val="22"/>
        </w:rPr>
        <w:t xml:space="preserve">. </w:t>
      </w:r>
      <w:r w:rsidR="00730A93" w:rsidRPr="00730A93">
        <w:rPr>
          <w:rFonts w:ascii="Arial" w:eastAsia="Calibri" w:hAnsi="Arial" w:cs="Arial"/>
          <w:sz w:val="22"/>
          <w:szCs w:val="22"/>
        </w:rPr>
        <w:t xml:space="preserve">June 2024. </w:t>
      </w:r>
    </w:p>
    <w:p w14:paraId="21A1689A" w14:textId="55C16A81" w:rsidR="00730A93" w:rsidRPr="00A548EB" w:rsidRDefault="00730A93" w:rsidP="00730A93">
      <w:pPr>
        <w:pStyle w:val="ListParagraph"/>
        <w:numPr>
          <w:ilvl w:val="0"/>
          <w:numId w:val="26"/>
        </w:numPr>
        <w:rPr>
          <w:rFonts w:ascii="Arial" w:hAnsi="Arial" w:cs="Arial"/>
          <w:sz w:val="22"/>
          <w:szCs w:val="22"/>
        </w:rPr>
      </w:pPr>
      <w:r w:rsidRPr="00730A93">
        <w:rPr>
          <w:rFonts w:ascii="Arial" w:hAnsi="Arial" w:cs="Arial"/>
          <w:sz w:val="22"/>
          <w:szCs w:val="22"/>
        </w:rPr>
        <w:t>Headwaters Economics Web post</w:t>
      </w:r>
      <w:r w:rsidR="00600FC6">
        <w:rPr>
          <w:rFonts w:ascii="Arial" w:hAnsi="Arial" w:cs="Arial"/>
          <w:sz w:val="22"/>
          <w:szCs w:val="22"/>
        </w:rPr>
        <w:t xml:space="preserve"> </w:t>
      </w:r>
      <w:r w:rsidR="007A6A1D">
        <w:rPr>
          <w:rFonts w:ascii="Arial" w:hAnsi="Arial" w:cs="Arial"/>
          <w:sz w:val="22"/>
          <w:szCs w:val="22"/>
        </w:rPr>
        <w:t>o</w:t>
      </w:r>
      <w:r>
        <w:rPr>
          <w:rFonts w:ascii="Arial" w:hAnsi="Arial" w:cs="Arial"/>
          <w:sz w:val="22"/>
          <w:szCs w:val="22"/>
        </w:rPr>
        <w:t xml:space="preserve">n </w:t>
      </w:r>
      <w:r w:rsidRPr="00600FC6">
        <w:rPr>
          <w:rFonts w:ascii="Arial" w:hAnsi="Arial" w:cs="Arial"/>
          <w:b/>
          <w:bCs/>
          <w:sz w:val="22"/>
          <w:szCs w:val="22"/>
        </w:rPr>
        <w:t>how Federal Climate Vulnerability Maps Overlook Low-Capacity Communities</w:t>
      </w:r>
      <w:r>
        <w:rPr>
          <w:rFonts w:ascii="Arial" w:hAnsi="Arial" w:cs="Arial"/>
          <w:sz w:val="22"/>
          <w:szCs w:val="22"/>
        </w:rPr>
        <w:t xml:space="preserve"> by Headwaters</w:t>
      </w:r>
      <w:r w:rsidRPr="00730A93">
        <w:rPr>
          <w:rFonts w:ascii="Arial" w:hAnsi="Arial" w:cs="Arial"/>
          <w:sz w:val="22"/>
          <w:szCs w:val="22"/>
        </w:rPr>
        <w:t xml:space="preserve">. </w:t>
      </w:r>
      <w:hyperlink r:id="rId20" w:history="1">
        <w:r w:rsidR="00E62261">
          <w:rPr>
            <w:rFonts w:ascii="Arial" w:eastAsia="Calibri" w:hAnsi="Arial" w:cs="Arial"/>
            <w:color w:val="0563C1"/>
            <w:sz w:val="22"/>
            <w:szCs w:val="22"/>
          </w:rPr>
          <w:t>Link to web post</w:t>
        </w:r>
      </w:hyperlink>
      <w:r w:rsidR="00DA107F">
        <w:rPr>
          <w:rFonts w:ascii="Arial" w:eastAsia="Calibri" w:hAnsi="Arial" w:cs="Arial"/>
          <w:color w:val="0563C1"/>
          <w:sz w:val="22"/>
          <w:szCs w:val="22"/>
        </w:rPr>
        <w:t xml:space="preserve">. </w:t>
      </w:r>
      <w:r w:rsidR="00DA107F" w:rsidRPr="00A548EB">
        <w:rPr>
          <w:rFonts w:ascii="Arial" w:eastAsia="Calibri" w:hAnsi="Arial" w:cs="Arial"/>
          <w:sz w:val="22"/>
          <w:szCs w:val="22"/>
        </w:rPr>
        <w:t>June 2024</w:t>
      </w:r>
      <w:r w:rsidR="00A548EB">
        <w:rPr>
          <w:rFonts w:ascii="Arial" w:eastAsia="Calibri" w:hAnsi="Arial" w:cs="Arial"/>
          <w:sz w:val="22"/>
          <w:szCs w:val="22"/>
        </w:rPr>
        <w:t>.</w:t>
      </w:r>
    </w:p>
    <w:p w14:paraId="710F90BA" w14:textId="2D992E0E" w:rsidR="002A1B53" w:rsidRDefault="00A47C6E" w:rsidP="008D43D7">
      <w:pPr>
        <w:pStyle w:val="ListParagraph"/>
        <w:numPr>
          <w:ilvl w:val="0"/>
          <w:numId w:val="28"/>
        </w:numPr>
        <w:spacing w:line="240" w:lineRule="auto"/>
        <w:rPr>
          <w:rFonts w:ascii="Arial" w:eastAsia="Calibri" w:hAnsi="Arial" w:cs="Arial"/>
          <w:kern w:val="0"/>
          <w:sz w:val="22"/>
          <w:szCs w:val="22"/>
          <w14:ligatures w14:val="none"/>
        </w:rPr>
      </w:pPr>
      <w:r w:rsidRPr="00144FCA">
        <w:rPr>
          <w:rFonts w:ascii="Arial" w:hAnsi="Arial" w:cs="Arial"/>
          <w:b/>
          <w:bCs/>
          <w:sz w:val="22"/>
          <w:szCs w:val="22"/>
        </w:rPr>
        <w:t>Urban Climate Quarterly newsletter</w:t>
      </w:r>
      <w:r w:rsidRPr="00E94AA5">
        <w:rPr>
          <w:rFonts w:ascii="Arial" w:hAnsi="Arial" w:cs="Arial"/>
          <w:sz w:val="22"/>
          <w:szCs w:val="22"/>
        </w:rPr>
        <w:t xml:space="preserve"> research highlight</w:t>
      </w:r>
      <w:r w:rsidR="00E94AA5" w:rsidRPr="00E94AA5">
        <w:rPr>
          <w:rFonts w:ascii="Arial" w:hAnsi="Arial" w:cs="Arial"/>
          <w:sz w:val="22"/>
          <w:szCs w:val="22"/>
        </w:rPr>
        <w:t>s issue 89,</w:t>
      </w:r>
      <w:r w:rsidRPr="00E94AA5">
        <w:rPr>
          <w:rFonts w:ascii="Arial" w:hAnsi="Arial" w:cs="Arial"/>
          <w:sz w:val="22"/>
          <w:szCs w:val="22"/>
        </w:rPr>
        <w:t xml:space="preserve"> 2023</w:t>
      </w:r>
      <w:r>
        <w:rPr>
          <w:rFonts w:ascii="Arial" w:hAnsi="Arial" w:cs="Arial"/>
        </w:rPr>
        <w:t xml:space="preserve">. </w:t>
      </w:r>
      <w:hyperlink r:id="rId21" w:history="1">
        <w:r w:rsidR="00EB54B9">
          <w:rPr>
            <w:rStyle w:val="Hyperlink"/>
            <w:rFonts w:ascii="Arial" w:eastAsia="Calibri" w:hAnsi="Arial" w:cs="Arial"/>
            <w:kern w:val="0"/>
            <w:sz w:val="22"/>
            <w:szCs w:val="22"/>
            <w:u w:val="none"/>
            <w14:ligatures w14:val="none"/>
          </w:rPr>
          <w:t>Link to the newsletter</w:t>
        </w:r>
      </w:hyperlink>
      <w:r w:rsidR="008D43D7">
        <w:rPr>
          <w:rFonts w:ascii="Arial" w:eastAsia="Calibri" w:hAnsi="Arial" w:cs="Arial"/>
          <w:kern w:val="0"/>
          <w:sz w:val="22"/>
          <w:szCs w:val="22"/>
          <w14:ligatures w14:val="none"/>
        </w:rPr>
        <w:t>.</w:t>
      </w:r>
    </w:p>
    <w:p w14:paraId="4515F0B3" w14:textId="7DFA8F67" w:rsidR="002F5055" w:rsidRDefault="002F5055" w:rsidP="002F5055">
      <w:pPr>
        <w:pStyle w:val="ListParagraph"/>
        <w:numPr>
          <w:ilvl w:val="0"/>
          <w:numId w:val="28"/>
        </w:numPr>
        <w:rPr>
          <w:rFonts w:ascii="Arial" w:eastAsia="Calibri" w:hAnsi="Arial" w:cs="Arial"/>
          <w:kern w:val="0"/>
          <w:sz w:val="22"/>
          <w:szCs w:val="22"/>
          <w14:ligatures w14:val="none"/>
        </w:rPr>
      </w:pPr>
      <w:r w:rsidRPr="002F5055">
        <w:rPr>
          <w:rFonts w:ascii="Arial" w:eastAsia="Calibri" w:hAnsi="Arial" w:cs="Arial"/>
          <w:kern w:val="0"/>
          <w:sz w:val="22"/>
          <w:szCs w:val="22"/>
          <w14:ligatures w14:val="none"/>
        </w:rPr>
        <w:t xml:space="preserve">Research highlights on Phoenix's most heat-vulnerable communities </w:t>
      </w:r>
      <w:r w:rsidR="00D354F2">
        <w:rPr>
          <w:rFonts w:ascii="Arial" w:eastAsia="Calibri" w:hAnsi="Arial" w:cs="Arial"/>
          <w:kern w:val="0"/>
          <w:sz w:val="22"/>
          <w:szCs w:val="22"/>
          <w14:ligatures w14:val="none"/>
        </w:rPr>
        <w:t>by ASU news, “</w:t>
      </w:r>
      <w:r w:rsidR="00D354F2" w:rsidRPr="00144FCA">
        <w:rPr>
          <w:rFonts w:ascii="Arial" w:eastAsia="Calibri" w:hAnsi="Arial" w:cs="Arial"/>
          <w:b/>
          <w:bCs/>
          <w:kern w:val="0"/>
          <w:sz w:val="22"/>
          <w:szCs w:val="22"/>
          <w14:ligatures w14:val="none"/>
        </w:rPr>
        <w:t>Shedding Light on Phoenix's most heat-vulnerable</w:t>
      </w:r>
      <w:r w:rsidR="00962D41">
        <w:rPr>
          <w:rFonts w:ascii="Arial" w:eastAsia="Calibri" w:hAnsi="Arial" w:cs="Arial"/>
          <w:b/>
          <w:bCs/>
          <w:kern w:val="0"/>
          <w:sz w:val="22"/>
          <w:szCs w:val="22"/>
          <w14:ligatures w14:val="none"/>
        </w:rPr>
        <w:t>.</w:t>
      </w:r>
      <w:r w:rsidR="00D354F2">
        <w:rPr>
          <w:rFonts w:ascii="Arial" w:eastAsia="Calibri" w:hAnsi="Arial" w:cs="Arial"/>
          <w:kern w:val="0"/>
          <w:sz w:val="22"/>
          <w:szCs w:val="22"/>
          <w14:ligatures w14:val="none"/>
        </w:rPr>
        <w:t xml:space="preserve"> </w:t>
      </w:r>
      <w:hyperlink r:id="rId22" w:history="1">
        <w:r w:rsidR="00962D41">
          <w:rPr>
            <w:rStyle w:val="Hyperlink"/>
            <w:rFonts w:ascii="Arial" w:eastAsia="Calibri" w:hAnsi="Arial" w:cs="Arial"/>
            <w:kern w:val="0"/>
            <w:sz w:val="22"/>
            <w:szCs w:val="22"/>
            <w:u w:val="none"/>
            <w14:ligatures w14:val="none"/>
          </w:rPr>
          <w:t>Link to research highlight</w:t>
        </w:r>
      </w:hyperlink>
      <w:r w:rsidR="00962D41">
        <w:rPr>
          <w:rStyle w:val="Hyperlink"/>
          <w:rFonts w:ascii="Arial" w:eastAsia="Calibri" w:hAnsi="Arial" w:cs="Arial"/>
          <w:kern w:val="0"/>
          <w:sz w:val="22"/>
          <w:szCs w:val="22"/>
          <w:u w:val="none"/>
          <w14:ligatures w14:val="none"/>
        </w:rPr>
        <w:t>.</w:t>
      </w:r>
      <w:r w:rsidR="007C1EA8">
        <w:rPr>
          <w:rFonts w:ascii="Arial" w:eastAsia="Calibri" w:hAnsi="Arial" w:cs="Arial"/>
          <w:kern w:val="0"/>
          <w:sz w:val="22"/>
          <w:szCs w:val="22"/>
          <w14:ligatures w14:val="none"/>
        </w:rPr>
        <w:t xml:space="preserve"> 2022. </w:t>
      </w:r>
    </w:p>
    <w:p w14:paraId="0975898A" w14:textId="1FCB5878" w:rsidR="008D43D7" w:rsidRPr="00447A5D" w:rsidRDefault="00BE0452" w:rsidP="00D354F2">
      <w:pPr>
        <w:pStyle w:val="ListParagraph"/>
        <w:numPr>
          <w:ilvl w:val="0"/>
          <w:numId w:val="28"/>
        </w:numPr>
        <w:rPr>
          <w:rFonts w:ascii="Arial" w:eastAsia="Calibri" w:hAnsi="Arial" w:cs="Arial"/>
          <w:kern w:val="0"/>
          <w:sz w:val="22"/>
          <w:szCs w:val="22"/>
          <w14:ligatures w14:val="none"/>
        </w:rPr>
      </w:pPr>
      <w:r>
        <w:rPr>
          <w:rFonts w:ascii="Arial" w:eastAsia="Calibri" w:hAnsi="Arial" w:cs="Arial"/>
          <w:kern w:val="0"/>
          <w:sz w:val="22"/>
          <w:szCs w:val="22"/>
          <w14:ligatures w14:val="none"/>
        </w:rPr>
        <w:t xml:space="preserve">Interview by </w:t>
      </w:r>
      <w:proofErr w:type="spellStart"/>
      <w:r>
        <w:rPr>
          <w:rFonts w:ascii="Arial" w:eastAsia="Calibri" w:hAnsi="Arial" w:cs="Arial"/>
          <w:kern w:val="0"/>
          <w:sz w:val="22"/>
          <w:szCs w:val="22"/>
          <w14:ligatures w14:val="none"/>
        </w:rPr>
        <w:t>Aarong</w:t>
      </w:r>
      <w:proofErr w:type="spellEnd"/>
      <w:r>
        <w:rPr>
          <w:rFonts w:ascii="Arial" w:eastAsia="Calibri" w:hAnsi="Arial" w:cs="Arial"/>
          <w:kern w:val="0"/>
          <w:sz w:val="22"/>
          <w:szCs w:val="22"/>
          <w14:ligatures w14:val="none"/>
        </w:rPr>
        <w:t xml:space="preserve"> Stingle, “</w:t>
      </w:r>
      <w:r w:rsidRPr="00144FCA">
        <w:rPr>
          <w:rFonts w:ascii="Arial" w:eastAsia="Calibri" w:hAnsi="Arial" w:cs="Arial"/>
          <w:b/>
          <w:bCs/>
          <w:kern w:val="0"/>
          <w:sz w:val="22"/>
          <w:szCs w:val="22"/>
          <w14:ligatures w14:val="none"/>
        </w:rPr>
        <w:t>Environmental Justice and Inequality in Downtown</w:t>
      </w:r>
      <w:r>
        <w:rPr>
          <w:rFonts w:ascii="Arial" w:eastAsia="Calibri" w:hAnsi="Arial" w:cs="Arial"/>
          <w:kern w:val="0"/>
          <w:sz w:val="22"/>
          <w:szCs w:val="22"/>
          <w14:ligatures w14:val="none"/>
        </w:rPr>
        <w:t xml:space="preserve"> Phoenix’ 2022. </w:t>
      </w:r>
      <w:hyperlink r:id="rId23" w:history="1">
        <w:r w:rsidR="00ED6CF2">
          <w:rPr>
            <w:rFonts w:ascii="Arial" w:eastAsia="Calibri" w:hAnsi="Arial" w:cs="Arial"/>
            <w:color w:val="0563C1"/>
            <w:kern w:val="0"/>
            <w:sz w:val="22"/>
            <w:szCs w:val="22"/>
            <w14:ligatures w14:val="none"/>
          </w:rPr>
          <w:t>Link to web post</w:t>
        </w:r>
      </w:hyperlink>
      <w:r w:rsidR="00ED6CF2">
        <w:rPr>
          <w:rFonts w:ascii="Arial" w:eastAsia="Calibri" w:hAnsi="Arial" w:cs="Arial"/>
          <w:color w:val="0563C1"/>
          <w:kern w:val="0"/>
          <w:sz w:val="22"/>
          <w:szCs w:val="22"/>
          <w14:ligatures w14:val="none"/>
        </w:rPr>
        <w:t>.</w:t>
      </w:r>
    </w:p>
    <w:p w14:paraId="73E49A9D" w14:textId="49D5C6D4" w:rsidR="00447A5D" w:rsidRPr="00563ED2" w:rsidRDefault="00144FCA" w:rsidP="00D354F2">
      <w:pPr>
        <w:pStyle w:val="ListParagraph"/>
        <w:numPr>
          <w:ilvl w:val="0"/>
          <w:numId w:val="28"/>
        </w:numPr>
        <w:rPr>
          <w:rFonts w:ascii="Arial" w:eastAsia="Calibri" w:hAnsi="Arial" w:cs="Arial"/>
          <w:kern w:val="0"/>
          <w:sz w:val="22"/>
          <w:szCs w:val="22"/>
          <w14:ligatures w14:val="none"/>
        </w:rPr>
      </w:pPr>
      <w:r>
        <w:rPr>
          <w:rFonts w:ascii="Arial" w:eastAsia="Calibri" w:hAnsi="Arial" w:cs="Arial"/>
          <w:kern w:val="0"/>
          <w:sz w:val="22"/>
          <w:szCs w:val="22"/>
          <w14:ligatures w14:val="none"/>
        </w:rPr>
        <w:t xml:space="preserve">Research feature by the American Association of Geographers, ‘Finding Heat Vulnerability Before it’s too Late. </w:t>
      </w:r>
      <w:r w:rsidR="00563ED2" w:rsidRPr="00563ED2">
        <w:rPr>
          <w:rFonts w:ascii="Calibri" w:eastAsia="Calibri" w:hAnsi="Calibri" w:cs="Calibri"/>
          <w:kern w:val="0"/>
          <w:sz w:val="22"/>
          <w:szCs w:val="22"/>
          <w14:ligatures w14:val="none"/>
        </w:rPr>
        <w:t xml:space="preserve"> </w:t>
      </w:r>
      <w:hyperlink r:id="rId24" w:history="1">
        <w:r w:rsidR="00ED6CF2">
          <w:rPr>
            <w:rFonts w:ascii="Arial" w:eastAsia="Calibri" w:hAnsi="Arial" w:cs="Arial"/>
            <w:color w:val="0563C1"/>
            <w:kern w:val="0"/>
            <w:sz w:val="22"/>
            <w:szCs w:val="22"/>
            <w14:ligatures w14:val="none"/>
          </w:rPr>
          <w:t>Link to AAG feature</w:t>
        </w:r>
      </w:hyperlink>
      <w:r w:rsidR="00ED6CF2">
        <w:rPr>
          <w:rFonts w:ascii="Arial" w:eastAsia="Calibri" w:hAnsi="Arial" w:cs="Arial"/>
          <w:color w:val="0563C1"/>
          <w:kern w:val="0"/>
          <w:sz w:val="22"/>
          <w:szCs w:val="22"/>
          <w14:ligatures w14:val="none"/>
        </w:rPr>
        <w:t xml:space="preserve">. </w:t>
      </w:r>
      <w:r w:rsidR="00ED6CF2">
        <w:rPr>
          <w:rFonts w:ascii="Arial" w:eastAsia="Calibri" w:hAnsi="Arial" w:cs="Arial"/>
          <w:kern w:val="0"/>
          <w:sz w:val="22"/>
          <w:szCs w:val="22"/>
          <w14:ligatures w14:val="none"/>
        </w:rPr>
        <w:t>April 2022.</w:t>
      </w:r>
    </w:p>
    <w:p w14:paraId="7ABEBA12" w14:textId="3E71A034" w:rsidR="00563ED2" w:rsidRDefault="00D0708A" w:rsidP="00A55A64">
      <w:pPr>
        <w:pBdr>
          <w:bottom w:val="single" w:sz="4" w:space="1" w:color="auto"/>
        </w:pBdr>
        <w:rPr>
          <w:rFonts w:ascii="Arial" w:eastAsia="Calibri" w:hAnsi="Arial" w:cs="Arial"/>
          <w:b/>
          <w:bCs/>
          <w:kern w:val="0"/>
          <w14:ligatures w14:val="none"/>
        </w:rPr>
      </w:pPr>
      <w:r w:rsidRPr="00A55A64">
        <w:rPr>
          <w:rFonts w:ascii="Arial" w:eastAsia="Calibri" w:hAnsi="Arial" w:cs="Arial"/>
          <w:b/>
          <w:bCs/>
          <w:kern w:val="0"/>
          <w14:ligatures w14:val="none"/>
        </w:rPr>
        <w:lastRenderedPageBreak/>
        <w:t xml:space="preserve">Community </w:t>
      </w:r>
      <w:r w:rsidR="00AA6A1F">
        <w:rPr>
          <w:rFonts w:ascii="Arial" w:eastAsia="Calibri" w:hAnsi="Arial" w:cs="Arial"/>
          <w:b/>
          <w:bCs/>
          <w:kern w:val="0"/>
          <w14:ligatures w14:val="none"/>
        </w:rPr>
        <w:t>Service</w:t>
      </w:r>
    </w:p>
    <w:p w14:paraId="1CFAA3B1" w14:textId="040577BE" w:rsidR="00C8716E" w:rsidRDefault="00F460A3" w:rsidP="00844D79">
      <w:pPr>
        <w:numPr>
          <w:ilvl w:val="0"/>
          <w:numId w:val="30"/>
        </w:numPr>
        <w:spacing w:line="276" w:lineRule="auto"/>
        <w:contextualSpacing/>
        <w:jc w:val="both"/>
        <w:rPr>
          <w:rFonts w:ascii="Arial" w:eastAsia="Calibri" w:hAnsi="Arial" w:cs="Arial"/>
          <w:kern w:val="0"/>
          <w:sz w:val="22"/>
          <w:szCs w:val="22"/>
          <w14:ligatures w14:val="none"/>
        </w:rPr>
      </w:pPr>
      <w:proofErr w:type="spellStart"/>
      <w:r w:rsidRPr="00F460A3">
        <w:rPr>
          <w:rFonts w:ascii="Arial" w:eastAsia="Calibri" w:hAnsi="Arial" w:cs="Arial"/>
          <w:kern w:val="0"/>
          <w:sz w:val="22"/>
          <w:szCs w:val="22"/>
          <w14:ligatures w14:val="none"/>
        </w:rPr>
        <w:t>Unibuddy</w:t>
      </w:r>
      <w:proofErr w:type="spellEnd"/>
      <w:r w:rsidRPr="00F460A3">
        <w:rPr>
          <w:rFonts w:ascii="Arial" w:eastAsia="Calibri" w:hAnsi="Arial" w:cs="Arial"/>
          <w:kern w:val="0"/>
          <w:sz w:val="22"/>
          <w:szCs w:val="22"/>
          <w14:ligatures w14:val="none"/>
        </w:rPr>
        <w:t xml:space="preserve"> Student Ambassador</w:t>
      </w:r>
      <w:r w:rsidR="00525C7F">
        <w:rPr>
          <w:rFonts w:ascii="Arial" w:eastAsia="Calibri" w:hAnsi="Arial" w:cs="Arial"/>
          <w:kern w:val="0"/>
          <w:sz w:val="22"/>
          <w:szCs w:val="22"/>
          <w14:ligatures w14:val="none"/>
        </w:rPr>
        <w:t xml:space="preserve"> volunteer – responding to queries from prospective students to</w:t>
      </w:r>
      <w:r w:rsidRPr="00F460A3">
        <w:rPr>
          <w:rFonts w:ascii="Arial" w:eastAsia="Calibri" w:hAnsi="Arial" w:cs="Arial"/>
          <w:kern w:val="0"/>
          <w:sz w:val="22"/>
          <w:szCs w:val="22"/>
          <w14:ligatures w14:val="none"/>
        </w:rPr>
        <w:t xml:space="preserve"> ASU. </w:t>
      </w:r>
      <w:r w:rsidR="00CD71D6" w:rsidRPr="000D7C69">
        <w:rPr>
          <w:rFonts w:ascii="Arial" w:eastAsia="Calibri" w:hAnsi="Arial" w:cs="Arial"/>
          <w:kern w:val="0"/>
          <w:sz w:val="22"/>
          <w:szCs w:val="22"/>
          <w14:ligatures w14:val="none"/>
        </w:rPr>
        <w:t>2022 to present</w:t>
      </w:r>
    </w:p>
    <w:p w14:paraId="12E833D9" w14:textId="73E9A1FF" w:rsidR="00C8716E" w:rsidRDefault="000D7C69" w:rsidP="00844D79">
      <w:pPr>
        <w:numPr>
          <w:ilvl w:val="0"/>
          <w:numId w:val="30"/>
        </w:numPr>
        <w:spacing w:line="276" w:lineRule="auto"/>
        <w:contextualSpacing/>
        <w:jc w:val="both"/>
        <w:rPr>
          <w:rFonts w:ascii="Arial" w:eastAsia="Calibri" w:hAnsi="Arial" w:cs="Arial"/>
          <w:kern w:val="0"/>
          <w:sz w:val="22"/>
          <w:szCs w:val="22"/>
          <w14:ligatures w14:val="none"/>
        </w:rPr>
      </w:pPr>
      <w:r w:rsidRPr="00C8716E">
        <w:rPr>
          <w:rFonts w:ascii="Arial" w:eastAsia="Calibri" w:hAnsi="Arial" w:cs="Arial"/>
          <w:sz w:val="22"/>
          <w:szCs w:val="22"/>
        </w:rPr>
        <w:t xml:space="preserve">Volunteer, </w:t>
      </w:r>
      <w:r w:rsidR="00BB6FA2">
        <w:rPr>
          <w:rFonts w:ascii="Arial" w:eastAsia="Calibri" w:hAnsi="Arial" w:cs="Arial"/>
          <w:sz w:val="22"/>
          <w:szCs w:val="22"/>
        </w:rPr>
        <w:t>C</w:t>
      </w:r>
      <w:r w:rsidRPr="00C8716E">
        <w:rPr>
          <w:rFonts w:ascii="Arial" w:eastAsia="Calibri" w:hAnsi="Arial" w:cs="Arial"/>
          <w:sz w:val="22"/>
          <w:szCs w:val="22"/>
        </w:rPr>
        <w:t>ity of Phoenix, Office of Heat Mitigation and Response, Summer 2022</w:t>
      </w:r>
    </w:p>
    <w:p w14:paraId="7A4043DC" w14:textId="5F24694A" w:rsidR="00A55A64" w:rsidRPr="00FD722A" w:rsidRDefault="00C2589E" w:rsidP="00844D79">
      <w:pPr>
        <w:numPr>
          <w:ilvl w:val="0"/>
          <w:numId w:val="30"/>
        </w:numPr>
        <w:spacing w:line="276" w:lineRule="auto"/>
        <w:contextualSpacing/>
        <w:jc w:val="both"/>
        <w:rPr>
          <w:rFonts w:ascii="Arial" w:eastAsia="Calibri" w:hAnsi="Arial" w:cs="Arial"/>
          <w:kern w:val="0"/>
          <w:sz w:val="22"/>
          <w:szCs w:val="22"/>
          <w14:ligatures w14:val="none"/>
        </w:rPr>
      </w:pPr>
      <w:r w:rsidRPr="00C8716E">
        <w:rPr>
          <w:rFonts w:ascii="Arial" w:eastAsia="Calibri" w:hAnsi="Arial" w:cs="Arial"/>
          <w:sz w:val="22"/>
          <w:szCs w:val="22"/>
        </w:rPr>
        <w:t>Counselor, Naivasha District Hospital. Volunteered at the comprehensive care center for HIV-infected people and checked their daily progress.</w:t>
      </w:r>
      <w:r w:rsidR="0046398D" w:rsidRPr="00C8716E">
        <w:rPr>
          <w:rFonts w:ascii="Arial" w:eastAsia="Calibri" w:hAnsi="Arial" w:cs="Arial"/>
          <w:sz w:val="22"/>
          <w:szCs w:val="22"/>
        </w:rPr>
        <w:t xml:space="preserve"> 2013</w:t>
      </w:r>
    </w:p>
    <w:p w14:paraId="03EB75D1" w14:textId="77777777" w:rsidR="00FD722A" w:rsidRPr="00C8716E" w:rsidRDefault="00FD722A" w:rsidP="00FD722A">
      <w:pPr>
        <w:spacing w:line="240" w:lineRule="auto"/>
        <w:ind w:left="720"/>
        <w:contextualSpacing/>
        <w:jc w:val="both"/>
        <w:rPr>
          <w:rFonts w:ascii="Arial" w:eastAsia="Calibri" w:hAnsi="Arial" w:cs="Arial"/>
          <w:kern w:val="0"/>
          <w:sz w:val="22"/>
          <w:szCs w:val="22"/>
          <w14:ligatures w14:val="none"/>
        </w:rPr>
      </w:pPr>
    </w:p>
    <w:sectPr w:rsidR="00FD722A" w:rsidRPr="00C8716E" w:rsidSect="00085E8C">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7E815" w14:textId="77777777" w:rsidR="00FA7C89" w:rsidRDefault="00FA7C89" w:rsidP="00085E8C">
      <w:pPr>
        <w:spacing w:after="0" w:line="240" w:lineRule="auto"/>
      </w:pPr>
      <w:r>
        <w:separator/>
      </w:r>
    </w:p>
  </w:endnote>
  <w:endnote w:type="continuationSeparator" w:id="0">
    <w:p w14:paraId="02427815" w14:textId="77777777" w:rsidR="00FA7C89" w:rsidRDefault="00FA7C89" w:rsidP="0008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089AD" w14:textId="77777777" w:rsidR="00085E8C" w:rsidRDefault="00085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8998008"/>
      <w:docPartObj>
        <w:docPartGallery w:val="Page Numbers (Bottom of Page)"/>
        <w:docPartUnique/>
      </w:docPartObj>
    </w:sdtPr>
    <w:sdtEndPr>
      <w:rPr>
        <w:noProof/>
      </w:rPr>
    </w:sdtEndPr>
    <w:sdtContent>
      <w:p w14:paraId="188312A9" w14:textId="09B0E879" w:rsidR="00085E8C" w:rsidRDefault="00085E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67B0AA" w14:textId="77777777" w:rsidR="00085E8C" w:rsidRDefault="00085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314D6" w14:textId="77777777" w:rsidR="00085E8C" w:rsidRDefault="0008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F7895" w14:textId="77777777" w:rsidR="00FA7C89" w:rsidRDefault="00FA7C89" w:rsidP="00085E8C">
      <w:pPr>
        <w:spacing w:after="0" w:line="240" w:lineRule="auto"/>
      </w:pPr>
      <w:r>
        <w:separator/>
      </w:r>
    </w:p>
  </w:footnote>
  <w:footnote w:type="continuationSeparator" w:id="0">
    <w:p w14:paraId="3A19AF05" w14:textId="77777777" w:rsidR="00FA7C89" w:rsidRDefault="00FA7C89" w:rsidP="0008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9305B" w14:textId="77777777" w:rsidR="00085E8C" w:rsidRDefault="00085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D9C8F" w14:textId="77777777" w:rsidR="00085E8C" w:rsidRDefault="00085E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8D820" w14:textId="77777777" w:rsidR="00085E8C" w:rsidRDefault="00085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775"/>
    <w:multiLevelType w:val="hybridMultilevel"/>
    <w:tmpl w:val="874CD87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8721E68"/>
    <w:multiLevelType w:val="hybridMultilevel"/>
    <w:tmpl w:val="40323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25AE"/>
    <w:multiLevelType w:val="hybridMultilevel"/>
    <w:tmpl w:val="8E8E86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B3258B"/>
    <w:multiLevelType w:val="hybridMultilevel"/>
    <w:tmpl w:val="325E97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B6E64"/>
    <w:multiLevelType w:val="hybridMultilevel"/>
    <w:tmpl w:val="8C202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E2BD5"/>
    <w:multiLevelType w:val="hybridMultilevel"/>
    <w:tmpl w:val="AC3AD3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3C3563A"/>
    <w:multiLevelType w:val="hybridMultilevel"/>
    <w:tmpl w:val="8C74D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279A4"/>
    <w:multiLevelType w:val="hybridMultilevel"/>
    <w:tmpl w:val="BC8003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0B91ADC"/>
    <w:multiLevelType w:val="hybridMultilevel"/>
    <w:tmpl w:val="DAEE8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12249"/>
    <w:multiLevelType w:val="hybridMultilevel"/>
    <w:tmpl w:val="09405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06A3F"/>
    <w:multiLevelType w:val="hybridMultilevel"/>
    <w:tmpl w:val="4692C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94E6E"/>
    <w:multiLevelType w:val="hybridMultilevel"/>
    <w:tmpl w:val="EEE45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B7B96"/>
    <w:multiLevelType w:val="hybridMultilevel"/>
    <w:tmpl w:val="EE96742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2B45A96"/>
    <w:multiLevelType w:val="hybridMultilevel"/>
    <w:tmpl w:val="0BF8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37373C"/>
    <w:multiLevelType w:val="hybridMultilevel"/>
    <w:tmpl w:val="A7C8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27D93"/>
    <w:multiLevelType w:val="hybridMultilevel"/>
    <w:tmpl w:val="74D23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54D20"/>
    <w:multiLevelType w:val="hybridMultilevel"/>
    <w:tmpl w:val="1FCC60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22F5079"/>
    <w:multiLevelType w:val="hybridMultilevel"/>
    <w:tmpl w:val="9E38372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B890F2B"/>
    <w:multiLevelType w:val="hybridMultilevel"/>
    <w:tmpl w:val="311682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2CE6AA2"/>
    <w:multiLevelType w:val="hybridMultilevel"/>
    <w:tmpl w:val="14A0A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280964"/>
    <w:multiLevelType w:val="hybridMultilevel"/>
    <w:tmpl w:val="C4DC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01068"/>
    <w:multiLevelType w:val="hybridMultilevel"/>
    <w:tmpl w:val="2906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42FE1"/>
    <w:multiLevelType w:val="hybridMultilevel"/>
    <w:tmpl w:val="2B4AFB5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19D0D77"/>
    <w:multiLevelType w:val="hybridMultilevel"/>
    <w:tmpl w:val="A5AAD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DB7C2F"/>
    <w:multiLevelType w:val="hybridMultilevel"/>
    <w:tmpl w:val="8FF8C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A57DC"/>
    <w:multiLevelType w:val="hybridMultilevel"/>
    <w:tmpl w:val="0A22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81085B"/>
    <w:multiLevelType w:val="hybridMultilevel"/>
    <w:tmpl w:val="6DB097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D757E75"/>
    <w:multiLevelType w:val="multilevel"/>
    <w:tmpl w:val="5F42023E"/>
    <w:lvl w:ilvl="0">
      <w:start w:val="2017"/>
      <w:numFmt w:val="decimal"/>
      <w:lvlText w:val="%1"/>
      <w:lvlJc w:val="left"/>
      <w:pPr>
        <w:ind w:left="1032" w:hanging="1032"/>
      </w:pPr>
      <w:rPr>
        <w:rFonts w:hint="default"/>
      </w:rPr>
    </w:lvl>
    <w:lvl w:ilvl="1">
      <w:start w:val="2019"/>
      <w:numFmt w:val="decimal"/>
      <w:lvlText w:val="%1-%2"/>
      <w:lvlJc w:val="left"/>
      <w:pPr>
        <w:ind w:left="1032" w:hanging="1032"/>
      </w:pPr>
      <w:rPr>
        <w:rFonts w:hint="default"/>
      </w:rPr>
    </w:lvl>
    <w:lvl w:ilvl="2">
      <w:start w:val="1"/>
      <w:numFmt w:val="decimal"/>
      <w:lvlText w:val="%1-%2.%3"/>
      <w:lvlJc w:val="left"/>
      <w:pPr>
        <w:ind w:left="1032" w:hanging="1032"/>
      </w:pPr>
      <w:rPr>
        <w:rFonts w:hint="default"/>
      </w:rPr>
    </w:lvl>
    <w:lvl w:ilvl="3">
      <w:start w:val="1"/>
      <w:numFmt w:val="decimal"/>
      <w:lvlText w:val="%1-%2.%3.%4"/>
      <w:lvlJc w:val="left"/>
      <w:pPr>
        <w:ind w:left="1032" w:hanging="103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7A6783"/>
    <w:multiLevelType w:val="hybridMultilevel"/>
    <w:tmpl w:val="C2F84B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56730A4"/>
    <w:multiLevelType w:val="hybridMultilevel"/>
    <w:tmpl w:val="9B967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D11368"/>
    <w:multiLevelType w:val="hybridMultilevel"/>
    <w:tmpl w:val="77E64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486A20"/>
    <w:multiLevelType w:val="hybridMultilevel"/>
    <w:tmpl w:val="094E68BC"/>
    <w:lvl w:ilvl="0" w:tplc="75223110">
      <w:start w:val="1"/>
      <w:numFmt w:val="decimal"/>
      <w:lvlText w:val="%1."/>
      <w:lvlJc w:val="left"/>
      <w:pPr>
        <w:ind w:left="720" w:hanging="360"/>
      </w:pPr>
      <w:rPr>
        <w:rFonts w:asciiTheme="minorHAnsi" w:eastAsiaTheme="minorHAnsi" w:hAnsiTheme="minorHAnsi" w:cstheme="minorBidi"/>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438199">
    <w:abstractNumId w:val="17"/>
  </w:num>
  <w:num w:numId="2" w16cid:durableId="1062867393">
    <w:abstractNumId w:val="3"/>
  </w:num>
  <w:num w:numId="3" w16cid:durableId="1623416542">
    <w:abstractNumId w:val="24"/>
  </w:num>
  <w:num w:numId="4" w16cid:durableId="167720387">
    <w:abstractNumId w:val="12"/>
  </w:num>
  <w:num w:numId="5" w16cid:durableId="10617217">
    <w:abstractNumId w:val="22"/>
  </w:num>
  <w:num w:numId="6" w16cid:durableId="1874464011">
    <w:abstractNumId w:val="0"/>
  </w:num>
  <w:num w:numId="7" w16cid:durableId="1872913485">
    <w:abstractNumId w:val="19"/>
  </w:num>
  <w:num w:numId="8" w16cid:durableId="82341541">
    <w:abstractNumId w:val="31"/>
  </w:num>
  <w:num w:numId="9" w16cid:durableId="1934392649">
    <w:abstractNumId w:val="10"/>
  </w:num>
  <w:num w:numId="10" w16cid:durableId="1600258657">
    <w:abstractNumId w:val="25"/>
  </w:num>
  <w:num w:numId="11" w16cid:durableId="963344197">
    <w:abstractNumId w:val="14"/>
  </w:num>
  <w:num w:numId="12" w16cid:durableId="1209950232">
    <w:abstractNumId w:val="13"/>
  </w:num>
  <w:num w:numId="13" w16cid:durableId="813719482">
    <w:abstractNumId w:val="8"/>
  </w:num>
  <w:num w:numId="14" w16cid:durableId="1662543820">
    <w:abstractNumId w:val="16"/>
  </w:num>
  <w:num w:numId="15" w16cid:durableId="1805614787">
    <w:abstractNumId w:val="18"/>
  </w:num>
  <w:num w:numId="16" w16cid:durableId="1694576538">
    <w:abstractNumId w:val="26"/>
  </w:num>
  <w:num w:numId="17" w16cid:durableId="1447655921">
    <w:abstractNumId w:val="28"/>
  </w:num>
  <w:num w:numId="18" w16cid:durableId="947006977">
    <w:abstractNumId w:val="27"/>
  </w:num>
  <w:num w:numId="19" w16cid:durableId="1515418521">
    <w:abstractNumId w:val="5"/>
  </w:num>
  <w:num w:numId="20" w16cid:durableId="503518706">
    <w:abstractNumId w:val="7"/>
  </w:num>
  <w:num w:numId="21" w16cid:durableId="1568606747">
    <w:abstractNumId w:val="21"/>
  </w:num>
  <w:num w:numId="22" w16cid:durableId="1522401582">
    <w:abstractNumId w:val="29"/>
  </w:num>
  <w:num w:numId="23" w16cid:durableId="959871631">
    <w:abstractNumId w:val="1"/>
  </w:num>
  <w:num w:numId="24" w16cid:durableId="718942841">
    <w:abstractNumId w:val="4"/>
  </w:num>
  <w:num w:numId="25" w16cid:durableId="1710373853">
    <w:abstractNumId w:val="9"/>
  </w:num>
  <w:num w:numId="26" w16cid:durableId="451753059">
    <w:abstractNumId w:val="30"/>
  </w:num>
  <w:num w:numId="27" w16cid:durableId="1149829337">
    <w:abstractNumId w:val="11"/>
  </w:num>
  <w:num w:numId="28" w16cid:durableId="946424658">
    <w:abstractNumId w:val="15"/>
  </w:num>
  <w:num w:numId="29" w16cid:durableId="845948041">
    <w:abstractNumId w:val="20"/>
  </w:num>
  <w:num w:numId="30" w16cid:durableId="765613714">
    <w:abstractNumId w:val="6"/>
  </w:num>
  <w:num w:numId="31" w16cid:durableId="282082453">
    <w:abstractNumId w:val="23"/>
  </w:num>
  <w:num w:numId="32" w16cid:durableId="2081101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2NLUwNTE3tzQ1MTZW0lEKTi0uzszPAykwrwUA8xEEUiwAAAA="/>
  </w:docVars>
  <w:rsids>
    <w:rsidRoot w:val="003C18EB"/>
    <w:rsid w:val="00010735"/>
    <w:rsid w:val="00020837"/>
    <w:rsid w:val="00021788"/>
    <w:rsid w:val="00021ACB"/>
    <w:rsid w:val="00040A94"/>
    <w:rsid w:val="00041105"/>
    <w:rsid w:val="00051A38"/>
    <w:rsid w:val="000539E7"/>
    <w:rsid w:val="000557F6"/>
    <w:rsid w:val="00056C55"/>
    <w:rsid w:val="000640FA"/>
    <w:rsid w:val="00067CFA"/>
    <w:rsid w:val="00067F28"/>
    <w:rsid w:val="000708F6"/>
    <w:rsid w:val="00070C44"/>
    <w:rsid w:val="00082316"/>
    <w:rsid w:val="00083A76"/>
    <w:rsid w:val="00085E8C"/>
    <w:rsid w:val="000908DE"/>
    <w:rsid w:val="00090FC4"/>
    <w:rsid w:val="00091778"/>
    <w:rsid w:val="000A1523"/>
    <w:rsid w:val="000A1BD8"/>
    <w:rsid w:val="000A2843"/>
    <w:rsid w:val="000A36EB"/>
    <w:rsid w:val="000B11C4"/>
    <w:rsid w:val="000B1DF1"/>
    <w:rsid w:val="000B23B9"/>
    <w:rsid w:val="000B25CE"/>
    <w:rsid w:val="000C4860"/>
    <w:rsid w:val="000D7C69"/>
    <w:rsid w:val="000E59E0"/>
    <w:rsid w:val="000F3DC6"/>
    <w:rsid w:val="000F68DA"/>
    <w:rsid w:val="001012EE"/>
    <w:rsid w:val="0010488A"/>
    <w:rsid w:val="00106D10"/>
    <w:rsid w:val="00112705"/>
    <w:rsid w:val="00133BB0"/>
    <w:rsid w:val="00144FCA"/>
    <w:rsid w:val="001536A4"/>
    <w:rsid w:val="001544ED"/>
    <w:rsid w:val="00160E4E"/>
    <w:rsid w:val="0016112C"/>
    <w:rsid w:val="00170863"/>
    <w:rsid w:val="00175C6C"/>
    <w:rsid w:val="00186751"/>
    <w:rsid w:val="00194DBC"/>
    <w:rsid w:val="001A157F"/>
    <w:rsid w:val="001A2E0B"/>
    <w:rsid w:val="001A35E7"/>
    <w:rsid w:val="001B7EBF"/>
    <w:rsid w:val="001C14C2"/>
    <w:rsid w:val="001C1517"/>
    <w:rsid w:val="001C3171"/>
    <w:rsid w:val="001C6BEC"/>
    <w:rsid w:val="001D0FA7"/>
    <w:rsid w:val="001F1AB9"/>
    <w:rsid w:val="001F6D08"/>
    <w:rsid w:val="001F75BD"/>
    <w:rsid w:val="00202926"/>
    <w:rsid w:val="00203D18"/>
    <w:rsid w:val="002057E5"/>
    <w:rsid w:val="002078D2"/>
    <w:rsid w:val="002113E9"/>
    <w:rsid w:val="002215E9"/>
    <w:rsid w:val="00224AAD"/>
    <w:rsid w:val="002353DE"/>
    <w:rsid w:val="00237373"/>
    <w:rsid w:val="00242BAE"/>
    <w:rsid w:val="00244730"/>
    <w:rsid w:val="00255F0A"/>
    <w:rsid w:val="0026430A"/>
    <w:rsid w:val="00264452"/>
    <w:rsid w:val="00264850"/>
    <w:rsid w:val="002666BC"/>
    <w:rsid w:val="0026692A"/>
    <w:rsid w:val="002735CF"/>
    <w:rsid w:val="00275698"/>
    <w:rsid w:val="00282C77"/>
    <w:rsid w:val="002878DA"/>
    <w:rsid w:val="00297031"/>
    <w:rsid w:val="002A1B53"/>
    <w:rsid w:val="002B1DF5"/>
    <w:rsid w:val="002B2AFA"/>
    <w:rsid w:val="002B449D"/>
    <w:rsid w:val="002B6E16"/>
    <w:rsid w:val="002B79B1"/>
    <w:rsid w:val="002C4CB0"/>
    <w:rsid w:val="002C7256"/>
    <w:rsid w:val="002D2F8B"/>
    <w:rsid w:val="002D6F0C"/>
    <w:rsid w:val="002D7D65"/>
    <w:rsid w:val="002F2698"/>
    <w:rsid w:val="002F5055"/>
    <w:rsid w:val="002F600E"/>
    <w:rsid w:val="002F6072"/>
    <w:rsid w:val="00301F75"/>
    <w:rsid w:val="00302A68"/>
    <w:rsid w:val="00304650"/>
    <w:rsid w:val="0030633B"/>
    <w:rsid w:val="003224E0"/>
    <w:rsid w:val="00322A57"/>
    <w:rsid w:val="00337CB0"/>
    <w:rsid w:val="00341FE5"/>
    <w:rsid w:val="003462B6"/>
    <w:rsid w:val="00346679"/>
    <w:rsid w:val="00352615"/>
    <w:rsid w:val="00356C61"/>
    <w:rsid w:val="003625A3"/>
    <w:rsid w:val="003651B8"/>
    <w:rsid w:val="003710DF"/>
    <w:rsid w:val="00382A0E"/>
    <w:rsid w:val="00387A17"/>
    <w:rsid w:val="00390BE5"/>
    <w:rsid w:val="003A01EF"/>
    <w:rsid w:val="003A5752"/>
    <w:rsid w:val="003B2FB2"/>
    <w:rsid w:val="003B7C1B"/>
    <w:rsid w:val="003C18EB"/>
    <w:rsid w:val="003C4426"/>
    <w:rsid w:val="003C4541"/>
    <w:rsid w:val="003D12AE"/>
    <w:rsid w:val="003D23FD"/>
    <w:rsid w:val="003D445D"/>
    <w:rsid w:val="003D78DD"/>
    <w:rsid w:val="003E094B"/>
    <w:rsid w:val="003E37EC"/>
    <w:rsid w:val="003E5748"/>
    <w:rsid w:val="003E707E"/>
    <w:rsid w:val="003F164E"/>
    <w:rsid w:val="003F51FD"/>
    <w:rsid w:val="003F731C"/>
    <w:rsid w:val="003F7722"/>
    <w:rsid w:val="003F7ED3"/>
    <w:rsid w:val="00401849"/>
    <w:rsid w:val="0040583B"/>
    <w:rsid w:val="00413C7F"/>
    <w:rsid w:val="004166E6"/>
    <w:rsid w:val="00427A69"/>
    <w:rsid w:val="00431A9D"/>
    <w:rsid w:val="00442E64"/>
    <w:rsid w:val="00447A5D"/>
    <w:rsid w:val="0045153B"/>
    <w:rsid w:val="00451DB9"/>
    <w:rsid w:val="00454165"/>
    <w:rsid w:val="00454265"/>
    <w:rsid w:val="0045681C"/>
    <w:rsid w:val="004604E7"/>
    <w:rsid w:val="0046398D"/>
    <w:rsid w:val="00473FF0"/>
    <w:rsid w:val="00476EC4"/>
    <w:rsid w:val="004906FA"/>
    <w:rsid w:val="00490DBF"/>
    <w:rsid w:val="00492820"/>
    <w:rsid w:val="004951CB"/>
    <w:rsid w:val="004957A1"/>
    <w:rsid w:val="004A66F6"/>
    <w:rsid w:val="004B039F"/>
    <w:rsid w:val="004B3031"/>
    <w:rsid w:val="004C0425"/>
    <w:rsid w:val="004C6FD6"/>
    <w:rsid w:val="004D62BB"/>
    <w:rsid w:val="004E0373"/>
    <w:rsid w:val="004E2D8B"/>
    <w:rsid w:val="004E6369"/>
    <w:rsid w:val="004F0528"/>
    <w:rsid w:val="005133C2"/>
    <w:rsid w:val="005135DE"/>
    <w:rsid w:val="005218A3"/>
    <w:rsid w:val="00521C9D"/>
    <w:rsid w:val="0052350E"/>
    <w:rsid w:val="0052562D"/>
    <w:rsid w:val="00525C7F"/>
    <w:rsid w:val="00535018"/>
    <w:rsid w:val="00540C61"/>
    <w:rsid w:val="005438DC"/>
    <w:rsid w:val="005457D7"/>
    <w:rsid w:val="00546365"/>
    <w:rsid w:val="00560B7F"/>
    <w:rsid w:val="00563417"/>
    <w:rsid w:val="00563ED2"/>
    <w:rsid w:val="00566B51"/>
    <w:rsid w:val="00571661"/>
    <w:rsid w:val="005728FD"/>
    <w:rsid w:val="0057730A"/>
    <w:rsid w:val="00584E70"/>
    <w:rsid w:val="005943AC"/>
    <w:rsid w:val="005A16BC"/>
    <w:rsid w:val="005A2DFE"/>
    <w:rsid w:val="005A49F9"/>
    <w:rsid w:val="005A59AF"/>
    <w:rsid w:val="005B2ECB"/>
    <w:rsid w:val="005C050D"/>
    <w:rsid w:val="005C1FFF"/>
    <w:rsid w:val="005C22F8"/>
    <w:rsid w:val="005C27B6"/>
    <w:rsid w:val="005C456D"/>
    <w:rsid w:val="005C514F"/>
    <w:rsid w:val="005C5C6F"/>
    <w:rsid w:val="005D09EA"/>
    <w:rsid w:val="005D2D43"/>
    <w:rsid w:val="005D6F2D"/>
    <w:rsid w:val="005F7E1F"/>
    <w:rsid w:val="00600FC6"/>
    <w:rsid w:val="0061041C"/>
    <w:rsid w:val="00610B78"/>
    <w:rsid w:val="0062338F"/>
    <w:rsid w:val="00643A5F"/>
    <w:rsid w:val="0065566A"/>
    <w:rsid w:val="00662A6C"/>
    <w:rsid w:val="0068222D"/>
    <w:rsid w:val="00682BAA"/>
    <w:rsid w:val="006943FD"/>
    <w:rsid w:val="006956BB"/>
    <w:rsid w:val="006A5749"/>
    <w:rsid w:val="006C1814"/>
    <w:rsid w:val="006C1FE4"/>
    <w:rsid w:val="006D2C5A"/>
    <w:rsid w:val="006D6778"/>
    <w:rsid w:val="006E5058"/>
    <w:rsid w:val="006E5E45"/>
    <w:rsid w:val="006F1958"/>
    <w:rsid w:val="006F7D0F"/>
    <w:rsid w:val="00700458"/>
    <w:rsid w:val="00710426"/>
    <w:rsid w:val="00715DB6"/>
    <w:rsid w:val="00716BA2"/>
    <w:rsid w:val="00725832"/>
    <w:rsid w:val="00730A93"/>
    <w:rsid w:val="007317C2"/>
    <w:rsid w:val="00733E68"/>
    <w:rsid w:val="00736717"/>
    <w:rsid w:val="0074018A"/>
    <w:rsid w:val="00747E9D"/>
    <w:rsid w:val="0075007C"/>
    <w:rsid w:val="00753A10"/>
    <w:rsid w:val="00761C35"/>
    <w:rsid w:val="00770FC6"/>
    <w:rsid w:val="007875CD"/>
    <w:rsid w:val="00796C20"/>
    <w:rsid w:val="00797C14"/>
    <w:rsid w:val="00797E5D"/>
    <w:rsid w:val="007A5D81"/>
    <w:rsid w:val="007A6A1D"/>
    <w:rsid w:val="007B2C26"/>
    <w:rsid w:val="007C1EA8"/>
    <w:rsid w:val="007D09E4"/>
    <w:rsid w:val="007D5D16"/>
    <w:rsid w:val="007D7CD9"/>
    <w:rsid w:val="007D7CFB"/>
    <w:rsid w:val="007E227A"/>
    <w:rsid w:val="007E61D1"/>
    <w:rsid w:val="007F48FE"/>
    <w:rsid w:val="007F5409"/>
    <w:rsid w:val="008029CA"/>
    <w:rsid w:val="00802FE7"/>
    <w:rsid w:val="00807C0D"/>
    <w:rsid w:val="0083109A"/>
    <w:rsid w:val="008420D3"/>
    <w:rsid w:val="00844D79"/>
    <w:rsid w:val="0086265A"/>
    <w:rsid w:val="00874B37"/>
    <w:rsid w:val="00876B0B"/>
    <w:rsid w:val="00880D1B"/>
    <w:rsid w:val="00884817"/>
    <w:rsid w:val="00887B43"/>
    <w:rsid w:val="00896B6D"/>
    <w:rsid w:val="008A1427"/>
    <w:rsid w:val="008A21D3"/>
    <w:rsid w:val="008A3B30"/>
    <w:rsid w:val="008A61AF"/>
    <w:rsid w:val="008B55BB"/>
    <w:rsid w:val="008C5252"/>
    <w:rsid w:val="008C67EA"/>
    <w:rsid w:val="008C792D"/>
    <w:rsid w:val="008D43D7"/>
    <w:rsid w:val="008D4B05"/>
    <w:rsid w:val="008D73BE"/>
    <w:rsid w:val="008E4C74"/>
    <w:rsid w:val="008F5312"/>
    <w:rsid w:val="0090602E"/>
    <w:rsid w:val="00913C0C"/>
    <w:rsid w:val="00916406"/>
    <w:rsid w:val="009325AE"/>
    <w:rsid w:val="00932879"/>
    <w:rsid w:val="00952A57"/>
    <w:rsid w:val="00953893"/>
    <w:rsid w:val="00955C5A"/>
    <w:rsid w:val="00962D41"/>
    <w:rsid w:val="00974D43"/>
    <w:rsid w:val="00985C2B"/>
    <w:rsid w:val="0099199D"/>
    <w:rsid w:val="009920FE"/>
    <w:rsid w:val="00994FBE"/>
    <w:rsid w:val="009A1809"/>
    <w:rsid w:val="009A2C38"/>
    <w:rsid w:val="009A5864"/>
    <w:rsid w:val="009C46D2"/>
    <w:rsid w:val="009D0108"/>
    <w:rsid w:val="009D4FE3"/>
    <w:rsid w:val="009E2FEF"/>
    <w:rsid w:val="009E5A04"/>
    <w:rsid w:val="009F1668"/>
    <w:rsid w:val="009F3B30"/>
    <w:rsid w:val="00A01CD8"/>
    <w:rsid w:val="00A069F3"/>
    <w:rsid w:val="00A10413"/>
    <w:rsid w:val="00A14F95"/>
    <w:rsid w:val="00A2339A"/>
    <w:rsid w:val="00A23A9C"/>
    <w:rsid w:val="00A311EC"/>
    <w:rsid w:val="00A3516D"/>
    <w:rsid w:val="00A45C25"/>
    <w:rsid w:val="00A47C6E"/>
    <w:rsid w:val="00A5002E"/>
    <w:rsid w:val="00A548EB"/>
    <w:rsid w:val="00A55A64"/>
    <w:rsid w:val="00A7097A"/>
    <w:rsid w:val="00A74914"/>
    <w:rsid w:val="00A763A0"/>
    <w:rsid w:val="00A82E38"/>
    <w:rsid w:val="00A83AEC"/>
    <w:rsid w:val="00A84D88"/>
    <w:rsid w:val="00AA05D4"/>
    <w:rsid w:val="00AA6A1F"/>
    <w:rsid w:val="00AB301A"/>
    <w:rsid w:val="00AB6361"/>
    <w:rsid w:val="00AC2059"/>
    <w:rsid w:val="00AC2D4F"/>
    <w:rsid w:val="00AD55CE"/>
    <w:rsid w:val="00AD6B69"/>
    <w:rsid w:val="00AE5CC8"/>
    <w:rsid w:val="00AF13FC"/>
    <w:rsid w:val="00AF2EBA"/>
    <w:rsid w:val="00AF647D"/>
    <w:rsid w:val="00B06982"/>
    <w:rsid w:val="00B07D55"/>
    <w:rsid w:val="00B24C0F"/>
    <w:rsid w:val="00B25A55"/>
    <w:rsid w:val="00B26021"/>
    <w:rsid w:val="00B30E15"/>
    <w:rsid w:val="00B31282"/>
    <w:rsid w:val="00B34D2E"/>
    <w:rsid w:val="00B51397"/>
    <w:rsid w:val="00B52BE2"/>
    <w:rsid w:val="00B53EA8"/>
    <w:rsid w:val="00B619C6"/>
    <w:rsid w:val="00B63865"/>
    <w:rsid w:val="00B63BA9"/>
    <w:rsid w:val="00B73B67"/>
    <w:rsid w:val="00B75CE6"/>
    <w:rsid w:val="00B868A6"/>
    <w:rsid w:val="00B93177"/>
    <w:rsid w:val="00BA521F"/>
    <w:rsid w:val="00BA7CAE"/>
    <w:rsid w:val="00BB6FA2"/>
    <w:rsid w:val="00BD3D0B"/>
    <w:rsid w:val="00BD4177"/>
    <w:rsid w:val="00BD44B4"/>
    <w:rsid w:val="00BD727B"/>
    <w:rsid w:val="00BD775D"/>
    <w:rsid w:val="00BE0452"/>
    <w:rsid w:val="00BF01B1"/>
    <w:rsid w:val="00BF5363"/>
    <w:rsid w:val="00BF5F9B"/>
    <w:rsid w:val="00BF62AB"/>
    <w:rsid w:val="00BF760A"/>
    <w:rsid w:val="00C03169"/>
    <w:rsid w:val="00C10CC2"/>
    <w:rsid w:val="00C159C9"/>
    <w:rsid w:val="00C20C08"/>
    <w:rsid w:val="00C2589E"/>
    <w:rsid w:val="00C26295"/>
    <w:rsid w:val="00C26A53"/>
    <w:rsid w:val="00C30FD7"/>
    <w:rsid w:val="00C42719"/>
    <w:rsid w:val="00C46A16"/>
    <w:rsid w:val="00C62DFA"/>
    <w:rsid w:val="00C631EC"/>
    <w:rsid w:val="00C674FA"/>
    <w:rsid w:val="00C67F9D"/>
    <w:rsid w:val="00C71855"/>
    <w:rsid w:val="00C8539D"/>
    <w:rsid w:val="00C8716E"/>
    <w:rsid w:val="00C92D1C"/>
    <w:rsid w:val="00C92E47"/>
    <w:rsid w:val="00CA00E4"/>
    <w:rsid w:val="00CA2FAC"/>
    <w:rsid w:val="00CA4791"/>
    <w:rsid w:val="00CB0552"/>
    <w:rsid w:val="00CB2911"/>
    <w:rsid w:val="00CB5261"/>
    <w:rsid w:val="00CB7D21"/>
    <w:rsid w:val="00CC2B10"/>
    <w:rsid w:val="00CC3115"/>
    <w:rsid w:val="00CC64A4"/>
    <w:rsid w:val="00CC7958"/>
    <w:rsid w:val="00CD71D6"/>
    <w:rsid w:val="00CE60C8"/>
    <w:rsid w:val="00CF2132"/>
    <w:rsid w:val="00D001B3"/>
    <w:rsid w:val="00D0708A"/>
    <w:rsid w:val="00D14A84"/>
    <w:rsid w:val="00D23FF8"/>
    <w:rsid w:val="00D24F4F"/>
    <w:rsid w:val="00D27059"/>
    <w:rsid w:val="00D32C39"/>
    <w:rsid w:val="00D32EB0"/>
    <w:rsid w:val="00D3534D"/>
    <w:rsid w:val="00D354F2"/>
    <w:rsid w:val="00D36691"/>
    <w:rsid w:val="00D42533"/>
    <w:rsid w:val="00D45D52"/>
    <w:rsid w:val="00D528AB"/>
    <w:rsid w:val="00D52AC9"/>
    <w:rsid w:val="00D655AF"/>
    <w:rsid w:val="00D66056"/>
    <w:rsid w:val="00D711BC"/>
    <w:rsid w:val="00D74113"/>
    <w:rsid w:val="00D81C19"/>
    <w:rsid w:val="00D8216F"/>
    <w:rsid w:val="00D87DAA"/>
    <w:rsid w:val="00D95BB5"/>
    <w:rsid w:val="00DA0557"/>
    <w:rsid w:val="00DA107F"/>
    <w:rsid w:val="00DA6A80"/>
    <w:rsid w:val="00DB56BB"/>
    <w:rsid w:val="00DB6EC5"/>
    <w:rsid w:val="00DC15DE"/>
    <w:rsid w:val="00DD181B"/>
    <w:rsid w:val="00DF7D50"/>
    <w:rsid w:val="00E05C90"/>
    <w:rsid w:val="00E12A29"/>
    <w:rsid w:val="00E1711B"/>
    <w:rsid w:val="00E23577"/>
    <w:rsid w:val="00E3556A"/>
    <w:rsid w:val="00E41ACB"/>
    <w:rsid w:val="00E452FC"/>
    <w:rsid w:val="00E50395"/>
    <w:rsid w:val="00E54087"/>
    <w:rsid w:val="00E62261"/>
    <w:rsid w:val="00E756E2"/>
    <w:rsid w:val="00E90494"/>
    <w:rsid w:val="00E9409E"/>
    <w:rsid w:val="00E94AA5"/>
    <w:rsid w:val="00EA4D3A"/>
    <w:rsid w:val="00EA514B"/>
    <w:rsid w:val="00EA70C5"/>
    <w:rsid w:val="00EB1E9E"/>
    <w:rsid w:val="00EB54B9"/>
    <w:rsid w:val="00EB573E"/>
    <w:rsid w:val="00EC33E9"/>
    <w:rsid w:val="00EC59CC"/>
    <w:rsid w:val="00ED6CF2"/>
    <w:rsid w:val="00EE0CA8"/>
    <w:rsid w:val="00EE3307"/>
    <w:rsid w:val="00EF2F24"/>
    <w:rsid w:val="00EF3F70"/>
    <w:rsid w:val="00EF579B"/>
    <w:rsid w:val="00F07AB9"/>
    <w:rsid w:val="00F07B03"/>
    <w:rsid w:val="00F105D1"/>
    <w:rsid w:val="00F16D09"/>
    <w:rsid w:val="00F17656"/>
    <w:rsid w:val="00F22933"/>
    <w:rsid w:val="00F3374A"/>
    <w:rsid w:val="00F33D81"/>
    <w:rsid w:val="00F460A3"/>
    <w:rsid w:val="00F46D14"/>
    <w:rsid w:val="00F54974"/>
    <w:rsid w:val="00F56786"/>
    <w:rsid w:val="00F70AB7"/>
    <w:rsid w:val="00F94B5D"/>
    <w:rsid w:val="00FA2E5B"/>
    <w:rsid w:val="00FA7C89"/>
    <w:rsid w:val="00FB5014"/>
    <w:rsid w:val="00FC342B"/>
    <w:rsid w:val="00FD113F"/>
    <w:rsid w:val="00FD20FC"/>
    <w:rsid w:val="00FD722A"/>
    <w:rsid w:val="00FD76A4"/>
    <w:rsid w:val="00FD794C"/>
    <w:rsid w:val="00FE2A4F"/>
    <w:rsid w:val="00FE5A9F"/>
    <w:rsid w:val="00FF2F56"/>
    <w:rsid w:val="00FF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6ADA0"/>
  <w15:chartTrackingRefBased/>
  <w15:docId w15:val="{247696C0-3D5E-4F89-BB6E-70D0500B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8EB"/>
    <w:rPr>
      <w:rFonts w:eastAsiaTheme="majorEastAsia" w:cstheme="majorBidi"/>
      <w:color w:val="272727" w:themeColor="text1" w:themeTint="D8"/>
    </w:rPr>
  </w:style>
  <w:style w:type="paragraph" w:styleId="Title">
    <w:name w:val="Title"/>
    <w:basedOn w:val="Normal"/>
    <w:next w:val="Normal"/>
    <w:link w:val="TitleChar"/>
    <w:uiPriority w:val="10"/>
    <w:qFormat/>
    <w:rsid w:val="003C1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8EB"/>
    <w:pPr>
      <w:spacing w:before="160"/>
      <w:jc w:val="center"/>
    </w:pPr>
    <w:rPr>
      <w:i/>
      <w:iCs/>
      <w:color w:val="404040" w:themeColor="text1" w:themeTint="BF"/>
    </w:rPr>
  </w:style>
  <w:style w:type="character" w:customStyle="1" w:styleId="QuoteChar">
    <w:name w:val="Quote Char"/>
    <w:basedOn w:val="DefaultParagraphFont"/>
    <w:link w:val="Quote"/>
    <w:uiPriority w:val="29"/>
    <w:rsid w:val="003C18EB"/>
    <w:rPr>
      <w:i/>
      <w:iCs/>
      <w:color w:val="404040" w:themeColor="text1" w:themeTint="BF"/>
    </w:rPr>
  </w:style>
  <w:style w:type="paragraph" w:styleId="ListParagraph">
    <w:name w:val="List Paragraph"/>
    <w:basedOn w:val="Normal"/>
    <w:uiPriority w:val="34"/>
    <w:qFormat/>
    <w:rsid w:val="003C18EB"/>
    <w:pPr>
      <w:ind w:left="720"/>
      <w:contextualSpacing/>
    </w:pPr>
  </w:style>
  <w:style w:type="character" w:styleId="IntenseEmphasis">
    <w:name w:val="Intense Emphasis"/>
    <w:basedOn w:val="DefaultParagraphFont"/>
    <w:uiPriority w:val="21"/>
    <w:qFormat/>
    <w:rsid w:val="003C18EB"/>
    <w:rPr>
      <w:i/>
      <w:iCs/>
      <w:color w:val="0F4761" w:themeColor="accent1" w:themeShade="BF"/>
    </w:rPr>
  </w:style>
  <w:style w:type="paragraph" w:styleId="IntenseQuote">
    <w:name w:val="Intense Quote"/>
    <w:basedOn w:val="Normal"/>
    <w:next w:val="Normal"/>
    <w:link w:val="IntenseQuoteChar"/>
    <w:uiPriority w:val="30"/>
    <w:qFormat/>
    <w:rsid w:val="003C1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8EB"/>
    <w:rPr>
      <w:i/>
      <w:iCs/>
      <w:color w:val="0F4761" w:themeColor="accent1" w:themeShade="BF"/>
    </w:rPr>
  </w:style>
  <w:style w:type="character" w:styleId="IntenseReference">
    <w:name w:val="Intense Reference"/>
    <w:basedOn w:val="DefaultParagraphFont"/>
    <w:uiPriority w:val="32"/>
    <w:qFormat/>
    <w:rsid w:val="003C18EB"/>
    <w:rPr>
      <w:b/>
      <w:bCs/>
      <w:smallCaps/>
      <w:color w:val="0F4761" w:themeColor="accent1" w:themeShade="BF"/>
      <w:spacing w:val="5"/>
    </w:rPr>
  </w:style>
  <w:style w:type="character" w:styleId="Hyperlink">
    <w:name w:val="Hyperlink"/>
    <w:basedOn w:val="DefaultParagraphFont"/>
    <w:uiPriority w:val="99"/>
    <w:unhideWhenUsed/>
    <w:rsid w:val="003C18EB"/>
    <w:rPr>
      <w:color w:val="467886" w:themeColor="hyperlink"/>
      <w:u w:val="single"/>
    </w:rPr>
  </w:style>
  <w:style w:type="character" w:styleId="UnresolvedMention">
    <w:name w:val="Unresolved Mention"/>
    <w:basedOn w:val="DefaultParagraphFont"/>
    <w:uiPriority w:val="99"/>
    <w:semiHidden/>
    <w:unhideWhenUsed/>
    <w:rsid w:val="003C18EB"/>
    <w:rPr>
      <w:color w:val="605E5C"/>
      <w:shd w:val="clear" w:color="auto" w:fill="E1DFDD"/>
    </w:rPr>
  </w:style>
  <w:style w:type="character" w:styleId="FollowedHyperlink">
    <w:name w:val="FollowedHyperlink"/>
    <w:basedOn w:val="DefaultParagraphFont"/>
    <w:uiPriority w:val="99"/>
    <w:semiHidden/>
    <w:unhideWhenUsed/>
    <w:rsid w:val="00D354F2"/>
    <w:rPr>
      <w:color w:val="96607D" w:themeColor="followedHyperlink"/>
      <w:u w:val="single"/>
    </w:rPr>
  </w:style>
  <w:style w:type="paragraph" w:styleId="Header">
    <w:name w:val="header"/>
    <w:basedOn w:val="Normal"/>
    <w:link w:val="HeaderChar"/>
    <w:uiPriority w:val="99"/>
    <w:unhideWhenUsed/>
    <w:rsid w:val="0008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E8C"/>
  </w:style>
  <w:style w:type="paragraph" w:styleId="Footer">
    <w:name w:val="footer"/>
    <w:basedOn w:val="Normal"/>
    <w:link w:val="FooterChar"/>
    <w:uiPriority w:val="99"/>
    <w:unhideWhenUsed/>
    <w:rsid w:val="0008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484-024-02751-0" TargetMode="External"/><Relationship Id="rId13" Type="http://schemas.openxmlformats.org/officeDocument/2006/relationships/hyperlink" Target="https://doi.org/10.1016/j.scitotenv.2021.151432" TargetMode="External"/><Relationship Id="rId18" Type="http://schemas.openxmlformats.org/officeDocument/2006/relationships/hyperlink" Target="https://www.youtube.com/watch?v=sYeO19IZWa4"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urban-climate.org/wp-content/uploads/2023/11/IAUC089.pdf" TargetMode="External"/><Relationship Id="rId7" Type="http://schemas.openxmlformats.org/officeDocument/2006/relationships/hyperlink" Target="mailto:jkaranj1@asu.edu" TargetMode="External"/><Relationship Id="rId12" Type="http://schemas.openxmlformats.org/officeDocument/2006/relationships/hyperlink" Target="https://doi.org/10.1007/s11069-022-05324-9" TargetMode="External"/><Relationship Id="rId17" Type="http://schemas.openxmlformats.org/officeDocument/2006/relationships/hyperlink" Target="https://disasterphilanthropy.org/events/it-gets-hotter-every-year-how-to-proactively-fund-the-heat-crisi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hazards.colorado.edu/training/webinars/a-missing-ingredient-adding-capacity-to-federal-vulnerability-mapping-mix" TargetMode="External"/><Relationship Id="rId20" Type="http://schemas.openxmlformats.org/officeDocument/2006/relationships/hyperlink" Target="https://headwaterseconomics.org/economic-development/federal-climate-vulnerability-maps-overlook-low-capacity-communitie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opscience.iop.org/article/10.1088/1748-9326/accd84" TargetMode="External"/><Relationship Id="rId24" Type="http://schemas.openxmlformats.org/officeDocument/2006/relationships/hyperlink" Target="https://www.aag.org/wayfinding-finding-heat-vulnerability-before-its-too-late/?fbclid=IwAR2BAa_yFwEMkDuaRyparDAJvdih1qM5rWBB9EChR8-eigH-8BK7REhSla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resident.asu.edu/read/book-launch-democracy-in-a-hotter-time" TargetMode="External"/><Relationship Id="rId23" Type="http://schemas.openxmlformats.org/officeDocument/2006/relationships/hyperlink" Target="https://aaronstigile.weebly.com/articles.html" TargetMode="External"/><Relationship Id="rId28" Type="http://schemas.openxmlformats.org/officeDocument/2006/relationships/footer" Target="footer2.xml"/><Relationship Id="rId10" Type="http://schemas.openxmlformats.org/officeDocument/2006/relationships/hyperlink" Target="https://doi.org/10.1016/j.puhip.2023.100450" TargetMode="External"/><Relationship Id="rId19" Type="http://schemas.openxmlformats.org/officeDocument/2006/relationships/hyperlink" Target="https://news.asu.edu/20240619-environment-and-sustainability-computer-modeling-shows-where-arizonas-winter-precipit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29/2024JD041029" TargetMode="External"/><Relationship Id="rId14" Type="http://schemas.openxmlformats.org/officeDocument/2006/relationships/hyperlink" Target="https://doi.org/10.1016/j.scitotenv.2021.145634" TargetMode="External"/><Relationship Id="rId22" Type="http://schemas.openxmlformats.org/officeDocument/2006/relationships/hyperlink" Target="https://news.asu.edu/20220318-solutions-shedding-light-phoenixs-most-heatvulnerable"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5914</TotalTime>
  <Pages>1</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Karanja</dc:creator>
  <cp:keywords/>
  <dc:description/>
  <cp:lastModifiedBy>Sandeep Sabu</cp:lastModifiedBy>
  <cp:revision>519</cp:revision>
  <cp:lastPrinted>2024-10-06T02:46:00Z</cp:lastPrinted>
  <dcterms:created xsi:type="dcterms:W3CDTF">2024-09-09T22:50:00Z</dcterms:created>
  <dcterms:modified xsi:type="dcterms:W3CDTF">2024-10-06T02:46:00Z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500ba943-4e80-4861-ae52-42276f8f2d71</vt:lpwstr>
  </property>
</Properties>
</file>