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IPIES.EDU.PL - dokumentacja techniczna</w:t>
      </w:r>
    </w:p>
    <w:p>
      <w:pPr>
        <w:pStyle w:val="Heading2"/>
      </w:pPr>
      <w:bookmarkStart w:id="20" w:name="spis-treści"/>
      <w:r>
        <w:t xml:space="preserve">Spis treści</w:t>
      </w:r>
      <w:bookmarkEnd w:id="20"/>
    </w:p>
    <w:p>
      <w:pPr>
        <w:numPr>
          <w:ilvl w:val="0"/>
          <w:numId w:val="1001"/>
        </w:numPr>
        <w:pStyle w:val="Compact"/>
      </w:pPr>
      <w:hyperlink w:anchor="spis-treści">
        <w:r>
          <w:rPr>
            <w:rStyle w:val="Hyperlink"/>
          </w:rPr>
          <w:t xml:space="preserve">Spis treści</w:t>
        </w:r>
      </w:hyperlink>
    </w:p>
    <w:p>
      <w:pPr>
        <w:numPr>
          <w:ilvl w:val="0"/>
          <w:numId w:val="1001"/>
        </w:numPr>
        <w:pStyle w:val="Compact"/>
      </w:pPr>
      <w:hyperlink w:anchor="instalacja-i-konfiguracja">
        <w:r>
          <w:rPr>
            <w:rStyle w:val="Hyperlink"/>
          </w:rPr>
          <w:t xml:space="preserve">Instalacja i konfiguracja</w:t>
        </w:r>
      </w:hyperlink>
    </w:p>
    <w:p>
      <w:pPr>
        <w:numPr>
          <w:ilvl w:val="1"/>
          <w:numId w:val="1002"/>
        </w:numPr>
        <w:pStyle w:val="Compact"/>
      </w:pPr>
      <w:hyperlink w:anchor="wymagania">
        <w:r>
          <w:rPr>
            <w:rStyle w:val="Hyperlink"/>
          </w:rPr>
          <w:t xml:space="preserve">Wymagania</w:t>
        </w:r>
      </w:hyperlink>
    </w:p>
    <w:p>
      <w:pPr>
        <w:numPr>
          <w:ilvl w:val="1"/>
          <w:numId w:val="1002"/>
        </w:numPr>
        <w:pStyle w:val="Compact"/>
      </w:pPr>
      <w:hyperlink w:anchor="X6233750ff641b2080f8283b73547c74cc99b1ee">
        <w:r>
          <w:rPr>
            <w:rStyle w:val="Hyperlink"/>
          </w:rPr>
          <w:t xml:space="preserve">Proces instalacji i konfiguracji ( WSL / Linux)</w:t>
        </w:r>
      </w:hyperlink>
    </w:p>
    <w:p>
      <w:pPr>
        <w:numPr>
          <w:ilvl w:val="0"/>
          <w:numId w:val="1001"/>
        </w:numPr>
        <w:pStyle w:val="Compact"/>
      </w:pPr>
      <w:hyperlink w:anchor="ogólny-zarys-działania-aplikacji">
        <w:r>
          <w:rPr>
            <w:rStyle w:val="Hyperlink"/>
          </w:rPr>
          <w:t xml:space="preserve">Ogólny zarys działania aplikacji</w:t>
        </w:r>
      </w:hyperlink>
    </w:p>
    <w:p>
      <w:pPr>
        <w:numPr>
          <w:ilvl w:val="1"/>
          <w:numId w:val="1003"/>
        </w:numPr>
        <w:pStyle w:val="Compact"/>
      </w:pPr>
      <w:hyperlink w:anchor="dlaczego-spa">
        <w:r>
          <w:rPr>
            <w:rStyle w:val="Hyperlink"/>
          </w:rPr>
          <w:t xml:space="preserve">Dlaczego SPA?</w:t>
        </w:r>
      </w:hyperlink>
    </w:p>
    <w:p>
      <w:pPr>
        <w:numPr>
          <w:ilvl w:val="1"/>
          <w:numId w:val="1003"/>
        </w:numPr>
        <w:pStyle w:val="Compact"/>
      </w:pPr>
      <w:hyperlink w:anchor="przykład-interakcji-między-systemami">
        <w:r>
          <w:rPr>
            <w:rStyle w:val="Hyperlink"/>
          </w:rPr>
          <w:t xml:space="preserve">Przykład interakcji między systemami</w:t>
        </w:r>
      </w:hyperlink>
    </w:p>
    <w:p>
      <w:pPr>
        <w:numPr>
          <w:ilvl w:val="0"/>
          <w:numId w:val="1001"/>
        </w:numPr>
        <w:pStyle w:val="Compact"/>
      </w:pPr>
      <w:hyperlink w:anchor="backend">
        <w:r>
          <w:rPr>
            <w:rStyle w:val="Hyperlink"/>
          </w:rPr>
          <w:t xml:space="preserve">Backend</w:t>
        </w:r>
      </w:hyperlink>
    </w:p>
    <w:p>
      <w:pPr>
        <w:numPr>
          <w:ilvl w:val="1"/>
          <w:numId w:val="1004"/>
        </w:numPr>
        <w:pStyle w:val="Compact"/>
      </w:pPr>
      <w:hyperlink w:anchor="struktura-modeli">
        <w:r>
          <w:rPr>
            <w:rStyle w:val="Hyperlink"/>
          </w:rPr>
          <w:t xml:space="preserve">Struktura modeli</w:t>
        </w:r>
      </w:hyperlink>
    </w:p>
    <w:p>
      <w:pPr>
        <w:numPr>
          <w:ilvl w:val="2"/>
          <w:numId w:val="1005"/>
        </w:numPr>
        <w:pStyle w:val="Compact"/>
      </w:pPr>
      <w:hyperlink w:anchor="migracje---struktura-bazy-danych">
        <w:r>
          <w:rPr>
            <w:rStyle w:val="Hyperlink"/>
          </w:rPr>
          <w:t xml:space="preserve">Migracje - struktura bazy danych</w:t>
        </w:r>
      </w:hyperlink>
    </w:p>
    <w:p>
      <w:pPr>
        <w:numPr>
          <w:ilvl w:val="2"/>
          <w:numId w:val="1005"/>
        </w:numPr>
        <w:pStyle w:val="Compact"/>
      </w:pPr>
      <w:hyperlink w:anchor="modele---relacje-i-pole-fillable">
        <w:r>
          <w:rPr>
            <w:rStyle w:val="Hyperlink"/>
          </w:rPr>
          <w:t xml:space="preserve">Modele - relacje i pole $fillable</w:t>
        </w:r>
      </w:hyperlink>
    </w:p>
    <w:p>
      <w:pPr>
        <w:numPr>
          <w:ilvl w:val="1"/>
          <w:numId w:val="1004"/>
        </w:numPr>
        <w:pStyle w:val="Compact"/>
      </w:pPr>
      <w:hyperlink w:anchor="mapa-relacji-dla-naszego-projektu">
        <w:r>
          <w:rPr>
            <w:rStyle w:val="Hyperlink"/>
          </w:rPr>
          <w:t xml:space="preserve">Mapa relacji dla naszego projektu:</w:t>
        </w:r>
      </w:hyperlink>
    </w:p>
    <w:p>
      <w:pPr>
        <w:numPr>
          <w:ilvl w:val="1"/>
          <w:numId w:val="1004"/>
        </w:numPr>
        <w:pStyle w:val="Compact"/>
      </w:pPr>
      <w:hyperlink w:anchor="struktura-adresów-i-kontrolerów-api">
        <w:r>
          <w:rPr>
            <w:rStyle w:val="Hyperlink"/>
          </w:rPr>
          <w:t xml:space="preserve">Struktura adresów i kontrolerów API</w:t>
        </w:r>
      </w:hyperlink>
    </w:p>
    <w:p>
      <w:pPr>
        <w:numPr>
          <w:ilvl w:val="2"/>
          <w:numId w:val="1006"/>
        </w:numPr>
        <w:pStyle w:val="Compact"/>
      </w:pPr>
      <w:hyperlink w:anchor="adresy">
        <w:r>
          <w:rPr>
            <w:rStyle w:val="Hyperlink"/>
          </w:rPr>
          <w:t xml:space="preserve">Adresy</w:t>
        </w:r>
      </w:hyperlink>
    </w:p>
    <w:p>
      <w:pPr>
        <w:numPr>
          <w:ilvl w:val="2"/>
          <w:numId w:val="1006"/>
        </w:numPr>
        <w:pStyle w:val="Compact"/>
      </w:pPr>
      <w:hyperlink w:anchor="kontrolery">
        <w:r>
          <w:rPr>
            <w:rStyle w:val="Hyperlink"/>
          </w:rPr>
          <w:t xml:space="preserve">Kontrolery</w:t>
        </w:r>
      </w:hyperlink>
    </w:p>
    <w:p>
      <w:pPr>
        <w:numPr>
          <w:ilvl w:val="0"/>
          <w:numId w:val="1001"/>
        </w:numPr>
        <w:pStyle w:val="Compact"/>
      </w:pPr>
      <w:hyperlink w:anchor="frontend">
        <w:r>
          <w:rPr>
            <w:rStyle w:val="Hyperlink"/>
          </w:rPr>
          <w:t xml:space="preserve">Frontend</w:t>
        </w:r>
      </w:hyperlink>
    </w:p>
    <w:p>
      <w:pPr>
        <w:numPr>
          <w:ilvl w:val="1"/>
          <w:numId w:val="1007"/>
        </w:numPr>
        <w:pStyle w:val="Compact"/>
      </w:pPr>
      <w:hyperlink w:anchor="komponenty">
        <w:r>
          <w:rPr>
            <w:rStyle w:val="Hyperlink"/>
          </w:rPr>
          <w:t xml:space="preserve">Komponenty</w:t>
        </w:r>
      </w:hyperlink>
    </w:p>
    <w:p>
      <w:pPr>
        <w:numPr>
          <w:ilvl w:val="1"/>
          <w:numId w:val="1007"/>
        </w:numPr>
        <w:pStyle w:val="Compact"/>
      </w:pPr>
      <w:hyperlink w:anchor="routing">
        <w:r>
          <w:rPr>
            <w:rStyle w:val="Hyperlink"/>
          </w:rPr>
          <w:t xml:space="preserve">Routing</w:t>
        </w:r>
      </w:hyperlink>
    </w:p>
    <w:p>
      <w:pPr>
        <w:numPr>
          <w:ilvl w:val="0"/>
          <w:numId w:val="1001"/>
        </w:numPr>
        <w:pStyle w:val="Compact"/>
      </w:pPr>
      <w:hyperlink w:anchor="todo-naszego-projektu">
        <w:r>
          <w:rPr>
            <w:rStyle w:val="Hyperlink"/>
          </w:rPr>
          <w:t xml:space="preserve">Todo naszego projektu</w:t>
        </w:r>
      </w:hyperlink>
    </w:p>
    <w:p>
      <w:pPr>
        <w:numPr>
          <w:ilvl w:val="0"/>
          <w:numId w:val="1001"/>
        </w:numPr>
        <w:pStyle w:val="Compact"/>
      </w:pPr>
      <w:hyperlink w:anchor="użyte-paczki">
        <w:r>
          <w:rPr>
            <w:rStyle w:val="Hyperlink"/>
          </w:rPr>
          <w:t xml:space="preserve">Użyte paczki</w:t>
        </w:r>
      </w:hyperlink>
    </w:p>
    <w:p>
      <w:pPr>
        <w:numPr>
          <w:ilvl w:val="1"/>
          <w:numId w:val="1008"/>
        </w:numPr>
        <w:pStyle w:val="Compact"/>
      </w:pPr>
      <w:hyperlink w:anchor="front">
        <w:r>
          <w:rPr>
            <w:rStyle w:val="Hyperlink"/>
          </w:rPr>
          <w:t xml:space="preserve">Front</w:t>
        </w:r>
      </w:hyperlink>
    </w:p>
    <w:p>
      <w:pPr>
        <w:numPr>
          <w:ilvl w:val="1"/>
          <w:numId w:val="1008"/>
        </w:numPr>
        <w:pStyle w:val="Compact"/>
      </w:pPr>
      <w:hyperlink w:anchor="backend-1">
        <w:r>
          <w:rPr>
            <w:rStyle w:val="Hyperlink"/>
          </w:rPr>
          <w:t xml:space="preserve">Backend</w:t>
        </w:r>
      </w:hyperlink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IPIES jest systemem który pozwala na testowanie wiedzy uczniów. Jest on napisany przy użyciu Vue.js i Laravel-a.</w:t>
      </w:r>
    </w:p>
    <w:p>
      <w:pPr>
        <w:pStyle w:val="Heading2"/>
      </w:pPr>
      <w:bookmarkStart w:id="21" w:name="instalacja-i-konfiguracja"/>
      <w:r>
        <w:t xml:space="preserve">Instalacja i konfiguracja</w:t>
      </w:r>
      <w:bookmarkEnd w:id="21"/>
    </w:p>
    <w:p>
      <w:pPr>
        <w:pStyle w:val="Heading3"/>
      </w:pPr>
      <w:bookmarkStart w:id="22" w:name="wymagania"/>
      <w:r>
        <w:t xml:space="preserve">Wymagania</w:t>
      </w:r>
      <w:bookmarkEnd w:id="22"/>
    </w:p>
    <w:p>
      <w:pPr>
        <w:numPr>
          <w:ilvl w:val="0"/>
          <w:numId w:val="1009"/>
        </w:numPr>
        <w:pStyle w:val="Compact"/>
      </w:pPr>
      <w:r>
        <w:t xml:space="preserve">Dowolna SQL-owa baza danych (MariaDB, PostgreSQL)</w:t>
      </w:r>
    </w:p>
    <w:p>
      <w:pPr>
        <w:numPr>
          <w:ilvl w:val="0"/>
          <w:numId w:val="1009"/>
        </w:numPr>
        <w:pStyle w:val="Compact"/>
      </w:pPr>
      <w:r>
        <w:t xml:space="preserve">PHP 7.x</w:t>
      </w:r>
    </w:p>
    <w:p>
      <w:pPr>
        <w:numPr>
          <w:ilvl w:val="1"/>
          <w:numId w:val="1010"/>
        </w:numPr>
        <w:pStyle w:val="Compact"/>
      </w:pPr>
      <w:r>
        <w:t xml:space="preserve">php-xml</w:t>
      </w:r>
    </w:p>
    <w:p>
      <w:pPr>
        <w:numPr>
          <w:ilvl w:val="1"/>
          <w:numId w:val="1010"/>
        </w:numPr>
        <w:pStyle w:val="Compact"/>
      </w:pPr>
      <w:r>
        <w:t xml:space="preserve">Rozszerzenie wybranej bazy danych ( np.: php-mysql )</w:t>
      </w:r>
    </w:p>
    <w:p>
      <w:pPr>
        <w:numPr>
          <w:ilvl w:val="0"/>
          <w:numId w:val="1009"/>
        </w:numPr>
        <w:pStyle w:val="Compact"/>
      </w:pPr>
      <w:r>
        <w:t xml:space="preserve">Composer</w:t>
      </w:r>
    </w:p>
    <w:p>
      <w:pPr>
        <w:numPr>
          <w:ilvl w:val="0"/>
          <w:numId w:val="1009"/>
        </w:numPr>
        <w:pStyle w:val="Compact"/>
      </w:pPr>
      <w:r>
        <w:t xml:space="preserve">npm</w:t>
      </w:r>
    </w:p>
    <w:p>
      <w:pPr>
        <w:numPr>
          <w:ilvl w:val="0"/>
          <w:numId w:val="1009"/>
        </w:numPr>
        <w:pStyle w:val="Compact"/>
      </w:pPr>
      <w:r>
        <w:t xml:space="preserve">git</w:t>
      </w:r>
      <w:r>
        <w:t xml:space="preserve"> </w:t>
      </w:r>
      <w:r>
        <w:t xml:space="preserve">### Proces instalacji i konfiguracji ( WSL / Linux)</w:t>
      </w:r>
    </w:p>
    <w:p>
      <w:pPr>
        <w:numPr>
          <w:ilvl w:val="0"/>
          <w:numId w:val="1011"/>
        </w:numPr>
      </w:pPr>
      <w:r>
        <w:t xml:space="preserve">Klonujemy repozytorium do wybranego folderu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https://github.com/jkarpiu/jakas_strona_do_testow.git  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jakas_strona_do_testow</w:t>
      </w:r>
    </w:p>
    <w:p>
      <w:pPr>
        <w:numPr>
          <w:ilvl w:val="0"/>
          <w:numId w:val="1011"/>
        </w:numPr>
      </w:pPr>
      <w:r>
        <w:t xml:space="preserve">Instalujemy paczki PHP: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composer</w:t>
      </w:r>
      <w:r>
        <w:rPr>
          <w:rStyle w:val="NormalTok"/>
        </w:rPr>
        <w:t xml:space="preserve"> install</w:t>
      </w:r>
    </w:p>
    <w:p>
      <w:pPr>
        <w:numPr>
          <w:ilvl w:val="0"/>
          <w:numId w:val="1011"/>
        </w:numPr>
      </w:pPr>
      <w:r>
        <w:t xml:space="preserve">Instalujemy paczki Javascript-a: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11"/>
        </w:numPr>
      </w:pPr>
      <w:r>
        <w:t xml:space="preserve">Kopiujemy domyślny plik .env (plik z informacjami o środowisku)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</w:p>
    <w:p>
      <w:pPr>
        <w:numPr>
          <w:ilvl w:val="0"/>
          <w:numId w:val="1011"/>
        </w:numPr>
      </w:pPr>
      <w:r>
        <w:t xml:space="preserve">Generujemy klucz szyfrowania aplikacji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./artisan</w:t>
      </w:r>
      <w:r>
        <w:rPr>
          <w:rStyle w:val="NormalTok"/>
        </w:rPr>
        <w:t xml:space="preserve"> key:generate</w:t>
      </w:r>
    </w:p>
    <w:p>
      <w:pPr>
        <w:numPr>
          <w:ilvl w:val="0"/>
          <w:numId w:val="1011"/>
        </w:numPr>
      </w:pPr>
      <w:r>
        <w:t xml:space="preserve">Podajemy dane naszej bazy danych edytując wybranym edytorem plik .env</w:t>
      </w:r>
      <w:r>
        <w:t xml:space="preserve"> </w:t>
      </w:r>
      <w:r>
        <w:t xml:space="preserve">``` bash</w:t>
      </w:r>
      <w:r>
        <w:t xml:space="preserve"> </w:t>
      </w:r>
      <w:r>
        <w:t xml:space="preserve">vi .env</w:t>
      </w:r>
      <w:r>
        <w:t xml:space="preserve"> </w:t>
      </w:r>
      <w:r>
        <w:t xml:space="preserve">_________________________________________________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[...]</w:t>
      </w:r>
      <w:r>
        <w:br/>
      </w:r>
      <w:r>
        <w:br/>
      </w:r>
      <w:r>
        <w:rPr>
          <w:rStyle w:val="VerbatimChar"/>
        </w:rPr>
        <w:t xml:space="preserve"> DB_CONNECTION=mysql // rodzaj (mysql, pgsql, sqlite, sqlsrv)</w:t>
      </w:r>
      <w:r>
        <w:br/>
      </w:r>
      <w:r>
        <w:rPr>
          <w:rStyle w:val="VerbatimChar"/>
        </w:rPr>
        <w:t xml:space="preserve"> DB_HOST=127.0.0.1 // host bazy </w:t>
      </w:r>
      <w:r>
        <w:br/>
      </w:r>
      <w:r>
        <w:rPr>
          <w:rStyle w:val="VerbatimChar"/>
        </w:rPr>
        <w:t xml:space="preserve"> DB_PORT=3306 // port na którym działa serwer bazy</w:t>
      </w:r>
      <w:r>
        <w:br/>
      </w:r>
      <w:r>
        <w:rPr>
          <w:rStyle w:val="VerbatimChar"/>
        </w:rPr>
        <w:t xml:space="preserve"> DB_DATABASE=nazwa_bazy_danych</w:t>
      </w:r>
      <w:r>
        <w:br/>
      </w:r>
      <w:r>
        <w:rPr>
          <w:rStyle w:val="VerbatimChar"/>
        </w:rPr>
        <w:t xml:space="preserve"> DB_USERNAME=użytkownik</w:t>
      </w:r>
      <w:r>
        <w:br/>
      </w:r>
      <w:r>
        <w:rPr>
          <w:rStyle w:val="VerbatimChar"/>
        </w:rPr>
        <w:t xml:space="preserve"> DB_PASSWORD=hasło</w:t>
      </w:r>
      <w:r>
        <w:br/>
      </w:r>
      <w:r>
        <w:br/>
      </w:r>
      <w:r>
        <w:rPr>
          <w:rStyle w:val="VerbatimChar"/>
        </w:rPr>
        <w:t xml:space="preserve"> [...]</w:t>
      </w:r>
    </w:p>
    <w:p>
      <w:pPr>
        <w:numPr>
          <w:ilvl w:val="0"/>
          <w:numId w:val="1000"/>
        </w:numPr>
      </w:pPr>
      <w:r>
        <w:t xml:space="preserve">```</w:t>
      </w:r>
    </w:p>
    <w:p>
      <w:pPr>
        <w:numPr>
          <w:ilvl w:val="0"/>
          <w:numId w:val="1011"/>
        </w:numPr>
      </w:pPr>
      <w:r>
        <w:t xml:space="preserve">Wykonujemy migracje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./artisan</w:t>
      </w:r>
      <w:r>
        <w:rPr>
          <w:rStyle w:val="NormalTok"/>
        </w:rPr>
        <w:t xml:space="preserve"> migrate</w:t>
      </w:r>
    </w:p>
    <w:p>
      <w:pPr>
        <w:numPr>
          <w:ilvl w:val="0"/>
          <w:numId w:val="1011"/>
        </w:numPr>
      </w:pPr>
      <w:r>
        <w:t xml:space="preserve">Generujemy klucze, które potem będą używane w procesie autoryzacji użytkowników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./artisan</w:t>
      </w:r>
      <w:r>
        <w:rPr>
          <w:rStyle w:val="NormalTok"/>
        </w:rPr>
        <w:t xml:space="preserve"> migrate</w:t>
      </w:r>
    </w:p>
    <w:p>
      <w:pPr>
        <w:numPr>
          <w:ilvl w:val="0"/>
          <w:numId w:val="1011"/>
        </w:numPr>
      </w:pPr>
      <w:r>
        <w:t xml:space="preserve">Tworzymy dowiązania pozwalające odczytywać pliki potrzebne do działania niektórych elementów strony</w:t>
      </w:r>
      <w:r>
        <w:t xml:space="preserve"> </w:t>
      </w:r>
      <w:r>
        <w:rPr>
          <w:rStyle w:val="VerbatimChar"/>
        </w:rPr>
        <w:t xml:space="preserve">bash     ./artisan storage:link</w:t>
      </w:r>
    </w:p>
    <w:p>
      <w:pPr>
        <w:numPr>
          <w:ilvl w:val="0"/>
          <w:numId w:val="1011"/>
        </w:numPr>
      </w:pPr>
      <w:r>
        <w:t xml:space="preserve">Kopiujemy pliki zawierające listę z pytaniami egzaminacyjnymi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Zapisujemy te pytania oraz podstawowe informacje do bazy</w:t>
      </w:r>
      <w:r>
        <w:t xml:space="preserve"> </w:t>
      </w:r>
      <w:r>
        <w:rPr>
          <w:rStyle w:val="VerbatimChar"/>
        </w:rPr>
        <w:t xml:space="preserve">bash     ./artisan db:seed --class=DzialySeeder     ./artisan db:seed --class=ee08_seeder //wbrew nazwie to nie tylko ee08     ./artisan db:seed --class=SchoolSedder</w:t>
      </w:r>
    </w:p>
    <w:p>
      <w:pPr>
        <w:numPr>
          <w:ilvl w:val="0"/>
          <w:numId w:val="1011"/>
        </w:numPr>
      </w:pPr>
      <w:r>
        <w:t xml:space="preserve">Tworzymy jedną paczkę ze wszystkich napisanych komponentów Vue</w:t>
      </w:r>
      <w:r>
        <w:t xml:space="preserve"> </w:t>
      </w:r>
      <w:r>
        <w:rPr>
          <w:rStyle w:val="VerbatimChar"/>
        </w:rPr>
        <w:t xml:space="preserve">bash     npm run dev</w:t>
      </w:r>
    </w:p>
    <w:p>
      <w:pPr>
        <w:numPr>
          <w:ilvl w:val="0"/>
          <w:numId w:val="1011"/>
        </w:numPr>
      </w:pPr>
      <w:r>
        <w:t xml:space="preserve">Uruchamiamy serwer</w:t>
      </w:r>
      <w:r>
        <w:t xml:space="preserve"> </w:t>
      </w:r>
      <w:r>
        <w:rPr>
          <w:rStyle w:val="VerbatimChar"/>
        </w:rPr>
        <w:t xml:space="preserve">./artisan serve</w:t>
      </w:r>
    </w:p>
    <w:p>
      <w:pPr>
        <w:numPr>
          <w:ilvl w:val="0"/>
          <w:numId w:val="1011"/>
        </w:numPr>
      </w:pPr>
      <w:r>
        <w:t xml:space="preserve">Przechodzimy w naszej przeglądarce na adres 127.0.0.1:8000</w:t>
      </w:r>
      <w:r>
        <w:t xml:space="preserve"> </w:t>
      </w:r>
    </w:p>
    <w:p>
      <w:pPr>
        <w:pStyle w:val="Heading2"/>
      </w:pPr>
      <w:bookmarkStart w:id="23" w:name="ogólny-zarys-działania-aplikacji"/>
      <w:r>
        <w:t xml:space="preserve">Ogólny zarys działania aplikacji</w:t>
      </w:r>
      <w:bookmarkEnd w:id="23"/>
    </w:p>
    <w:p>
      <w:pPr>
        <w:pStyle w:val="Heading3"/>
      </w:pPr>
      <w:bookmarkStart w:id="24" w:name="dlaczego-spa"/>
      <w:r>
        <w:t xml:space="preserve">Dlaczego SPA?</w:t>
      </w:r>
      <w:bookmarkEnd w:id="24"/>
    </w:p>
    <w:p>
      <w:pPr>
        <w:pStyle w:val="FirstParagraph"/>
      </w:pPr>
      <w:r>
        <w:t xml:space="preserve">Nasza aplikacja jest napisana w oparciu o model SPA, co oznacza że cały HTML wczytywany jest tylko raz, reszta danych przesyłanych między przeglądarką, serwerem to tylko czysty JSON. Zaletami takiego rozwiązania są:</w:t>
      </w:r>
      <w:r>
        <w:br/>
      </w:r>
      <w:r>
        <w:t xml:space="preserve">- skrócenie czasu ładowania poszczególnych podstron</w:t>
      </w:r>
      <w:r>
        <w:t xml:space="preserve"> </w:t>
      </w:r>
      <w:r>
        <w:t xml:space="preserve">- większa kontrola nad tym co widzi użytkownik</w:t>
      </w:r>
      <w:r>
        <w:t xml:space="preserve"> </w:t>
      </w:r>
      <w:r>
        <w:t xml:space="preserve">- mniejsze zużycie np.: danych mobilnych</w:t>
      </w:r>
    </w:p>
    <w:p>
      <w:pPr>
        <w:pStyle w:val="BodyText"/>
      </w:pPr>
      <w:r>
        <w:t xml:space="preserve">Rozwiązanie to ma też swoje wady takie jak np.:</w:t>
      </w:r>
      <w:r>
        <w:t xml:space="preserve"> </w:t>
      </w:r>
      <w:r>
        <w:t xml:space="preserve">- Zwiększony początkowy czas ładowania strony</w:t>
      </w:r>
      <w:r>
        <w:t xml:space="preserve"> </w:t>
      </w:r>
      <w:r>
        <w:t xml:space="preserve">- dodatkowe czynności podczas wymiany danych</w:t>
      </w:r>
    </w:p>
    <w:p>
      <w:pPr>
        <w:pStyle w:val="BodyText"/>
      </w:pPr>
    </w:p>
    <w:p>
      <w:pPr>
        <w:pStyle w:val="Heading3"/>
      </w:pPr>
      <w:bookmarkStart w:id="25" w:name="przykład-interakcji-między-systemami"/>
      <w:r>
        <w:t xml:space="preserve">Przykład interakcji między systemami</w:t>
      </w:r>
      <w:bookmarkEnd w:id="25"/>
    </w:p>
    <w:p>
      <w:pPr>
        <w:pStyle w:val="FirstParagraph"/>
      </w:pPr>
      <w:r>
        <w:t xml:space="preserve">Jako praktyczny przykład działania tego założenia w naszej aplikacji weźmy uruchomienie testu niezadanego przez nauczyciela:</w:t>
      </w:r>
      <w:r>
        <w:t xml:space="preserve"> </w:t>
      </w:r>
      <w:r>
        <w:t xml:space="preserve">1. Użytkownik klika w</w:t>
      </w:r>
      <w:r>
        <w:t xml:space="preserve"> </w:t>
      </w:r>
      <w:r>
        <w:t xml:space="preserve">“</w:t>
      </w:r>
      <w:r>
        <w:t xml:space="preserve">Losuj 40 pytań</w:t>
      </w:r>
      <w:r>
        <w:t xml:space="preserve">”</w:t>
      </w:r>
      <w:r>
        <w:t xml:space="preserve"> </w:t>
      </w:r>
      <w:r>
        <w:t xml:space="preserve">2. Vue router zmienia aktualny widok na komponent testu z odpowiednim parametrem.</w:t>
      </w:r>
      <w:r>
        <w:t xml:space="preserve"> </w:t>
      </w:r>
      <w:r>
        <w:t xml:space="preserve">3. Komponent wysyłá zapytanie o pytania do API Laravel-a, z danymi dotyczącymi testu</w:t>
      </w:r>
      <w:r>
        <w:t xml:space="preserve"> </w:t>
      </w:r>
      <w:r>
        <w:t xml:space="preserve">4. Laravel przekierowuje dane z adresu do odpowiedniej funkcji</w:t>
      </w:r>
      <w:r>
        <w:t xml:space="preserve"> </w:t>
      </w:r>
      <w:r>
        <w:t xml:space="preserve">5. Funkcja sprawdza, czy test jest zadany przez nauczyciela, czy nie. Nasz nie jest więc ustawienia testu są domyślne np.: dla EE.09 mamy 60 min, próg zdania 50 % i wylosowane 40 pytań</w:t>
      </w:r>
      <w:r>
        <w:t xml:space="preserve"> </w:t>
      </w:r>
      <w:r>
        <w:t xml:space="preserve">6. Tworzona jest sesja testu w tabeli activeTests, ma ona swój unikalny klucz i tam także zapisany jest</w:t>
      </w:r>
      <w:r>
        <w:t xml:space="preserve"> </w:t>
      </w:r>
      <w:r>
        <w:t xml:space="preserve">“</w:t>
      </w:r>
      <w:r>
        <w:t xml:space="preserve">deadline</w:t>
      </w:r>
      <w:r>
        <w:t xml:space="preserve">”</w:t>
      </w:r>
      <w:r>
        <w:t xml:space="preserve"> </w:t>
      </w:r>
      <w:r>
        <w:t xml:space="preserve">naszego testu.</w:t>
      </w:r>
      <w:r>
        <w:t xml:space="preserve"> </w:t>
      </w:r>
      <w:r>
        <w:t xml:space="preserve">7. Laravel losuje 40 pytań z bazy.</w:t>
      </w:r>
      <w:r>
        <w:t xml:space="preserve"> </w:t>
      </w:r>
      <w:r>
        <w:t xml:space="preserve">8. Funkcja zwraca jako odpowiedź treść, id pytań odpowiedzi (bez informacji która jest poprawna) oraz informacje o sesji testu.</w:t>
      </w:r>
      <w:r>
        <w:t xml:space="preserve"> </w:t>
      </w:r>
      <w:r>
        <w:t xml:space="preserve">9. Vue wyświetla pobrane pytania do rozwiązania oraz zapisuje do zmiennej informacje o sesji.</w:t>
      </w:r>
      <w:r>
        <w:t xml:space="preserve"> </w:t>
      </w:r>
      <w:r>
        <w:t xml:space="preserve">10. Po rozwiązaniu testu Vue wysyła listę zaznaczonych odpowiedzi do innego adresu api, a Laravel jeżeli wszystko się zgadza zwraca do Vue wyniki oraz listę poprawnych odpowiedzi.</w:t>
      </w:r>
      <w:r>
        <w:t xml:space="preserve"> </w:t>
      </w:r>
      <w:r>
        <w:t xml:space="preserve">11. Vue wyświetla pobrane dane.</w:t>
      </w:r>
    </w:p>
    <w:p>
      <w:pPr>
        <w:pStyle w:val="Heading2"/>
      </w:pPr>
      <w:bookmarkStart w:id="26" w:name="backend"/>
      <w:r>
        <w:t xml:space="preserve">Backend</w:t>
      </w:r>
      <w:bookmarkEnd w:id="26"/>
    </w:p>
    <w:p>
      <w:pPr>
        <w:pStyle w:val="Heading3"/>
      </w:pPr>
      <w:bookmarkStart w:id="27" w:name="struktura-modeli"/>
      <w:r>
        <w:t xml:space="preserve">Struktura modeli</w:t>
      </w:r>
      <w:bookmarkEnd w:id="27"/>
    </w:p>
    <w:p>
      <w:pPr>
        <w:pStyle w:val="Heading4"/>
      </w:pPr>
      <w:bookmarkStart w:id="28" w:name="migracje---struktura-bazy-danych"/>
      <w:r>
        <w:t xml:space="preserve">Migracje - struktura bazy danych</w:t>
      </w:r>
      <w:bookmarkEnd w:id="28"/>
    </w:p>
    <w:p>
      <w:pPr>
        <w:pStyle w:val="FirstParagraph"/>
      </w:pPr>
      <w:r>
        <w:t xml:space="preserve">Pliki definiujące strukturę bazy danych można znaleźć w folderze database / migrations</w:t>
      </w:r>
    </w:p>
    <w:p>
      <w:pPr>
        <w:pStyle w:val="SourceCode"/>
      </w:pPr>
      <w:r>
        <w:rPr>
          <w:rStyle w:val="VerbatimChar"/>
        </w:rPr>
        <w:t xml:space="preserve">migrations</w:t>
      </w:r>
      <w:r>
        <w:br/>
      </w:r>
      <w:r>
        <w:rPr>
          <w:rStyle w:val="VerbatimChar"/>
        </w:rPr>
        <w:t xml:space="preserve">├── 2014_10_12_000000_create_users_table.php</w:t>
      </w:r>
      <w:r>
        <w:br/>
      </w:r>
      <w:r>
        <w:rPr>
          <w:rStyle w:val="VerbatimChar"/>
        </w:rPr>
        <w:t xml:space="preserve">├── 2014_10_12_100000_create_password_resets_table.php</w:t>
      </w:r>
      <w:r>
        <w:br/>
      </w:r>
      <w:r>
        <w:rPr>
          <w:rStyle w:val="VerbatimChar"/>
        </w:rPr>
        <w:t xml:space="preserve">├── 2019_08_19_000000_create_failed_jobs_table.php</w:t>
      </w:r>
      <w:r>
        <w:br/>
      </w:r>
      <w:r>
        <w:rPr>
          <w:rStyle w:val="VerbatimChar"/>
        </w:rPr>
        <w:t xml:space="preserve">├── 2020_11_16_123051_create_przedmioties_table.php</w:t>
      </w:r>
      <w:r>
        <w:br/>
      </w:r>
      <w:r>
        <w:rPr>
          <w:rStyle w:val="VerbatimChar"/>
        </w:rPr>
        <w:t xml:space="preserve">├── 2020_11_16_152658_create_klasies_table.php</w:t>
      </w:r>
      <w:r>
        <w:br/>
      </w:r>
      <w:r>
        <w:rPr>
          <w:rStyle w:val="VerbatimChar"/>
        </w:rPr>
        <w:t xml:space="preserve">├── 2020_11_16_153352_create_pytanias_table.php</w:t>
      </w:r>
      <w:r>
        <w:br/>
      </w:r>
      <w:r>
        <w:rPr>
          <w:rStyle w:val="VerbatimChar"/>
        </w:rPr>
        <w:t xml:space="preserve">├── 2020_11_16_155033_create_odpowiedzis_table.php</w:t>
      </w:r>
      <w:r>
        <w:br/>
      </w:r>
      <w:r>
        <w:rPr>
          <w:rStyle w:val="VerbatimChar"/>
        </w:rPr>
        <w:t xml:space="preserve">├── 2020_11_16_162705_create_dzialies_table.php</w:t>
      </w:r>
      <w:r>
        <w:br/>
      </w:r>
      <w:r>
        <w:rPr>
          <w:rStyle w:val="VerbatimChar"/>
        </w:rPr>
        <w:t xml:space="preserve">├── 2020_11_16_184600_create_wynikis_table.php</w:t>
      </w:r>
      <w:r>
        <w:br/>
      </w:r>
      <w:r>
        <w:rPr>
          <w:rStyle w:val="VerbatimChar"/>
        </w:rPr>
        <w:t xml:space="preserve">├── 2020_11_20_225022_create_groups_models_table.php</w:t>
      </w:r>
      <w:r>
        <w:br/>
      </w:r>
      <w:r>
        <w:rPr>
          <w:rStyle w:val="VerbatimChar"/>
        </w:rPr>
        <w:t xml:space="preserve">├── 2020_11_20_225136_create_schools_models_table.php</w:t>
      </w:r>
      <w:r>
        <w:br/>
      </w:r>
      <w:r>
        <w:rPr>
          <w:rStyle w:val="VerbatimChar"/>
        </w:rPr>
        <w:t xml:space="preserve">├── 2020_11_20_225147_create_cities_models_table.php</w:t>
      </w:r>
      <w:r>
        <w:br/>
      </w:r>
      <w:r>
        <w:rPr>
          <w:rStyle w:val="VerbatimChar"/>
        </w:rPr>
        <w:t xml:space="preserve">├── 2020_11_21_191436_create_active_tests_table.php</w:t>
      </w:r>
      <w:r>
        <w:br/>
      </w:r>
      <w:r>
        <w:rPr>
          <w:rStyle w:val="VerbatimChar"/>
        </w:rPr>
        <w:t xml:space="preserve">├── 2020_11_25_193907_create_regions_models_table.php</w:t>
      </w:r>
      <w:r>
        <w:br/>
      </w:r>
      <w:r>
        <w:rPr>
          <w:rStyle w:val="VerbatimChar"/>
        </w:rPr>
        <w:t xml:space="preserve">├── 2020_11_25_194125_create_school_types_table.php</w:t>
      </w:r>
      <w:r>
        <w:br/>
      </w:r>
      <w:r>
        <w:rPr>
          <w:rStyle w:val="VerbatimChar"/>
        </w:rPr>
        <w:t xml:space="preserve">├── 2020_11_25_200305_create_schools_models_users_table.php</w:t>
      </w:r>
      <w:r>
        <w:br/>
      </w:r>
      <w:r>
        <w:rPr>
          <w:rStyle w:val="VerbatimChar"/>
        </w:rPr>
        <w:t xml:space="preserve">├── 2020_12_04_230933_create_groups_model_user_table.php</w:t>
      </w:r>
      <w:r>
        <w:br/>
      </w:r>
      <w:r>
        <w:rPr>
          <w:rStyle w:val="VerbatimChar"/>
        </w:rPr>
        <w:t xml:space="preserve">├── 2020_12_04_232610_create_group_invitations_table.php</w:t>
      </w:r>
      <w:r>
        <w:br/>
      </w:r>
      <w:r>
        <w:rPr>
          <w:rStyle w:val="VerbatimChar"/>
        </w:rPr>
        <w:t xml:space="preserve">├── 2020_12_05_153040_create_group_posts_table.php</w:t>
      </w:r>
      <w:r>
        <w:br/>
      </w:r>
      <w:r>
        <w:rPr>
          <w:rStyle w:val="VerbatimChar"/>
        </w:rPr>
        <w:t xml:space="preserve">├── 2020_12_05_153216_create_group_attachments_table.php</w:t>
      </w:r>
      <w:r>
        <w:br/>
      </w:r>
      <w:r>
        <w:rPr>
          <w:rStyle w:val="VerbatimChar"/>
        </w:rPr>
        <w:t xml:space="preserve">├── 2020_12_05_153902_create_attachment_types_table.php</w:t>
      </w:r>
      <w:r>
        <w:br/>
      </w:r>
      <w:r>
        <w:rPr>
          <w:rStyle w:val="VerbatimChar"/>
        </w:rPr>
        <w:t xml:space="preserve">├── 2020_12_06_113646_create_teacher_tests_table.php</w:t>
      </w:r>
      <w:r>
        <w:br/>
      </w:r>
      <w:r>
        <w:rPr>
          <w:rStyle w:val="VerbatimChar"/>
        </w:rPr>
        <w:t xml:space="preserve">├── 2020_12_06_114333_create_users_teacher_tests_table.php</w:t>
      </w:r>
      <w:r>
        <w:br/>
      </w:r>
      <w:r>
        <w:rPr>
          <w:rStyle w:val="VerbatimChar"/>
        </w:rPr>
        <w:t xml:space="preserve">└── 2020_12_07_131419_create_comments_table.php</w:t>
      </w:r>
    </w:p>
    <w:p>
      <w:pPr>
        <w:pStyle w:val="FirstParagraph"/>
      </w:pPr>
      <w:r>
        <w:t xml:space="preserve">Każdy z tych plików ma raczej podobną strukturę, najważniejszą częścią jest funkcja up(). Zawiera ona definicje kolumn danej tabeli np.: w pliku comments_table.php</w:t>
      </w:r>
    </w:p>
    <w:p>
      <w:pPr>
        <w:pStyle w:val="SourceCode"/>
      </w:pPr>
      <w:r>
        <w:rPr>
          <w:rStyle w:val="NormalTok"/>
        </w:rPr>
        <w:t xml:space="preserve">Schema::create</w:t>
      </w:r>
      <w:r>
        <w:rPr>
          <w:rStyle w:val="OtherTok"/>
        </w:rPr>
        <w:t xml:space="preserve">(</w:t>
      </w:r>
      <w:r>
        <w:rPr>
          <w:rStyle w:val="StringTok"/>
        </w:rPr>
        <w:t xml:space="preserve">'comments'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NormalTok"/>
        </w:rPr>
        <w:t xml:space="preserve">Blueprint </w:t>
      </w:r>
      <w:r>
        <w:rPr>
          <w:rStyle w:val="KeywordTok"/>
        </w:rPr>
        <w:t xml:space="preserve">$table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$table</w:t>
      </w:r>
      <w:r>
        <w:rPr>
          <w:rStyle w:val="NormalTok"/>
        </w:rPr>
        <w:t xml:space="preserve">-&gt;id</w:t>
      </w:r>
      <w:r>
        <w:rPr>
          <w:rStyle w:val="Othe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$table</w:t>
      </w:r>
      <w:r>
        <w:rPr>
          <w:rStyle w:val="NormalTok"/>
        </w:rPr>
        <w:t xml:space="preserve">-&gt;timestamps</w:t>
      </w:r>
      <w:r>
        <w:rPr>
          <w:rStyle w:val="Othe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$table</w:t>
      </w:r>
      <w:r>
        <w:rPr>
          <w:rStyle w:val="NormalTok"/>
        </w:rPr>
        <w:t xml:space="preserve">-&gt;longtext</w:t>
      </w:r>
      <w:r>
        <w:rPr>
          <w:rStyle w:val="OtherTok"/>
        </w:rPr>
        <w:t xml:space="preserve">(</w:t>
      </w:r>
      <w:r>
        <w:rPr>
          <w:rStyle w:val="StringTok"/>
        </w:rPr>
        <w:t xml:space="preserve">'tresc'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$table</w:t>
      </w:r>
      <w:r>
        <w:rPr>
          <w:rStyle w:val="NormalTok"/>
        </w:rPr>
        <w:t xml:space="preserve">-&gt;integer</w:t>
      </w:r>
      <w:r>
        <w:rPr>
          <w:rStyle w:val="OtherTok"/>
        </w:rPr>
        <w:t xml:space="preserve">(</w:t>
      </w:r>
      <w:r>
        <w:rPr>
          <w:rStyle w:val="StringTok"/>
        </w:rPr>
        <w:t xml:space="preserve">'group_post_id'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$table</w:t>
      </w:r>
      <w:r>
        <w:rPr>
          <w:rStyle w:val="NormalTok"/>
        </w:rPr>
        <w:t xml:space="preserve">-&gt;integer</w:t>
      </w:r>
      <w:r>
        <w:rPr>
          <w:rStyle w:val="OtherTok"/>
        </w:rPr>
        <w:t xml:space="preserve">(</w:t>
      </w:r>
      <w:r>
        <w:rPr>
          <w:rStyle w:val="StringTok"/>
        </w:rPr>
        <w:t xml:space="preserve">'user_id'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rPr>
          <w:rStyle w:val="OtherTok"/>
        </w:rPr>
        <w:t xml:space="preserve">);</w:t>
      </w:r>
    </w:p>
    <w:p>
      <w:pPr>
        <w:pStyle w:val="FirstParagraph"/>
      </w:pPr>
      <w:r>
        <w:t xml:space="preserve">Na przykładzie 4 linijki możemy zobaczyć że tworzona jest kolumna o nazwie treść i typie longText.</w:t>
      </w:r>
      <w:r>
        <w:t xml:space="preserve"> </w:t>
      </w:r>
      <w:r>
        <w:t xml:space="preserve">Konwencja w Laravel-u mówi że kolumna zawierająca klucz obcy powinna mieć nazwę składającą się z nazwy tabeli do której ten klucz się odnosi i słówka id. Całość zapisana ma być w notacji węgierskiej. Relacje same w sobie definiowane są w plikach modeli, ale to w większych szczegółach opisane jest poniżej.</w:t>
      </w:r>
      <w:r>
        <w:t xml:space="preserve"> </w:t>
      </w:r>
      <w:r>
        <w:t xml:space="preserve">Oprócz tego możemy tu także zobaczyć dwie funkcje nie przyjmujące parametru: id oraz timestamps. Funkcja id definiuje klucz podstawowy z domyślnymi SQL-ymi parametrami (AUTO-INCREMENT i UNIQUE), a timestamps dodaje dwa pola, jedno z datą utworzenia rekordu, a drugie z datą ostatniej edycji.</w:t>
      </w:r>
    </w:p>
    <w:p>
      <w:pPr>
        <w:pStyle w:val="Heading4"/>
      </w:pPr>
      <w:bookmarkStart w:id="29" w:name="modele---relacje-i-pole-fillable"/>
      <w:r>
        <w:t xml:space="preserve">Modele - relacje i pole $fillable</w:t>
      </w:r>
      <w:bookmarkEnd w:id="29"/>
    </w:p>
    <w:p>
      <w:pPr>
        <w:pStyle w:val="FirstParagraph"/>
      </w:pPr>
      <w:r>
        <w:t xml:space="preserve">W głównym folderze app możemy znaleźć pliki odpowiedzialne za definicje relacji i innych rzeczy związanych z odnoszeniem się do bazy danych w kodze</w:t>
      </w:r>
    </w:p>
    <w:p>
      <w:pPr>
        <w:pStyle w:val="SourceCode"/>
      </w:pPr>
      <w:r>
        <w:rPr>
          <w:rStyle w:val="ExtensionTok"/>
        </w:rPr>
        <w:t xml:space="preserve">app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activeTests.php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attachmentType.php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citiesModel.php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comments.php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Dzialy.php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groupAttachment.php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GroupInvitation.php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groupPost.php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groupsModel.php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Odpowiedzi.php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przedmioty.php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Pytania.php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regionsModel.php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schoolsModel.php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schoolType.php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teacherTest.php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User.php</w:t>
      </w:r>
      <w:r>
        <w:br/>
      </w:r>
      <w:r>
        <w:rPr>
          <w:rStyle w:val="NormalTok"/>
        </w:rPr>
        <w:t xml:space="preserve">└── </w:t>
      </w:r>
      <w:r>
        <w:rPr>
          <w:rStyle w:val="ExtensionTok"/>
        </w:rPr>
        <w:t xml:space="preserve">wyniki.php</w:t>
      </w:r>
    </w:p>
    <w:p>
      <w:pPr>
        <w:pStyle w:val="FirstParagraph"/>
      </w:pPr>
      <w:r>
        <w:t xml:space="preserve">W każdym z tych plików znajdziemy mniej więcej podobną strukturę z główną klasą definiującą model w niej np.: w pliku groupPost.php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$fillable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[</w:t>
      </w:r>
      <w:r>
        <w:rPr>
          <w:rStyle w:val="StringTok"/>
        </w:rPr>
        <w:t xml:space="preserve">'author_id'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'groups_model_id'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OtherTok"/>
        </w:rPr>
        <w:t xml:space="preserve">];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comments</w:t>
      </w:r>
      <w:r>
        <w:rPr>
          <w:rStyle w:val="OtherTok"/>
        </w:rPr>
        <w:t xml:space="preserve">()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-&gt;hasMany</w:t>
      </w:r>
      <w:r>
        <w:rPr>
          <w:rStyle w:val="OtherTok"/>
        </w:rPr>
        <w:t xml:space="preserve">(</w:t>
      </w:r>
      <w:r>
        <w:rPr>
          <w:rStyle w:val="NormalTok"/>
        </w:rPr>
        <w:t xml:space="preserve">comments::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group 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 -&gt; belongsTo</w:t>
      </w:r>
      <w:r>
        <w:rPr>
          <w:rStyle w:val="OtherTok"/>
        </w:rPr>
        <w:t xml:space="preserve">(</w:t>
      </w:r>
      <w:r>
        <w:rPr>
          <w:rStyle w:val="NormalTok"/>
        </w:rPr>
        <w:t xml:space="preserve">groupsModel::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Zmienna $fillable definiuje tutaj pola, które możemy</w:t>
      </w:r>
      <w:r>
        <w:t xml:space="preserve"> </w:t>
      </w:r>
      <w:r>
        <w:t xml:space="preserve">‘</w:t>
      </w:r>
      <w:r>
        <w:t xml:space="preserve">wypełniać</w:t>
      </w:r>
      <w:r>
        <w:t xml:space="preserve">’</w:t>
      </w:r>
      <w:r>
        <w:t xml:space="preserve"> </w:t>
      </w:r>
      <w:r>
        <w:t xml:space="preserve">z poziomu samej aplikacji. a funkcje definiują tutaj nasze relację.</w:t>
      </w:r>
    </w:p>
    <w:p>
      <w:pPr>
        <w:pStyle w:val="Heading3"/>
      </w:pPr>
      <w:bookmarkStart w:id="30" w:name="mapa-relacji-dla-naszego-projektu"/>
      <w:r>
        <w:t xml:space="preserve">Mapa relacji dla naszego projektu:</w:t>
      </w:r>
      <w:bookmarkEnd w:id="30"/>
    </w:p>
    <w:p>
      <w:pPr>
        <w:pStyle w:val="FirstParagraph"/>
      </w:pPr>
    </w:p>
    <w:p>
      <w:pPr>
        <w:pStyle w:val="BodyText"/>
      </w:pPr>
      <w:r>
        <w:t xml:space="preserve">Możemy tutaj zobaczyć że np.: model użytkownika potrafi być połączony z modelem grup kilkoma relacjami. Wynika to z tego że użytkownik może być zarówno nauczycielem jak i uczniem, ale tylko nauczyciele mogą</w:t>
      </w:r>
      <w:r>
        <w:t xml:space="preserve"> </w:t>
      </w:r>
      <w:r>
        <w:t xml:space="preserve">‘</w:t>
      </w:r>
      <w:r>
        <w:t xml:space="preserve">administratorami</w:t>
      </w:r>
      <w:r>
        <w:t xml:space="preserve">’</w:t>
      </w:r>
      <w:r>
        <w:t xml:space="preserve"> </w:t>
      </w:r>
      <w:r>
        <w:t xml:space="preserve">grupy, i tylko uczniowie mogą być jej członkami (przynajmniej na chwile obecną).</w:t>
      </w:r>
    </w:p>
    <w:p>
      <w:pPr>
        <w:pStyle w:val="Heading3"/>
      </w:pPr>
      <w:bookmarkStart w:id="31" w:name="struktura-adresów-i-kontrolerów-api"/>
      <w:r>
        <w:t xml:space="preserve">Struktura adresów i kontrolerów API</w:t>
      </w:r>
      <w:bookmarkEnd w:id="31"/>
    </w:p>
    <w:p>
      <w:pPr>
        <w:pStyle w:val="Heading4"/>
      </w:pPr>
      <w:bookmarkStart w:id="32" w:name="adresy"/>
      <w:r>
        <w:t xml:space="preserve">Adresy</w:t>
      </w:r>
      <w:bookmarkEnd w:id="32"/>
    </w:p>
    <w:p>
      <w:pPr>
        <w:pStyle w:val="FirstParagraph"/>
      </w:pPr>
      <w:r>
        <w:t xml:space="preserve">Adresy ap zdefiniowane są w pliku /routes/api.php możemy tam zobaczyć że każdy z zdefiniowanych adresów ma mniej więcej podobną budowę:</w:t>
      </w:r>
      <w:r>
        <w:t xml:space="preserve"> </w:t>
      </w:r>
      <w:r>
        <w:rPr>
          <w:rStyle w:val="VerbatimChar"/>
        </w:rPr>
        <w:t xml:space="preserve">php Route::get('miasta', 'basicServicesController@miasta');</w:t>
      </w:r>
      <w:r>
        <w:t xml:space="preserve"> </w:t>
      </w:r>
      <w:r>
        <w:t xml:space="preserve">w której to po słówku route definiowany jest rodzaj akcji ( post / get),</w:t>
      </w:r>
      <w:r>
        <w:t xml:space="preserve"> </w:t>
      </w:r>
      <w:r>
        <w:t xml:space="preserve">później w nawiasach zobaczymy adres oraz kontroler i funkcje do jakiej się odwołujemy.</w:t>
      </w:r>
      <w:r>
        <w:t xml:space="preserve"> </w:t>
      </w:r>
      <w:r>
        <w:t xml:space="preserve">Możemy też zobaczyć że niektóre z funkcji mają middleware</w:t>
      </w:r>
      <w:r>
        <w:t xml:space="preserve"> </w:t>
      </w:r>
      <w:r>
        <w:t xml:space="preserve">‘</w:t>
      </w:r>
      <w:r>
        <w:t xml:space="preserve">auth.api</w:t>
      </w:r>
      <w:r>
        <w:t xml:space="preserve">’</w:t>
      </w:r>
      <w:r>
        <w:t xml:space="preserve">. Nie pozwala on niezalogowanym użytkownikom na dostęp do danej części aplikacji, a później w kontrolerze daje nam dostęp do obiektu z danymi zalogowanego użytkownika.</w:t>
      </w:r>
    </w:p>
    <w:p>
      <w:pPr>
        <w:pStyle w:val="Heading4"/>
      </w:pPr>
      <w:bookmarkStart w:id="33" w:name="kontrolery"/>
      <w:r>
        <w:t xml:space="preserve">Kontrolery</w:t>
      </w:r>
      <w:bookmarkEnd w:id="33"/>
    </w:p>
    <w:p>
      <w:pPr>
        <w:pStyle w:val="FirstParagraph"/>
      </w:pPr>
      <w:r>
        <w:t xml:space="preserve">Pliki zawierające większość naszych kontrolerów możemy znaleźć w folderze /app/Htpp/controllers. Znajdują się tam następujące pliki:</w:t>
      </w:r>
    </w:p>
    <w:p>
      <w:pPr>
        <w:pStyle w:val="SourceCode"/>
      </w:pPr>
      <w:r>
        <w:rPr>
          <w:rStyle w:val="ExtensionTok"/>
        </w:rPr>
        <w:t xml:space="preserve">app/Http/controllers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addQuestionController.php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AuthController.php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basicServicesController.php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CommentsController.php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Controller.php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groupsController.php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HomeController.php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randQuestionController.php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SpaController.php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testsController.php</w:t>
      </w:r>
      <w:r>
        <w:br/>
      </w:r>
      <w:r>
        <w:rPr>
          <w:rStyle w:val="NormalTok"/>
        </w:rPr>
        <w:t xml:space="preserve">└── </w:t>
      </w:r>
      <w:r>
        <w:rPr>
          <w:rStyle w:val="ExtensionTok"/>
        </w:rPr>
        <w:t xml:space="preserve">userController.php</w:t>
      </w:r>
    </w:p>
    <w:p>
      <w:pPr>
        <w:pStyle w:val="FirstParagraph"/>
      </w:pPr>
      <w:r>
        <w:t xml:space="preserve">Weźmy za przykład plik basicServicesController.php. Na początku pliku zdefiniowany jest namespace dla kontrolerów, później do naszego pliku importujemy potrzebne modele oraz dodatkowe paczki, modele mają przedrostek App np.: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App\citiesModel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importuje model miast do naszego pliku.</w:t>
      </w:r>
    </w:p>
    <w:p>
      <w:pPr>
        <w:pStyle w:val="BodyText"/>
      </w:pPr>
      <w:r>
        <w:t xml:space="preserve">Poniżej zdefiniowana jest klasa naszego kontrolera, a w niej poszczególne metody do których odnosimy się w pliku routes/api.php</w:t>
      </w:r>
      <w:r>
        <w:t xml:space="preserve"> </w:t>
      </w:r>
      <w:r>
        <w:t xml:space="preserve">Np: funkcja miasta: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miasta</w:t>
      </w:r>
      <w:r>
        <w:rPr>
          <w:rStyle w:val="OtherTok"/>
        </w:rPr>
        <w:t xml:space="preserve">(</w:t>
      </w:r>
      <w:r>
        <w:rPr>
          <w:rStyle w:val="NormalTok"/>
        </w:rPr>
        <w:t xml:space="preserve">Request </w:t>
      </w:r>
      <w:r>
        <w:rPr>
          <w:rStyle w:val="KeywordTok"/>
        </w:rPr>
        <w:t xml:space="preserve">$request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-&gt;json</w:t>
      </w:r>
      <w:r>
        <w:rPr>
          <w:rStyle w:val="OtherTok"/>
        </w:rPr>
        <w:t xml:space="preserve">(</w:t>
      </w:r>
      <w:r>
        <w:br/>
      </w:r>
      <w:r>
        <w:rPr>
          <w:rStyle w:val="NormalTok"/>
        </w:rPr>
        <w:t xml:space="preserve">            regionsModel::with</w:t>
      </w:r>
      <w:r>
        <w:rPr>
          <w:rStyle w:val="OtherTok"/>
        </w:rPr>
        <w:t xml:space="preserve">(</w:t>
      </w:r>
      <w:r>
        <w:rPr>
          <w:rStyle w:val="StringTok"/>
        </w:rPr>
        <w:t xml:space="preserve">'cities'</w:t>
      </w:r>
      <w:r>
        <w:rPr>
          <w:rStyle w:val="OtherTok"/>
        </w:rPr>
        <w:t xml:space="preserve">)</w:t>
      </w:r>
      <w:r>
        <w:rPr>
          <w:rStyle w:val="NormalTok"/>
        </w:rPr>
        <w:t xml:space="preserve">-&gt;find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$request</w:t>
      </w:r>
      <w:r>
        <w:rPr>
          <w:rStyle w:val="OtherTok"/>
        </w:rPr>
        <w:t xml:space="preserve">[</w:t>
      </w:r>
      <w:r>
        <w:rPr>
          <w:rStyle w:val="StringTok"/>
        </w:rPr>
        <w:t xml:space="preserve">'id'</w:t>
      </w:r>
      <w:r>
        <w:rPr>
          <w:rStyle w:val="OtherTok"/>
        </w:rPr>
        <w:t xml:space="preserve">])</w:t>
      </w:r>
      <w:r>
        <w:rPr>
          <w:rStyle w:val="NormalTok"/>
        </w:rPr>
        <w:t xml:space="preserve">-&gt;cities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Przyjmuje parametr $request, który jest obiektem zawierającym wszystkie dane wysłane do danej ścieżki dowolną metodą ( np.: post, get ).</w:t>
      </w:r>
      <w:r>
        <w:t xml:space="preserve"> </w:t>
      </w:r>
      <w:r>
        <w:t xml:space="preserve">Dalej funkcja ta zwraca odpowiedź w formacie json, w której to zawarte są wszystkie miasta, w danym regionie o danym id. W podobny sposób działą większość naszych kontrolerów, jednak zwykle mają więcej</w:t>
      </w:r>
      <w:r>
        <w:t xml:space="preserve"> </w:t>
      </w:r>
      <w:r>
        <w:t xml:space="preserve">‘</w:t>
      </w:r>
      <w:r>
        <w:t xml:space="preserve">ciekawej logiki</w:t>
      </w:r>
      <w:r>
        <w:t xml:space="preserve">’</w:t>
      </w:r>
      <w:r>
        <w:t xml:space="preserve"> </w:t>
      </w:r>
      <w:r>
        <w:t xml:space="preserve">związanej z czasem, czy użytkownikiem.</w:t>
      </w:r>
    </w:p>
    <w:p>
      <w:pPr>
        <w:pStyle w:val="Heading2"/>
      </w:pPr>
      <w:bookmarkStart w:id="34" w:name="frontend"/>
      <w:r>
        <w:t xml:space="preserve">Frontend</w:t>
      </w:r>
      <w:bookmarkEnd w:id="34"/>
    </w:p>
    <w:p>
      <w:pPr>
        <w:pStyle w:val="Heading3"/>
      </w:pPr>
      <w:bookmarkStart w:id="35" w:name="komponenty"/>
      <w:r>
        <w:t xml:space="preserve">Komponenty</w:t>
      </w:r>
      <w:bookmarkEnd w:id="35"/>
    </w:p>
    <w:p>
      <w:pPr>
        <w:pStyle w:val="FirstParagraph"/>
      </w:pPr>
      <w:r>
        <w:t xml:space="preserve">Frontend naszej aplikacji jest podzielony na na zamknięte osobne komponenty. Każdy taki komponent zawiera własne style, skrypty (które muszą być pisane obiektowo oczywiście) i szablon strony, który jest napisany w HTML-u z kilkoma specyficznymi dla Vue dodatkami. wszystkie nasze komponenty znajdują się w folderze resources/js/components.</w:t>
      </w:r>
    </w:p>
    <w:p>
      <w:pPr>
        <w:pStyle w:val="SourceCode"/>
      </w:pPr>
      <w:r>
        <w:rPr>
          <w:rStyle w:val="ExtensionTok"/>
        </w:rPr>
        <w:t xml:space="preserve">components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AddDzial.vue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App.vue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Groups</w:t>
      </w:r>
      <w:r>
        <w:br/>
      </w:r>
      <w:r>
        <w:rPr>
          <w:rStyle w:val="NormalTok"/>
        </w:rPr>
        <w:t xml:space="preserve">│   ├── </w:t>
      </w:r>
      <w:r>
        <w:rPr>
          <w:rStyle w:val="ExtensionTok"/>
        </w:rPr>
        <w:t xml:space="preserve">Classrooms.vue</w:t>
      </w:r>
      <w:r>
        <w:br/>
      </w:r>
      <w:r>
        <w:rPr>
          <w:rStyle w:val="NormalTok"/>
        </w:rPr>
        <w:t xml:space="preserve">│   ├── </w:t>
      </w:r>
      <w:r>
        <w:rPr>
          <w:rStyle w:val="ExtensionTok"/>
        </w:rPr>
        <w:t xml:space="preserve">Groups.vue</w:t>
      </w:r>
      <w:r>
        <w:br/>
      </w:r>
      <w:r>
        <w:rPr>
          <w:rStyle w:val="NormalTok"/>
        </w:rPr>
        <w:t xml:space="preserve">│   └── </w:t>
      </w:r>
      <w:r>
        <w:rPr>
          <w:rStyle w:val="ExtensionTok"/>
        </w:rPr>
        <w:t xml:space="preserve">OneClassroom.vue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GroupsMain.vue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Loading.vue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Login.vue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PageNotFound.vue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Pytanka</w:t>
      </w:r>
      <w:r>
        <w:br/>
      </w:r>
      <w:r>
        <w:rPr>
          <w:rStyle w:val="NormalTok"/>
        </w:rPr>
        <w:t xml:space="preserve">│   ├── </w:t>
      </w:r>
      <w:r>
        <w:rPr>
          <w:rStyle w:val="ExtensionTok"/>
        </w:rPr>
        <w:t xml:space="preserve">JednoPytanie.vue</w:t>
      </w:r>
      <w:r>
        <w:br/>
      </w:r>
      <w:r>
        <w:rPr>
          <w:rStyle w:val="NormalTok"/>
        </w:rPr>
        <w:t xml:space="preserve">│   └── </w:t>
      </w:r>
      <w:r>
        <w:rPr>
          <w:rStyle w:val="ExtensionTok"/>
        </w:rPr>
        <w:t xml:space="preserve">Wyniki.vue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PytankaCopy.vue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Register.vue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SchoolSelector.vue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SetTest.vue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TestsLists.vue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Tests.vue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test.ts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UpcomingTests.vue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UserMenu.vue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Welcome.vue</w:t>
      </w:r>
      <w:r>
        <w:br/>
      </w:r>
      <w:r>
        <w:rPr>
          <w:rStyle w:val="NormalTok"/>
        </w:rPr>
        <w:t xml:space="preserve">└── </w:t>
      </w:r>
      <w:r>
        <w:rPr>
          <w:rStyle w:val="ExtensionTok"/>
        </w:rPr>
        <w:t xml:space="preserve">WynikiZapisane.vue</w:t>
      </w:r>
    </w:p>
    <w:p>
      <w:pPr>
        <w:pStyle w:val="FirstParagraph"/>
      </w:pPr>
      <w:r>
        <w:t xml:space="preserve">Jako przykładowy komponent do analizy weźmy JednoPytanie.vue.</w:t>
      </w:r>
      <w:r>
        <w:t xml:space="preserve"> </w:t>
      </w:r>
      <w:r>
        <w:t xml:space="preserve">Plik ten podzielony jest trzema tagami: template, script i style.</w:t>
      </w:r>
      <w:r>
        <w:t xml:space="preserve"> </w:t>
      </w:r>
      <w:r>
        <w:t xml:space="preserve">Ciekawszymi rzeczami w template są te związane typowo z vue. Np.: możemy przypisać wartość dowolnego parametru do zmiennej zdefiniowanej wewnątrz tagu script. Przykładem tutaj może być div wyświetlający jedną odpowiedź dla naszego pytania: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br/>
      </w:r>
      <w:r>
        <w:rPr>
          <w:rStyle w:val="OtherTok"/>
        </w:rPr>
        <w:t xml:space="preserve">    class=</w:t>
      </w:r>
      <w:r>
        <w:rPr>
          <w:rStyle w:val="StringTok"/>
        </w:rPr>
        <w:t xml:space="preserve">"ans"</w:t>
      </w:r>
      <w:r>
        <w:br/>
      </w:r>
      <w:r>
        <w:rPr>
          <w:rStyle w:val="OtherTok"/>
        </w:rPr>
        <w:t xml:space="preserve">    :style=</w:t>
      </w:r>
      <w:r>
        <w:rPr>
          <w:rStyle w:val="StringTok"/>
        </w:rPr>
        <w:t xml:space="preserve">"calculateColor(odpowiedz.id)"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"selectAnswer(odpowiedz.id)"</w:t>
      </w:r>
      <w:r>
        <w:br/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"margin: 0; padding: 0; margin-left: 5px"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{{ odpowiedz.tresc }}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Gdzie do parametru style przypisana jest wartość, którą zwraca funkcja calculateColor:</w:t>
      </w:r>
    </w:p>
    <w:p>
      <w:pPr>
        <w:pStyle w:val="SourceCode"/>
      </w:pPr>
      <w:r>
        <w:rPr>
          <w:rStyle w:val="NormalTok"/>
        </w:rPr>
        <w:t xml:space="preserve">calculateColor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(id)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check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"background-color: #0061c9;"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zaznaczana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poprawna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"background-color: #007c02;"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poprawna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"background-color: #007c02;"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zaznaczana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poprawna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zaznaczana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"background-color: darkred;"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Która to wybiera nam kolor tła w zależności od tego, czy odpowiedź jest poprawna, zaznaczona, czy też niepoprawna.</w:t>
      </w:r>
    </w:p>
    <w:p>
      <w:pPr>
        <w:pStyle w:val="BodyText"/>
      </w:pPr>
      <w:r>
        <w:t xml:space="preserve">W naszym projekcie często też używaliśmy paczki axios wewnątrz skryptów, aby kontaktować się z API. Np.: w komponencie WynikiZapisane.vue (konwencje w nazewnictwie nie są naszą mocną stroną) istnieje metoda getWynik:</w:t>
      </w:r>
    </w:p>
    <w:p>
      <w:pPr>
        <w:pStyle w:val="SourceCode"/>
      </w:pPr>
      <w:r>
        <w:rPr>
          <w:rStyle w:val="NormalTok"/>
        </w:rPr>
        <w:t xml:space="preserve">getWyniki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axios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"/api/wyniki"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wyniki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</w:p>
    <w:p>
      <w:pPr>
        <w:pStyle w:val="FirstParagraph"/>
      </w:pPr>
      <w:r>
        <w:t xml:space="preserve">Gdzie axios pobiera dane z adresu /api/wyniki, a następnie w funkcji then zapisuje je do zmiennej this.wyniki zapisanej w obiekcie data. Do tej zmiennej później możemy się odnieść w szablonie komponentu.</w:t>
      </w:r>
      <w:r>
        <w:t xml:space="preserve"> </w:t>
      </w:r>
      <w:r>
        <w:t xml:space="preserve">### Routing</w:t>
      </w:r>
      <w:r>
        <w:t xml:space="preserve"> </w:t>
      </w:r>
      <w:r>
        <w:t xml:space="preserve">Routing-iem w naszej aplikacji zajmuje się Vue-Router.</w:t>
      </w:r>
      <w:r>
        <w:t xml:space="preserve"> </w:t>
      </w:r>
      <w:r>
        <w:t xml:space="preserve">Wszystkie możliwe adresy</w:t>
      </w:r>
      <w:r>
        <w:t xml:space="preserve"> </w:t>
      </w:r>
      <w:r>
        <w:t xml:space="preserve">‘</w:t>
      </w:r>
      <w:r>
        <w:t xml:space="preserve">webowe</w:t>
      </w:r>
      <w:r>
        <w:t xml:space="preserve">’</w:t>
      </w:r>
      <w:r>
        <w:t xml:space="preserve"> </w:t>
      </w:r>
      <w:r>
        <w:t xml:space="preserve">dostępne są w zmiennej stałej routes znajdującej się w pliku resources/js/app.js.</w:t>
      </w:r>
      <w:r>
        <w:t xml:space="preserve"> </w:t>
      </w:r>
      <w:r>
        <w:t xml:space="preserve">Weźmy za przykład adres losowanie40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'/losowanie40'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'losowanie40'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Pytanka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ilosc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</w:p>
    <w:p>
      <w:pPr>
        <w:pStyle w:val="FirstParagraph"/>
      </w:pPr>
      <w:r>
        <w:t xml:space="preserve">Atrybuty path i name raczej nie wymagają wyjaśnienia. Atrybut component określa jaki komponent będzie głównym komponentem tego adresu, a props definiuje zmienne jakie chcemy podać temu komponentowi. Komponenty są importowane na górze pliku ( więcej o komponentach poniżej ).</w:t>
      </w:r>
      <w:r>
        <w:t xml:space="preserve"> </w:t>
      </w:r>
      <w:r>
        <w:t xml:space="preserve">Głównym komponentem w środku którego wyświetlane są inne komponenty jest app, zdefiniowano to w stałej router.</w:t>
      </w:r>
    </w:p>
    <w:p>
      <w:pPr>
        <w:pStyle w:val="Heading2"/>
      </w:pPr>
      <w:bookmarkStart w:id="36" w:name="todo-naszego-projektu"/>
      <w:r>
        <w:t xml:space="preserve">Todo naszego projektu</w:t>
      </w:r>
      <w:bookmarkEnd w:id="36"/>
    </w:p>
    <w:p>
      <w:pPr>
        <w:numPr>
          <w:ilvl w:val="0"/>
          <w:numId w:val="1012"/>
        </w:numPr>
        <w:pStyle w:val="Compact"/>
      </w:pPr>
      <w:r>
        <w:t xml:space="preserve">Lepsza walidacja formularzy</w:t>
      </w:r>
    </w:p>
    <w:p>
      <w:pPr>
        <w:numPr>
          <w:ilvl w:val="0"/>
          <w:numId w:val="1012"/>
        </w:numPr>
        <w:pStyle w:val="Compact"/>
      </w:pPr>
      <w:r>
        <w:t xml:space="preserve">W pełni działające logowanie z Google</w:t>
      </w:r>
    </w:p>
    <w:p>
      <w:pPr>
        <w:numPr>
          <w:ilvl w:val="0"/>
          <w:numId w:val="1012"/>
        </w:numPr>
        <w:pStyle w:val="Compact"/>
      </w:pPr>
      <w:r>
        <w:t xml:space="preserve">Załączniki do postów grupach</w:t>
      </w:r>
    </w:p>
    <w:p>
      <w:pPr>
        <w:numPr>
          <w:ilvl w:val="0"/>
          <w:numId w:val="1012"/>
        </w:numPr>
        <w:pStyle w:val="Compact"/>
      </w:pPr>
      <w:r>
        <w:t xml:space="preserve">Możliwość zadawania zadań grupom</w:t>
      </w:r>
    </w:p>
    <w:p>
      <w:pPr>
        <w:numPr>
          <w:ilvl w:val="0"/>
          <w:numId w:val="1012"/>
        </w:numPr>
        <w:pStyle w:val="Compact"/>
      </w:pPr>
      <w:r>
        <w:t xml:space="preserve">Możliwość oddania projektu z plikiem</w:t>
      </w:r>
    </w:p>
    <w:p>
      <w:pPr>
        <w:numPr>
          <w:ilvl w:val="0"/>
          <w:numId w:val="1012"/>
        </w:numPr>
        <w:pStyle w:val="Compact"/>
      </w:pPr>
      <w:r>
        <w:t xml:space="preserve">Edytory typu office przy oddawaniu projektu (OnlyOffice?)</w:t>
      </w:r>
    </w:p>
    <w:p>
      <w:pPr>
        <w:numPr>
          <w:ilvl w:val="0"/>
          <w:numId w:val="1012"/>
        </w:numPr>
        <w:pStyle w:val="Compact"/>
      </w:pPr>
      <w:r>
        <w:t xml:space="preserve">Możliwość zadania testu kilku grupom naraz</w:t>
      </w:r>
    </w:p>
    <w:p>
      <w:pPr>
        <w:numPr>
          <w:ilvl w:val="0"/>
          <w:numId w:val="1012"/>
        </w:numPr>
        <w:pStyle w:val="Compact"/>
      </w:pPr>
      <w:r>
        <w:t xml:space="preserve">Więcej rodzajów pytań (otwarte, prawda i fałśz, połącz opcje)</w:t>
      </w:r>
    </w:p>
    <w:p>
      <w:pPr>
        <w:numPr>
          <w:ilvl w:val="0"/>
          <w:numId w:val="1012"/>
        </w:numPr>
        <w:pStyle w:val="Compact"/>
      </w:pPr>
      <w:r>
        <w:t xml:space="preserve">Możliwość ustawienia kolejności pytań</w:t>
      </w:r>
    </w:p>
    <w:p>
      <w:pPr>
        <w:numPr>
          <w:ilvl w:val="0"/>
          <w:numId w:val="1012"/>
        </w:numPr>
        <w:pStyle w:val="Compact"/>
      </w:pPr>
      <w:r>
        <w:t xml:space="preserve">Wyświetlanie nadchodzących testów</w:t>
      </w:r>
    </w:p>
    <w:p>
      <w:pPr>
        <w:numPr>
          <w:ilvl w:val="0"/>
          <w:numId w:val="1012"/>
        </w:numPr>
        <w:pStyle w:val="Compact"/>
      </w:pPr>
      <w:r>
        <w:t xml:space="preserve">Możliwość sprawdzenie swoich odpowiedzi z poziomu podstrony wyniki</w:t>
      </w:r>
    </w:p>
    <w:p>
      <w:pPr>
        <w:numPr>
          <w:ilvl w:val="0"/>
          <w:numId w:val="1012"/>
        </w:numPr>
        <w:pStyle w:val="Compact"/>
      </w:pPr>
      <w:r>
        <w:t xml:space="preserve">Typ zadania w którym można pisać kod (cos w stylu clash of code)</w:t>
      </w:r>
    </w:p>
    <w:p>
      <w:pPr>
        <w:pStyle w:val="Heading2"/>
      </w:pPr>
      <w:bookmarkStart w:id="37" w:name="użyte-paczki"/>
      <w:r>
        <w:t xml:space="preserve">Użyte paczki</w:t>
      </w:r>
      <w:bookmarkEnd w:id="37"/>
    </w:p>
    <w:p>
      <w:pPr>
        <w:pStyle w:val="Heading3"/>
      </w:pPr>
      <w:bookmarkStart w:id="38" w:name="front"/>
      <w:r>
        <w:t xml:space="preserve">Front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Vue</w:t>
      </w:r>
    </w:p>
    <w:p>
      <w:pPr>
        <w:numPr>
          <w:ilvl w:val="0"/>
          <w:numId w:val="1013"/>
        </w:numPr>
        <w:pStyle w:val="Compact"/>
      </w:pPr>
      <w:r>
        <w:t xml:space="preserve">Vuex</w:t>
      </w:r>
    </w:p>
    <w:p>
      <w:pPr>
        <w:numPr>
          <w:ilvl w:val="0"/>
          <w:numId w:val="1013"/>
        </w:numPr>
        <w:pStyle w:val="Compact"/>
      </w:pPr>
      <w:r>
        <w:t xml:space="preserve">Vue-router</w:t>
      </w:r>
    </w:p>
    <w:p>
      <w:pPr>
        <w:numPr>
          <w:ilvl w:val="0"/>
          <w:numId w:val="1013"/>
        </w:numPr>
        <w:pStyle w:val="Compact"/>
      </w:pPr>
      <w:r>
        <w:t xml:space="preserve">Bootstrap</w:t>
      </w:r>
    </w:p>
    <w:p>
      <w:pPr>
        <w:numPr>
          <w:ilvl w:val="0"/>
          <w:numId w:val="1013"/>
        </w:numPr>
        <w:pStyle w:val="Compact"/>
      </w:pPr>
      <w:r>
        <w:t xml:space="preserve">JQuery</w:t>
      </w:r>
    </w:p>
    <w:p>
      <w:pPr>
        <w:numPr>
          <w:ilvl w:val="0"/>
          <w:numId w:val="1013"/>
        </w:numPr>
        <w:pStyle w:val="Compact"/>
      </w:pPr>
      <w:r>
        <w:t xml:space="preserve">Fontawesome</w:t>
      </w:r>
    </w:p>
    <w:p>
      <w:pPr>
        <w:numPr>
          <w:ilvl w:val="0"/>
          <w:numId w:val="1013"/>
        </w:numPr>
        <w:pStyle w:val="Compact"/>
      </w:pPr>
      <w:r>
        <w:t xml:space="preserve">vue-countdown</w:t>
      </w:r>
    </w:p>
    <w:p>
      <w:pPr>
        <w:numPr>
          <w:ilvl w:val="0"/>
          <w:numId w:val="1013"/>
        </w:numPr>
        <w:pStyle w:val="Compact"/>
      </w:pPr>
      <w:r>
        <w:t xml:space="preserve">moment.js</w:t>
      </w:r>
    </w:p>
    <w:p>
      <w:pPr>
        <w:numPr>
          <w:ilvl w:val="0"/>
          <w:numId w:val="1013"/>
        </w:numPr>
        <w:pStyle w:val="Compact"/>
      </w:pPr>
      <w:r>
        <w:t xml:space="preserve">tiptap editor</w:t>
      </w:r>
    </w:p>
    <w:p>
      <w:pPr>
        <w:numPr>
          <w:ilvl w:val="0"/>
          <w:numId w:val="1013"/>
        </w:numPr>
        <w:pStyle w:val="Compact"/>
      </w:pPr>
      <w:r>
        <w:t xml:space="preserve">vue slick caousel</w:t>
      </w:r>
    </w:p>
    <w:p>
      <w:pPr>
        <w:numPr>
          <w:ilvl w:val="0"/>
          <w:numId w:val="1013"/>
        </w:numPr>
        <w:pStyle w:val="Compact"/>
      </w:pPr>
      <w:r>
        <w:t xml:space="preserve">vue spinners css</w:t>
      </w:r>
    </w:p>
    <w:p>
      <w:pPr>
        <w:numPr>
          <w:ilvl w:val="0"/>
          <w:numId w:val="1013"/>
        </w:numPr>
        <w:pStyle w:val="Compact"/>
      </w:pPr>
      <w:r>
        <w:t xml:space="preserve">vuelidate</w:t>
      </w:r>
    </w:p>
    <w:p>
      <w:pPr>
        <w:numPr>
          <w:ilvl w:val="0"/>
          <w:numId w:val="1013"/>
        </w:numPr>
        <w:pStyle w:val="Compact"/>
      </w:pPr>
      <w:r>
        <w:t xml:space="preserve">Laravel-mix</w:t>
      </w:r>
    </w:p>
    <w:p>
      <w:pPr>
        <w:numPr>
          <w:ilvl w:val="0"/>
          <w:numId w:val="1013"/>
        </w:numPr>
        <w:pStyle w:val="Compact"/>
      </w:pPr>
      <w:r>
        <w:t xml:space="preserve">typescript</w:t>
      </w:r>
    </w:p>
    <w:p>
      <w:pPr>
        <w:pStyle w:val="Heading3"/>
      </w:pPr>
      <w:bookmarkStart w:id="39" w:name="backend-1"/>
      <w:r>
        <w:t xml:space="preserve">Backend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Laravel</w:t>
      </w:r>
    </w:p>
    <w:p>
      <w:pPr>
        <w:numPr>
          <w:ilvl w:val="0"/>
          <w:numId w:val="1014"/>
        </w:numPr>
        <w:pStyle w:val="Compact"/>
      </w:pPr>
      <w:r>
        <w:t xml:space="preserve">Laravel-passport</w:t>
      </w:r>
    </w:p>
    <w:p>
      <w:pPr>
        <w:numPr>
          <w:ilvl w:val="0"/>
          <w:numId w:val="1014"/>
        </w:numPr>
        <w:pStyle w:val="Compact"/>
      </w:pPr>
      <w:r>
        <w:t xml:space="preserve">Laravel-socialite</w:t>
      </w:r>
    </w:p>
    <w:p>
      <w:pPr>
        <w:numPr>
          <w:ilvl w:val="0"/>
          <w:numId w:val="1014"/>
        </w:numPr>
        <w:pStyle w:val="Compact"/>
      </w:pPr>
      <w:r>
        <w:t xml:space="preserve">Laravel-er-diagram-generator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2020-12-13T13:46:20Z</dcterms:created>
  <dcterms:modified xsi:type="dcterms:W3CDTF">2020-12-13T13:46:20Z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