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 xml:space="preserve">To launch </w:t>
      </w:r>
      <w:r>
        <w:rPr/>
        <w:t xml:space="preserve">the </w:t>
      </w:r>
      <w:r>
        <w:rPr>
          <w:b/>
          <w:bCs/>
        </w:rPr>
        <w:t>roof</w:t>
      </w:r>
      <w:r>
        <w:rPr>
          <w:b/>
          <w:bCs/>
        </w:rPr>
        <w:t xml:space="preserve"> ingest</w:t>
      </w:r>
      <w:r>
        <w:rPr/>
        <w:t xml:space="preserve"> job, run the following </w:t>
      </w:r>
      <w:r>
        <w:rPr/>
        <w:t>command: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/>
          <w:iCs/>
        </w:rPr>
        <w:t>./build_and_run_ingest_roof.sh</w:t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bidi w:val="0"/>
        <w:jc w:val="left"/>
        <w:rPr/>
      </w:pPr>
      <w:r>
        <w:rPr>
          <w:i w:val="false"/>
          <w:iCs w:val="false"/>
        </w:rPr>
        <w:t xml:space="preserve">This will build the docker container and submit the spark job to run </w:t>
      </w:r>
      <w:r>
        <w:rPr>
          <w:b/>
          <w:bCs/>
          <w:i w:val="false"/>
          <w:iCs w:val="false"/>
        </w:rPr>
        <w:t>roof_ingest.py</w:t>
      </w:r>
      <w:r>
        <w:rPr>
          <w:b w:val="false"/>
          <w:bCs w:val="false"/>
          <w:i w:val="false"/>
          <w:iCs w:val="false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This PySpark job </w:t>
      </w:r>
      <w:r>
        <w:rPr/>
        <w:t>will finish</w:t>
      </w:r>
      <w:r>
        <w:rPr/>
        <w:t xml:space="preserve"> in </w:t>
      </w:r>
      <w:r>
        <w:rPr/>
        <w:t>around</w:t>
      </w:r>
      <w:r>
        <w:rPr/>
        <w:t xml:space="preserve"> 20 seconds and </w:t>
      </w:r>
      <w:r>
        <w:rPr/>
        <w:t>achieve</w:t>
      </w:r>
      <w:r>
        <w:rPr/>
        <w:t xml:space="preserve"> the following:</w:t>
        <w:br/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 xml:space="preserve">Check each JSON file </w:t>
      </w:r>
      <w:r>
        <w:rPr/>
        <w:t>within</w:t>
      </w:r>
      <w:r>
        <w:rPr/>
        <w:t xml:space="preserve"> </w:t>
      </w:r>
      <w:r>
        <w:rPr>
          <w:b/>
          <w:bCs/>
        </w:rPr>
        <w:t>roof_data</w:t>
      </w:r>
      <w:r>
        <w:rPr/>
        <w:t xml:space="preserve"> is valid, fixes minor issues </w:t>
      </w:r>
      <w:r>
        <w:rPr/>
        <w:t>if applicable</w:t>
      </w:r>
      <w:r>
        <w:rPr/>
        <w:t xml:space="preserve">, and stages a copy under </w:t>
      </w:r>
      <w:r>
        <w:rPr/>
        <w:t>the new folder,</w:t>
      </w:r>
      <w:r>
        <w:rPr/>
        <w:t xml:space="preserve"> </w:t>
      </w:r>
      <w:r>
        <w:rPr>
          <w:b/>
          <w:bCs/>
        </w:rPr>
        <w:t>roof_data_fixed</w:t>
      </w:r>
    </w:p>
    <w:p>
      <w:pPr>
        <w:pStyle w:val="Normal"/>
        <w:numPr>
          <w:ilvl w:val="0"/>
          <w:numId w:val="1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Read in each JSON file based on the expected schema</w:t>
      </w:r>
    </w:p>
    <w:p>
      <w:pPr>
        <w:pStyle w:val="Normal"/>
        <w:numPr>
          <w:ilvl w:val="0"/>
          <w:numId w:val="1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1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br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For reference, relevant logging messages will be written to </w:t>
      </w:r>
      <w:r>
        <w:rPr>
          <w:b/>
          <w:bCs/>
        </w:rPr>
        <w:t>ingest_roof.log</w:t>
      </w:r>
      <w:r>
        <w:rPr>
          <w:b w:val="false"/>
          <w:bCs w:val="false"/>
        </w:rPr>
        <w:t>.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105</TotalTime>
  <Application>LibreOffice/7.4.3.2$MacOSX_X86_64 LibreOffice_project/1048a8393ae2eeec98dff31b5c133c5f1d08b890</Application>
  <AppVersion>15.0000</AppVersion>
  <Pages>1</Pages>
  <Words>84</Words>
  <Characters>442</Characters>
  <CharactersWithSpaces>517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2023-09-10T12:21:16Z</dcterms:created>
  <dc:creator/>
  <dc:description/>
  <dc:language>en-US</dc:language>
  <cp:lastModifiedBy/>
  <dcterms:modified xsi:type="dcterms:W3CDTF">2023-09-10T14:06:52Z</dcterms:modified>
  <cp:revision>6</cp:revision>
  <dc:subject/>
  <dc:title/>
</cp:coreProperties>
</file>